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</w:t>
      </w:r>
      <w:proofErr w:type="gramStart"/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Theory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Battery Report?</w: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1"/>
        <w:gridCol w:w="1156"/>
      </w:tblGrid>
      <w:tr w:rsidR="000D1B9D" w:rsidRPr="000D1B9D" w:rsidTr="000D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</w:tbl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:rsidR="000D1B9D" w:rsidRP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Mention any 3 troubleshooting steps.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Scenario 2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:rsidR="000D1B9D" w:rsidRP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Practical Examination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A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find: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identify:</w:t>
      </w:r>
    </w:p>
    <w:p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</w:p>
    <w:p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:rsidR="000D1B9D" w:rsidRP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D1B9D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0D1B9D">
        <w:rPr>
          <w:rFonts w:ascii="Courier New" w:eastAsia="Times New Roman" w:hAnsi="Courier New" w:cs="Courier New"/>
          <w:kern w:val="0"/>
          <w:sz w:val="20"/>
        </w:rPr>
        <w:t xml:space="preserve"> +h Exam</w:t>
      </w:r>
    </w:p>
    <w:p w:rsidR="000D1B9D" w:rsidRP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0D1B9D">
        <w:rPr>
          <w:rFonts w:ascii="Courier New" w:eastAsia="Times New Roman" w:hAnsi="Courier New" w:cs="Courier New"/>
          <w:kern w:val="0"/>
          <w:sz w:val="20"/>
        </w:rPr>
        <w:t>attrib</w:t>
      </w:r>
      <w:proofErr w:type="gramEnd"/>
      <w:r w:rsidRPr="000D1B9D">
        <w:rPr>
          <w:rFonts w:ascii="Courier New" w:eastAsia="Times New Roman" w:hAnsi="Courier New" w:cs="Courier New"/>
          <w:kern w:val="0"/>
          <w:sz w:val="20"/>
        </w:rPr>
        <w:t xml:space="preserve"> -h Exam</w: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D1B9D"/>
    <w:rsid w:val="000D1B9D"/>
    <w:rsid w:val="001B6D6C"/>
    <w:rsid w:val="0068680B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2026-07-04T06:37:00Z</dcterms:created>
  <dcterms:modified xsi:type="dcterms:W3CDTF">2026-07-04T06:39:00Z</dcterms:modified>
</cp:coreProperties>
</file>