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f2cypzfl9ddt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Practical: Allow One PC and Block Specific PCs Using Windows Firewall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Objective:</w:t>
      </w:r>
      <w:r w:rsidDel="00000000" w:rsidR="00000000" w:rsidRPr="00000000">
        <w:rPr>
          <w:sz w:val="36"/>
          <w:szCs w:val="36"/>
          <w:rtl w:val="0"/>
        </w:rPr>
        <w:t xml:space="preserve"> Configure PC-2 so that only PC-1 can access a test service, while access from specified devices is blocked.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l2oplhiuh5i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1 — Start the Test Server on PC-2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Open CMD on PC-2 and run: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python -m http.server 9090 --bind 0.0.0.0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Keep this CMD window open.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ughf81dnjb91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2 — Create an Allow Rule for PC-1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Open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CMD as Administrator</w:t>
      </w:r>
      <w:r w:rsidDel="00000000" w:rsidR="00000000" w:rsidRPr="00000000">
        <w:rPr>
          <w:sz w:val="36"/>
          <w:szCs w:val="36"/>
          <w:rtl w:val="0"/>
        </w:rPr>
        <w:t xml:space="preserve"> on PC-2 and enter the following command, replacing the example IP address with the actual IP address of PC-1: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netsh advfirewall firewall add rule name="Allow PC1 TCP 9090" dir=in action=allow protocol=TCP localport=9090 remoteip=192.168.29.100 profile=any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rule allows inbound TCP connections to port 9090 from the specified IP address, subject to other applicable firewall rules and network settings.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7ctstlvkdcf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3 — Block a Specific Device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Suppose another test device has the IP address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192.168.29.105</w:t>
      </w:r>
      <w:r w:rsidDel="00000000" w:rsidR="00000000" w:rsidRPr="00000000">
        <w:rPr>
          <w:sz w:val="36"/>
          <w:szCs w:val="36"/>
          <w:rtl w:val="0"/>
        </w:rPr>
        <w:t xml:space="preserve">. Run: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netsh advfirewall firewall add rule name="Block Test Device TCP 9090" dir=in action=block protocol=TCP localport=9090 remoteip=192.168.29.105 profile=any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rule blocks inbound TCP connections to port 9090 from the specified device.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Important:</w:t>
      </w:r>
      <w:r w:rsidDel="00000000" w:rsidR="00000000" w:rsidRPr="00000000">
        <w:rPr>
          <w:sz w:val="36"/>
          <w:szCs w:val="36"/>
          <w:rtl w:val="0"/>
        </w:rPr>
        <w:t xml:space="preserve"> These two rules do not automatically block every other device. Windows Firewall gives matching explicit block rules precedence over allow rules. To restrict access to only PC-1, additional firewall configuration is required.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n3wp2wcjwsp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4 — Test the Connection from PC-1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Open CMD on PC-1 and run: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curl.exe --connect-timeout 5 http://192.168.29.198:9090/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192.168.29.198</w:t>
      </w:r>
      <w:r w:rsidDel="00000000" w:rsidR="00000000" w:rsidRPr="00000000">
        <w:rPr>
          <w:sz w:val="36"/>
          <w:szCs w:val="36"/>
          <w:rtl w:val="0"/>
        </w:rPr>
        <w:t xml:space="preserve"> with the actual IP address of PC-2.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Expected result:</w:t>
      </w:r>
      <w:r w:rsidDel="00000000" w:rsidR="00000000" w:rsidRPr="00000000">
        <w:rPr>
          <w:sz w:val="36"/>
          <w:szCs w:val="36"/>
          <w:rtl w:val="0"/>
        </w:rPr>
        <w:t xml:space="preserve"> An HTML directory listing should appear if the connection is successful and no other network or firewall restrictions prevent access.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ew0gzwjz264p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5 — Verify the Firewall Rules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PC-2, run: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netsh advfirewall firewall show rule name="Allow PC1 TCP 9090" verbose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Then run: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netsh advfirewall firewall show rule name="Block Test Device TCP 9090" verbose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Check the rule names, direction, action, protocol, local port, remote IP address, and profile.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3nplnlkyd03e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6 — Remove the Test Rules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After completing the practical, run these commands on PC-2: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netsh advfirewall firewall delete rule name="Allow PC1 TCP 9090"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netsh advfirewall firewall delete rule name="Block Test Device TCP 9090"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Stop the Python server by pressing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Ctrl + C</w:t>
      </w:r>
      <w:r w:rsidDel="00000000" w:rsidR="00000000" w:rsidRPr="00000000">
        <w:rPr>
          <w:sz w:val="36"/>
          <w:szCs w:val="36"/>
          <w:rtl w:val="0"/>
        </w:rPr>
        <w:t xml:space="preserve"> in its CMD window.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