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9A2" w:rsidRPr="006929A2" w:rsidRDefault="006929A2" w:rsidP="00692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AOP (Aspect-Oriented Programming) – Easy Theory with Diagram</w:t>
      </w:r>
    </w:p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is AOP in </w:t>
      </w:r>
      <w:proofErr w:type="gramStart"/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</w:t>
      </w:r>
      <w:proofErr w:type="gramEnd"/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AOP stands for Aspect-Oriented Programming.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AOP is used to handle common tasks such as logging, security, transaction management, and exception handling separately from the main business logic.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understand it with a simple real-time example of a bank.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Real-Time Example: Bank Application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bank application where a customer performs three operations:</w:t>
      </w:r>
    </w:p>
    <w:p w:rsidR="006929A2" w:rsidRPr="006929A2" w:rsidRDefault="006929A2" w:rsidP="00692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account balance</w:t>
      </w:r>
    </w:p>
    <w:p w:rsidR="006929A2" w:rsidRPr="006929A2" w:rsidRDefault="006929A2" w:rsidP="00692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 money</w:t>
      </w:r>
    </w:p>
    <w:p w:rsidR="006929A2" w:rsidRPr="006929A2" w:rsidRDefault="006929A2" w:rsidP="00692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 money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customer performs any operation, the bank may need to perform some additional tasks:</w:t>
      </w:r>
    </w:p>
    <w:p w:rsidR="006929A2" w:rsidRPr="006929A2" w:rsidRDefault="006929A2" w:rsidP="00692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customer is authorized.</w:t>
      </w:r>
    </w:p>
    <w:p w:rsidR="006929A2" w:rsidRPr="006929A2" w:rsidRDefault="006929A2" w:rsidP="00692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the activity in a log.</w:t>
      </w:r>
    </w:p>
    <w:p w:rsidR="006929A2" w:rsidRPr="006929A2" w:rsidRDefault="006929A2" w:rsidP="00692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transaction details.</w:t>
      </w:r>
    </w:p>
    <w:p w:rsidR="006929A2" w:rsidRPr="006929A2" w:rsidRDefault="006929A2" w:rsidP="00692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any errors.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additional tasks are required in multiple operations. Instead of writing the same code in every method, Spring AOP allows us to manage these tasks separately.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Diagram 1: Without AOP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2E1A078" wp14:editId="1B7BA5D0">
            <wp:extent cx="5731510" cy="1649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additional code must be repeated in multiple methods.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Problem: If we need to change the logging or security code, we may need to update several methods. This makes the application harder to maintain.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Diagram 2: With Spring AOP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67E59FE" wp14:editId="75484A05">
            <wp:extent cx="5731510" cy="3244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Benefit: We write the common task logic separately and configure where it should run. Spring AOP applies the relevant advice when the configured methods execute.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Real-time example: ATM withdrawal</w:t>
      </w:r>
    </w:p>
    <w:p w:rsid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customer withdraws ₹5,000 from an ATM.</w:t>
      </w:r>
    </w:p>
    <w:p w:rsid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361E90F9" wp14:editId="7C3E6856">
            <wp:extent cx="5731510" cy="24803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withdrawal code focuses on withdrawing money. Common tasks, such as logging, can be handled separately through AOP. Security checks and transaction management still need appropriate configuration; AOP does not automatically make every operation secure.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AOP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4472"/>
        <w:gridCol w:w="3280"/>
      </w:tblGrid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meaning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Bank example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or module containing common task logic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 aspect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action should execute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 a transaction log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 Point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point during program execution where advice may apply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Execution of </w:t>
            </w:r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withdraw()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Pointcut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 that selects which methods are targeted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methods in the bank service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Weaving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Connecting aspects with the target execution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Applying logging to withdrawal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Object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object containing the main business logic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BankService</w:t>
            </w:r>
            <w:proofErr w:type="spellEnd"/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through which Spring commonly intercepts calls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Spring-managed proxy for </w:t>
            </w:r>
            <w:proofErr w:type="spellStart"/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BankService</w:t>
            </w:r>
            <w:proofErr w:type="spellEnd"/>
          </w:p>
        </w:tc>
      </w:tr>
    </w:tbl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 of Advice in Spring AOP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585"/>
        <w:gridCol w:w="2565"/>
      </w:tblGrid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does it execute?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@Before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the method executes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withdrawal request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@After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the method finishes, whether normally or exceptionally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that the method finished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AfterReturning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successful completion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successful deposit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AfterThrowing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the method throws an exception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withdrawal failure</w:t>
            </w:r>
          </w:p>
        </w:tc>
      </w:tr>
      <w:tr w:rsidR="006929A2" w:rsidRPr="006929A2" w:rsidTr="006929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@Around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and after the method, with control over proceeding</w:t>
            </w:r>
          </w:p>
        </w:tc>
        <w:tc>
          <w:tcPr>
            <w:tcW w:w="0" w:type="auto"/>
            <w:vAlign w:val="center"/>
            <w:hideMark/>
          </w:tcPr>
          <w:p w:rsidR="006929A2" w:rsidRPr="006929A2" w:rsidRDefault="006929A2" w:rsidP="006929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9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execution time</w:t>
            </w:r>
          </w:p>
        </w:tc>
      </w:tr>
    </w:tbl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code example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example shows how logging can be separated from bank business logic.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BankService.java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org.springframework.stereotype.Service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BankService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withdraw() {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"Withdrawing money...");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BankLoggingAspect.java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org.aspectj.lang.annotation.Aspect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org.aspectj.lang.annotation.Before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org.springframework.stereotype.Component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@Aspect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BankLoggingAspect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@Before(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"execution(*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BankService.withdraw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(..))")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logBeforeWithdraw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"Withdrawal operation started");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gram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withdraw(</w:t>
      </w:r>
      <w:proofErr w:type="gramEnd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through the Spring-managed bean, the output will be: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Withdrawal operation started</w:t>
      </w:r>
    </w:p>
    <w:p w:rsidR="006929A2" w:rsidRPr="006929A2" w:rsidRDefault="006929A2" w:rsidP="00692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Withdrawing money...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@Before</w:t>
      </w: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advice executes before the withdrawal method. The aspect contains the logging logic, while </w:t>
      </w:r>
      <w:proofErr w:type="spellStart"/>
      <w:r w:rsidRPr="006929A2">
        <w:rPr>
          <w:rFonts w:ascii="Courier New" w:eastAsia="Times New Roman" w:hAnsi="Courier New" w:cs="Courier New"/>
          <w:sz w:val="20"/>
          <w:szCs w:val="20"/>
          <w:lang w:eastAsia="en-IN"/>
        </w:rPr>
        <w:t>BankService</w:t>
      </w:r>
      <w:proofErr w:type="spellEnd"/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main business logic.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This is a simplified illustration. A real project must also configure Spring AOP correctly, and the </w:t>
      </w:r>
      <w:proofErr w:type="spellStart"/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expression may need the fully qualified package name.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do we use Spring AOP?</w:t>
      </w:r>
    </w:p>
    <w:p w:rsidR="006929A2" w:rsidRPr="006929A2" w:rsidRDefault="006929A2" w:rsidP="00692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Banking: Logging deposits and withdrawals.</w:t>
      </w:r>
    </w:p>
    <w:p w:rsidR="006929A2" w:rsidRPr="006929A2" w:rsidRDefault="006929A2" w:rsidP="00692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E-commerce: Logging order processing.</w:t>
      </w:r>
    </w:p>
    <w:p w:rsidR="006929A2" w:rsidRPr="006929A2" w:rsidRDefault="006929A2" w:rsidP="00692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Security: Applying authorization checks.</w:t>
      </w:r>
    </w:p>
    <w:p w:rsidR="006929A2" w:rsidRPr="006929A2" w:rsidRDefault="006929A2" w:rsidP="00692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applications: Supporting transaction management.</w:t>
      </w:r>
    </w:p>
    <w:p w:rsidR="006929A2" w:rsidRPr="006929A2" w:rsidRDefault="006929A2" w:rsidP="00692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applications: Measuring method execution time and recording errors.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simple definition for students:</w:t>
      </w:r>
    </w:p>
    <w:p w:rsidR="006929A2" w:rsidRPr="006929A2" w:rsidRDefault="006929A2" w:rsidP="0069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9A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AOP allows us to separate common tasks such as logging, security, and transaction management from the main business logic, so we can reuse and maintain that code more easily.</w:t>
      </w:r>
    </w:p>
    <w:p w:rsidR="00A44E35" w:rsidRDefault="006929A2"/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36D00"/>
    <w:multiLevelType w:val="multilevel"/>
    <w:tmpl w:val="CBD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856E6"/>
    <w:multiLevelType w:val="multilevel"/>
    <w:tmpl w:val="0EF6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8406E"/>
    <w:multiLevelType w:val="multilevel"/>
    <w:tmpl w:val="DBC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A25"/>
    <w:rsid w:val="0000742F"/>
    <w:rsid w:val="0007597E"/>
    <w:rsid w:val="00531A25"/>
    <w:rsid w:val="0069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ED5A"/>
  <w15:chartTrackingRefBased/>
  <w15:docId w15:val="{2F8FD4A2-43D3-4469-BD5F-BAD8263C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29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29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29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2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29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9A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9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3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8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0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1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1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35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1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6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89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2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24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19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27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8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18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8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699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4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64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76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1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1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476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99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7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1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167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5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83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91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2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3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65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7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64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9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6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66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23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2</cp:revision>
  <dcterms:created xsi:type="dcterms:W3CDTF">2026-10-26T06:40:00Z</dcterms:created>
  <dcterms:modified xsi:type="dcterms:W3CDTF">2026-10-26T06:41:00Z</dcterms:modified>
</cp:coreProperties>
</file>