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K.GOWTHAMI(192224229)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DSA0616-DATA HANDLING AND VISUALIZATION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DAY 02 PROGRAMS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Area Plot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Yearly Revenue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Revenue (in million)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revenue_data &lt;- data.frame(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Year = 2015:2019,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Revenue = c(30, 35, 40, 45, 50)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area plot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ggplot(revenue_data, aes(x = Year, y = Revenue)) +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geom_area(fill = "skyblue", alpha = 0.5) +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"Yearly Revenue",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"Year",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"Revenue (in million)") +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12. Step Plot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Cumulative Sales</w:t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Cumulative 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cumulative_sales_data &lt;- data.frame(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 = factor(c("Jan", "Feb", "Mar", "Apr", "May"), levels = c("Jan", "Feb", "Mar", "Apr", "May")),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Cumulative_Sales = c(100, 200, 300, 400, 500)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the step plot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ggplot(cumulative_sales_data, aes(x = Month, y = Cumulative_Sales, group = 1)) +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geom_step() +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"Cumulative Sales Over Months",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"Cumulative Sales") +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13. Ridgeline Plot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Temperature Distributions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library(ggridges)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temperature_data &lt;- data.frame(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City = c("City1", "City1", "City1", "City2", "City2", "City2"),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Temperature = c(20, 21, 19, 22, 23, 24)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ridgeline plot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ggplot(temperature_data, aes(x = Temperature, y = City, fill = City)) +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geom_density_ridges() +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"Temperature Distributions",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"Temperature",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"City") +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14. Dumbbell Plot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Before and After Campaign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Before Campaign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After Campaign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650</w:t>
            </w:r>
          </w:p>
        </w:tc>
      </w:tr>
    </w:tbl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library(ggalt)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sales_campaign_data &lt;- data.frame(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Product = c("A", "B", "C"),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Before = c(200, 300, 400),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After = c(250, 350, 450)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dumbbell plot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ggplot(sales_campaign_data) +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geom_dumbbell(aes(x = Before, xend = After, y = Product), size = 3, color = "gray", size_x = 3, size_xend = 3) +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Before and After Campaign",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"Sales",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"Product") +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15. Lollipop Plot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by Region</w:t>
      </w:r>
    </w:p>
    <w:tbl>
      <w:tblPr>
        <w:tblStyle w:val="Table5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North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South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East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210</w:t>
            </w:r>
          </w:p>
        </w:tc>
      </w:tr>
    </w:tbl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sales_region_data &lt;- data.frame(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Region = c("North", "South", "East", "West"),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Sales = c(150, 200, 180, 210)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lollipop plot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ggplot(sales_region_data, aes(x = Region, y = Sales)) +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geom_segment(aes(x = Region, xend = Region, y = 0, yend = Sales), color = "gray") +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geom_point(color = "blue", size = 5) +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by Region",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"Region",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16. Spaghetti Plot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Sales over Time by Product</w:t>
      </w:r>
    </w:p>
    <w:tbl>
      <w:tblPr>
        <w:tblStyle w:val="Table6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160</w:t>
            </w:r>
          </w:p>
        </w:tc>
      </w:tr>
    </w:tbl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sales_time_data &lt;- data.frame(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Month = c("Jan", "Feb", "Mar", "Jan", "Feb", "Mar"),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Product = c("A", "A", "A", "B", "B", "B"),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Sales = c(100, 150, 130, 120, 140, 160)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spaghetti plot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ggplot(sales_time_data, aes(x = Month, y = Sales, group = Product, color = Product)) +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geom_line(size = 1) +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geom_point(size = 3) +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"Sales over Time by Product",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"Month",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"Sales") +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17. Waterfall Plot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Profit and Loss by Month</w:t>
      </w:r>
    </w:p>
    <w:tbl>
      <w:tblPr>
        <w:tblStyle w:val="Table7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library(waterfalls)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 with the appropriate structure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profit_loss_data &lt;- data.frame(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labels = c("Jan", "Feb", "Mar", "Apr", "May"),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values = c(100, -20, 50, -10, 80)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waterfall plot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waterfall(profit_loss_data, fill_by_sign = TRUE)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18. Hexbin Plot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X and Y Coordinates</w:t>
      </w:r>
    </w:p>
    <w:tbl>
      <w:tblPr>
        <w:tblStyle w:val="Table8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library(hexbin)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xy_data &lt;- data.frame(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X = c(1, 2, 3, 4, 5, 6, 7, 8),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Y = c(2, 3, 4, 5, 6, 7, 8, 9)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hexbin plot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ggplot(xy_data, aes(x = X, y = Y)) +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geom_hex() +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"Hexbin Plot",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"X",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"Y") +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19. Chord Diagram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Connections between Categories</w:t>
      </w:r>
    </w:p>
    <w:tbl>
      <w:tblPr>
        <w:tblStyle w:val="Table9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6"/>
        <w:tblGridChange w:id="0">
          <w:tblGrid>
            <w:gridCol w:w="3005"/>
            <w:gridCol w:w="3005"/>
            <w:gridCol w:w="300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library(circlize)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chord_data &lt;- data.frame(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From = c("A", "A", "B", "B", "C"),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To = c("B", "C", "C", "D", "D"),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Value = c(10, 20, 15, 25, 30)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chord diagram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chordDiagram(chord_data)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20. Calendar Heatmap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Dataset: Daily Activity Count</w:t>
      </w:r>
    </w:p>
    <w:tbl>
      <w:tblPr>
        <w:tblStyle w:val="Table10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2023-01-05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necessary library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library(lubridate)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library(ggplot2)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Create a data frame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 &lt;- data.frame(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Date = as.Date(c("2023-01-01", "2023-01-02", "2023-01-03", "2023-01-04", "2023-01-05")),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Count = c(10, 12, 15, 8, 20)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Add weekday and week of year columns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activity_data$Weekday &lt;- wday(activity_data$Date, label = TRUE)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activity_data$Week &lt;- week(activity_data$Date)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calendar heatmap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ggplot(activity_data, aes(x = Weekday, y = Week, fill = Count)) +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geom_tile(color = "white") +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scale_fill_gradient(low = "white", high = "blue") +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labs(title = "Daily Activity Count",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 = "Weekday",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y = "Week",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fill = "Count") +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theme_minimal()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6f79d647-d832-48ff-9b22-df36e602ebe4</vt:lpwstr>
  </property>
</Properties>
</file>