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jpeg" ContentType="image/jpeg"/>
  <Override PartName="/word/media/image2.jpeg" ContentType="image/jpeg"/>
  <Override PartName="/word/media/image8.png" ContentType="image/png"/>
  <Override PartName="/word/media/image1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4" w:before="0" w:after="0"/>
        <w:ind w:right="3180" w:hanging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color w:val="auto"/>
          <w:sz w:val="24"/>
          <w:szCs w:val="24"/>
        </w:rPr>
        <w:t>Walchand College of Engineering, Sangli Department of Computer Science and Engineering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Class: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Final Year (Computer Science and Engineering)</w:t>
      </w:r>
    </w:p>
    <w:p>
      <w:pPr>
        <w:pStyle w:val="Normal"/>
        <w:spacing w:lineRule="exact" w:line="16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28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Year: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2021-22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Semester: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1</w:t>
      </w:r>
    </w:p>
    <w:p>
      <w:pPr>
        <w:pStyle w:val="Normal"/>
        <w:spacing w:lineRule="exact" w:line="16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Course: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High Performance Computing Lab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Practical No. 3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Exam Seat No:</w:t>
      </w:r>
    </w:p>
    <w:p>
      <w:pPr>
        <w:pStyle w:val="Normal"/>
        <w:spacing w:lineRule="exact" w:line="19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4"/>
          <w:szCs w:val="24"/>
        </w:rPr>
        <w:t>Exam Seat Number - 2018BTECS00100</w:t>
      </w:r>
    </w:p>
    <w:p>
      <w:pPr>
        <w:pStyle w:val="Normal"/>
        <w:spacing w:lineRule="exact" w:line="179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Problem Statement 1:</w:t>
      </w:r>
    </w:p>
    <w:p>
      <w:pPr>
        <w:pStyle w:val="Normal"/>
        <w:spacing w:lineRule="exact" w:line="3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Screenshot #: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943600" cy="65405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Information #: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943600" cy="312166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1 |</w:t>
      </w:r>
      <w:r>
        <w:rPr>
          <w:rFonts w:eastAsia="Arial" w:cs="Arial" w:ascii="Arial" w:hAnsi="Arial"/>
          <w:color w:val="7F7F7F"/>
          <w:sz w:val="22"/>
          <w:szCs w:val="22"/>
        </w:rPr>
        <w:t xml:space="preserve"> P a g 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-137160</wp:posOffset>
            </wp:positionV>
            <wp:extent cx="5942330" cy="1460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40" w:right="1439" w:header="0" w:top="667" w:footer="0" w:bottom="188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Final Year: High Performance Computing Lab</w:t>
      </w:r>
      <w:bookmarkStart w:id="1" w:name="page2"/>
      <w:bookmarkEnd w:id="1"/>
    </w:p>
    <w:p>
      <w:pPr>
        <w:sectPr>
          <w:type w:val="continuous"/>
          <w:pgSz w:w="12240" w:h="15840"/>
          <w:pgMar w:left="1440" w:right="1439" w:header="0" w:top="667" w:footer="0" w:bottom="188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4" w:before="0" w:after="0"/>
        <w:ind w:right="3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Walchand College of Engineering, Sangli Department of Computer Science and Engineering</w:t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Problem Statement 2:</w:t>
      </w:r>
    </w:p>
    <w:p>
      <w:pPr>
        <w:pStyle w:val="Normal"/>
        <w:spacing w:lineRule="exact" w:line="33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Screenshot #: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943600" cy="740664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2 |</w:t>
      </w:r>
      <w:r>
        <w:rPr>
          <w:rFonts w:eastAsia="Arial" w:cs="Arial" w:ascii="Arial" w:hAnsi="Arial"/>
          <w:color w:val="7F7F7F"/>
          <w:sz w:val="22"/>
          <w:szCs w:val="22"/>
        </w:rPr>
        <w:t xml:space="preserve"> P a g 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-137160</wp:posOffset>
            </wp:positionV>
            <wp:extent cx="5942330" cy="1460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40" w:right="1439" w:header="0" w:top="667" w:footer="0" w:bottom="188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Final Year: High Performance Computing Lab</w:t>
      </w:r>
      <w:bookmarkStart w:id="2" w:name="page3"/>
      <w:bookmarkEnd w:id="2"/>
    </w:p>
    <w:p>
      <w:pPr>
        <w:sectPr>
          <w:type w:val="continuous"/>
          <w:pgSz w:w="12240" w:h="15840"/>
          <w:pgMar w:left="1440" w:right="1439" w:header="0" w:top="667" w:footer="0" w:bottom="188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4" w:before="0" w:after="0"/>
        <w:ind w:right="3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Walchand College of Engineering, Sangli Department of Computer Science and Engineering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467360</wp:posOffset>
            </wp:positionH>
            <wp:positionV relativeFrom="paragraph">
              <wp:posOffset>394970</wp:posOffset>
            </wp:positionV>
            <wp:extent cx="5010150" cy="408051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Information #: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1243330</wp:posOffset>
            </wp:positionH>
            <wp:positionV relativeFrom="paragraph">
              <wp:posOffset>47625</wp:posOffset>
            </wp:positionV>
            <wp:extent cx="3458210" cy="219837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3 |</w:t>
      </w:r>
      <w:r>
        <w:rPr>
          <w:rFonts w:eastAsia="Arial" w:cs="Arial" w:ascii="Arial" w:hAnsi="Arial"/>
          <w:color w:val="7F7F7F"/>
          <w:sz w:val="22"/>
          <w:szCs w:val="22"/>
        </w:rPr>
        <w:t xml:space="preserve"> P a g 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-137160</wp:posOffset>
            </wp:positionV>
            <wp:extent cx="5942330" cy="14605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40" w:right="1439" w:header="0" w:top="667" w:footer="0" w:bottom="188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Final Year: High Performance Computing Lab</w:t>
      </w:r>
      <w:bookmarkStart w:id="3" w:name="page4"/>
      <w:bookmarkEnd w:id="3"/>
    </w:p>
    <w:p>
      <w:pPr>
        <w:sectPr>
          <w:type w:val="continuous"/>
          <w:pgSz w:w="12240" w:h="15840"/>
          <w:pgMar w:left="1440" w:right="1439" w:header="0" w:top="667" w:footer="0" w:bottom="188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4" w:before="0" w:after="0"/>
        <w:ind w:right="3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Walchand College of Engineering, Sangli Department of Computer Science and Engineering</w:t>
      </w: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Problem Statement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3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: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1) With static scheduling: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135001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Significant improvment in time as the chunk size in increased.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2)With dynamic scheduling: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11620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3)With nowait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130175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ab/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Compairing all three: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184531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Conlusion: Significant improvment in time with nowait.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Github Link: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4 |</w:t>
      </w:r>
      <w:r>
        <w:rPr>
          <w:rFonts w:eastAsia="Arial" w:cs="Arial" w:ascii="Arial" w:hAnsi="Arial"/>
          <w:color w:val="7F7F7F"/>
          <w:sz w:val="22"/>
          <w:szCs w:val="22"/>
        </w:rPr>
        <w:t xml:space="preserve"> P a g 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-137160</wp:posOffset>
            </wp:positionV>
            <wp:extent cx="5942330" cy="14605"/>
            <wp:effectExtent l="0" t="0" r="0" b="0"/>
            <wp:wrapNone/>
            <wp:docPr id="1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40" w:right="1439" w:header="0" w:top="667" w:footer="0" w:bottom="188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Final Year: High Performance Computing Lab</w:t>
      </w:r>
    </w:p>
    <w:sectPr>
      <w:type w:val="continuous"/>
      <w:pgSz w:w="12240" w:h="15840"/>
      <w:pgMar w:left="1440" w:right="1439" w:header="0" w:top="667" w:footer="0" w:bottom="18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5</Pages>
  <Words>168</Words>
  <Characters>927</Characters>
  <CharactersWithSpaces>1064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2021-09-11T08:39:01Z</dcterms:created>
  <dc:creator>Windows User</dc:creator>
  <dc:description/>
  <dc:language>en-IN</dc:language>
  <cp:lastModifiedBy/>
  <dcterms:modified xsi:type="dcterms:W3CDTF">2021-09-11T12:26:38Z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