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6771" w:rsidRDefault="00966DD3" w:rsidP="00966DD3">
      <w:pPr>
        <w:pStyle w:val="Title"/>
        <w:rPr>
          <w:rFonts w:eastAsiaTheme="minorEastAsia"/>
        </w:rPr>
      </w:pPr>
      <w:r>
        <w:rPr>
          <w:rFonts w:eastAsiaTheme="minorEastAsia"/>
        </w:rPr>
        <w:t>Mathematical Model for BLDC motor</w:t>
      </w:r>
    </w:p>
    <w:p w:rsidR="00966DD3" w:rsidRPr="00362843" w:rsidRDefault="00966DD3" w:rsidP="00966DD3">
      <w:pPr>
        <w:rPr>
          <w:b/>
        </w:rPr>
      </w:pPr>
    </w:p>
    <w:p w:rsidR="009E6771" w:rsidRPr="00362843" w:rsidRDefault="009E6771">
      <w:pPr>
        <w:rPr>
          <w:b/>
          <w:vanish/>
          <w:sz w:val="36"/>
          <w:szCs w:val="36"/>
          <w:specVanish/>
        </w:rPr>
      </w:pPr>
    </w:p>
    <w:p w:rsidR="00C03ABC" w:rsidRPr="00362843" w:rsidRDefault="00362843" w:rsidP="00C03ABC">
      <w:pPr>
        <w:rPr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Electrical dependent equations: </m:t>
          </m:r>
        </m:oMath>
      </m:oMathPara>
    </w:p>
    <w:p w:rsidR="00C03ABC" w:rsidRPr="00A85394" w:rsidRDefault="00A85394" w:rsidP="00C03AB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Ω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</m:oMath>
      </m:oMathPara>
    </w:p>
    <w:p w:rsidR="00A85394" w:rsidRDefault="00A85394" w:rsidP="00C03ABC">
      <w:pPr>
        <w:rPr>
          <w:rFonts w:eastAsiaTheme="minorEastAsia"/>
        </w:rPr>
      </w:pPr>
      <w:r>
        <w:rPr>
          <w:rFonts w:eastAsiaTheme="minorEastAsia"/>
        </w:rPr>
        <w:t>Where,</w:t>
      </w:r>
    </w:p>
    <w:p w:rsidR="00A85394" w:rsidRDefault="00A85394" w:rsidP="00A85394">
      <w:pPr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 xml:space="preserve"> is D</m:t>
        </m:r>
        <m:r>
          <w:rPr>
            <w:rFonts w:ascii="Cambria Math" w:eastAsiaTheme="minorEastAsia" w:hAnsi="Cambria Math"/>
          </w:rPr>
          <m:t xml:space="preserve">C bus voltage   </m:t>
        </m:r>
      </m:oMath>
      <w:r>
        <w:rPr>
          <w:rFonts w:eastAsiaTheme="minorEastAsia"/>
        </w:rPr>
        <w:t xml:space="preserve"> </w:t>
      </w:r>
    </w:p>
    <w:p w:rsidR="00A85394" w:rsidRPr="00A85394" w:rsidRDefault="00A85394" w:rsidP="00A85394">
      <w:pPr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 xml:space="preserve"> is winding restiance</m:t>
          </m:r>
        </m:oMath>
      </m:oMathPara>
    </w:p>
    <w:p w:rsidR="00A85394" w:rsidRPr="00A85394" w:rsidRDefault="00A85394" w:rsidP="00A85394">
      <w:pPr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 xml:space="preserve"> is winding equivalent line inductance</m:t>
          </m:r>
        </m:oMath>
      </m:oMathPara>
    </w:p>
    <w:p w:rsidR="00A85394" w:rsidRPr="00A85394" w:rsidRDefault="00A85394" w:rsidP="00A85394">
      <w:pPr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 xml:space="preserve"> is back emf equivalent line inductance</m:t>
          </m:r>
        </m:oMath>
      </m:oMathPara>
    </w:p>
    <w:p w:rsidR="00A85394" w:rsidRPr="00A85394" w:rsidRDefault="00A85394" w:rsidP="00A85394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</w:rPr>
            <m:t>Ω</m:t>
          </m:r>
          <m:r>
            <w:rPr>
              <w:rFonts w:ascii="Cambria Math" w:eastAsiaTheme="minorEastAsia" w:hAnsi="Cambria Math"/>
            </w:rPr>
            <m:t xml:space="preserve"> is mechanical angular speed of motor</m:t>
          </m:r>
        </m:oMath>
      </m:oMathPara>
    </w:p>
    <w:p w:rsidR="00A85394" w:rsidRPr="004C6630" w:rsidRDefault="00A85394" w:rsidP="004C663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I is winding phase current in steady stat</m:t>
          </m:r>
          <m:r>
            <w:rPr>
              <w:rFonts w:ascii="Cambria Math" w:eastAsiaTheme="minorEastAsia" w:hAnsi="Cambria Math"/>
            </w:rPr>
            <m:t>e</m:t>
          </m:r>
        </m:oMath>
      </m:oMathPara>
    </w:p>
    <w:p w:rsidR="004C6630" w:rsidRPr="004C6630" w:rsidRDefault="004C6630" w:rsidP="004C6630">
      <w:pPr>
        <w:jc w:val="both"/>
        <w:rPr>
          <w:rFonts w:eastAsiaTheme="minorEastAsia"/>
        </w:rPr>
      </w:pPr>
    </w:p>
    <w:p w:rsidR="00A85394" w:rsidRPr="00A85394" w:rsidRDefault="00A85394" w:rsidP="00C03AB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e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I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</m:oMath>
      </m:oMathPara>
    </w:p>
    <w:p w:rsidR="00A85394" w:rsidRDefault="00A85394" w:rsidP="00C03ABC">
      <w:pPr>
        <w:rPr>
          <w:rFonts w:eastAsiaTheme="minorEastAsia"/>
        </w:rPr>
      </w:pPr>
      <w:r>
        <w:rPr>
          <w:rFonts w:eastAsiaTheme="minorEastAsia"/>
        </w:rPr>
        <w:t>Where,</w:t>
      </w:r>
    </w:p>
    <w:p w:rsidR="00A85394" w:rsidRPr="00A85394" w:rsidRDefault="00A85394" w:rsidP="00C03ABC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e</m:t>
              </m:r>
            </m:sub>
          </m:sSub>
          <m:r>
            <w:rPr>
              <w:rFonts w:ascii="Cambria Math" w:eastAsiaTheme="minorEastAsia" w:hAnsi="Cambria Math"/>
            </w:rPr>
            <m:t>is Electromagnetic torque</m:t>
          </m:r>
        </m:oMath>
      </m:oMathPara>
    </w:p>
    <w:p w:rsidR="00A85394" w:rsidRPr="004C6630" w:rsidRDefault="00A85394" w:rsidP="00C03ABC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is motor torque coefficient</m:t>
          </m:r>
        </m:oMath>
      </m:oMathPara>
    </w:p>
    <w:p w:rsidR="004C6630" w:rsidRDefault="004C6630" w:rsidP="00C03ABC">
      <w:pPr>
        <w:rPr>
          <w:rFonts w:eastAsiaTheme="minorEastAsia"/>
        </w:rPr>
      </w:pPr>
    </w:p>
    <w:p w:rsidR="004C6630" w:rsidRPr="00362843" w:rsidRDefault="00362843" w:rsidP="00C03ABC">
      <w:pPr>
        <w:rPr>
          <w:rFonts w:eastAsiaTheme="minorEastAsia"/>
          <w:b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Mechancial dependent equation: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</m:oMath>
      </m:oMathPara>
    </w:p>
    <w:p w:rsidR="004C6630" w:rsidRPr="004C6630" w:rsidRDefault="004C6630" w:rsidP="00C03ABC">
      <w:pPr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e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Js+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Ω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</m:oMath>
      </m:oMathPara>
    </w:p>
    <w:p w:rsidR="004C6630" w:rsidRPr="004C6630" w:rsidRDefault="004C6630" w:rsidP="00C03ABC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 is load torque</m:t>
          </m:r>
        </m:oMath>
      </m:oMathPara>
    </w:p>
    <w:p w:rsidR="004C6630" w:rsidRPr="004C6630" w:rsidRDefault="004C6630" w:rsidP="00C03ABC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J is moment of inertia of rotor</m:t>
          </m:r>
        </m:oMath>
      </m:oMathPara>
    </w:p>
    <w:p w:rsidR="004C6630" w:rsidRPr="004C6630" w:rsidRDefault="004C6630" w:rsidP="00C03ABC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 xml:space="preserve"> is coefficie</m:t>
          </m:r>
          <m:r>
            <w:rPr>
              <w:rFonts w:ascii="Cambria Math" w:eastAsiaTheme="minorEastAsia" w:hAnsi="Cambria Math"/>
            </w:rPr>
            <m:t>nt of viscous friction</m:t>
          </m:r>
        </m:oMath>
      </m:oMathPara>
    </w:p>
    <w:p w:rsidR="004C6630" w:rsidRDefault="004C6630" w:rsidP="00C03ABC">
      <w:pPr>
        <w:rPr>
          <w:rFonts w:eastAsiaTheme="minorEastAsia"/>
        </w:rPr>
      </w:pPr>
    </w:p>
    <w:p w:rsidR="004C6630" w:rsidRPr="00607DC5" w:rsidRDefault="00607DC5" w:rsidP="00C03ABC">
      <w:pPr>
        <w:rPr>
          <w:rFonts w:eastAsiaTheme="minorEastAsia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 xml:space="preserve">Electrical </m:t>
          </m:r>
          <m:r>
            <m:rPr>
              <m:sty m:val="bi"/>
            </m:rPr>
            <w:rPr>
              <w:rFonts w:ascii="Cambria Math" w:eastAsiaTheme="minorEastAsia" w:hAnsi="Cambria Math"/>
            </w:rPr>
            <m:t>t</m:t>
          </m:r>
          <m:r>
            <m:rPr>
              <m:sty m:val="bi"/>
            </m:rPr>
            <w:rPr>
              <w:rFonts w:ascii="Cambria Math" w:eastAsiaTheme="minorEastAsia" w:hAnsi="Cambria Math"/>
            </w:rPr>
            <m:t>ransfer function</m:t>
          </m:r>
        </m:oMath>
      </m:oMathPara>
    </w:p>
    <w:p w:rsidR="00607DC5" w:rsidRPr="00607DC5" w:rsidRDefault="00607DC5" w:rsidP="00C03ABC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I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d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Ω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</m:den>
          </m:f>
        </m:oMath>
      </m:oMathPara>
    </w:p>
    <w:p w:rsidR="00607DC5" w:rsidRPr="00607DC5" w:rsidRDefault="00607DC5" w:rsidP="00C03ABC">
      <w:pPr>
        <w:rPr>
          <w:rFonts w:eastAsiaTheme="minorEastAsia"/>
        </w:rPr>
      </w:pPr>
    </w:p>
    <w:p w:rsidR="00607DC5" w:rsidRPr="00607DC5" w:rsidRDefault="00607DC5" w:rsidP="00C03ABC">
      <w:pPr>
        <w:rPr>
          <w:rFonts w:eastAsiaTheme="minorEastAsia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w:lastRenderedPageBreak/>
            <m:t>Mechanical transfer function</m:t>
          </m:r>
        </m:oMath>
      </m:oMathPara>
    </w:p>
    <w:p w:rsidR="00607DC5" w:rsidRPr="00022B68" w:rsidRDefault="00607DC5" w:rsidP="00C03ABC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Ω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Js+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den>
          </m:f>
        </m:oMath>
      </m:oMathPara>
    </w:p>
    <w:p w:rsidR="00022B68" w:rsidRDefault="00022B68" w:rsidP="00C03ABC">
      <w:pPr>
        <w:rPr>
          <w:rFonts w:eastAsiaTheme="minorEastAsia"/>
        </w:rPr>
      </w:pPr>
    </w:p>
    <w:p w:rsidR="00022B68" w:rsidRDefault="00022B68" w:rsidP="00022B68">
      <w:pPr>
        <w:pStyle w:val="Heading1"/>
        <w:rPr>
          <w:rFonts w:eastAsiaTheme="minorEastAsia"/>
        </w:rPr>
      </w:pPr>
      <w:r>
        <w:rPr>
          <w:rFonts w:eastAsiaTheme="minorEastAsia"/>
        </w:rPr>
        <w:t>Reference:</w:t>
      </w:r>
    </w:p>
    <w:p w:rsidR="00022B68" w:rsidRDefault="00022B68" w:rsidP="00022B68">
      <w:r>
        <w:t xml:space="preserve">[1] </w:t>
      </w:r>
      <w:hyperlink r:id="rId6" w:history="1">
        <w:r w:rsidRPr="000B3224">
          <w:rPr>
            <w:rStyle w:val="Hyperlink"/>
          </w:rPr>
          <w:t>https://en.wikipedia.org/wiki/Brushless_DC_electric_motor</w:t>
        </w:r>
      </w:hyperlink>
    </w:p>
    <w:p w:rsidR="00022B68" w:rsidRDefault="00022B68" w:rsidP="00022B68">
      <w:r>
        <w:t xml:space="preserve">[2] </w:t>
      </w:r>
      <w:hyperlink r:id="rId7" w:history="1">
        <w:r w:rsidRPr="000B3224">
          <w:rPr>
            <w:rStyle w:val="Hyperlink"/>
          </w:rPr>
          <w:t>https://nptel.ac.in/courses/108/104/108104140/</w:t>
        </w:r>
      </w:hyperlink>
    </w:p>
    <w:p w:rsidR="00022B68" w:rsidRDefault="00022B68" w:rsidP="00022B68">
      <w:r>
        <w:t xml:space="preserve">[3] </w:t>
      </w:r>
      <w:hyperlink r:id="rId8" w:history="1">
        <w:r w:rsidRPr="000B3224">
          <w:rPr>
            <w:rStyle w:val="Hyperlink"/>
          </w:rPr>
          <w:t>https://nptel.ac.in/courses/108/104/108104140/</w:t>
        </w:r>
      </w:hyperlink>
    </w:p>
    <w:p w:rsidR="00022B68" w:rsidRDefault="00022B68" w:rsidP="00022B68">
      <w:r>
        <w:t xml:space="preserve">[4] </w:t>
      </w:r>
      <w:hyperlink r:id="rId9" w:history="1">
        <w:r w:rsidRPr="000B3224">
          <w:rPr>
            <w:rStyle w:val="Hyperlink"/>
          </w:rPr>
          <w:t>https://in.mathworks.com/solutions/power-electronics-control/bldc-motor-control.html</w:t>
        </w:r>
      </w:hyperlink>
    </w:p>
    <w:p w:rsidR="00022B68" w:rsidRDefault="00022B68" w:rsidP="00022B68">
      <w:r>
        <w:t xml:space="preserve">[5] </w:t>
      </w:r>
      <w:hyperlink r:id="rId10" w:history="1">
        <w:r w:rsidRPr="000B3224">
          <w:rPr>
            <w:rStyle w:val="Hyperlink"/>
          </w:rPr>
          <w:t>https://in.mathworks.com/help/physmod/sps/ug/brushless-dc motor.html;jsessionid=283cdd2f251e9415f534737e8b66</w:t>
        </w:r>
      </w:hyperlink>
    </w:p>
    <w:p w:rsidR="00022B68" w:rsidRDefault="00022B68" w:rsidP="00022B68">
      <w:r>
        <w:t xml:space="preserve">[6] </w:t>
      </w:r>
      <w:hyperlink r:id="rId11" w:history="1">
        <w:r w:rsidRPr="000B3224">
          <w:rPr>
            <w:rStyle w:val="Hyperlink"/>
          </w:rPr>
          <w:t>https://ieeexplore.ieee.org/document/8081083</w:t>
        </w:r>
      </w:hyperlink>
    </w:p>
    <w:p w:rsidR="00022B68" w:rsidRDefault="0096074A" w:rsidP="00022B68">
      <w:r>
        <w:t xml:space="preserve">[7] </w:t>
      </w:r>
      <w:hyperlink r:id="rId12" w:history="1">
        <w:r w:rsidRPr="000B3224">
          <w:rPr>
            <w:rStyle w:val="Hyperlink"/>
          </w:rPr>
          <w:t>http://webfiles.portal.chalmers.se/et/MSc/BaldurssonStefanMSc.pdf</w:t>
        </w:r>
      </w:hyperlink>
    </w:p>
    <w:p w:rsidR="0096074A" w:rsidRDefault="0096074A" w:rsidP="00022B68">
      <w:r>
        <w:t xml:space="preserve">[8] </w:t>
      </w:r>
      <w:hyperlink r:id="rId13" w:history="1">
        <w:r w:rsidRPr="000B3224">
          <w:rPr>
            <w:rStyle w:val="Hyperlink"/>
          </w:rPr>
          <w:t>http://web.mit.edu/first/scooter/motormath.pdf</w:t>
        </w:r>
      </w:hyperlink>
    </w:p>
    <w:p w:rsidR="0096074A" w:rsidRDefault="0096074A" w:rsidP="00022B68">
      <w:bookmarkStart w:id="0" w:name="_GoBack"/>
      <w:bookmarkEnd w:id="0"/>
    </w:p>
    <w:p w:rsidR="00022B68" w:rsidRDefault="00022B68" w:rsidP="00022B68"/>
    <w:p w:rsidR="00022B68" w:rsidRPr="00022B68" w:rsidRDefault="00022B68" w:rsidP="00022B68"/>
    <w:p w:rsidR="00966DD3" w:rsidRDefault="00966DD3" w:rsidP="00C03ABC">
      <w:pPr>
        <w:rPr>
          <w:rFonts w:eastAsiaTheme="minorEastAsia"/>
        </w:rPr>
      </w:pPr>
    </w:p>
    <w:p w:rsidR="00966DD3" w:rsidRPr="00607DC5" w:rsidRDefault="00966DD3" w:rsidP="00C03ABC">
      <w:pPr>
        <w:rPr>
          <w:rFonts w:eastAsiaTheme="minorEastAsia"/>
        </w:rPr>
      </w:pPr>
    </w:p>
    <w:p w:rsidR="00607DC5" w:rsidRPr="00607DC5" w:rsidRDefault="00607DC5" w:rsidP="00C03ABC">
      <w:pPr>
        <w:rPr>
          <w:rFonts w:eastAsiaTheme="minorEastAsia"/>
        </w:rPr>
      </w:pPr>
    </w:p>
    <w:p w:rsidR="00607DC5" w:rsidRPr="00607DC5" w:rsidRDefault="00607DC5" w:rsidP="00C03ABC">
      <w:pPr>
        <w:rPr>
          <w:rFonts w:eastAsiaTheme="minorEastAsia"/>
        </w:rPr>
      </w:pPr>
    </w:p>
    <w:p w:rsidR="00A85394" w:rsidRDefault="00A85394" w:rsidP="00C03ABC">
      <w:pPr>
        <w:rPr>
          <w:rFonts w:eastAsiaTheme="minorEastAsia"/>
        </w:rPr>
      </w:pPr>
    </w:p>
    <w:p w:rsidR="00A85394" w:rsidRPr="00A85394" w:rsidRDefault="00A85394" w:rsidP="00C03ABC">
      <w:pPr>
        <w:rPr>
          <w:rFonts w:eastAsiaTheme="minorEastAsia"/>
        </w:rPr>
      </w:pPr>
    </w:p>
    <w:p w:rsidR="00A85394" w:rsidRPr="00A85394" w:rsidRDefault="00A85394" w:rsidP="00C03ABC">
      <w:pPr>
        <w:rPr>
          <w:rFonts w:eastAsiaTheme="minorEastAsia"/>
        </w:rPr>
      </w:pPr>
    </w:p>
    <w:sectPr w:rsidR="00A85394" w:rsidRPr="00A85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75A5"/>
    <w:rsid w:val="00022B68"/>
    <w:rsid w:val="00362843"/>
    <w:rsid w:val="003B306E"/>
    <w:rsid w:val="00435F31"/>
    <w:rsid w:val="004C4191"/>
    <w:rsid w:val="004C6630"/>
    <w:rsid w:val="00607DC5"/>
    <w:rsid w:val="008875A5"/>
    <w:rsid w:val="0096074A"/>
    <w:rsid w:val="00966DD3"/>
    <w:rsid w:val="009E6771"/>
    <w:rsid w:val="00A85394"/>
    <w:rsid w:val="00C0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7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03AB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3A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3ABC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E677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66DD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66DD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022B6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7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03AB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3A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3ABC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E677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66DD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66DD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022B6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ptel.ac.in/courses/108/104/108104140/" TargetMode="External"/><Relationship Id="rId13" Type="http://schemas.openxmlformats.org/officeDocument/2006/relationships/hyperlink" Target="http://web.mit.edu/first/scooter/motormath.pdf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nptel.ac.in/courses/108/104/108104140/" TargetMode="External"/><Relationship Id="rId12" Type="http://schemas.openxmlformats.org/officeDocument/2006/relationships/hyperlink" Target="http://webfiles.portal.chalmers.se/et/MSc/BaldurssonStefanMSc.pdf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en.wikipedia.org/wiki/Brushless_DC_electric_motor" TargetMode="External"/><Relationship Id="rId11" Type="http://schemas.openxmlformats.org/officeDocument/2006/relationships/hyperlink" Target="https://ieeexplore.ieee.org/document/8081083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in.mathworks.com/help/physmod/sps/ug/brushless-dc%20motor.html;jsessionid=283cdd2f251e9415f534737e8b6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n.mathworks.com/solutions/power-electronics-control/bldc-motor-control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889244-6556-4505-A874-AC19DCF78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13</cp:revision>
  <dcterms:created xsi:type="dcterms:W3CDTF">2020-12-08T12:48:00Z</dcterms:created>
  <dcterms:modified xsi:type="dcterms:W3CDTF">2020-12-08T13:24:00Z</dcterms:modified>
</cp:coreProperties>
</file>