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4E23" w14:textId="77777777" w:rsidR="00324541" w:rsidRDefault="001309F3" w:rsidP="00324541">
      <w:r w:rsidRPr="001309F3">
        <w:rPr>
          <w:noProof/>
        </w:rPr>
        <w:pict w14:anchorId="1E4C11E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44A6B9" w14:textId="77777777" w:rsidR="00324541" w:rsidRDefault="00324541" w:rsidP="00324541">
      <w:pPr>
        <w:rPr>
          <w:b/>
          <w:bCs/>
        </w:rPr>
      </w:pPr>
    </w:p>
    <w:p w14:paraId="2CD79E50" w14:textId="6312E3E5" w:rsidR="00324541" w:rsidRDefault="00324541" w:rsidP="00324541">
      <w:pPr>
        <w:jc w:val="center"/>
        <w:rPr>
          <w:b/>
          <w:bCs/>
          <w:sz w:val="36"/>
          <w:szCs w:val="36"/>
        </w:rPr>
      </w:pPr>
      <w:r w:rsidRPr="00324541">
        <w:rPr>
          <w:b/>
          <w:bCs/>
          <w:sz w:val="36"/>
          <w:szCs w:val="36"/>
        </w:rPr>
        <w:t>Homework Pattern Summary</w:t>
      </w:r>
    </w:p>
    <w:p w14:paraId="61466414" w14:textId="77777777" w:rsidR="00324541" w:rsidRPr="00324541" w:rsidRDefault="00324541" w:rsidP="00324541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4291"/>
        <w:gridCol w:w="1892"/>
        <w:gridCol w:w="5342"/>
      </w:tblGrid>
      <w:tr w:rsidR="00324541" w:rsidRPr="00324541" w14:paraId="737333E0" w14:textId="77777777" w:rsidTr="00324541">
        <w:tc>
          <w:tcPr>
            <w:tcW w:w="0" w:type="auto"/>
            <w:hideMark/>
          </w:tcPr>
          <w:p w14:paraId="66E122D3" w14:textId="77777777" w:rsidR="00324541" w:rsidRPr="00324541" w:rsidRDefault="00324541" w:rsidP="00324541">
            <w:pPr>
              <w:spacing w:after="160" w:line="278" w:lineRule="auto"/>
              <w:rPr>
                <w:b/>
                <w:bCs/>
              </w:rPr>
            </w:pPr>
            <w:r w:rsidRPr="00324541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324541">
              <w:rPr>
                <w:b/>
                <w:bCs/>
              </w:rPr>
              <w:t xml:space="preserve"> Part</w:t>
            </w:r>
          </w:p>
        </w:tc>
        <w:tc>
          <w:tcPr>
            <w:tcW w:w="0" w:type="auto"/>
            <w:hideMark/>
          </w:tcPr>
          <w:p w14:paraId="6601E898" w14:textId="77777777" w:rsidR="00324541" w:rsidRPr="00324541" w:rsidRDefault="00324541" w:rsidP="00324541">
            <w:pPr>
              <w:spacing w:after="160" w:line="278" w:lineRule="auto"/>
              <w:rPr>
                <w:b/>
                <w:bCs/>
              </w:rPr>
            </w:pPr>
            <w:r w:rsidRPr="0032454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244F74B" w14:textId="77777777" w:rsidR="00324541" w:rsidRPr="00324541" w:rsidRDefault="00324541" w:rsidP="00324541">
            <w:pPr>
              <w:spacing w:after="160" w:line="278" w:lineRule="auto"/>
              <w:rPr>
                <w:b/>
                <w:bCs/>
              </w:rPr>
            </w:pPr>
            <w:r w:rsidRPr="00324541">
              <w:rPr>
                <w:b/>
                <w:bCs/>
              </w:rPr>
              <w:t>Design Pattern Used</w:t>
            </w:r>
          </w:p>
        </w:tc>
        <w:tc>
          <w:tcPr>
            <w:tcW w:w="0" w:type="auto"/>
            <w:hideMark/>
          </w:tcPr>
          <w:p w14:paraId="5ACFDD8C" w14:textId="77777777" w:rsidR="00324541" w:rsidRPr="00324541" w:rsidRDefault="00324541" w:rsidP="00324541">
            <w:pPr>
              <w:spacing w:after="160" w:line="278" w:lineRule="auto"/>
              <w:rPr>
                <w:b/>
                <w:bCs/>
              </w:rPr>
            </w:pPr>
            <w:r w:rsidRPr="00324541">
              <w:rPr>
                <w:b/>
                <w:bCs/>
              </w:rPr>
              <w:t>Notes</w:t>
            </w:r>
          </w:p>
        </w:tc>
      </w:tr>
      <w:tr w:rsidR="00324541" w:rsidRPr="00324541" w14:paraId="283DE46F" w14:textId="77777777" w:rsidTr="00324541">
        <w:tc>
          <w:tcPr>
            <w:tcW w:w="0" w:type="auto"/>
            <w:hideMark/>
          </w:tcPr>
          <w:p w14:paraId="259A076C" w14:textId="77777777" w:rsidR="00324541" w:rsidRPr="00324541" w:rsidRDefault="00324541" w:rsidP="00324541">
            <w:pPr>
              <w:spacing w:after="160" w:line="278" w:lineRule="auto"/>
            </w:pPr>
            <w:r w:rsidRPr="00324541">
              <w:rPr>
                <w:b/>
                <w:bCs/>
              </w:rPr>
              <w:t>Part 1</w:t>
            </w:r>
          </w:p>
        </w:tc>
        <w:tc>
          <w:tcPr>
            <w:tcW w:w="0" w:type="auto"/>
            <w:hideMark/>
          </w:tcPr>
          <w:p w14:paraId="211B7535" w14:textId="77777777" w:rsidR="00324541" w:rsidRPr="00324541" w:rsidRDefault="00324541" w:rsidP="00324541">
            <w:pPr>
              <w:spacing w:after="160" w:line="278" w:lineRule="auto"/>
            </w:pPr>
            <w:r w:rsidRPr="00324541">
              <w:t>Banks offering their own versions of Checking and Savings accounts</w:t>
            </w:r>
          </w:p>
        </w:tc>
        <w:tc>
          <w:tcPr>
            <w:tcW w:w="0" w:type="auto"/>
            <w:hideMark/>
          </w:tcPr>
          <w:p w14:paraId="356C23DB" w14:textId="77777777" w:rsidR="00324541" w:rsidRPr="00324541" w:rsidRDefault="00324541" w:rsidP="00324541">
            <w:pPr>
              <w:spacing w:after="160" w:line="278" w:lineRule="auto"/>
            </w:pPr>
            <w:r w:rsidRPr="00324541">
              <w:rPr>
                <w:b/>
                <w:bCs/>
              </w:rPr>
              <w:t>Abstract Factory Pattern</w:t>
            </w:r>
          </w:p>
        </w:tc>
        <w:tc>
          <w:tcPr>
            <w:tcW w:w="0" w:type="auto"/>
            <w:hideMark/>
          </w:tcPr>
          <w:p w14:paraId="10A86BD7" w14:textId="0FD0ECD5" w:rsidR="00324541" w:rsidRPr="00324541" w:rsidRDefault="00324541" w:rsidP="00324541">
            <w:pPr>
              <w:spacing w:after="160" w:line="278" w:lineRule="auto"/>
            </w:pPr>
            <w:proofErr w:type="spellStart"/>
            <w:r w:rsidRPr="00324541">
              <w:t>AccountFactory</w:t>
            </w:r>
            <w:proofErr w:type="spellEnd"/>
            <w:r w:rsidRPr="00324541">
              <w:t xml:space="preserve"> is the abstract factory; </w:t>
            </w:r>
            <w:proofErr w:type="spellStart"/>
            <w:r w:rsidRPr="00324541">
              <w:t>BOAFactory</w:t>
            </w:r>
            <w:proofErr w:type="spellEnd"/>
            <w:r w:rsidRPr="00324541">
              <w:t xml:space="preserve"> / </w:t>
            </w:r>
            <w:proofErr w:type="spellStart"/>
            <w:r w:rsidRPr="00324541">
              <w:t>ChaseFactory</w:t>
            </w:r>
            <w:proofErr w:type="spellEnd"/>
            <w:r w:rsidRPr="00324541">
              <w:t xml:space="preserve"> are concrete factories</w:t>
            </w:r>
            <w:r>
              <w:t>.</w:t>
            </w:r>
          </w:p>
        </w:tc>
      </w:tr>
      <w:tr w:rsidR="00324541" w:rsidRPr="00324541" w14:paraId="176C17AC" w14:textId="77777777" w:rsidTr="00324541">
        <w:tc>
          <w:tcPr>
            <w:tcW w:w="0" w:type="auto"/>
            <w:hideMark/>
          </w:tcPr>
          <w:p w14:paraId="69713B2E" w14:textId="77777777" w:rsidR="00324541" w:rsidRPr="00324541" w:rsidRDefault="00324541" w:rsidP="00324541">
            <w:pPr>
              <w:spacing w:after="160" w:line="278" w:lineRule="auto"/>
            </w:pPr>
            <w:r w:rsidRPr="00324541">
              <w:rPr>
                <w:b/>
                <w:bCs/>
              </w:rPr>
              <w:t>Part 2</w:t>
            </w:r>
          </w:p>
        </w:tc>
        <w:tc>
          <w:tcPr>
            <w:tcW w:w="0" w:type="auto"/>
            <w:hideMark/>
          </w:tcPr>
          <w:p w14:paraId="37F85124" w14:textId="77777777" w:rsidR="00324541" w:rsidRPr="00324541" w:rsidRDefault="00324541" w:rsidP="00324541">
            <w:pPr>
              <w:spacing w:after="160" w:line="278" w:lineRule="auto"/>
            </w:pPr>
            <w:r w:rsidRPr="00324541">
              <w:t>Different banks customize the UI using the same sequence of steps</w:t>
            </w:r>
          </w:p>
        </w:tc>
        <w:tc>
          <w:tcPr>
            <w:tcW w:w="0" w:type="auto"/>
            <w:hideMark/>
          </w:tcPr>
          <w:p w14:paraId="4C4DAE77" w14:textId="77777777" w:rsidR="00324541" w:rsidRPr="00324541" w:rsidRDefault="00324541" w:rsidP="00324541">
            <w:pPr>
              <w:spacing w:after="160" w:line="278" w:lineRule="auto"/>
            </w:pPr>
            <w:r w:rsidRPr="00324541">
              <w:rPr>
                <w:b/>
                <w:bCs/>
              </w:rPr>
              <w:t>Template Method Pattern</w:t>
            </w:r>
          </w:p>
        </w:tc>
        <w:tc>
          <w:tcPr>
            <w:tcW w:w="0" w:type="auto"/>
            <w:hideMark/>
          </w:tcPr>
          <w:p w14:paraId="5B2AE3A5" w14:textId="5D1A5CCD" w:rsidR="00324541" w:rsidRPr="00324541" w:rsidRDefault="00324541" w:rsidP="00324541">
            <w:pPr>
              <w:spacing w:after="160" w:line="278" w:lineRule="auto"/>
            </w:pPr>
            <w:proofErr w:type="spellStart"/>
            <w:r w:rsidRPr="00324541">
              <w:t>BankUI</w:t>
            </w:r>
            <w:proofErr w:type="spellEnd"/>
            <w:r w:rsidRPr="00324541">
              <w:t xml:space="preserve"> is the template class; BOAUI / </w:t>
            </w:r>
            <w:proofErr w:type="spellStart"/>
            <w:r w:rsidRPr="00324541">
              <w:t>ChaseUI</w:t>
            </w:r>
            <w:proofErr w:type="spellEnd"/>
            <w:r w:rsidRPr="00324541">
              <w:t xml:space="preserve"> provide the concrete implementations</w:t>
            </w:r>
            <w:r>
              <w:t>.</w:t>
            </w:r>
          </w:p>
        </w:tc>
      </w:tr>
      <w:tr w:rsidR="00324541" w:rsidRPr="00324541" w14:paraId="24F1C412" w14:textId="77777777" w:rsidTr="00324541">
        <w:tc>
          <w:tcPr>
            <w:tcW w:w="0" w:type="auto"/>
            <w:hideMark/>
          </w:tcPr>
          <w:p w14:paraId="28D4D616" w14:textId="77777777" w:rsidR="00324541" w:rsidRPr="00324541" w:rsidRDefault="00324541" w:rsidP="00324541">
            <w:pPr>
              <w:spacing w:after="160" w:line="278" w:lineRule="auto"/>
            </w:pPr>
            <w:r w:rsidRPr="00324541">
              <w:rPr>
                <w:b/>
                <w:bCs/>
              </w:rPr>
              <w:t>Part 3 – Version 1</w:t>
            </w:r>
          </w:p>
        </w:tc>
        <w:tc>
          <w:tcPr>
            <w:tcW w:w="0" w:type="auto"/>
            <w:hideMark/>
          </w:tcPr>
          <w:p w14:paraId="0825D11A" w14:textId="77777777" w:rsidR="00324541" w:rsidRPr="00324541" w:rsidRDefault="00324541" w:rsidP="00324541">
            <w:pPr>
              <w:spacing w:after="160" w:line="278" w:lineRule="auto"/>
            </w:pPr>
            <w:r w:rsidRPr="00324541">
              <w:t>Customers (Standard, Preferred, Business) created using one central factory</w:t>
            </w:r>
          </w:p>
        </w:tc>
        <w:tc>
          <w:tcPr>
            <w:tcW w:w="0" w:type="auto"/>
            <w:hideMark/>
          </w:tcPr>
          <w:p w14:paraId="2DD39462" w14:textId="77777777" w:rsidR="00324541" w:rsidRPr="00324541" w:rsidRDefault="00324541" w:rsidP="00324541">
            <w:pPr>
              <w:spacing w:after="160" w:line="278" w:lineRule="auto"/>
            </w:pPr>
            <w:r w:rsidRPr="00324541">
              <w:rPr>
                <w:b/>
                <w:bCs/>
              </w:rPr>
              <w:t>Simple Factory Pattern</w:t>
            </w:r>
          </w:p>
        </w:tc>
        <w:tc>
          <w:tcPr>
            <w:tcW w:w="0" w:type="auto"/>
            <w:hideMark/>
          </w:tcPr>
          <w:p w14:paraId="28F04773" w14:textId="576711DE" w:rsidR="00324541" w:rsidRPr="00324541" w:rsidRDefault="00324541" w:rsidP="00324541">
            <w:pPr>
              <w:spacing w:after="160" w:line="278" w:lineRule="auto"/>
            </w:pPr>
            <w:proofErr w:type="spellStart"/>
            <w:r w:rsidRPr="00324541">
              <w:t>SimpleCustomerFactory</w:t>
            </w:r>
            <w:proofErr w:type="spellEnd"/>
            <w:r w:rsidRPr="00324541">
              <w:t xml:space="preserve"> is the central factory; </w:t>
            </w:r>
            <w:proofErr w:type="spellStart"/>
            <w:r w:rsidRPr="00324541">
              <w:t>CustomerManager</w:t>
            </w:r>
            <w:proofErr w:type="spellEnd"/>
            <w:r w:rsidRPr="00324541">
              <w:t xml:space="preserve"> uses it</w:t>
            </w:r>
            <w:r>
              <w:t>.</w:t>
            </w:r>
          </w:p>
        </w:tc>
      </w:tr>
      <w:tr w:rsidR="00324541" w:rsidRPr="00324541" w14:paraId="3B723BCC" w14:textId="77777777" w:rsidTr="00324541">
        <w:tc>
          <w:tcPr>
            <w:tcW w:w="0" w:type="auto"/>
            <w:hideMark/>
          </w:tcPr>
          <w:p w14:paraId="69FBB057" w14:textId="77777777" w:rsidR="00324541" w:rsidRPr="00324541" w:rsidRDefault="00324541" w:rsidP="00324541">
            <w:pPr>
              <w:spacing w:after="160" w:line="278" w:lineRule="auto"/>
            </w:pPr>
            <w:r w:rsidRPr="00324541">
              <w:rPr>
                <w:b/>
                <w:bCs/>
              </w:rPr>
              <w:t>Part 3 – Version 2</w:t>
            </w:r>
          </w:p>
        </w:tc>
        <w:tc>
          <w:tcPr>
            <w:tcW w:w="0" w:type="auto"/>
            <w:hideMark/>
          </w:tcPr>
          <w:p w14:paraId="77A8F695" w14:textId="77777777" w:rsidR="00324541" w:rsidRPr="00324541" w:rsidRDefault="00324541" w:rsidP="00324541">
            <w:pPr>
              <w:spacing w:after="160" w:line="278" w:lineRule="auto"/>
            </w:pPr>
            <w:r w:rsidRPr="00324541">
              <w:t>A creator class (CustomerStore) uses a factory method to create customers</w:t>
            </w:r>
          </w:p>
        </w:tc>
        <w:tc>
          <w:tcPr>
            <w:tcW w:w="0" w:type="auto"/>
            <w:hideMark/>
          </w:tcPr>
          <w:p w14:paraId="2808B16F" w14:textId="77777777" w:rsidR="00324541" w:rsidRPr="00324541" w:rsidRDefault="00324541" w:rsidP="00324541">
            <w:pPr>
              <w:spacing w:after="160" w:line="278" w:lineRule="auto"/>
            </w:pPr>
            <w:r w:rsidRPr="00324541">
              <w:rPr>
                <w:b/>
                <w:bCs/>
              </w:rPr>
              <w:t>Factory Method Pattern</w:t>
            </w:r>
          </w:p>
        </w:tc>
        <w:tc>
          <w:tcPr>
            <w:tcW w:w="0" w:type="auto"/>
            <w:hideMark/>
          </w:tcPr>
          <w:p w14:paraId="708BBA2D" w14:textId="77777777" w:rsidR="00324541" w:rsidRPr="00324541" w:rsidRDefault="00324541" w:rsidP="00324541">
            <w:pPr>
              <w:spacing w:after="160" w:line="278" w:lineRule="auto"/>
            </w:pPr>
            <w:r w:rsidRPr="00324541">
              <w:t xml:space="preserve">CustomerStore is the abstract creator; </w:t>
            </w:r>
            <w:proofErr w:type="spellStart"/>
            <w:r w:rsidRPr="00324541">
              <w:t>BankCustomerStore</w:t>
            </w:r>
            <w:proofErr w:type="spellEnd"/>
            <w:r w:rsidRPr="00324541">
              <w:t xml:space="preserve"> overrides </w:t>
            </w:r>
            <w:proofErr w:type="spellStart"/>
            <w:r w:rsidRPr="00324541">
              <w:t>createCustomer</w:t>
            </w:r>
            <w:proofErr w:type="spellEnd"/>
            <w:r w:rsidRPr="00324541">
              <w:t>()</w:t>
            </w:r>
          </w:p>
        </w:tc>
      </w:tr>
    </w:tbl>
    <w:p w14:paraId="0FBE644E" w14:textId="77777777" w:rsidR="00324541" w:rsidRDefault="00324541" w:rsidP="00324541">
      <w:pPr>
        <w:rPr>
          <w:sz w:val="48"/>
          <w:szCs w:val="48"/>
        </w:rPr>
      </w:pPr>
    </w:p>
    <w:p w14:paraId="1D8B4FE3" w14:textId="77777777" w:rsidR="00324541" w:rsidRDefault="00324541" w:rsidP="00324541">
      <w:pPr>
        <w:rPr>
          <w:sz w:val="48"/>
          <w:szCs w:val="48"/>
        </w:rPr>
      </w:pPr>
    </w:p>
    <w:p w14:paraId="69BF11EC" w14:textId="77777777" w:rsidR="00324541" w:rsidRDefault="00324541" w:rsidP="00324541">
      <w:pPr>
        <w:rPr>
          <w:sz w:val="48"/>
          <w:szCs w:val="48"/>
        </w:rPr>
      </w:pPr>
    </w:p>
    <w:p w14:paraId="651A5BA5" w14:textId="77777777" w:rsidR="00324541" w:rsidRDefault="00324541" w:rsidP="00324541">
      <w:pPr>
        <w:rPr>
          <w:sz w:val="48"/>
          <w:szCs w:val="48"/>
        </w:rPr>
      </w:pPr>
    </w:p>
    <w:p w14:paraId="5B054248" w14:textId="1FB7B152" w:rsidR="00324541" w:rsidRDefault="00324541" w:rsidP="00324541">
      <w:pPr>
        <w:rPr>
          <w:sz w:val="48"/>
          <w:szCs w:val="48"/>
        </w:rPr>
      </w:pPr>
      <w:r w:rsidRPr="00417892">
        <w:rPr>
          <w:sz w:val="48"/>
          <w:szCs w:val="48"/>
        </w:rPr>
        <w:lastRenderedPageBreak/>
        <w:t>Part 1</w:t>
      </w:r>
    </w:p>
    <w:p w14:paraId="4E507C37" w14:textId="7564DFC4" w:rsidR="0083786B" w:rsidRPr="00324541" w:rsidRDefault="00417892">
      <w:r>
        <w:br/>
      </w:r>
      <w:r w:rsidR="00A1497E">
        <w:rPr>
          <w:noProof/>
        </w:rPr>
        <w:drawing>
          <wp:inline distT="0" distB="0" distL="0" distR="0" wp14:anchorId="66060080" wp14:editId="3A261AF1">
            <wp:extent cx="8229600" cy="5410200"/>
            <wp:effectExtent l="0" t="0" r="0" b="0"/>
            <wp:docPr id="104549605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6056" name="Picture 1" descr="A diagram of a compan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EC8" w14:textId="2B895361" w:rsidR="005B0873" w:rsidRPr="005B0873" w:rsidRDefault="005B0873">
      <w:pPr>
        <w:rPr>
          <w:sz w:val="48"/>
          <w:szCs w:val="48"/>
        </w:rPr>
      </w:pPr>
      <w:r w:rsidRPr="005B0873">
        <w:rPr>
          <w:sz w:val="48"/>
          <w:szCs w:val="48"/>
        </w:rPr>
        <w:lastRenderedPageBreak/>
        <w:t>Part 2</w:t>
      </w:r>
    </w:p>
    <w:p w14:paraId="1D1FDA2B" w14:textId="2CF717ED" w:rsidR="005B0873" w:rsidRDefault="00A1497E">
      <w:r>
        <w:rPr>
          <w:noProof/>
        </w:rPr>
        <w:drawing>
          <wp:inline distT="0" distB="0" distL="0" distR="0" wp14:anchorId="38A0DE9E" wp14:editId="25595F89">
            <wp:extent cx="8140700" cy="4127500"/>
            <wp:effectExtent l="0" t="0" r="0" b="0"/>
            <wp:docPr id="1080000345" name="Picture 2" descr="A diagram of a ba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0345" name="Picture 2" descr="A diagram of a ban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34E7" w14:textId="1B55A61F" w:rsidR="00BC436B" w:rsidRDefault="00BC436B"/>
    <w:p w14:paraId="59E77D42" w14:textId="77777777" w:rsidR="0083786B" w:rsidRDefault="0083786B">
      <w:pPr>
        <w:rPr>
          <w:sz w:val="48"/>
          <w:szCs w:val="48"/>
        </w:rPr>
      </w:pPr>
    </w:p>
    <w:p w14:paraId="4685A327" w14:textId="77777777" w:rsidR="00324541" w:rsidRDefault="00324541">
      <w:pPr>
        <w:rPr>
          <w:sz w:val="48"/>
          <w:szCs w:val="48"/>
        </w:rPr>
      </w:pPr>
    </w:p>
    <w:p w14:paraId="68F3BBCA" w14:textId="39E94EED" w:rsidR="0083786B" w:rsidRDefault="0083786B">
      <w:pPr>
        <w:rPr>
          <w:sz w:val="48"/>
          <w:szCs w:val="48"/>
        </w:rPr>
      </w:pPr>
      <w:r w:rsidRPr="0083786B">
        <w:rPr>
          <w:sz w:val="48"/>
          <w:szCs w:val="48"/>
        </w:rPr>
        <w:lastRenderedPageBreak/>
        <w:t>Part 3 A</w:t>
      </w:r>
    </w:p>
    <w:p w14:paraId="5568C0CE" w14:textId="31942D24" w:rsidR="0083786B" w:rsidRDefault="0083786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C949CA4" wp14:editId="729E3416">
            <wp:extent cx="7924800" cy="5295900"/>
            <wp:effectExtent l="0" t="0" r="0" b="0"/>
            <wp:docPr id="1878673342" name="Picture 8" descr="A diagram of a customer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73342" name="Picture 8" descr="A diagram of a customer factor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7976" w14:textId="77777777" w:rsidR="0083786B" w:rsidRDefault="0083786B">
      <w:pPr>
        <w:rPr>
          <w:sz w:val="48"/>
          <w:szCs w:val="48"/>
        </w:rPr>
      </w:pPr>
    </w:p>
    <w:p w14:paraId="5CC8F414" w14:textId="3A41216F" w:rsidR="00944826" w:rsidRPr="005B0873" w:rsidRDefault="005B0873">
      <w:pPr>
        <w:rPr>
          <w:sz w:val="48"/>
          <w:szCs w:val="48"/>
        </w:rPr>
      </w:pPr>
      <w:r w:rsidRPr="005B0873">
        <w:rPr>
          <w:sz w:val="48"/>
          <w:szCs w:val="48"/>
        </w:rPr>
        <w:lastRenderedPageBreak/>
        <w:t>Part 3 B</w:t>
      </w:r>
    </w:p>
    <w:p w14:paraId="7C322953" w14:textId="1C642531" w:rsidR="00944826" w:rsidRDefault="00417892">
      <w:r>
        <w:rPr>
          <w:noProof/>
        </w:rPr>
        <w:drawing>
          <wp:inline distT="0" distB="0" distL="0" distR="0" wp14:anchorId="48F3880A" wp14:editId="7E3FA825">
            <wp:extent cx="8166100" cy="5397500"/>
            <wp:effectExtent l="0" t="0" r="0" b="0"/>
            <wp:docPr id="315069205" name="Picture 6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69205" name="Picture 6" descr="A diagram of a custom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8088" cy="54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826" w:rsidSect="00324541">
      <w:headerReference w:type="default" r:id="rId11"/>
      <w:pgSz w:w="15840" w:h="12240" w:orient="landscape" w:code="1"/>
      <w:pgMar w:top="495" w:right="1440" w:bottom="21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9BADB" w14:textId="77777777" w:rsidR="001309F3" w:rsidRDefault="001309F3" w:rsidP="00A1497E">
      <w:pPr>
        <w:spacing w:after="0" w:line="240" w:lineRule="auto"/>
      </w:pPr>
      <w:r>
        <w:separator/>
      </w:r>
    </w:p>
  </w:endnote>
  <w:endnote w:type="continuationSeparator" w:id="0">
    <w:p w14:paraId="71893A6A" w14:textId="77777777" w:rsidR="001309F3" w:rsidRDefault="001309F3" w:rsidP="00A1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467AB" w14:textId="77777777" w:rsidR="001309F3" w:rsidRDefault="001309F3" w:rsidP="00A1497E">
      <w:pPr>
        <w:spacing w:after="0" w:line="240" w:lineRule="auto"/>
      </w:pPr>
      <w:r>
        <w:separator/>
      </w:r>
    </w:p>
  </w:footnote>
  <w:footnote w:type="continuationSeparator" w:id="0">
    <w:p w14:paraId="1533748F" w14:textId="77777777" w:rsidR="001309F3" w:rsidRDefault="001309F3" w:rsidP="00A1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66665" w14:textId="62E2D188" w:rsidR="00944826" w:rsidRDefault="00944826">
    <w:pPr>
      <w:pStyle w:val="Header"/>
      <w:rPr>
        <w:sz w:val="52"/>
        <w:szCs w:val="52"/>
      </w:rPr>
    </w:pPr>
  </w:p>
  <w:p w14:paraId="5B09DF69" w14:textId="77777777" w:rsidR="00297680" w:rsidRPr="00297680" w:rsidRDefault="00297680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63807"/>
    <w:multiLevelType w:val="multilevel"/>
    <w:tmpl w:val="2480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97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7E"/>
    <w:rsid w:val="000B10C9"/>
    <w:rsid w:val="000E03F3"/>
    <w:rsid w:val="001247D1"/>
    <w:rsid w:val="001309F3"/>
    <w:rsid w:val="001904D7"/>
    <w:rsid w:val="001A17F6"/>
    <w:rsid w:val="001B6169"/>
    <w:rsid w:val="00240DA9"/>
    <w:rsid w:val="002550FA"/>
    <w:rsid w:val="002568F8"/>
    <w:rsid w:val="00297680"/>
    <w:rsid w:val="002E1EC5"/>
    <w:rsid w:val="002F650E"/>
    <w:rsid w:val="0030398F"/>
    <w:rsid w:val="0031695A"/>
    <w:rsid w:val="00324541"/>
    <w:rsid w:val="003416D8"/>
    <w:rsid w:val="00417892"/>
    <w:rsid w:val="004474D3"/>
    <w:rsid w:val="00490EBF"/>
    <w:rsid w:val="00493397"/>
    <w:rsid w:val="004B15E6"/>
    <w:rsid w:val="004D47C0"/>
    <w:rsid w:val="00527808"/>
    <w:rsid w:val="0056287B"/>
    <w:rsid w:val="005A58B9"/>
    <w:rsid w:val="005B0873"/>
    <w:rsid w:val="005D4C70"/>
    <w:rsid w:val="00630928"/>
    <w:rsid w:val="00631527"/>
    <w:rsid w:val="00680A68"/>
    <w:rsid w:val="006876AA"/>
    <w:rsid w:val="00695A43"/>
    <w:rsid w:val="006E38E9"/>
    <w:rsid w:val="006F5879"/>
    <w:rsid w:val="00737735"/>
    <w:rsid w:val="007F391F"/>
    <w:rsid w:val="00810478"/>
    <w:rsid w:val="0083786B"/>
    <w:rsid w:val="00860852"/>
    <w:rsid w:val="00895E1B"/>
    <w:rsid w:val="008B363C"/>
    <w:rsid w:val="008C3254"/>
    <w:rsid w:val="00911A3F"/>
    <w:rsid w:val="00911FB1"/>
    <w:rsid w:val="00935279"/>
    <w:rsid w:val="00944826"/>
    <w:rsid w:val="00974A61"/>
    <w:rsid w:val="00A060AC"/>
    <w:rsid w:val="00A1497E"/>
    <w:rsid w:val="00A16D9C"/>
    <w:rsid w:val="00A17648"/>
    <w:rsid w:val="00A262ED"/>
    <w:rsid w:val="00A53727"/>
    <w:rsid w:val="00A86792"/>
    <w:rsid w:val="00AD6196"/>
    <w:rsid w:val="00B019C2"/>
    <w:rsid w:val="00BC24F8"/>
    <w:rsid w:val="00BC436B"/>
    <w:rsid w:val="00BE75F6"/>
    <w:rsid w:val="00C03C18"/>
    <w:rsid w:val="00C27464"/>
    <w:rsid w:val="00C44B3A"/>
    <w:rsid w:val="00CC3D16"/>
    <w:rsid w:val="00CF519E"/>
    <w:rsid w:val="00D05005"/>
    <w:rsid w:val="00D06F5D"/>
    <w:rsid w:val="00D631E5"/>
    <w:rsid w:val="00DB26D6"/>
    <w:rsid w:val="00DE2AAD"/>
    <w:rsid w:val="00E21556"/>
    <w:rsid w:val="00E51166"/>
    <w:rsid w:val="00E90620"/>
    <w:rsid w:val="00E90B8F"/>
    <w:rsid w:val="00F00E0A"/>
    <w:rsid w:val="00F26060"/>
    <w:rsid w:val="00F76480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6450"/>
  <w14:defaultImageDpi w14:val="32767"/>
  <w15:chartTrackingRefBased/>
  <w15:docId w15:val="{E5CC6868-C7C6-C746-8453-D485EC12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9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97E"/>
  </w:style>
  <w:style w:type="paragraph" w:styleId="Footer">
    <w:name w:val="footer"/>
    <w:basedOn w:val="Normal"/>
    <w:link w:val="FooterChar"/>
    <w:uiPriority w:val="99"/>
    <w:unhideWhenUsed/>
    <w:rsid w:val="00A1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97E"/>
  </w:style>
  <w:style w:type="table" w:styleId="TableGrid">
    <w:name w:val="Table Grid"/>
    <w:basedOn w:val="TableNormal"/>
    <w:uiPriority w:val="39"/>
    <w:rsid w:val="0032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Ramirez</dc:creator>
  <cp:keywords/>
  <dc:description/>
  <cp:lastModifiedBy>Pedro Ramirez</cp:lastModifiedBy>
  <cp:revision>3</cp:revision>
  <dcterms:created xsi:type="dcterms:W3CDTF">2025-04-01T01:36:00Z</dcterms:created>
  <dcterms:modified xsi:type="dcterms:W3CDTF">2025-04-01T01:36:00Z</dcterms:modified>
</cp:coreProperties>
</file>