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6881E" w14:textId="6102B450" w:rsidR="00F13CA7" w:rsidRPr="00366CB3" w:rsidRDefault="00F13CA7">
      <w:pPr>
        <w:rPr>
          <w:rFonts w:ascii="Times New Roman" w:hAnsi="Times New Roman" w:cs="Times New Roman"/>
          <w:b/>
          <w:bCs/>
        </w:rPr>
      </w:pPr>
      <w:r>
        <w:t xml:space="preserve">                                                            </w:t>
      </w:r>
      <w:r w:rsidRPr="00366CB3">
        <w:rPr>
          <w:rFonts w:ascii="Times New Roman" w:hAnsi="Times New Roman" w:cs="Times New Roman"/>
          <w:b/>
          <w:bCs/>
        </w:rPr>
        <w:t>EXPERIMENT 1</w:t>
      </w:r>
    </w:p>
    <w:p w14:paraId="15A8515D" w14:textId="2714E373" w:rsidR="006B28FB" w:rsidRPr="00A76843" w:rsidRDefault="008F728D">
      <w:pPr>
        <w:rPr>
          <w:rFonts w:ascii="Times New Roman" w:hAnsi="Times New Roman" w:cs="Times New Roman"/>
          <w:sz w:val="28"/>
          <w:szCs w:val="28"/>
        </w:rPr>
      </w:pPr>
      <w:r w:rsidRPr="00366CB3">
        <w:rPr>
          <w:rFonts w:ascii="Times New Roman" w:hAnsi="Times New Roman" w:cs="Times New Roman"/>
          <w:b/>
          <w:bCs/>
          <w:sz w:val="28"/>
          <w:szCs w:val="28"/>
        </w:rPr>
        <w:t>Simulation-Based Electromagnetic Analysis of TEM, TE and TM Propagation Modes in Microwave Transmission Structures</w:t>
      </w:r>
      <w:r w:rsidR="006F35F1" w:rsidRPr="00A76843">
        <w:rPr>
          <w:rFonts w:ascii="Times New Roman" w:hAnsi="Times New Roman" w:cs="Times New Roman"/>
          <w:sz w:val="28"/>
          <w:szCs w:val="28"/>
        </w:rPr>
        <w:br/>
      </w:r>
      <w:r w:rsidR="006F35F1" w:rsidRPr="00366CB3">
        <w:rPr>
          <w:rFonts w:ascii="Times New Roman" w:hAnsi="Times New Roman" w:cs="Times New Roman"/>
          <w:b/>
          <w:bCs/>
          <w:sz w:val="28"/>
          <w:szCs w:val="28"/>
        </w:rPr>
        <w:t>OBJECTIVE 1</w:t>
      </w:r>
      <w:r w:rsidR="00F13CA7" w:rsidRPr="00366CB3">
        <w:rPr>
          <w:rFonts w:ascii="Times New Roman" w:hAnsi="Times New Roman" w:cs="Times New Roman"/>
          <w:b/>
          <w:bCs/>
          <w:sz w:val="28"/>
          <w:szCs w:val="28"/>
        </w:rPr>
        <w:t>:</w:t>
      </w:r>
      <w:r w:rsidR="006F35F1" w:rsidRPr="00A76843">
        <w:rPr>
          <w:rFonts w:ascii="Times New Roman" w:hAnsi="Times New Roman" w:cs="Times New Roman"/>
          <w:sz w:val="28"/>
          <w:szCs w:val="28"/>
        </w:rPr>
        <w:br/>
        <w:t>To develop electromagnetic simulation models for TEM, TE and TM propagation modes in suitable microwave transmission structures.</w:t>
      </w:r>
    </w:p>
    <w:p w14:paraId="17B6DDCF" w14:textId="7C2603B8" w:rsidR="00761A07" w:rsidRPr="00A76843" w:rsidRDefault="00761A07">
      <w:pPr>
        <w:rPr>
          <w:rFonts w:ascii="Times New Roman" w:hAnsi="Times New Roman" w:cs="Times New Roman"/>
        </w:rPr>
      </w:pPr>
      <w:r w:rsidRPr="00A76843">
        <w:rPr>
          <w:rFonts w:ascii="Times New Roman" w:hAnsi="Times New Roman" w:cs="Times New Roman"/>
          <w:noProof/>
        </w:rPr>
        <w:drawing>
          <wp:inline distT="0" distB="0" distL="0" distR="0" wp14:anchorId="5969B296" wp14:editId="5EEE1F98">
            <wp:extent cx="5731510" cy="1739900"/>
            <wp:effectExtent l="0" t="0" r="2540" b="0"/>
            <wp:docPr id="1185450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50198" name="Picture 1185450198"/>
                    <pic:cNvPicPr/>
                  </pic:nvPicPr>
                  <pic:blipFill>
                    <a:blip r:embed="rId4">
                      <a:extLst>
                        <a:ext uri="{28A0092B-C50C-407E-A947-70E740481C1C}">
                          <a14:useLocalDpi xmlns:a14="http://schemas.microsoft.com/office/drawing/2010/main" val="0"/>
                        </a:ext>
                      </a:extLst>
                    </a:blip>
                    <a:stretch>
                      <a:fillRect/>
                    </a:stretch>
                  </pic:blipFill>
                  <pic:spPr>
                    <a:xfrm>
                      <a:off x="0" y="0"/>
                      <a:ext cx="5731510" cy="1739900"/>
                    </a:xfrm>
                    <a:prstGeom prst="rect">
                      <a:avLst/>
                    </a:prstGeom>
                  </pic:spPr>
                </pic:pic>
              </a:graphicData>
            </a:graphic>
          </wp:inline>
        </w:drawing>
      </w:r>
    </w:p>
    <w:p w14:paraId="5B71246D" w14:textId="77777777" w:rsidR="00F13CA7" w:rsidRPr="00366CB3" w:rsidRDefault="00F13CA7">
      <w:pPr>
        <w:rPr>
          <w:rFonts w:ascii="Times New Roman" w:hAnsi="Times New Roman" w:cs="Times New Roman"/>
          <w:b/>
          <w:bCs/>
        </w:rPr>
      </w:pPr>
      <w:r w:rsidRPr="00366CB3">
        <w:rPr>
          <w:rFonts w:ascii="Times New Roman" w:hAnsi="Times New Roman" w:cs="Times New Roman"/>
          <w:b/>
          <w:bCs/>
        </w:rPr>
        <w:t>OBJECTIVE 2:</w:t>
      </w:r>
    </w:p>
    <w:p w14:paraId="0388DC45" w14:textId="5A1464F0" w:rsidR="00F13CA7" w:rsidRPr="00A76843" w:rsidRDefault="00F13CA7">
      <w:pPr>
        <w:rPr>
          <w:rFonts w:ascii="Times New Roman" w:hAnsi="Times New Roman" w:cs="Times New Roman"/>
        </w:rPr>
      </w:pPr>
      <w:r w:rsidRPr="00A76843">
        <w:rPr>
          <w:rFonts w:ascii="Times New Roman" w:hAnsi="Times New Roman" w:cs="Times New Roman"/>
        </w:rPr>
        <w:t xml:space="preserve">  To visualize and </w:t>
      </w:r>
      <w:proofErr w:type="spellStart"/>
      <w:r w:rsidRPr="00A76843">
        <w:rPr>
          <w:rFonts w:ascii="Times New Roman" w:hAnsi="Times New Roman" w:cs="Times New Roman"/>
        </w:rPr>
        <w:t>analyze</w:t>
      </w:r>
      <w:proofErr w:type="spellEnd"/>
      <w:r w:rsidRPr="00A76843">
        <w:rPr>
          <w:rFonts w:ascii="Times New Roman" w:hAnsi="Times New Roman" w:cs="Times New Roman"/>
        </w:rPr>
        <w:t xml:space="preserve"> the electric-field and magnetic-field distributions associated with different propagation modes. </w:t>
      </w:r>
    </w:p>
    <w:p w14:paraId="412E37EF" w14:textId="094C1409" w:rsidR="00761A07" w:rsidRPr="00A76843" w:rsidRDefault="00761A07">
      <w:pPr>
        <w:rPr>
          <w:rFonts w:ascii="Times New Roman" w:hAnsi="Times New Roman" w:cs="Times New Roman"/>
        </w:rPr>
      </w:pPr>
      <w:r w:rsidRPr="00A76843">
        <w:rPr>
          <w:rFonts w:ascii="Times New Roman" w:hAnsi="Times New Roman" w:cs="Times New Roman"/>
          <w:noProof/>
        </w:rPr>
        <w:drawing>
          <wp:inline distT="0" distB="0" distL="0" distR="0" wp14:anchorId="46A95EAF" wp14:editId="7BEA0E7D">
            <wp:extent cx="5731510" cy="1587500"/>
            <wp:effectExtent l="0" t="0" r="2540" b="0"/>
            <wp:docPr id="988390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90132" name="Picture 988390132"/>
                    <pic:cNvPicPr/>
                  </pic:nvPicPr>
                  <pic:blipFill>
                    <a:blip r:embed="rId5">
                      <a:extLst>
                        <a:ext uri="{28A0092B-C50C-407E-A947-70E740481C1C}">
                          <a14:useLocalDpi xmlns:a14="http://schemas.microsoft.com/office/drawing/2010/main" val="0"/>
                        </a:ext>
                      </a:extLst>
                    </a:blip>
                    <a:stretch>
                      <a:fillRect/>
                    </a:stretch>
                  </pic:blipFill>
                  <pic:spPr>
                    <a:xfrm>
                      <a:off x="0" y="0"/>
                      <a:ext cx="5731510" cy="1587500"/>
                    </a:xfrm>
                    <a:prstGeom prst="rect">
                      <a:avLst/>
                    </a:prstGeom>
                  </pic:spPr>
                </pic:pic>
              </a:graphicData>
            </a:graphic>
          </wp:inline>
        </w:drawing>
      </w:r>
    </w:p>
    <w:p w14:paraId="7B067B3E" w14:textId="73706EAB" w:rsidR="00F13CA7" w:rsidRPr="00366CB3" w:rsidRDefault="00F13CA7">
      <w:pPr>
        <w:rPr>
          <w:rFonts w:ascii="Times New Roman" w:hAnsi="Times New Roman" w:cs="Times New Roman"/>
          <w:b/>
          <w:bCs/>
        </w:rPr>
      </w:pPr>
      <w:r w:rsidRPr="00366CB3">
        <w:rPr>
          <w:rFonts w:ascii="Times New Roman" w:hAnsi="Times New Roman" w:cs="Times New Roman"/>
          <w:b/>
          <w:bCs/>
        </w:rPr>
        <w:t>OBJECTIVE 3</w:t>
      </w:r>
      <w:r w:rsidR="00366CB3">
        <w:rPr>
          <w:rFonts w:ascii="Times New Roman" w:hAnsi="Times New Roman" w:cs="Times New Roman"/>
          <w:b/>
          <w:bCs/>
        </w:rPr>
        <w:t>:</w:t>
      </w:r>
    </w:p>
    <w:p w14:paraId="52250C72" w14:textId="1E8F5040" w:rsidR="00F13CA7" w:rsidRPr="00A76843" w:rsidRDefault="00F13CA7">
      <w:pPr>
        <w:rPr>
          <w:rFonts w:ascii="Times New Roman" w:hAnsi="Times New Roman" w:cs="Times New Roman"/>
        </w:rPr>
      </w:pPr>
      <w:r w:rsidRPr="00A76843">
        <w:rPr>
          <w:rFonts w:ascii="Times New Roman" w:hAnsi="Times New Roman" w:cs="Times New Roman"/>
        </w:rPr>
        <w:t xml:space="preserve">To determine the cutoff frequency, propagation constant and field characteristics of selected TE and TM modes. </w:t>
      </w:r>
    </w:p>
    <w:p w14:paraId="3845B7A1" w14:textId="218DAAF2" w:rsidR="00761A07" w:rsidRPr="00A76843" w:rsidRDefault="00761A07">
      <w:pPr>
        <w:rPr>
          <w:rFonts w:ascii="Times New Roman" w:hAnsi="Times New Roman" w:cs="Times New Roman"/>
        </w:rPr>
      </w:pPr>
      <w:r w:rsidRPr="00A76843">
        <w:rPr>
          <w:rFonts w:ascii="Times New Roman" w:hAnsi="Times New Roman" w:cs="Times New Roman"/>
          <w:noProof/>
        </w:rPr>
        <w:drawing>
          <wp:inline distT="0" distB="0" distL="0" distR="0" wp14:anchorId="52E3BA5D" wp14:editId="3B0B2050">
            <wp:extent cx="5731510" cy="1974850"/>
            <wp:effectExtent l="0" t="0" r="2540" b="6350"/>
            <wp:docPr id="19338181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18175" name="Picture 1933818175"/>
                    <pic:cNvPicPr/>
                  </pic:nvPicPr>
                  <pic:blipFill>
                    <a:blip r:embed="rId6">
                      <a:extLst>
                        <a:ext uri="{28A0092B-C50C-407E-A947-70E740481C1C}">
                          <a14:useLocalDpi xmlns:a14="http://schemas.microsoft.com/office/drawing/2010/main" val="0"/>
                        </a:ext>
                      </a:extLst>
                    </a:blip>
                    <a:stretch>
                      <a:fillRect/>
                    </a:stretch>
                  </pic:blipFill>
                  <pic:spPr>
                    <a:xfrm>
                      <a:off x="0" y="0"/>
                      <a:ext cx="5731510" cy="1974850"/>
                    </a:xfrm>
                    <a:prstGeom prst="rect">
                      <a:avLst/>
                    </a:prstGeom>
                  </pic:spPr>
                </pic:pic>
              </a:graphicData>
            </a:graphic>
          </wp:inline>
        </w:drawing>
      </w:r>
    </w:p>
    <w:p w14:paraId="64F29F75" w14:textId="35D7FF2D" w:rsidR="00F13CA7" w:rsidRPr="00366CB3" w:rsidRDefault="00F13CA7">
      <w:pPr>
        <w:rPr>
          <w:rFonts w:ascii="Times New Roman" w:hAnsi="Times New Roman" w:cs="Times New Roman"/>
          <w:b/>
          <w:bCs/>
        </w:rPr>
      </w:pPr>
      <w:r w:rsidRPr="00366CB3">
        <w:rPr>
          <w:rFonts w:ascii="Times New Roman" w:hAnsi="Times New Roman" w:cs="Times New Roman"/>
          <w:b/>
          <w:bCs/>
        </w:rPr>
        <w:t>OBJECTIVE 4</w:t>
      </w:r>
      <w:r w:rsidR="00366CB3">
        <w:rPr>
          <w:rFonts w:ascii="Times New Roman" w:hAnsi="Times New Roman" w:cs="Times New Roman"/>
          <w:b/>
          <w:bCs/>
        </w:rPr>
        <w:t>:</w:t>
      </w:r>
    </w:p>
    <w:p w14:paraId="19BD18ED" w14:textId="42B2EB1D" w:rsidR="00F13CA7" w:rsidRPr="00A76843" w:rsidRDefault="00F13CA7">
      <w:pPr>
        <w:rPr>
          <w:rFonts w:ascii="Times New Roman" w:hAnsi="Times New Roman" w:cs="Times New Roman"/>
        </w:rPr>
      </w:pPr>
      <w:r w:rsidRPr="00A76843">
        <w:rPr>
          <w:rFonts w:ascii="Times New Roman" w:hAnsi="Times New Roman" w:cs="Times New Roman"/>
        </w:rPr>
        <w:t xml:space="preserve">To compare the propagation </w:t>
      </w:r>
      <w:proofErr w:type="spellStart"/>
      <w:r w:rsidRPr="00A76843">
        <w:rPr>
          <w:rFonts w:ascii="Times New Roman" w:hAnsi="Times New Roman" w:cs="Times New Roman"/>
        </w:rPr>
        <w:t>behavior</w:t>
      </w:r>
      <w:proofErr w:type="spellEnd"/>
      <w:r w:rsidRPr="00A76843">
        <w:rPr>
          <w:rFonts w:ascii="Times New Roman" w:hAnsi="Times New Roman" w:cs="Times New Roman"/>
        </w:rPr>
        <w:t xml:space="preserve"> of different modes and identify their suitability for practical microwave transmission.</w:t>
      </w:r>
    </w:p>
    <w:p w14:paraId="0BB32506" w14:textId="2481B6A2" w:rsidR="00761A07" w:rsidRDefault="00A76843">
      <w:pPr>
        <w:rPr>
          <w:rFonts w:ascii="Times New Roman" w:hAnsi="Times New Roman" w:cs="Times New Roman"/>
        </w:rPr>
      </w:pPr>
      <w:r w:rsidRPr="00A76843">
        <w:rPr>
          <w:rFonts w:ascii="Times New Roman" w:hAnsi="Times New Roman" w:cs="Times New Roman"/>
          <w:noProof/>
        </w:rPr>
        <w:drawing>
          <wp:inline distT="0" distB="0" distL="0" distR="0" wp14:anchorId="1F48304F" wp14:editId="61BAB919">
            <wp:extent cx="2796540" cy="2286000"/>
            <wp:effectExtent l="0" t="0" r="3810" b="0"/>
            <wp:docPr id="3391422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2272" name="Picture 339142272"/>
                    <pic:cNvPicPr/>
                  </pic:nvPicPr>
                  <pic:blipFill>
                    <a:blip r:embed="rId7">
                      <a:extLst>
                        <a:ext uri="{28A0092B-C50C-407E-A947-70E740481C1C}">
                          <a14:useLocalDpi xmlns:a14="http://schemas.microsoft.com/office/drawing/2010/main" val="0"/>
                        </a:ext>
                      </a:extLst>
                    </a:blip>
                    <a:stretch>
                      <a:fillRect/>
                    </a:stretch>
                  </pic:blipFill>
                  <pic:spPr>
                    <a:xfrm>
                      <a:off x="0" y="0"/>
                      <a:ext cx="2796784" cy="2286199"/>
                    </a:xfrm>
                    <a:prstGeom prst="rect">
                      <a:avLst/>
                    </a:prstGeom>
                  </pic:spPr>
                </pic:pic>
              </a:graphicData>
            </a:graphic>
          </wp:inline>
        </w:drawing>
      </w:r>
    </w:p>
    <w:p w14:paraId="0169E6D5" w14:textId="436EA8ED" w:rsidR="00AC7063" w:rsidRPr="00366CB3" w:rsidRDefault="00AC7063">
      <w:pPr>
        <w:rPr>
          <w:rFonts w:ascii="Times New Roman" w:hAnsi="Times New Roman" w:cs="Times New Roman"/>
          <w:b/>
          <w:bCs/>
        </w:rPr>
      </w:pPr>
      <w:r w:rsidRPr="00366CB3">
        <w:rPr>
          <w:rFonts w:ascii="Times New Roman" w:hAnsi="Times New Roman" w:cs="Times New Roman"/>
          <w:b/>
          <w:bCs/>
        </w:rPr>
        <w:t>OUTPUT:</w:t>
      </w:r>
    </w:p>
    <w:p w14:paraId="235B324E" w14:textId="0F296678" w:rsidR="00AC7063" w:rsidRDefault="00AC7063">
      <w:pPr>
        <w:rPr>
          <w:rFonts w:ascii="Times New Roman" w:hAnsi="Times New Roman" w:cs="Times New Roman"/>
        </w:rPr>
      </w:pPr>
      <w:r w:rsidRPr="00AC7063">
        <w:rPr>
          <w:rFonts w:ascii="Times New Roman" w:hAnsi="Times New Roman" w:cs="Times New Roman"/>
          <w:noProof/>
        </w:rPr>
        <w:drawing>
          <wp:inline distT="0" distB="0" distL="0" distR="0" wp14:anchorId="2A110ED2" wp14:editId="53DAE253">
            <wp:extent cx="3181350" cy="3524250"/>
            <wp:effectExtent l="0" t="0" r="0" b="0"/>
            <wp:docPr id="15661470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1350" cy="3524250"/>
                    </a:xfrm>
                    <a:prstGeom prst="rect">
                      <a:avLst/>
                    </a:prstGeom>
                    <a:noFill/>
                    <a:ln>
                      <a:noFill/>
                    </a:ln>
                  </pic:spPr>
                </pic:pic>
              </a:graphicData>
            </a:graphic>
          </wp:inline>
        </w:drawing>
      </w:r>
    </w:p>
    <w:p w14:paraId="13BC3BB3" w14:textId="2B25A144" w:rsidR="00AC7063" w:rsidRPr="00366CB3" w:rsidRDefault="00AC7063">
      <w:pPr>
        <w:rPr>
          <w:rFonts w:ascii="Times New Roman" w:hAnsi="Times New Roman" w:cs="Times New Roman"/>
          <w:b/>
          <w:bCs/>
        </w:rPr>
      </w:pPr>
      <w:r w:rsidRPr="00366CB3">
        <w:rPr>
          <w:rFonts w:ascii="Times New Roman" w:hAnsi="Times New Roman" w:cs="Times New Roman"/>
          <w:b/>
          <w:bCs/>
        </w:rPr>
        <w:t>RESULT:</w:t>
      </w:r>
    </w:p>
    <w:p w14:paraId="7E3C767B" w14:textId="069A1071" w:rsidR="00AE12ED" w:rsidRPr="00A76843" w:rsidRDefault="00366CB3" w:rsidP="00366CB3">
      <w:pPr>
        <w:rPr>
          <w:rFonts w:ascii="Times New Roman" w:hAnsi="Times New Roman" w:cs="Times New Roman"/>
        </w:rPr>
      </w:pPr>
      <w:r w:rsidRPr="00366CB3">
        <w:rPr>
          <w:rFonts w:ascii="Times New Roman" w:hAnsi="Times New Roman" w:cs="Times New Roman"/>
        </w:rPr>
        <w:t>This experiment helped me understand the differences between TEM, TE, and TM modes. The MATLAB plots made it easier to visualize the electric fields and understand how frequency affects microwave propagation.</w:t>
      </w:r>
    </w:p>
    <w:sectPr w:rsidR="00AE12ED" w:rsidRPr="00A768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8FB"/>
    <w:rsid w:val="00366CB3"/>
    <w:rsid w:val="00691E02"/>
    <w:rsid w:val="006B28FB"/>
    <w:rsid w:val="006F35F1"/>
    <w:rsid w:val="00761A07"/>
    <w:rsid w:val="008F728D"/>
    <w:rsid w:val="00A76843"/>
    <w:rsid w:val="00AC7063"/>
    <w:rsid w:val="00AE12ED"/>
    <w:rsid w:val="00B51369"/>
    <w:rsid w:val="00EC3BC1"/>
    <w:rsid w:val="00F13CA7"/>
    <w:rsid w:val="00FC7F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37222"/>
  <w15:chartTrackingRefBased/>
  <w15:docId w15:val="{E0136843-5604-49C2-8DEB-4D738F642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8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8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8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8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8FB"/>
    <w:rPr>
      <w:rFonts w:eastAsiaTheme="majorEastAsia" w:cstheme="majorBidi"/>
      <w:color w:val="272727" w:themeColor="text1" w:themeTint="D8"/>
    </w:rPr>
  </w:style>
  <w:style w:type="paragraph" w:styleId="Title">
    <w:name w:val="Title"/>
    <w:basedOn w:val="Normal"/>
    <w:next w:val="Normal"/>
    <w:link w:val="TitleChar"/>
    <w:uiPriority w:val="10"/>
    <w:qFormat/>
    <w:rsid w:val="006B2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8FB"/>
    <w:pPr>
      <w:spacing w:before="160"/>
      <w:jc w:val="center"/>
    </w:pPr>
    <w:rPr>
      <w:i/>
      <w:iCs/>
      <w:color w:val="404040" w:themeColor="text1" w:themeTint="BF"/>
    </w:rPr>
  </w:style>
  <w:style w:type="character" w:customStyle="1" w:styleId="QuoteChar">
    <w:name w:val="Quote Char"/>
    <w:basedOn w:val="DefaultParagraphFont"/>
    <w:link w:val="Quote"/>
    <w:uiPriority w:val="29"/>
    <w:rsid w:val="006B28FB"/>
    <w:rPr>
      <w:i/>
      <w:iCs/>
      <w:color w:val="404040" w:themeColor="text1" w:themeTint="BF"/>
    </w:rPr>
  </w:style>
  <w:style w:type="paragraph" w:styleId="ListParagraph">
    <w:name w:val="List Paragraph"/>
    <w:basedOn w:val="Normal"/>
    <w:uiPriority w:val="34"/>
    <w:qFormat/>
    <w:rsid w:val="006B28FB"/>
    <w:pPr>
      <w:ind w:left="720"/>
      <w:contextualSpacing/>
    </w:pPr>
  </w:style>
  <w:style w:type="character" w:styleId="IntenseEmphasis">
    <w:name w:val="Intense Emphasis"/>
    <w:basedOn w:val="DefaultParagraphFont"/>
    <w:uiPriority w:val="21"/>
    <w:qFormat/>
    <w:rsid w:val="006B28FB"/>
    <w:rPr>
      <w:i/>
      <w:iCs/>
      <w:color w:val="0F4761" w:themeColor="accent1" w:themeShade="BF"/>
    </w:rPr>
  </w:style>
  <w:style w:type="paragraph" w:styleId="IntenseQuote">
    <w:name w:val="Intense Quote"/>
    <w:basedOn w:val="Normal"/>
    <w:next w:val="Normal"/>
    <w:link w:val="IntenseQuoteChar"/>
    <w:uiPriority w:val="30"/>
    <w:qFormat/>
    <w:rsid w:val="006B2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8FB"/>
    <w:rPr>
      <w:i/>
      <w:iCs/>
      <w:color w:val="0F4761" w:themeColor="accent1" w:themeShade="BF"/>
    </w:rPr>
  </w:style>
  <w:style w:type="character" w:styleId="IntenseReference">
    <w:name w:val="Intense Reference"/>
    <w:basedOn w:val="DefaultParagraphFont"/>
    <w:uiPriority w:val="32"/>
    <w:qFormat/>
    <w:rsid w:val="006B28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 /><Relationship Id="rId3" Type="http://schemas.openxmlformats.org/officeDocument/2006/relationships/webSettings" Target="webSettings.xml" /><Relationship Id="rId7" Type="http://schemas.openxmlformats.org/officeDocument/2006/relationships/image" Target="media/image4.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5" Type="http://schemas.openxmlformats.org/officeDocument/2006/relationships/image" Target="media/image2.png" /><Relationship Id="rId10" Type="http://schemas.openxmlformats.org/officeDocument/2006/relationships/theme" Target="theme/theme1.xml" /><Relationship Id="rId4" Type="http://schemas.openxmlformats.org/officeDocument/2006/relationships/image" Target="media/image1.png"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144</Words>
  <Characters>821</Characters>
  <Application>Microsoft Office Word</Application>
  <DocSecurity>0</DocSecurity>
  <Lines>6</Lines>
  <Paragraphs>1</Paragraphs>
  <ScaleCrop>false</ScaleCrop>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Yashaswini Yalama Reddy</dc:creator>
  <cp:keywords/>
  <dc:description/>
  <cp:lastModifiedBy>pramod k</cp:lastModifiedBy>
  <cp:revision>2</cp:revision>
  <dcterms:created xsi:type="dcterms:W3CDTF">2026-10-14T03:59:00Z</dcterms:created>
  <dcterms:modified xsi:type="dcterms:W3CDTF">2026-10-14T03:59:00Z</dcterms:modified>
</cp:coreProperties>
</file>