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1D25" w:rsidRDefault="005F1D25" w:rsidP="005F1D25">
      <w:pPr>
        <w:pStyle w:val="BodyText"/>
        <w:jc w:val="center"/>
        <w:rPr>
          <w:rFonts w:ascii="Verdana" w:hAnsi="Verdana"/>
          <w:b/>
          <w:bCs/>
          <w:sz w:val="36"/>
        </w:rPr>
      </w:pPr>
      <w:r>
        <w:rPr>
          <w:rFonts w:ascii="Verdana" w:hAnsi="Verdana"/>
          <w:b/>
          <w:bCs/>
          <w:sz w:val="36"/>
        </w:rPr>
        <w:t>Decision Engine Platform</w:t>
      </w:r>
    </w:p>
    <w:p w:rsidR="005F1D25" w:rsidRDefault="005F1D25" w:rsidP="005F1D25">
      <w:pPr>
        <w:jc w:val="center"/>
        <w:rPr>
          <w:rFonts w:ascii="Verdana" w:hAnsi="Verdana"/>
          <w:b/>
          <w:bCs/>
          <w:sz w:val="36"/>
        </w:rPr>
      </w:pPr>
    </w:p>
    <w:p w:rsidR="005F1D25" w:rsidRDefault="005F1D25" w:rsidP="005F1D25">
      <w:pPr>
        <w:jc w:val="center"/>
        <w:rPr>
          <w:rFonts w:ascii="Verdana" w:hAnsi="Verdana"/>
          <w:b/>
          <w:bCs/>
          <w:sz w:val="36"/>
        </w:rPr>
      </w:pPr>
    </w:p>
    <w:p w:rsidR="005F1D25" w:rsidRPr="00AE5A88" w:rsidRDefault="005F1D25" w:rsidP="005F1D25">
      <w:pPr>
        <w:jc w:val="center"/>
        <w:rPr>
          <w:rFonts w:ascii="Verdana" w:hAnsi="Verdana"/>
          <w:b/>
          <w:sz w:val="26"/>
          <w:szCs w:val="26"/>
        </w:rPr>
      </w:pPr>
      <w:r w:rsidRPr="00AE5A88">
        <w:rPr>
          <w:rFonts w:ascii="Verdana" w:hAnsi="Verdana"/>
          <w:b/>
          <w:sz w:val="26"/>
          <w:szCs w:val="26"/>
        </w:rPr>
        <w:t>BITS ZG628T: Dissertation</w:t>
      </w:r>
    </w:p>
    <w:p w:rsidR="005F1D25" w:rsidRDefault="005F1D25" w:rsidP="005F1D25">
      <w:pPr>
        <w:rPr>
          <w:rFonts w:ascii="Verdana" w:hAnsi="Verdana"/>
          <w:sz w:val="26"/>
        </w:rPr>
      </w:pPr>
    </w:p>
    <w:p w:rsidR="005F1D25" w:rsidRDefault="005F1D25" w:rsidP="005F1D25">
      <w:pPr>
        <w:rPr>
          <w:rFonts w:ascii="Verdana" w:hAnsi="Verdana"/>
          <w:sz w:val="26"/>
        </w:rPr>
      </w:pPr>
    </w:p>
    <w:p w:rsidR="005F1D25" w:rsidRDefault="005F1D25" w:rsidP="005F1D25">
      <w:pPr>
        <w:rPr>
          <w:rFonts w:ascii="Verdana" w:hAnsi="Verdana"/>
          <w:sz w:val="26"/>
        </w:rPr>
      </w:pPr>
    </w:p>
    <w:p w:rsidR="005F1D25" w:rsidRDefault="005F1D25" w:rsidP="005F1D25">
      <w:pPr>
        <w:rPr>
          <w:rFonts w:ascii="Verdana" w:hAnsi="Verdana"/>
          <w:sz w:val="26"/>
        </w:rPr>
      </w:pPr>
    </w:p>
    <w:p w:rsidR="005F1D25" w:rsidRDefault="005F1D25" w:rsidP="005F1D25">
      <w:pPr>
        <w:jc w:val="center"/>
        <w:rPr>
          <w:rFonts w:ascii="Verdana" w:hAnsi="Verdana"/>
          <w:sz w:val="26"/>
        </w:rPr>
      </w:pPr>
      <w:r>
        <w:rPr>
          <w:rFonts w:ascii="Verdana" w:hAnsi="Verdana"/>
          <w:sz w:val="26"/>
        </w:rPr>
        <w:t>by</w:t>
      </w: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r>
        <w:rPr>
          <w:rFonts w:ascii="Verdana" w:hAnsi="Verdana"/>
          <w:sz w:val="26"/>
        </w:rPr>
        <w:t xml:space="preserve"> Pramod Kumar N</w:t>
      </w: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r>
        <w:rPr>
          <w:rFonts w:ascii="Verdana" w:hAnsi="Verdana"/>
          <w:sz w:val="26"/>
        </w:rPr>
        <w:t>2014HT13292</w:t>
      </w:r>
    </w:p>
    <w:p w:rsidR="005F1D25" w:rsidRDefault="005F1D25" w:rsidP="005F1D25">
      <w:pPr>
        <w:rPr>
          <w:rFonts w:ascii="Verdana" w:hAnsi="Verdana"/>
          <w:sz w:val="26"/>
        </w:rPr>
      </w:pP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p>
    <w:p w:rsidR="005F1D25" w:rsidRPr="00D75170" w:rsidRDefault="005F1D25" w:rsidP="005F1D25">
      <w:pPr>
        <w:jc w:val="center"/>
        <w:rPr>
          <w:rFonts w:ascii="Verdana" w:hAnsi="Verdana"/>
          <w:b/>
          <w:sz w:val="26"/>
          <w:szCs w:val="26"/>
        </w:rPr>
      </w:pPr>
      <w:r w:rsidRPr="00D75170">
        <w:rPr>
          <w:rFonts w:ascii="Verdana" w:hAnsi="Verdana"/>
          <w:b/>
          <w:sz w:val="26"/>
          <w:szCs w:val="26"/>
        </w:rPr>
        <w:t>Dissertation work carried out at</w:t>
      </w:r>
    </w:p>
    <w:p w:rsidR="005F1D25" w:rsidRDefault="005F1D25" w:rsidP="005F1D25">
      <w:pPr>
        <w:rPr>
          <w:rFonts w:ascii="Verdana" w:hAnsi="Verdana"/>
          <w:sz w:val="26"/>
        </w:rPr>
      </w:pPr>
    </w:p>
    <w:p w:rsidR="005F1D25" w:rsidRDefault="005F1D25" w:rsidP="005F1D25">
      <w:pPr>
        <w:rPr>
          <w:rFonts w:ascii="Verdana" w:hAnsi="Verdana"/>
          <w:sz w:val="26"/>
        </w:rPr>
      </w:pPr>
    </w:p>
    <w:p w:rsidR="005F1D25" w:rsidRPr="00D75170" w:rsidRDefault="005F1D25" w:rsidP="005F1D25">
      <w:pPr>
        <w:jc w:val="center"/>
        <w:rPr>
          <w:rFonts w:ascii="Verdana" w:hAnsi="Verdana"/>
          <w:b/>
        </w:rPr>
      </w:pPr>
      <w:r w:rsidRPr="00D75170">
        <w:rPr>
          <w:rFonts w:ascii="Verdana" w:hAnsi="Verdana"/>
          <w:b/>
        </w:rPr>
        <w:t>Coextrix Technologies Pvt. Ltd., Bengaluru</w:t>
      </w: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r>
        <w:rPr>
          <w:rFonts w:ascii="Verdana" w:hAnsi="Verdana"/>
          <w:sz w:val="26"/>
        </w:rPr>
        <w:t xml:space="preserve"> </w:t>
      </w:r>
    </w:p>
    <w:p w:rsidR="005F1D25" w:rsidRDefault="005F1D25" w:rsidP="005F1D25">
      <w:pPr>
        <w:jc w:val="center"/>
        <w:rPr>
          <w:rFonts w:ascii="Verdana" w:hAnsi="Verdana"/>
          <w:b/>
          <w:sz w:val="26"/>
        </w:rPr>
      </w:pPr>
      <w:r>
        <w:rPr>
          <w:rFonts w:ascii="Verdana" w:hAnsi="Verdana"/>
          <w:b/>
          <w:noProof/>
          <w:sz w:val="26"/>
        </w:rPr>
        <w:drawing>
          <wp:inline distT="0" distB="0" distL="0" distR="0" wp14:anchorId="27E1971E" wp14:editId="146F1D43">
            <wp:extent cx="971550" cy="933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rsidR="005F1D25" w:rsidRDefault="005F1D25" w:rsidP="005F1D25">
      <w:pPr>
        <w:jc w:val="center"/>
        <w:rPr>
          <w:rFonts w:ascii="Verdana" w:hAnsi="Verdana"/>
          <w:b/>
          <w:sz w:val="26"/>
        </w:rPr>
      </w:pPr>
    </w:p>
    <w:p w:rsidR="005F1D25" w:rsidRDefault="005F1D25" w:rsidP="005F1D25">
      <w:pPr>
        <w:jc w:val="center"/>
        <w:rPr>
          <w:rFonts w:ascii="Verdana" w:hAnsi="Verdana"/>
          <w:b/>
          <w:sz w:val="26"/>
        </w:rPr>
      </w:pPr>
    </w:p>
    <w:p w:rsidR="005F1D25" w:rsidRDefault="005F1D25" w:rsidP="005F1D25">
      <w:pPr>
        <w:jc w:val="center"/>
        <w:rPr>
          <w:rFonts w:ascii="Verdana" w:hAnsi="Verdana"/>
          <w:b/>
          <w:bCs/>
          <w:sz w:val="26"/>
        </w:rPr>
      </w:pPr>
    </w:p>
    <w:p w:rsidR="005F1D25" w:rsidRDefault="005F1D25" w:rsidP="005F1D25">
      <w:pPr>
        <w:jc w:val="center"/>
        <w:rPr>
          <w:rFonts w:ascii="Verdana" w:hAnsi="Verdana"/>
          <w:b/>
          <w:sz w:val="26"/>
        </w:rPr>
      </w:pPr>
      <w:r>
        <w:rPr>
          <w:rFonts w:ascii="Verdana" w:hAnsi="Verdana"/>
          <w:b/>
          <w:sz w:val="26"/>
        </w:rPr>
        <w:t>BIRLA INSTITUTE OF TECHNOLOGY &amp; SCIENCE</w:t>
      </w:r>
    </w:p>
    <w:p w:rsidR="005F1D25" w:rsidRDefault="005F1D25" w:rsidP="005F1D25">
      <w:pPr>
        <w:jc w:val="center"/>
        <w:rPr>
          <w:rFonts w:ascii="Verdana" w:hAnsi="Verdana"/>
          <w:b/>
          <w:sz w:val="26"/>
        </w:rPr>
      </w:pPr>
      <w:r>
        <w:rPr>
          <w:rFonts w:ascii="Verdana" w:hAnsi="Verdana"/>
          <w:b/>
          <w:sz w:val="26"/>
        </w:rPr>
        <w:t>PILANI (RAJASTHAN)</w:t>
      </w: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r>
        <w:rPr>
          <w:rFonts w:ascii="Verdana" w:hAnsi="Verdana"/>
          <w:sz w:val="26"/>
        </w:rPr>
        <w:t>November 2016</w:t>
      </w:r>
    </w:p>
    <w:p w:rsidR="005F1D25" w:rsidRDefault="005F1D25" w:rsidP="005F1D25">
      <w:pPr>
        <w:ind w:left="2380"/>
        <w:rPr>
          <w:sz w:val="20"/>
          <w:szCs w:val="20"/>
        </w:rPr>
      </w:pPr>
    </w:p>
    <w:p w:rsidR="005F1D25" w:rsidRDefault="005F1D25" w:rsidP="005F1D25">
      <w:pPr>
        <w:sectPr w:rsidR="005F1D25" w:rsidSect="002866CD">
          <w:pgSz w:w="12240" w:h="15840"/>
          <w:pgMar w:top="1420" w:right="2700" w:bottom="1440" w:left="2700" w:header="0" w:footer="0" w:gutter="0"/>
          <w:cols w:space="720" w:equalWidth="0">
            <w:col w:w="6840"/>
          </w:cols>
        </w:sectPr>
      </w:pPr>
    </w:p>
    <w:p w:rsidR="005F1D25" w:rsidRDefault="005F1D25" w:rsidP="005F1D25">
      <w:pPr>
        <w:pStyle w:val="BodyText"/>
        <w:jc w:val="center"/>
        <w:rPr>
          <w:rFonts w:ascii="Verdana" w:hAnsi="Verdana"/>
          <w:b/>
          <w:bCs/>
          <w:sz w:val="36"/>
        </w:rPr>
      </w:pPr>
      <w:bookmarkStart w:id="0" w:name="page2"/>
      <w:bookmarkEnd w:id="0"/>
      <w:r>
        <w:rPr>
          <w:rFonts w:ascii="Verdana" w:hAnsi="Verdana"/>
          <w:b/>
          <w:bCs/>
          <w:sz w:val="36"/>
        </w:rPr>
        <w:lastRenderedPageBreak/>
        <w:t>Decision Engine Platform</w:t>
      </w:r>
    </w:p>
    <w:p w:rsidR="005F1D25" w:rsidRDefault="005F1D25" w:rsidP="005F1D25">
      <w:pPr>
        <w:jc w:val="center"/>
        <w:rPr>
          <w:rFonts w:ascii="Verdana" w:hAnsi="Verdana"/>
          <w:b/>
          <w:bCs/>
          <w:sz w:val="36"/>
        </w:rPr>
      </w:pPr>
    </w:p>
    <w:p w:rsidR="005F1D25" w:rsidRPr="00DB1743" w:rsidRDefault="005F1D25" w:rsidP="005F1D25">
      <w:pPr>
        <w:jc w:val="center"/>
        <w:rPr>
          <w:rFonts w:ascii="Verdana" w:hAnsi="Verdana"/>
          <w:b/>
          <w:sz w:val="26"/>
          <w:szCs w:val="26"/>
        </w:rPr>
      </w:pPr>
      <w:r w:rsidRPr="00DB1743">
        <w:rPr>
          <w:rFonts w:ascii="Verdana" w:hAnsi="Verdana"/>
          <w:b/>
          <w:sz w:val="26"/>
          <w:szCs w:val="26"/>
        </w:rPr>
        <w:t>BITS ZG628T: Dissertation</w:t>
      </w:r>
    </w:p>
    <w:p w:rsidR="005F1D25" w:rsidRDefault="005F1D25" w:rsidP="005F1D25">
      <w:pPr>
        <w:rPr>
          <w:rFonts w:ascii="Verdana" w:hAnsi="Verdana"/>
          <w:sz w:val="26"/>
        </w:rPr>
      </w:pPr>
    </w:p>
    <w:p w:rsidR="005F1D25" w:rsidRDefault="005F1D25" w:rsidP="005F1D25">
      <w:pPr>
        <w:jc w:val="center"/>
        <w:rPr>
          <w:rFonts w:ascii="Verdana" w:hAnsi="Verdana"/>
          <w:sz w:val="26"/>
        </w:rPr>
      </w:pPr>
      <w:r>
        <w:rPr>
          <w:rFonts w:ascii="Verdana" w:hAnsi="Verdana"/>
          <w:sz w:val="26"/>
        </w:rPr>
        <w:t>by</w:t>
      </w: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r>
        <w:rPr>
          <w:rFonts w:ascii="Verdana" w:hAnsi="Verdana"/>
          <w:sz w:val="26"/>
        </w:rPr>
        <w:t>Pramod Kumar N</w:t>
      </w: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r>
        <w:rPr>
          <w:rFonts w:ascii="Verdana" w:hAnsi="Verdana"/>
          <w:sz w:val="26"/>
        </w:rPr>
        <w:t>2014HT13292</w:t>
      </w:r>
    </w:p>
    <w:p w:rsidR="005F1D25" w:rsidRDefault="005F1D25" w:rsidP="005F1D25">
      <w:pPr>
        <w:rPr>
          <w:rFonts w:ascii="Verdana" w:hAnsi="Verdana"/>
          <w:sz w:val="26"/>
        </w:rPr>
      </w:pPr>
    </w:p>
    <w:p w:rsidR="005F1D25" w:rsidRPr="00D75170" w:rsidRDefault="005F1D25" w:rsidP="005F1D25">
      <w:pPr>
        <w:jc w:val="center"/>
        <w:rPr>
          <w:rFonts w:ascii="Verdana" w:hAnsi="Verdana"/>
          <w:sz w:val="26"/>
          <w:szCs w:val="26"/>
        </w:rPr>
      </w:pPr>
    </w:p>
    <w:p w:rsidR="005F1D25" w:rsidRPr="00D75170" w:rsidRDefault="005F1D25" w:rsidP="005F1D25">
      <w:pPr>
        <w:jc w:val="center"/>
        <w:rPr>
          <w:rFonts w:ascii="Verdana" w:hAnsi="Verdana"/>
          <w:b/>
          <w:sz w:val="26"/>
          <w:szCs w:val="26"/>
        </w:rPr>
      </w:pPr>
      <w:r w:rsidRPr="00D75170">
        <w:rPr>
          <w:rFonts w:ascii="Verdana" w:hAnsi="Verdana"/>
          <w:b/>
          <w:sz w:val="26"/>
          <w:szCs w:val="26"/>
        </w:rPr>
        <w:t>Dissertation work carried out at</w:t>
      </w:r>
    </w:p>
    <w:p w:rsidR="005F1D25" w:rsidRDefault="005F1D25" w:rsidP="005F1D25">
      <w:pPr>
        <w:rPr>
          <w:rFonts w:ascii="Verdana" w:hAnsi="Verdana"/>
          <w:sz w:val="26"/>
        </w:rPr>
      </w:pPr>
    </w:p>
    <w:p w:rsidR="005F1D25" w:rsidRDefault="005F1D25" w:rsidP="005F1D25">
      <w:pPr>
        <w:jc w:val="center"/>
        <w:rPr>
          <w:rFonts w:ascii="Verdana" w:hAnsi="Verdana"/>
          <w:sz w:val="26"/>
        </w:rPr>
      </w:pPr>
    </w:p>
    <w:p w:rsidR="005F1D25" w:rsidRPr="00D75170" w:rsidRDefault="005F1D25" w:rsidP="005F1D25">
      <w:pPr>
        <w:jc w:val="center"/>
        <w:rPr>
          <w:rFonts w:ascii="Verdana" w:hAnsi="Verdana"/>
          <w:b/>
        </w:rPr>
      </w:pPr>
      <w:r w:rsidRPr="00D75170">
        <w:rPr>
          <w:rFonts w:ascii="Verdana" w:hAnsi="Verdana"/>
          <w:b/>
        </w:rPr>
        <w:t>Coextrix Technologies Pvt. Ltd., Bengaluru</w:t>
      </w: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r>
        <w:rPr>
          <w:rFonts w:ascii="Verdana" w:hAnsi="Verdana"/>
          <w:sz w:val="26"/>
        </w:rPr>
        <w:t xml:space="preserve"> </w:t>
      </w:r>
    </w:p>
    <w:p w:rsidR="005F1D25" w:rsidRDefault="005F1D25" w:rsidP="005F1D25">
      <w:pPr>
        <w:rPr>
          <w:rFonts w:ascii="Verdana" w:hAnsi="Verdana"/>
          <w:sz w:val="26"/>
        </w:rPr>
      </w:pPr>
    </w:p>
    <w:p w:rsidR="005F1D25" w:rsidRDefault="005F1D25" w:rsidP="005F1D25">
      <w:pPr>
        <w:jc w:val="center"/>
        <w:rPr>
          <w:rFonts w:ascii="Verdana" w:hAnsi="Verdana"/>
          <w:sz w:val="26"/>
        </w:rPr>
      </w:pPr>
      <w:r>
        <w:rPr>
          <w:rFonts w:ascii="Verdana" w:hAnsi="Verdana"/>
          <w:sz w:val="26"/>
        </w:rPr>
        <w:t>Submitted in partial fulfillment of M.Tech. Software Systems  degree programme</w:t>
      </w: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p>
    <w:p w:rsidR="005F1D25" w:rsidRDefault="005F1D25" w:rsidP="005F1D25">
      <w:pPr>
        <w:jc w:val="center"/>
        <w:rPr>
          <w:rFonts w:ascii="Verdana" w:hAnsi="Verdana"/>
          <w:sz w:val="26"/>
        </w:rPr>
      </w:pPr>
      <w:r>
        <w:rPr>
          <w:rFonts w:ascii="Verdana" w:hAnsi="Verdana"/>
          <w:sz w:val="26"/>
        </w:rPr>
        <w:t>Under the Supervision of</w:t>
      </w:r>
    </w:p>
    <w:p w:rsidR="005F1D25" w:rsidRDefault="005F1D25" w:rsidP="005F1D25">
      <w:pPr>
        <w:jc w:val="center"/>
        <w:rPr>
          <w:rFonts w:ascii="Verdana" w:hAnsi="Verdana"/>
          <w:sz w:val="26"/>
        </w:rPr>
      </w:pPr>
      <w:r>
        <w:rPr>
          <w:rFonts w:ascii="Verdana" w:hAnsi="Verdana"/>
          <w:sz w:val="26"/>
        </w:rPr>
        <w:t>Mr.</w:t>
      </w:r>
      <w:r w:rsidRPr="00B9799B">
        <w:rPr>
          <w:rFonts w:ascii="Verdana" w:hAnsi="Verdana"/>
          <w:sz w:val="26"/>
        </w:rPr>
        <w:t>Ramesh Krishnamoorthy</w:t>
      </w:r>
      <w:r>
        <w:rPr>
          <w:rFonts w:ascii="Verdana" w:hAnsi="Verdana"/>
          <w:sz w:val="26"/>
        </w:rPr>
        <w:t xml:space="preserve">, CEO, </w:t>
      </w:r>
    </w:p>
    <w:p w:rsidR="005F1D25" w:rsidRDefault="005F1D25" w:rsidP="005F1D25">
      <w:pPr>
        <w:jc w:val="center"/>
        <w:rPr>
          <w:rFonts w:ascii="Verdana" w:hAnsi="Verdana"/>
          <w:sz w:val="26"/>
        </w:rPr>
      </w:pPr>
      <w:r>
        <w:rPr>
          <w:rFonts w:ascii="Verdana" w:hAnsi="Verdana"/>
          <w:sz w:val="26"/>
        </w:rPr>
        <w:t>Coextrix Technologies Pvt. Ltd., Bengaluru</w:t>
      </w:r>
    </w:p>
    <w:p w:rsidR="005F1D25" w:rsidRDefault="005F1D25" w:rsidP="005F1D25">
      <w:pPr>
        <w:jc w:val="center"/>
        <w:rPr>
          <w:rFonts w:ascii="Verdana" w:hAnsi="Verdana"/>
          <w:sz w:val="26"/>
        </w:rPr>
      </w:pPr>
    </w:p>
    <w:p w:rsidR="005F1D25" w:rsidRDefault="005F1D25" w:rsidP="005F1D25">
      <w:pPr>
        <w:rPr>
          <w:rFonts w:ascii="Verdana" w:hAnsi="Verdana"/>
          <w:sz w:val="26"/>
        </w:rPr>
      </w:pPr>
    </w:p>
    <w:p w:rsidR="005F1D25" w:rsidRDefault="005F1D25" w:rsidP="005F1D25">
      <w:pPr>
        <w:rPr>
          <w:rFonts w:ascii="Verdana" w:hAnsi="Verdana"/>
          <w:sz w:val="26"/>
        </w:rPr>
      </w:pPr>
    </w:p>
    <w:p w:rsidR="005F1D25" w:rsidRDefault="005F1D25" w:rsidP="005F1D25">
      <w:pPr>
        <w:jc w:val="center"/>
        <w:rPr>
          <w:rFonts w:ascii="Verdana" w:hAnsi="Verdana"/>
          <w:b/>
          <w:sz w:val="26"/>
        </w:rPr>
      </w:pPr>
      <w:r>
        <w:rPr>
          <w:rFonts w:ascii="Verdana" w:hAnsi="Verdana"/>
          <w:b/>
          <w:noProof/>
          <w:sz w:val="26"/>
        </w:rPr>
        <w:drawing>
          <wp:inline distT="0" distB="0" distL="0" distR="0" wp14:anchorId="05C25222" wp14:editId="0AD59E13">
            <wp:extent cx="9715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rsidR="005F1D25" w:rsidRDefault="005F1D25" w:rsidP="005F1D25">
      <w:pPr>
        <w:jc w:val="center"/>
        <w:rPr>
          <w:rFonts w:ascii="Verdana" w:hAnsi="Verdana"/>
          <w:b/>
          <w:sz w:val="26"/>
        </w:rPr>
      </w:pPr>
    </w:p>
    <w:p w:rsidR="005F1D25" w:rsidRDefault="005F1D25" w:rsidP="005F1D25">
      <w:pPr>
        <w:jc w:val="center"/>
        <w:rPr>
          <w:rFonts w:ascii="Verdana" w:hAnsi="Verdana"/>
          <w:b/>
          <w:sz w:val="26"/>
        </w:rPr>
      </w:pPr>
    </w:p>
    <w:p w:rsidR="005F1D25" w:rsidRDefault="005F1D25" w:rsidP="005F1D25">
      <w:pPr>
        <w:jc w:val="center"/>
        <w:rPr>
          <w:rFonts w:ascii="Verdana" w:hAnsi="Verdana"/>
          <w:b/>
          <w:bCs/>
          <w:sz w:val="26"/>
        </w:rPr>
      </w:pPr>
    </w:p>
    <w:p w:rsidR="005F1D25" w:rsidRDefault="005F1D25" w:rsidP="005F1D25">
      <w:pPr>
        <w:jc w:val="center"/>
        <w:rPr>
          <w:rFonts w:ascii="Verdana" w:hAnsi="Verdana"/>
          <w:b/>
          <w:sz w:val="26"/>
        </w:rPr>
      </w:pPr>
      <w:r>
        <w:rPr>
          <w:rFonts w:ascii="Verdana" w:hAnsi="Verdana"/>
          <w:b/>
          <w:sz w:val="26"/>
        </w:rPr>
        <w:t>BIRLA INSTITUTE OF TECHNOLOGY &amp; SCIENCE</w:t>
      </w:r>
    </w:p>
    <w:p w:rsidR="005F1D25" w:rsidRDefault="005F1D25" w:rsidP="005F1D25">
      <w:pPr>
        <w:jc w:val="center"/>
        <w:rPr>
          <w:rFonts w:ascii="Verdana" w:hAnsi="Verdana"/>
          <w:b/>
          <w:sz w:val="26"/>
        </w:rPr>
      </w:pPr>
      <w:r>
        <w:rPr>
          <w:rFonts w:ascii="Verdana" w:hAnsi="Verdana"/>
          <w:b/>
          <w:sz w:val="26"/>
        </w:rPr>
        <w:t>PILANI (RAJASTHAN)</w:t>
      </w:r>
    </w:p>
    <w:p w:rsidR="005F1D25" w:rsidRDefault="005F1D25" w:rsidP="005F1D25">
      <w:pPr>
        <w:jc w:val="center"/>
        <w:rPr>
          <w:rFonts w:ascii="Verdana" w:hAnsi="Verdana"/>
          <w:sz w:val="26"/>
        </w:rPr>
      </w:pPr>
    </w:p>
    <w:p w:rsidR="005F1D25" w:rsidRDefault="005F1D25" w:rsidP="005F1D25">
      <w:pPr>
        <w:ind w:left="3080"/>
        <w:rPr>
          <w:sz w:val="20"/>
          <w:szCs w:val="20"/>
        </w:rPr>
      </w:pPr>
      <w:r>
        <w:rPr>
          <w:rFonts w:ascii="Verdana" w:hAnsi="Verdana"/>
          <w:sz w:val="26"/>
        </w:rPr>
        <w:t>November 2016</w:t>
      </w:r>
    </w:p>
    <w:p w:rsidR="00AA3C76" w:rsidRDefault="00AA3C76">
      <w:pPr>
        <w:sectPr w:rsidR="00AA3C76">
          <w:footerReference w:type="default" r:id="rId10"/>
          <w:pgSz w:w="12240" w:h="15840"/>
          <w:pgMar w:top="1420" w:right="1680" w:bottom="1440" w:left="1940" w:header="0" w:footer="0" w:gutter="0"/>
          <w:cols w:space="720" w:equalWidth="0">
            <w:col w:w="8620"/>
          </w:cols>
        </w:sectPr>
      </w:pPr>
    </w:p>
    <w:p w:rsidR="00DC7872" w:rsidRDefault="00FA5C48" w:rsidP="00401123">
      <w:pPr>
        <w:jc w:val="center"/>
        <w:rPr>
          <w:rFonts w:ascii="Verdana" w:eastAsia="Times New Roman" w:hAnsi="Verdana"/>
          <w:bCs/>
          <w:sz w:val="20"/>
          <w:szCs w:val="24"/>
          <w:lang w:val="en-US" w:eastAsia="en-US"/>
        </w:rPr>
      </w:pPr>
      <w:bookmarkStart w:id="1" w:name="page3"/>
      <w:bookmarkEnd w:id="1"/>
      <w:r>
        <w:rPr>
          <w:rFonts w:ascii="Verdana" w:eastAsia="Times New Roman" w:hAnsi="Verdana"/>
          <w:bCs/>
          <w:noProof/>
          <w:sz w:val="20"/>
          <w:szCs w:val="24"/>
        </w:rPr>
        <w:lastRenderedPageBreak/>
        <w:drawing>
          <wp:inline distT="0" distB="0" distL="0" distR="0" wp14:anchorId="401DE976" wp14:editId="5692344D">
            <wp:extent cx="5366934" cy="6313336"/>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7020" cy="6313437"/>
                    </a:xfrm>
                    <a:prstGeom prst="rect">
                      <a:avLst/>
                    </a:prstGeom>
                    <a:noFill/>
                    <a:ln>
                      <a:noFill/>
                    </a:ln>
                  </pic:spPr>
                </pic:pic>
              </a:graphicData>
            </a:graphic>
          </wp:inline>
        </w:drawing>
      </w: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Default="00DC7872" w:rsidP="00DC7872">
      <w:pPr>
        <w:rPr>
          <w:rFonts w:ascii="Verdana" w:eastAsia="Times New Roman" w:hAnsi="Verdana"/>
          <w:sz w:val="20"/>
          <w:szCs w:val="24"/>
          <w:lang w:val="en-US" w:eastAsia="en-US"/>
        </w:rPr>
      </w:pPr>
    </w:p>
    <w:p w:rsidR="007F7225" w:rsidRPr="00DC7872" w:rsidRDefault="007F7225" w:rsidP="00DC7872">
      <w:pPr>
        <w:rPr>
          <w:rFonts w:ascii="Verdana" w:eastAsia="Times New Roman" w:hAnsi="Verdana"/>
          <w:sz w:val="20"/>
          <w:szCs w:val="24"/>
          <w:lang w:val="en-US" w:eastAsia="en-US"/>
        </w:rPr>
      </w:pPr>
    </w:p>
    <w:p w:rsidR="00DC7872" w:rsidRPr="00DC7872" w:rsidRDefault="00DC7872" w:rsidP="00DC7872">
      <w:pPr>
        <w:rPr>
          <w:rFonts w:ascii="Verdana" w:eastAsia="Times New Roman" w:hAnsi="Verdana"/>
          <w:sz w:val="20"/>
          <w:szCs w:val="24"/>
          <w:lang w:val="en-US" w:eastAsia="en-US"/>
        </w:rPr>
      </w:pPr>
    </w:p>
    <w:p w:rsidR="00DC7872" w:rsidRDefault="0043719B" w:rsidP="00DC7872">
      <w:pPr>
        <w:jc w:val="center"/>
        <w:rPr>
          <w:rFonts w:ascii="Verdana" w:eastAsia="Times New Roman" w:hAnsi="Verdana"/>
          <w:sz w:val="20"/>
          <w:szCs w:val="24"/>
          <w:lang w:val="en-US" w:eastAsia="en-US"/>
        </w:rPr>
      </w:pPr>
      <w:r>
        <w:rPr>
          <w:rFonts w:ascii="Verdana" w:eastAsia="Verdana" w:hAnsi="Verdana" w:cs="Verdana"/>
          <w:sz w:val="18"/>
          <w:szCs w:val="18"/>
        </w:rPr>
        <w:t>III</w:t>
      </w:r>
    </w:p>
    <w:p w:rsidR="00DC7872" w:rsidRDefault="00DC7872" w:rsidP="00DC7872">
      <w:pPr>
        <w:rPr>
          <w:rFonts w:ascii="Verdana" w:eastAsia="Times New Roman" w:hAnsi="Verdana"/>
          <w:sz w:val="20"/>
          <w:szCs w:val="24"/>
          <w:lang w:val="en-US" w:eastAsia="en-US"/>
        </w:rPr>
      </w:pPr>
    </w:p>
    <w:p w:rsidR="005F1D25" w:rsidRDefault="005F1D25">
      <w:pPr>
        <w:ind w:left="2100"/>
        <w:rPr>
          <w:rFonts w:ascii="Verdana" w:eastAsia="Verdana" w:hAnsi="Verdana" w:cs="Verdana"/>
          <w:b/>
          <w:bCs/>
          <w:sz w:val="20"/>
          <w:szCs w:val="20"/>
        </w:rPr>
      </w:pPr>
      <w:bookmarkStart w:id="2" w:name="page4"/>
      <w:bookmarkEnd w:id="2"/>
    </w:p>
    <w:p w:rsidR="00AA3C76" w:rsidRDefault="008A534D">
      <w:pPr>
        <w:ind w:left="2100"/>
        <w:rPr>
          <w:sz w:val="20"/>
          <w:szCs w:val="20"/>
        </w:rPr>
      </w:pPr>
      <w:r>
        <w:rPr>
          <w:rFonts w:ascii="Verdana" w:eastAsia="Verdana" w:hAnsi="Verdana" w:cs="Verdana"/>
          <w:b/>
          <w:bCs/>
          <w:sz w:val="20"/>
          <w:szCs w:val="20"/>
        </w:rPr>
        <w:lastRenderedPageBreak/>
        <w:t>Birla Institute of Technology &amp; Science, Pilani</w:t>
      </w:r>
    </w:p>
    <w:p w:rsidR="00AA3C76" w:rsidRDefault="00AA3C76">
      <w:pPr>
        <w:spacing w:line="237" w:lineRule="exact"/>
        <w:rPr>
          <w:sz w:val="20"/>
          <w:szCs w:val="20"/>
        </w:rPr>
      </w:pPr>
    </w:p>
    <w:p w:rsidR="00AA3C76" w:rsidRDefault="008A534D">
      <w:pPr>
        <w:ind w:left="1960"/>
        <w:rPr>
          <w:sz w:val="20"/>
          <w:szCs w:val="20"/>
        </w:rPr>
      </w:pPr>
      <w:r>
        <w:rPr>
          <w:rFonts w:ascii="Verdana" w:eastAsia="Verdana" w:hAnsi="Verdana" w:cs="Verdana"/>
          <w:b/>
          <w:bCs/>
          <w:sz w:val="20"/>
          <w:szCs w:val="20"/>
        </w:rPr>
        <w:t>Work-Integrated Learning Programmes Division</w:t>
      </w:r>
    </w:p>
    <w:p w:rsidR="00AA3C76" w:rsidRDefault="00AA3C76">
      <w:pPr>
        <w:spacing w:line="242" w:lineRule="exact"/>
        <w:rPr>
          <w:sz w:val="20"/>
          <w:szCs w:val="20"/>
        </w:rPr>
      </w:pPr>
    </w:p>
    <w:p w:rsidR="00AA3C76" w:rsidRDefault="00E70148">
      <w:pPr>
        <w:ind w:left="3200"/>
        <w:rPr>
          <w:sz w:val="20"/>
          <w:szCs w:val="20"/>
        </w:rPr>
      </w:pPr>
      <w:r>
        <w:rPr>
          <w:rFonts w:ascii="Verdana" w:eastAsia="Verdana" w:hAnsi="Verdana" w:cs="Verdana"/>
          <w:b/>
          <w:bCs/>
          <w:sz w:val="20"/>
          <w:szCs w:val="20"/>
        </w:rPr>
        <w:t>First Semester 2016-2017</w:t>
      </w:r>
    </w:p>
    <w:p w:rsidR="00AA3C76" w:rsidRDefault="00AA3C76">
      <w:pPr>
        <w:spacing w:line="244" w:lineRule="exact"/>
        <w:rPr>
          <w:sz w:val="20"/>
          <w:szCs w:val="20"/>
        </w:rPr>
      </w:pPr>
    </w:p>
    <w:p w:rsidR="00AA3C76" w:rsidRDefault="008A534D">
      <w:pPr>
        <w:ind w:left="3180"/>
        <w:rPr>
          <w:sz w:val="20"/>
          <w:szCs w:val="20"/>
        </w:rPr>
      </w:pPr>
      <w:r>
        <w:rPr>
          <w:rFonts w:ascii="Verdana" w:eastAsia="Verdana" w:hAnsi="Verdana" w:cs="Verdana"/>
          <w:b/>
          <w:bCs/>
          <w:sz w:val="20"/>
          <w:szCs w:val="20"/>
        </w:rPr>
        <w:t>BITS ZG628T: Dissertation</w:t>
      </w:r>
    </w:p>
    <w:p w:rsidR="00AA3C76" w:rsidRDefault="00AA3C76">
      <w:pPr>
        <w:spacing w:line="242" w:lineRule="exact"/>
        <w:rPr>
          <w:sz w:val="20"/>
          <w:szCs w:val="20"/>
        </w:rPr>
      </w:pPr>
    </w:p>
    <w:p w:rsidR="00AA3C76" w:rsidRDefault="008A534D">
      <w:pPr>
        <w:ind w:left="4080"/>
        <w:rPr>
          <w:sz w:val="20"/>
          <w:szCs w:val="20"/>
        </w:rPr>
      </w:pPr>
      <w:r>
        <w:rPr>
          <w:rFonts w:ascii="Verdana" w:eastAsia="Verdana" w:hAnsi="Verdana" w:cs="Verdana"/>
          <w:b/>
          <w:bCs/>
          <w:sz w:val="20"/>
          <w:szCs w:val="20"/>
        </w:rPr>
        <w:t>ABSTRACT</w:t>
      </w:r>
    </w:p>
    <w:p w:rsidR="00AA3C76" w:rsidRDefault="00AA3C76">
      <w:pPr>
        <w:spacing w:line="200" w:lineRule="exact"/>
        <w:rPr>
          <w:sz w:val="20"/>
          <w:szCs w:val="20"/>
        </w:rPr>
      </w:pPr>
    </w:p>
    <w:p w:rsidR="00AA3C76" w:rsidRDefault="00AA3C76">
      <w:pPr>
        <w:spacing w:line="28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BITS ID No.</w:t>
      </w:r>
      <w:r>
        <w:rPr>
          <w:sz w:val="20"/>
          <w:szCs w:val="20"/>
        </w:rPr>
        <w:tab/>
      </w:r>
      <w:r>
        <w:rPr>
          <w:rFonts w:ascii="Verdana" w:eastAsia="Verdana" w:hAnsi="Verdana" w:cs="Verdana"/>
          <w:b/>
          <w:bCs/>
          <w:sz w:val="20"/>
          <w:szCs w:val="20"/>
        </w:rPr>
        <w:t xml:space="preserve">: </w:t>
      </w:r>
      <w:r w:rsidR="00E70148">
        <w:rPr>
          <w:rFonts w:ascii="Verdana" w:eastAsia="Verdana" w:hAnsi="Verdana" w:cs="Verdana"/>
          <w:b/>
          <w:bCs/>
          <w:sz w:val="20"/>
          <w:szCs w:val="20"/>
        </w:rPr>
        <w:t>2014HT13292</w:t>
      </w:r>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NAME OF THE STUDENT</w:t>
      </w:r>
      <w:r>
        <w:rPr>
          <w:sz w:val="20"/>
          <w:szCs w:val="20"/>
        </w:rPr>
        <w:tab/>
      </w:r>
      <w:r>
        <w:rPr>
          <w:rFonts w:ascii="Verdana" w:eastAsia="Verdana" w:hAnsi="Verdana" w:cs="Verdana"/>
          <w:b/>
          <w:bCs/>
          <w:sz w:val="20"/>
          <w:szCs w:val="20"/>
        </w:rPr>
        <w:t xml:space="preserve">: </w:t>
      </w:r>
      <w:r w:rsidR="00E70148">
        <w:rPr>
          <w:rFonts w:ascii="Verdana" w:eastAsia="Verdana" w:hAnsi="Verdana" w:cs="Verdana"/>
          <w:b/>
          <w:bCs/>
          <w:sz w:val="20"/>
          <w:szCs w:val="20"/>
        </w:rPr>
        <w:t>Pramod Kumar N</w:t>
      </w:r>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EMAIL ADDRESS</w:t>
      </w:r>
      <w:r>
        <w:rPr>
          <w:sz w:val="20"/>
          <w:szCs w:val="20"/>
        </w:rPr>
        <w:tab/>
      </w:r>
      <w:r>
        <w:rPr>
          <w:rFonts w:ascii="Verdana" w:eastAsia="Verdana" w:hAnsi="Verdana" w:cs="Verdana"/>
          <w:b/>
          <w:bCs/>
          <w:sz w:val="20"/>
          <w:szCs w:val="20"/>
        </w:rPr>
        <w:t xml:space="preserve">: </w:t>
      </w:r>
      <w:r w:rsidR="00E70148">
        <w:rPr>
          <w:rFonts w:ascii="Verdana" w:eastAsia="Verdana" w:hAnsi="Verdana" w:cs="Verdana"/>
          <w:b/>
          <w:bCs/>
          <w:sz w:val="20"/>
          <w:szCs w:val="20"/>
        </w:rPr>
        <w:t>pramod974</w:t>
      </w:r>
      <w:r>
        <w:rPr>
          <w:rFonts w:ascii="Verdana" w:eastAsia="Verdana" w:hAnsi="Verdana" w:cs="Verdana"/>
          <w:b/>
          <w:bCs/>
          <w:sz w:val="20"/>
          <w:szCs w:val="20"/>
        </w:rPr>
        <w:t>@gmail.com</w:t>
      </w:r>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STUDENT’S EMPLOYING</w:t>
      </w:r>
      <w:r>
        <w:rPr>
          <w:sz w:val="20"/>
          <w:szCs w:val="20"/>
        </w:rPr>
        <w:tab/>
      </w:r>
      <w:r>
        <w:rPr>
          <w:rFonts w:ascii="Verdana" w:eastAsia="Verdana" w:hAnsi="Verdana" w:cs="Verdana"/>
          <w:b/>
          <w:bCs/>
          <w:sz w:val="20"/>
          <w:szCs w:val="20"/>
        </w:rPr>
        <w:t xml:space="preserve">: </w:t>
      </w:r>
      <w:r w:rsidR="00E70148">
        <w:rPr>
          <w:rFonts w:ascii="Verdana" w:eastAsia="Verdana" w:hAnsi="Verdana" w:cs="Verdana"/>
          <w:b/>
          <w:bCs/>
          <w:sz w:val="20"/>
          <w:szCs w:val="20"/>
        </w:rPr>
        <w:t>Coextrix Technologies</w:t>
      </w:r>
      <w:r>
        <w:rPr>
          <w:rFonts w:ascii="Verdana" w:eastAsia="Verdana" w:hAnsi="Verdana" w:cs="Verdana"/>
          <w:b/>
          <w:bCs/>
          <w:sz w:val="20"/>
          <w:szCs w:val="20"/>
        </w:rPr>
        <w:t xml:space="preserve">, </w:t>
      </w:r>
      <w:r w:rsidR="00E70148">
        <w:rPr>
          <w:rFonts w:ascii="Verdana" w:eastAsia="Verdana" w:hAnsi="Verdana" w:cs="Verdana"/>
          <w:b/>
          <w:bCs/>
          <w:sz w:val="20"/>
          <w:szCs w:val="20"/>
        </w:rPr>
        <w:t>Bengaluru</w:t>
      </w:r>
    </w:p>
    <w:p w:rsidR="00AA3C76" w:rsidRDefault="00AA3C76">
      <w:pPr>
        <w:spacing w:line="237" w:lineRule="exact"/>
        <w:rPr>
          <w:sz w:val="20"/>
          <w:szCs w:val="20"/>
        </w:rPr>
      </w:pPr>
    </w:p>
    <w:p w:rsidR="00AA3C76" w:rsidRDefault="008A534D">
      <w:pPr>
        <w:rPr>
          <w:sz w:val="20"/>
          <w:szCs w:val="20"/>
        </w:rPr>
      </w:pPr>
      <w:r>
        <w:rPr>
          <w:rFonts w:ascii="Verdana" w:eastAsia="Verdana" w:hAnsi="Verdana" w:cs="Verdana"/>
          <w:b/>
          <w:bCs/>
          <w:sz w:val="20"/>
          <w:szCs w:val="20"/>
        </w:rPr>
        <w:t>ORGANIZATION &amp; LOCATION</w:t>
      </w:r>
    </w:p>
    <w:p w:rsidR="00AA3C76" w:rsidRDefault="00AA3C76">
      <w:pPr>
        <w:spacing w:line="235"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SUPERVISOR’S NAME</w:t>
      </w:r>
      <w:r>
        <w:rPr>
          <w:sz w:val="20"/>
          <w:szCs w:val="20"/>
        </w:rPr>
        <w:tab/>
      </w:r>
      <w:r>
        <w:rPr>
          <w:rFonts w:ascii="Verdana" w:eastAsia="Verdana" w:hAnsi="Verdana" w:cs="Verdana"/>
          <w:b/>
          <w:bCs/>
          <w:sz w:val="20"/>
          <w:szCs w:val="20"/>
        </w:rPr>
        <w:t xml:space="preserve">: </w:t>
      </w:r>
      <w:r w:rsidR="00E70148">
        <w:rPr>
          <w:rFonts w:ascii="Verdana" w:eastAsia="Verdana" w:hAnsi="Verdana" w:cs="Verdana"/>
          <w:b/>
          <w:bCs/>
          <w:sz w:val="20"/>
          <w:szCs w:val="20"/>
        </w:rPr>
        <w:t>Ramesh Krishnamoorthy</w:t>
      </w:r>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SUPERVISOR’S EMPLOYING</w:t>
      </w:r>
      <w:r>
        <w:rPr>
          <w:sz w:val="20"/>
          <w:szCs w:val="20"/>
        </w:rPr>
        <w:tab/>
      </w:r>
      <w:r>
        <w:rPr>
          <w:rFonts w:ascii="Verdana" w:eastAsia="Verdana" w:hAnsi="Verdana" w:cs="Verdana"/>
          <w:b/>
          <w:bCs/>
          <w:sz w:val="20"/>
          <w:szCs w:val="20"/>
        </w:rPr>
        <w:t xml:space="preserve">: </w:t>
      </w:r>
      <w:r w:rsidR="00E70148">
        <w:rPr>
          <w:rFonts w:ascii="Verdana" w:eastAsia="Verdana" w:hAnsi="Verdana" w:cs="Verdana"/>
          <w:b/>
          <w:bCs/>
          <w:sz w:val="20"/>
          <w:szCs w:val="20"/>
        </w:rPr>
        <w:t>Coextrix Technologies, Bengaluru</w:t>
      </w:r>
    </w:p>
    <w:p w:rsidR="00AA3C76" w:rsidRDefault="00AA3C76">
      <w:pPr>
        <w:spacing w:line="237" w:lineRule="exact"/>
        <w:rPr>
          <w:sz w:val="20"/>
          <w:szCs w:val="20"/>
        </w:rPr>
      </w:pPr>
    </w:p>
    <w:p w:rsidR="00AA3C76" w:rsidRDefault="008A534D">
      <w:pPr>
        <w:rPr>
          <w:sz w:val="20"/>
          <w:szCs w:val="20"/>
        </w:rPr>
      </w:pPr>
      <w:r>
        <w:rPr>
          <w:rFonts w:ascii="Verdana" w:eastAsia="Verdana" w:hAnsi="Verdana" w:cs="Verdana"/>
          <w:b/>
          <w:bCs/>
          <w:sz w:val="20"/>
          <w:szCs w:val="20"/>
        </w:rPr>
        <w:t>ORGANIZATION &amp; LOCATION</w:t>
      </w:r>
    </w:p>
    <w:p w:rsidR="00AA3C76" w:rsidRDefault="00AA3C76">
      <w:pPr>
        <w:spacing w:line="237" w:lineRule="exact"/>
        <w:rPr>
          <w:sz w:val="20"/>
          <w:szCs w:val="20"/>
        </w:rPr>
      </w:pPr>
    </w:p>
    <w:p w:rsidR="00AA3C76" w:rsidRDefault="008A534D">
      <w:pPr>
        <w:rPr>
          <w:sz w:val="20"/>
          <w:szCs w:val="20"/>
        </w:rPr>
      </w:pPr>
      <w:r>
        <w:rPr>
          <w:rFonts w:ascii="Verdana" w:eastAsia="Verdana" w:hAnsi="Verdana" w:cs="Verdana"/>
          <w:b/>
          <w:bCs/>
          <w:sz w:val="20"/>
          <w:szCs w:val="20"/>
        </w:rPr>
        <w:t xml:space="preserve">SUPERVISOR’S EMAIL ADDRESS : </w:t>
      </w:r>
      <w:r w:rsidR="00B40F03" w:rsidRPr="00B40F03">
        <w:rPr>
          <w:rFonts w:ascii="Verdana" w:eastAsia="Verdana" w:hAnsi="Verdana" w:cs="Verdana"/>
          <w:b/>
          <w:bCs/>
          <w:sz w:val="20"/>
          <w:szCs w:val="20"/>
        </w:rPr>
        <w:t>ramesh.krishnamoorthy@coextrix.com</w:t>
      </w:r>
    </w:p>
    <w:p w:rsidR="00AA3C76" w:rsidRDefault="00AA3C76">
      <w:pPr>
        <w:spacing w:line="237" w:lineRule="exact"/>
        <w:rPr>
          <w:sz w:val="20"/>
          <w:szCs w:val="20"/>
        </w:rPr>
      </w:pPr>
    </w:p>
    <w:p w:rsidR="00AA3C76" w:rsidRDefault="008A534D">
      <w:pPr>
        <w:tabs>
          <w:tab w:val="left" w:pos="3640"/>
        </w:tabs>
        <w:rPr>
          <w:sz w:val="20"/>
          <w:szCs w:val="20"/>
        </w:rPr>
      </w:pPr>
      <w:r>
        <w:rPr>
          <w:rFonts w:ascii="Verdana" w:eastAsia="Verdana" w:hAnsi="Verdana" w:cs="Verdana"/>
          <w:b/>
          <w:bCs/>
          <w:sz w:val="20"/>
          <w:szCs w:val="20"/>
        </w:rPr>
        <w:t>DISSERTATION TITLE</w:t>
      </w:r>
      <w:r>
        <w:rPr>
          <w:sz w:val="20"/>
          <w:szCs w:val="20"/>
        </w:rPr>
        <w:tab/>
      </w:r>
      <w:r>
        <w:rPr>
          <w:rFonts w:ascii="Verdana" w:eastAsia="Verdana" w:hAnsi="Verdana" w:cs="Verdana"/>
          <w:b/>
          <w:bCs/>
          <w:sz w:val="19"/>
          <w:szCs w:val="19"/>
        </w:rPr>
        <w:t xml:space="preserve">: </w:t>
      </w:r>
      <w:r w:rsidR="00B40F03">
        <w:rPr>
          <w:rFonts w:ascii="Verdana" w:eastAsia="Verdana" w:hAnsi="Verdana" w:cs="Verdana"/>
          <w:b/>
          <w:bCs/>
          <w:sz w:val="19"/>
          <w:szCs w:val="19"/>
        </w:rPr>
        <w:t>Decision Engine Platform</w:t>
      </w:r>
    </w:p>
    <w:p w:rsidR="00AA3C76" w:rsidRDefault="00AA3C76">
      <w:pPr>
        <w:sectPr w:rsidR="00AA3C76">
          <w:pgSz w:w="12240" w:h="15840"/>
          <w:pgMar w:top="1430" w:right="2340" w:bottom="1440" w:left="1440" w:header="0" w:footer="0" w:gutter="0"/>
          <w:cols w:space="720" w:equalWidth="0">
            <w:col w:w="8460"/>
          </w:cols>
        </w:sect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200" w:lineRule="exact"/>
        <w:rPr>
          <w:sz w:val="20"/>
          <w:szCs w:val="20"/>
        </w:rPr>
      </w:pPr>
    </w:p>
    <w:p w:rsidR="00AA3C76" w:rsidRDefault="00AA3C76">
      <w:pPr>
        <w:spacing w:line="336" w:lineRule="exact"/>
        <w:rPr>
          <w:sz w:val="20"/>
          <w:szCs w:val="20"/>
        </w:rPr>
      </w:pPr>
    </w:p>
    <w:p w:rsidR="00AA3C76" w:rsidRDefault="004867D9">
      <w:pPr>
        <w:rPr>
          <w:sz w:val="20"/>
          <w:szCs w:val="20"/>
        </w:rPr>
      </w:pPr>
      <w:r>
        <w:rPr>
          <w:rFonts w:ascii="Verdana" w:eastAsia="Verdana" w:hAnsi="Verdana" w:cs="Verdana"/>
          <w:sz w:val="18"/>
          <w:szCs w:val="18"/>
        </w:rPr>
        <w:t>IV</w:t>
      </w:r>
    </w:p>
    <w:p w:rsidR="00AA3C76" w:rsidRDefault="00AA3C76">
      <w:pPr>
        <w:sectPr w:rsidR="00AA3C76" w:rsidSect="004867D9">
          <w:type w:val="continuous"/>
          <w:pgSz w:w="12240" w:h="15840"/>
          <w:pgMar w:top="1430" w:right="5380" w:bottom="1440" w:left="6040" w:header="0" w:footer="0" w:gutter="0"/>
          <w:cols w:space="720" w:equalWidth="0">
            <w:col w:w="820"/>
          </w:cols>
        </w:sectPr>
      </w:pPr>
    </w:p>
    <w:p w:rsidR="00836547" w:rsidRDefault="00836547" w:rsidP="00DC7872">
      <w:pPr>
        <w:jc w:val="center"/>
        <w:rPr>
          <w:rFonts w:ascii="Verdana" w:eastAsia="Verdana" w:hAnsi="Verdana" w:cs="Verdana"/>
          <w:sz w:val="18"/>
          <w:szCs w:val="18"/>
        </w:rPr>
      </w:pPr>
      <w:bookmarkStart w:id="3" w:name="page5"/>
      <w:bookmarkEnd w:id="3"/>
      <w:r>
        <w:rPr>
          <w:rFonts w:ascii="Verdana" w:eastAsia="Verdana" w:hAnsi="Verdana" w:cs="Verdana"/>
          <w:b/>
          <w:bCs/>
          <w:noProof/>
          <w:sz w:val="24"/>
          <w:szCs w:val="24"/>
        </w:rPr>
        <w:lastRenderedPageBreak/>
        <w:drawing>
          <wp:inline distT="0" distB="0" distL="0" distR="0" wp14:anchorId="3BC82954" wp14:editId="08E64A58">
            <wp:extent cx="5716905" cy="7331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6905" cy="7331075"/>
                    </a:xfrm>
                    <a:prstGeom prst="rect">
                      <a:avLst/>
                    </a:prstGeom>
                    <a:noFill/>
                    <a:ln>
                      <a:noFill/>
                    </a:ln>
                  </pic:spPr>
                </pic:pic>
              </a:graphicData>
            </a:graphic>
          </wp:inline>
        </w:drawing>
      </w: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836547" w:rsidRDefault="00836547" w:rsidP="00DC7872">
      <w:pPr>
        <w:jc w:val="center"/>
        <w:rPr>
          <w:rFonts w:ascii="Verdana" w:eastAsia="Verdana" w:hAnsi="Verdana" w:cs="Verdana"/>
          <w:sz w:val="18"/>
          <w:szCs w:val="18"/>
        </w:rPr>
      </w:pPr>
    </w:p>
    <w:p w:rsidR="00DC7872" w:rsidRDefault="00686279" w:rsidP="00DC7872">
      <w:pPr>
        <w:jc w:val="center"/>
        <w:rPr>
          <w:sz w:val="20"/>
          <w:szCs w:val="20"/>
        </w:rPr>
      </w:pPr>
      <w:r>
        <w:rPr>
          <w:rFonts w:ascii="Verdana" w:eastAsia="Verdana" w:hAnsi="Verdana" w:cs="Verdana"/>
          <w:sz w:val="18"/>
          <w:szCs w:val="18"/>
        </w:rPr>
        <w:t>V</w:t>
      </w:r>
    </w:p>
    <w:p w:rsidR="002E122C" w:rsidRPr="00983007" w:rsidRDefault="002E122C" w:rsidP="00983007">
      <w:pPr>
        <w:jc w:val="center"/>
        <w:rPr>
          <w:rFonts w:ascii="Verdana" w:eastAsia="Verdana" w:hAnsi="Verdana" w:cs="Verdana"/>
          <w:b/>
          <w:bCs/>
          <w:sz w:val="24"/>
          <w:szCs w:val="24"/>
        </w:rPr>
      </w:pPr>
      <w:r w:rsidRPr="00983007">
        <w:rPr>
          <w:rFonts w:ascii="Verdana" w:eastAsia="Verdana" w:hAnsi="Verdana" w:cs="Verdana"/>
          <w:b/>
          <w:bCs/>
          <w:sz w:val="24"/>
          <w:szCs w:val="24"/>
        </w:rPr>
        <w:lastRenderedPageBreak/>
        <w:t>ACKNOWLEDGEMENT</w:t>
      </w:r>
    </w:p>
    <w:p w:rsidR="002E122C" w:rsidRDefault="002E122C" w:rsidP="002E122C">
      <w:pPr>
        <w:spacing w:line="200" w:lineRule="exact"/>
        <w:rPr>
          <w:sz w:val="20"/>
          <w:szCs w:val="20"/>
        </w:rPr>
      </w:pPr>
    </w:p>
    <w:p w:rsidR="002E122C" w:rsidRDefault="002E122C" w:rsidP="002E122C">
      <w:pPr>
        <w:spacing w:line="200" w:lineRule="exact"/>
        <w:rPr>
          <w:sz w:val="20"/>
          <w:szCs w:val="20"/>
        </w:rPr>
      </w:pPr>
    </w:p>
    <w:p w:rsidR="003403B1" w:rsidRPr="003403B1" w:rsidRDefault="003403B1" w:rsidP="003403B1">
      <w:pPr>
        <w:pStyle w:val="NormalWeb"/>
        <w:spacing w:before="0" w:beforeAutospacing="0" w:after="240" w:afterAutospacing="0" w:line="270" w:lineRule="atLeast"/>
        <w:rPr>
          <w:rFonts w:ascii="Verdana" w:hAnsi="Verdana" w:cs="Verdana"/>
          <w:bCs/>
          <w:sz w:val="20"/>
          <w:szCs w:val="20"/>
          <w:lang w:val="en-US" w:eastAsia="en-US"/>
        </w:rPr>
      </w:pPr>
      <w:r w:rsidRPr="003403B1">
        <w:rPr>
          <w:rFonts w:ascii="Verdana" w:hAnsi="Verdana" w:cs="Verdana"/>
          <w:bCs/>
          <w:sz w:val="20"/>
          <w:szCs w:val="20"/>
          <w:lang w:val="en-US" w:eastAsia="en-US"/>
        </w:rPr>
        <w:t xml:space="preserve">The satisfaction that accompanies </w:t>
      </w:r>
      <w:r>
        <w:rPr>
          <w:rFonts w:ascii="Verdana" w:hAnsi="Verdana" w:cs="Verdana"/>
          <w:bCs/>
          <w:sz w:val="20"/>
          <w:szCs w:val="20"/>
          <w:lang w:val="en-US" w:eastAsia="en-US"/>
        </w:rPr>
        <w:t>the successful completion of dissertation</w:t>
      </w:r>
      <w:r w:rsidRPr="003403B1">
        <w:rPr>
          <w:rFonts w:ascii="Verdana" w:hAnsi="Verdana" w:cs="Verdana"/>
          <w:bCs/>
          <w:sz w:val="20"/>
          <w:szCs w:val="20"/>
          <w:lang w:val="en-US" w:eastAsia="en-US"/>
        </w:rPr>
        <w:t xml:space="preserve"> would be incomplete without mentioning the people who made it possible, whose constant guidance and encouragement crowns all the efforts with success.</w:t>
      </w:r>
    </w:p>
    <w:p w:rsidR="003403B1" w:rsidRPr="003403B1" w:rsidRDefault="003403B1" w:rsidP="003403B1">
      <w:pPr>
        <w:pStyle w:val="NormalWeb"/>
        <w:spacing w:before="0" w:beforeAutospacing="0" w:after="240" w:afterAutospacing="0" w:line="270" w:lineRule="atLeast"/>
        <w:rPr>
          <w:rFonts w:ascii="Verdana" w:hAnsi="Verdana" w:cs="Verdana"/>
          <w:bCs/>
          <w:sz w:val="20"/>
          <w:szCs w:val="20"/>
          <w:lang w:val="en-US" w:eastAsia="en-US"/>
        </w:rPr>
      </w:pPr>
      <w:r>
        <w:rPr>
          <w:rFonts w:ascii="Verdana" w:hAnsi="Verdana" w:cs="Verdana"/>
          <w:bCs/>
          <w:sz w:val="20"/>
          <w:szCs w:val="20"/>
          <w:lang w:val="en-US" w:eastAsia="en-US"/>
        </w:rPr>
        <w:t>I</w:t>
      </w:r>
      <w:r w:rsidRPr="003403B1">
        <w:rPr>
          <w:rFonts w:ascii="Verdana" w:hAnsi="Verdana" w:cs="Verdana"/>
          <w:bCs/>
          <w:sz w:val="20"/>
          <w:szCs w:val="20"/>
          <w:lang w:val="en-US" w:eastAsia="en-US"/>
        </w:rPr>
        <w:t xml:space="preserve"> express sincere gratitude to </w:t>
      </w:r>
      <w:r>
        <w:rPr>
          <w:rFonts w:ascii="Verdana" w:hAnsi="Verdana" w:cs="Verdana"/>
          <w:bCs/>
          <w:sz w:val="20"/>
          <w:szCs w:val="20"/>
          <w:lang w:val="en-US" w:eastAsia="en-US"/>
        </w:rPr>
        <w:t>Mr</w:t>
      </w:r>
      <w:r w:rsidRPr="003403B1">
        <w:rPr>
          <w:rFonts w:ascii="Verdana" w:hAnsi="Verdana" w:cs="Verdana"/>
          <w:bCs/>
          <w:sz w:val="20"/>
          <w:szCs w:val="20"/>
          <w:lang w:val="en-US" w:eastAsia="en-US"/>
        </w:rPr>
        <w:t>.</w:t>
      </w:r>
      <w:r>
        <w:rPr>
          <w:rFonts w:ascii="Verdana" w:hAnsi="Verdana" w:cs="Verdana"/>
          <w:bCs/>
          <w:sz w:val="20"/>
          <w:szCs w:val="20"/>
          <w:lang w:val="en-US" w:eastAsia="en-US"/>
        </w:rPr>
        <w:t>Ramesh Krishnamoorthy</w:t>
      </w:r>
      <w:r w:rsidRPr="003403B1">
        <w:rPr>
          <w:rFonts w:ascii="Verdana" w:hAnsi="Verdana" w:cs="Verdana"/>
          <w:bCs/>
          <w:sz w:val="20"/>
          <w:szCs w:val="20"/>
          <w:lang w:val="en-US" w:eastAsia="en-US"/>
        </w:rPr>
        <w:t xml:space="preserve">, </w:t>
      </w:r>
      <w:r>
        <w:rPr>
          <w:rFonts w:ascii="Verdana" w:hAnsi="Verdana" w:cs="Verdana"/>
          <w:bCs/>
          <w:sz w:val="20"/>
          <w:szCs w:val="20"/>
          <w:lang w:val="en-US" w:eastAsia="en-US"/>
        </w:rPr>
        <w:t>CEO</w:t>
      </w:r>
      <w:r w:rsidRPr="003403B1">
        <w:rPr>
          <w:rFonts w:ascii="Verdana" w:hAnsi="Verdana" w:cs="Verdana"/>
          <w:bCs/>
          <w:sz w:val="20"/>
          <w:szCs w:val="20"/>
          <w:lang w:val="en-US" w:eastAsia="en-US"/>
        </w:rPr>
        <w:t xml:space="preserve">, </w:t>
      </w:r>
      <w:r>
        <w:rPr>
          <w:rFonts w:ascii="Verdana" w:hAnsi="Verdana" w:cs="Verdana"/>
          <w:bCs/>
          <w:sz w:val="20"/>
          <w:szCs w:val="20"/>
          <w:lang w:val="en-US" w:eastAsia="en-US"/>
        </w:rPr>
        <w:t>Coextrix</w:t>
      </w:r>
      <w:r w:rsidRPr="003403B1">
        <w:rPr>
          <w:rFonts w:ascii="Verdana" w:hAnsi="Verdana" w:cs="Verdana"/>
          <w:bCs/>
          <w:sz w:val="20"/>
          <w:szCs w:val="20"/>
          <w:lang w:val="en-US" w:eastAsia="en-US"/>
        </w:rPr>
        <w:t xml:space="preserve"> for</w:t>
      </w:r>
      <w:r>
        <w:rPr>
          <w:rFonts w:ascii="Verdana" w:hAnsi="Verdana" w:cs="Verdana"/>
          <w:bCs/>
          <w:sz w:val="20"/>
          <w:szCs w:val="20"/>
          <w:lang w:val="en-US" w:eastAsia="en-US"/>
        </w:rPr>
        <w:t xml:space="preserve"> being kind enough to provide me</w:t>
      </w:r>
      <w:r w:rsidRPr="003403B1">
        <w:rPr>
          <w:rFonts w:ascii="Verdana" w:hAnsi="Verdana" w:cs="Verdana"/>
          <w:bCs/>
          <w:sz w:val="20"/>
          <w:szCs w:val="20"/>
          <w:lang w:val="en-US" w:eastAsia="en-US"/>
        </w:rPr>
        <w:t xml:space="preserve"> an opportunity to work on a project in this </w:t>
      </w:r>
      <w:r>
        <w:rPr>
          <w:rFonts w:ascii="Verdana" w:hAnsi="Verdana" w:cs="Verdana"/>
          <w:bCs/>
          <w:sz w:val="20"/>
          <w:szCs w:val="20"/>
          <w:lang w:val="en-US" w:eastAsia="en-US"/>
        </w:rPr>
        <w:t>organization and also being my mentor</w:t>
      </w:r>
      <w:r w:rsidRPr="003403B1">
        <w:rPr>
          <w:rFonts w:ascii="Verdana" w:hAnsi="Verdana" w:cs="Verdana"/>
          <w:bCs/>
          <w:sz w:val="20"/>
          <w:szCs w:val="20"/>
          <w:lang w:val="en-US" w:eastAsia="en-US"/>
        </w:rPr>
        <w:t>.</w:t>
      </w:r>
    </w:p>
    <w:p w:rsidR="003403B1" w:rsidRPr="003403B1" w:rsidRDefault="00983007" w:rsidP="003403B1">
      <w:pPr>
        <w:pStyle w:val="NormalWeb"/>
        <w:spacing w:before="0" w:beforeAutospacing="0" w:after="240" w:afterAutospacing="0" w:line="270" w:lineRule="atLeast"/>
        <w:rPr>
          <w:rFonts w:ascii="Verdana" w:hAnsi="Verdana" w:cs="Verdana"/>
          <w:bCs/>
          <w:sz w:val="20"/>
          <w:szCs w:val="20"/>
          <w:lang w:val="en-US" w:eastAsia="en-US"/>
        </w:rPr>
      </w:pPr>
      <w:r>
        <w:rPr>
          <w:rFonts w:ascii="Verdana" w:hAnsi="Verdana" w:cs="Verdana"/>
          <w:bCs/>
          <w:sz w:val="20"/>
          <w:szCs w:val="20"/>
          <w:lang w:val="en-US" w:eastAsia="en-US"/>
        </w:rPr>
        <w:t>I am</w:t>
      </w:r>
      <w:r w:rsidR="003403B1" w:rsidRPr="003403B1">
        <w:rPr>
          <w:rFonts w:ascii="Verdana" w:hAnsi="Verdana" w:cs="Verdana"/>
          <w:bCs/>
          <w:sz w:val="20"/>
          <w:szCs w:val="20"/>
          <w:lang w:val="en-US" w:eastAsia="en-US"/>
        </w:rPr>
        <w:t xml:space="preserve"> thankful to </w:t>
      </w:r>
      <w:r>
        <w:rPr>
          <w:rFonts w:ascii="Verdana" w:hAnsi="Verdana" w:cs="Verdana"/>
          <w:bCs/>
          <w:sz w:val="20"/>
          <w:szCs w:val="20"/>
          <w:lang w:val="en-US" w:eastAsia="en-US"/>
        </w:rPr>
        <w:t>Mr</w:t>
      </w:r>
      <w:r w:rsidR="003403B1" w:rsidRPr="003403B1">
        <w:rPr>
          <w:rFonts w:ascii="Verdana" w:hAnsi="Verdana" w:cs="Verdana"/>
          <w:bCs/>
          <w:sz w:val="20"/>
          <w:szCs w:val="20"/>
          <w:lang w:val="en-US" w:eastAsia="en-US"/>
        </w:rPr>
        <w:t xml:space="preserve">. </w:t>
      </w:r>
      <w:r>
        <w:rPr>
          <w:rFonts w:ascii="Verdana" w:hAnsi="Verdana" w:cs="Verdana"/>
          <w:bCs/>
          <w:sz w:val="20"/>
          <w:szCs w:val="20"/>
          <w:lang w:val="en-US" w:eastAsia="en-US"/>
        </w:rPr>
        <w:t>Ganesh Guruswamy</w:t>
      </w:r>
      <w:r w:rsidR="003403B1" w:rsidRPr="003403B1">
        <w:rPr>
          <w:rFonts w:ascii="Verdana" w:hAnsi="Verdana" w:cs="Verdana"/>
          <w:bCs/>
          <w:sz w:val="20"/>
          <w:szCs w:val="20"/>
          <w:lang w:val="en-US" w:eastAsia="en-US"/>
        </w:rPr>
        <w:t xml:space="preserve">, </w:t>
      </w:r>
      <w:r>
        <w:rPr>
          <w:rFonts w:ascii="Verdana" w:hAnsi="Verdana" w:cs="Verdana"/>
          <w:bCs/>
          <w:sz w:val="20"/>
          <w:szCs w:val="20"/>
          <w:lang w:val="en-US" w:eastAsia="en-US"/>
        </w:rPr>
        <w:t>CTO</w:t>
      </w:r>
      <w:r w:rsidR="003403B1" w:rsidRPr="003403B1">
        <w:rPr>
          <w:rFonts w:ascii="Verdana" w:hAnsi="Verdana" w:cs="Verdana"/>
          <w:bCs/>
          <w:sz w:val="20"/>
          <w:szCs w:val="20"/>
          <w:lang w:val="en-US" w:eastAsia="en-US"/>
        </w:rPr>
        <w:t xml:space="preserve">, </w:t>
      </w:r>
      <w:r>
        <w:rPr>
          <w:rFonts w:ascii="Verdana" w:hAnsi="Verdana" w:cs="Verdana"/>
          <w:bCs/>
          <w:sz w:val="20"/>
          <w:szCs w:val="20"/>
          <w:lang w:val="en-US" w:eastAsia="en-US"/>
        </w:rPr>
        <w:t>Coextrix</w:t>
      </w:r>
      <w:r w:rsidR="003403B1" w:rsidRPr="003403B1">
        <w:rPr>
          <w:rFonts w:ascii="Verdana" w:hAnsi="Verdana" w:cs="Verdana"/>
          <w:bCs/>
          <w:sz w:val="20"/>
          <w:szCs w:val="20"/>
          <w:lang w:val="en-US" w:eastAsia="en-US"/>
        </w:rPr>
        <w:t xml:space="preserve"> for providing valuable </w:t>
      </w:r>
      <w:r w:rsidR="00A30769">
        <w:rPr>
          <w:rFonts w:ascii="Verdana" w:hAnsi="Verdana" w:cs="Verdana"/>
          <w:bCs/>
          <w:sz w:val="20"/>
          <w:szCs w:val="20"/>
          <w:lang w:val="en-US" w:eastAsia="en-US"/>
        </w:rPr>
        <w:t>ideas</w:t>
      </w:r>
      <w:r>
        <w:rPr>
          <w:rFonts w:ascii="Verdana" w:hAnsi="Verdana" w:cs="Verdana"/>
          <w:bCs/>
          <w:sz w:val="20"/>
          <w:szCs w:val="20"/>
          <w:lang w:val="en-US" w:eastAsia="en-US"/>
        </w:rPr>
        <w:t xml:space="preserve">, </w:t>
      </w:r>
      <w:r w:rsidR="003403B1" w:rsidRPr="003403B1">
        <w:rPr>
          <w:rFonts w:ascii="Verdana" w:hAnsi="Verdana" w:cs="Verdana"/>
          <w:bCs/>
          <w:sz w:val="20"/>
          <w:szCs w:val="20"/>
          <w:lang w:val="en-US" w:eastAsia="en-US"/>
        </w:rPr>
        <w:t>suggestions, facilities, co-operation and his enc</w:t>
      </w:r>
      <w:r>
        <w:rPr>
          <w:rFonts w:ascii="Verdana" w:hAnsi="Verdana" w:cs="Verdana"/>
          <w:bCs/>
          <w:sz w:val="20"/>
          <w:szCs w:val="20"/>
          <w:lang w:val="en-US" w:eastAsia="en-US"/>
        </w:rPr>
        <w:t>ouragement at all moments of my</w:t>
      </w:r>
      <w:r w:rsidR="003403B1" w:rsidRPr="003403B1">
        <w:rPr>
          <w:rFonts w:ascii="Verdana" w:hAnsi="Verdana" w:cs="Verdana"/>
          <w:bCs/>
          <w:sz w:val="20"/>
          <w:szCs w:val="20"/>
          <w:lang w:val="en-US" w:eastAsia="en-US"/>
        </w:rPr>
        <w:t xml:space="preserve"> approach</w:t>
      </w:r>
      <w:r>
        <w:rPr>
          <w:rFonts w:ascii="Verdana" w:hAnsi="Verdana" w:cs="Verdana"/>
          <w:bCs/>
          <w:sz w:val="20"/>
          <w:szCs w:val="20"/>
          <w:lang w:val="en-US" w:eastAsia="en-US"/>
        </w:rPr>
        <w:t xml:space="preserve"> towards tackling the problem</w:t>
      </w:r>
      <w:r w:rsidR="003403B1" w:rsidRPr="003403B1">
        <w:rPr>
          <w:rFonts w:ascii="Verdana" w:hAnsi="Verdana" w:cs="Verdana"/>
          <w:bCs/>
          <w:sz w:val="20"/>
          <w:szCs w:val="20"/>
          <w:lang w:val="en-US" w:eastAsia="en-US"/>
        </w:rPr>
        <w:t>.</w:t>
      </w:r>
    </w:p>
    <w:p w:rsidR="003403B1" w:rsidRPr="00983007" w:rsidRDefault="00983007" w:rsidP="00983007">
      <w:pPr>
        <w:pStyle w:val="NormalWeb"/>
        <w:spacing w:before="0" w:beforeAutospacing="0" w:after="240" w:afterAutospacing="0" w:line="270" w:lineRule="atLeast"/>
        <w:rPr>
          <w:rFonts w:ascii="Verdana" w:hAnsi="Verdana" w:cs="Verdana"/>
          <w:bCs/>
          <w:sz w:val="20"/>
          <w:szCs w:val="20"/>
          <w:lang w:val="en-US" w:eastAsia="en-US"/>
        </w:rPr>
      </w:pPr>
      <w:r w:rsidRPr="00983007">
        <w:rPr>
          <w:rFonts w:ascii="Verdana" w:hAnsi="Verdana" w:cs="Verdana"/>
          <w:bCs/>
          <w:sz w:val="20"/>
          <w:szCs w:val="20"/>
          <w:lang w:val="en-US" w:eastAsia="en-US"/>
        </w:rPr>
        <w:t>Last but not the least, I would like to express my love and gratitude to my beloved family</w:t>
      </w:r>
      <w:r>
        <w:rPr>
          <w:rFonts w:ascii="Verdana" w:hAnsi="Verdana" w:cs="Verdana"/>
          <w:bCs/>
          <w:sz w:val="20"/>
          <w:szCs w:val="20"/>
          <w:lang w:val="en-US" w:eastAsia="en-US"/>
        </w:rPr>
        <w:t xml:space="preserve"> and friends</w:t>
      </w:r>
      <w:r w:rsidRPr="00983007">
        <w:rPr>
          <w:rFonts w:ascii="Verdana" w:hAnsi="Verdana" w:cs="Verdana"/>
          <w:bCs/>
          <w:sz w:val="20"/>
          <w:szCs w:val="20"/>
          <w:lang w:val="en-US" w:eastAsia="en-US"/>
        </w:rPr>
        <w:t>, for their understanding &amp; motivation, through the duration of this project.</w:t>
      </w:r>
    </w:p>
    <w:p w:rsidR="00DC7872" w:rsidRDefault="00DC7872" w:rsidP="008A534D">
      <w:pPr>
        <w:pStyle w:val="NormalWeb"/>
        <w:spacing w:before="0" w:beforeAutospacing="0" w:after="240" w:afterAutospacing="0" w:line="270" w:lineRule="atLeast"/>
        <w:rPr>
          <w:rFonts w:ascii="Verdana" w:hAnsi="Verdana" w:cs="Verdana"/>
          <w:bCs/>
          <w:sz w:val="20"/>
          <w:szCs w:val="20"/>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Pr="00DC7872" w:rsidRDefault="00DC7872" w:rsidP="00DC7872">
      <w:pPr>
        <w:rPr>
          <w:lang w:val="en-US" w:eastAsia="en-US"/>
        </w:rPr>
      </w:pPr>
    </w:p>
    <w:p w:rsidR="00DC7872" w:rsidRDefault="00DC7872" w:rsidP="00DC7872">
      <w:pPr>
        <w:rPr>
          <w:lang w:val="en-US" w:eastAsia="en-US"/>
        </w:rPr>
      </w:pPr>
    </w:p>
    <w:p w:rsidR="00CD46F3" w:rsidRDefault="00CD46F3" w:rsidP="00DC7872">
      <w:pPr>
        <w:jc w:val="center"/>
        <w:rPr>
          <w:rFonts w:ascii="Verdana" w:eastAsia="Verdana" w:hAnsi="Verdana" w:cs="Verdana"/>
          <w:sz w:val="18"/>
          <w:szCs w:val="18"/>
        </w:rPr>
      </w:pPr>
    </w:p>
    <w:p w:rsidR="00CD46F3" w:rsidRDefault="00CD46F3" w:rsidP="00DC7872">
      <w:pPr>
        <w:jc w:val="center"/>
        <w:rPr>
          <w:rFonts w:ascii="Verdana" w:eastAsia="Verdana" w:hAnsi="Verdana" w:cs="Verdana"/>
          <w:sz w:val="18"/>
          <w:szCs w:val="18"/>
        </w:rPr>
      </w:pPr>
    </w:p>
    <w:p w:rsidR="00DC7872" w:rsidRDefault="00822176" w:rsidP="00DC7872">
      <w:pPr>
        <w:jc w:val="center"/>
        <w:rPr>
          <w:lang w:val="en-US" w:eastAsia="en-US"/>
        </w:rPr>
      </w:pPr>
      <w:r>
        <w:rPr>
          <w:rFonts w:ascii="Verdana" w:eastAsia="Verdana" w:hAnsi="Verdana" w:cs="Verdana"/>
          <w:sz w:val="18"/>
          <w:szCs w:val="18"/>
        </w:rPr>
        <w:t>VI</w:t>
      </w:r>
    </w:p>
    <w:p w:rsidR="002E122C" w:rsidRPr="00DC7872" w:rsidRDefault="002E122C" w:rsidP="00DC7872">
      <w:pPr>
        <w:rPr>
          <w:lang w:val="en-US" w:eastAsia="en-US"/>
        </w:rPr>
        <w:sectPr w:rsidR="002E122C" w:rsidRPr="00DC7872">
          <w:pgSz w:w="11900" w:h="16829"/>
          <w:pgMar w:top="1440" w:right="1440" w:bottom="1440" w:left="1440" w:header="0" w:footer="0" w:gutter="0"/>
          <w:cols w:space="0"/>
        </w:sectPr>
      </w:pPr>
    </w:p>
    <w:bookmarkStart w:id="4" w:name="page6" w:displacedByCustomXml="next"/>
    <w:bookmarkEnd w:id="4" w:displacedByCustomXml="next"/>
    <w:sdt>
      <w:sdtPr>
        <w:rPr>
          <w:rFonts w:ascii="Verdana" w:hAnsi="Verdana"/>
          <w:sz w:val="24"/>
          <w:szCs w:val="24"/>
        </w:rPr>
        <w:id w:val="1236047791"/>
        <w:docPartObj>
          <w:docPartGallery w:val="Table of Contents"/>
          <w:docPartUnique/>
        </w:docPartObj>
      </w:sdtPr>
      <w:sdtEndPr>
        <w:rPr>
          <w:rFonts w:ascii="Times New Roman" w:eastAsiaTheme="minorEastAsia" w:hAnsi="Times New Roman" w:cs="Times New Roman"/>
          <w:bCs/>
          <w:noProof/>
          <w:color w:val="auto"/>
          <w:sz w:val="22"/>
          <w:szCs w:val="22"/>
          <w:lang w:eastAsia="en-GB"/>
        </w:rPr>
      </w:sdtEndPr>
      <w:sdtContent>
        <w:p w:rsidR="00212EDC" w:rsidRPr="007378EE" w:rsidRDefault="00212EDC" w:rsidP="00212EDC">
          <w:pPr>
            <w:pStyle w:val="TOCHeading"/>
            <w:jc w:val="center"/>
            <w:rPr>
              <w:rFonts w:ascii="Verdana" w:hAnsi="Verdana"/>
              <w:sz w:val="24"/>
              <w:szCs w:val="24"/>
            </w:rPr>
          </w:pPr>
          <w:r w:rsidRPr="007378EE">
            <w:rPr>
              <w:rFonts w:ascii="Verdana" w:hAnsi="Verdana"/>
              <w:sz w:val="24"/>
              <w:szCs w:val="24"/>
            </w:rPr>
            <w:t>Table of Contents</w:t>
          </w:r>
        </w:p>
        <w:p w:rsidR="00212EDC" w:rsidRPr="007378EE" w:rsidRDefault="00212EDC" w:rsidP="00212EDC">
          <w:pPr>
            <w:rPr>
              <w:rFonts w:ascii="Verdana" w:hAnsi="Verdana"/>
              <w:sz w:val="24"/>
              <w:szCs w:val="24"/>
            </w:rPr>
          </w:pPr>
          <w:r w:rsidRPr="007378EE">
            <w:rPr>
              <w:rFonts w:ascii="Verdana" w:eastAsia="Verdana" w:hAnsi="Verdana" w:cs="Verdana"/>
              <w:sz w:val="24"/>
              <w:szCs w:val="24"/>
            </w:rPr>
            <w:t>Certificate…….………………………………………</w:t>
          </w:r>
          <w:r w:rsidR="007378EE">
            <w:rPr>
              <w:rFonts w:ascii="Verdana" w:eastAsia="Verdana" w:hAnsi="Verdana" w:cs="Verdana"/>
              <w:sz w:val="24"/>
              <w:szCs w:val="24"/>
            </w:rPr>
            <w:t>…</w:t>
          </w:r>
          <w:r w:rsidRPr="007378EE">
            <w:rPr>
              <w:rFonts w:ascii="Verdana" w:eastAsia="Verdana" w:hAnsi="Verdana" w:cs="Verdana"/>
              <w:sz w:val="24"/>
              <w:szCs w:val="24"/>
            </w:rPr>
            <w:t>……………………………………………</w:t>
          </w:r>
          <w:r w:rsidR="007378EE">
            <w:rPr>
              <w:rFonts w:ascii="Verdana" w:eastAsia="Verdana" w:hAnsi="Verdana" w:cs="Verdana"/>
              <w:sz w:val="24"/>
              <w:szCs w:val="24"/>
            </w:rPr>
            <w:t>…………III</w:t>
          </w:r>
        </w:p>
        <w:p w:rsidR="00212EDC" w:rsidRPr="007378EE" w:rsidRDefault="00212EDC" w:rsidP="00212EDC">
          <w:pPr>
            <w:spacing w:line="113" w:lineRule="exact"/>
            <w:rPr>
              <w:rFonts w:ascii="Verdana" w:hAnsi="Verdana"/>
              <w:sz w:val="24"/>
              <w:szCs w:val="24"/>
            </w:rPr>
          </w:pPr>
        </w:p>
        <w:p w:rsidR="00212EDC" w:rsidRPr="007378EE" w:rsidRDefault="00212EDC" w:rsidP="00212EDC">
          <w:pPr>
            <w:rPr>
              <w:rFonts w:ascii="Verdana" w:hAnsi="Verdana"/>
              <w:sz w:val="24"/>
              <w:szCs w:val="24"/>
            </w:rPr>
          </w:pPr>
          <w:r w:rsidRPr="007378EE">
            <w:rPr>
              <w:rFonts w:ascii="Verdana" w:eastAsia="Verdana" w:hAnsi="Verdana" w:cs="Verdana"/>
              <w:sz w:val="24"/>
              <w:szCs w:val="24"/>
            </w:rPr>
            <w:t>Abstract……….……………………………………………………………</w:t>
          </w:r>
          <w:r w:rsidR="007378EE">
            <w:rPr>
              <w:rFonts w:ascii="Verdana" w:eastAsia="Verdana" w:hAnsi="Verdana" w:cs="Verdana"/>
              <w:sz w:val="24"/>
              <w:szCs w:val="24"/>
            </w:rPr>
            <w:t>…….…………</w:t>
          </w:r>
          <w:r w:rsidRPr="007378EE">
            <w:rPr>
              <w:rFonts w:ascii="Verdana" w:eastAsia="Verdana" w:hAnsi="Verdana" w:cs="Verdana"/>
              <w:sz w:val="24"/>
              <w:szCs w:val="24"/>
            </w:rPr>
            <w:t>……………………IV</w:t>
          </w:r>
        </w:p>
        <w:p w:rsidR="00212EDC" w:rsidRPr="007378EE" w:rsidRDefault="00212EDC" w:rsidP="00212EDC">
          <w:pPr>
            <w:spacing w:line="136" w:lineRule="exact"/>
            <w:rPr>
              <w:rFonts w:ascii="Verdana" w:hAnsi="Verdana"/>
              <w:sz w:val="24"/>
              <w:szCs w:val="24"/>
            </w:rPr>
          </w:pPr>
        </w:p>
        <w:p w:rsidR="00212EDC" w:rsidRPr="007378EE" w:rsidRDefault="00212EDC" w:rsidP="00212EDC">
          <w:pPr>
            <w:rPr>
              <w:rFonts w:ascii="Verdana" w:hAnsi="Verdana"/>
              <w:sz w:val="24"/>
              <w:szCs w:val="24"/>
            </w:rPr>
          </w:pPr>
          <w:r w:rsidRPr="007378EE">
            <w:rPr>
              <w:rFonts w:ascii="Verdana" w:eastAsia="Verdana" w:hAnsi="Verdana" w:cs="Verdana"/>
              <w:sz w:val="24"/>
              <w:szCs w:val="24"/>
            </w:rPr>
            <w:t>Acknowledgment……..…………………………………………………</w:t>
          </w:r>
          <w:r w:rsidR="007378EE">
            <w:rPr>
              <w:rFonts w:ascii="Verdana" w:eastAsia="Verdana" w:hAnsi="Verdana" w:cs="Verdana"/>
              <w:sz w:val="24"/>
              <w:szCs w:val="24"/>
            </w:rPr>
            <w:t>.</w:t>
          </w:r>
          <w:r w:rsidRPr="007378EE">
            <w:rPr>
              <w:rFonts w:ascii="Verdana" w:eastAsia="Verdana" w:hAnsi="Verdana" w:cs="Verdana"/>
              <w:sz w:val="24"/>
              <w:szCs w:val="24"/>
            </w:rPr>
            <w:t>…………………………………VI</w:t>
          </w:r>
        </w:p>
        <w:p w:rsidR="00212EDC" w:rsidRPr="007378EE" w:rsidRDefault="00212EDC" w:rsidP="00212EDC">
          <w:pPr>
            <w:spacing w:line="136" w:lineRule="exact"/>
            <w:rPr>
              <w:rFonts w:ascii="Verdana" w:hAnsi="Verdana"/>
              <w:sz w:val="24"/>
              <w:szCs w:val="24"/>
            </w:rPr>
          </w:pPr>
        </w:p>
        <w:p w:rsidR="00212EDC" w:rsidRPr="007378EE" w:rsidRDefault="00212EDC" w:rsidP="00212EDC">
          <w:pPr>
            <w:tabs>
              <w:tab w:val="left" w:leader="dot" w:pos="9498"/>
            </w:tabs>
            <w:rPr>
              <w:rFonts w:ascii="Verdana" w:hAnsi="Verdana"/>
              <w:sz w:val="24"/>
              <w:szCs w:val="24"/>
            </w:rPr>
          </w:pPr>
          <w:r w:rsidRPr="007378EE">
            <w:rPr>
              <w:rFonts w:ascii="Verdana" w:eastAsia="Verdana" w:hAnsi="Verdana" w:cs="Verdana"/>
              <w:sz w:val="24"/>
              <w:szCs w:val="24"/>
            </w:rPr>
            <w:t xml:space="preserve">Table of </w:t>
          </w:r>
          <w:r w:rsidR="007378EE">
            <w:rPr>
              <w:rFonts w:ascii="Verdana" w:eastAsia="Verdana" w:hAnsi="Verdana" w:cs="Verdana"/>
              <w:sz w:val="24"/>
              <w:szCs w:val="24"/>
            </w:rPr>
            <w:t>f</w:t>
          </w:r>
          <w:r w:rsidRPr="007378EE">
            <w:rPr>
              <w:rFonts w:ascii="Verdana" w:eastAsia="Verdana" w:hAnsi="Verdana" w:cs="Verdana"/>
              <w:sz w:val="24"/>
              <w:szCs w:val="24"/>
            </w:rPr>
            <w:t>igures………………………</w:t>
          </w:r>
          <w:r w:rsidR="007378EE">
            <w:rPr>
              <w:rFonts w:ascii="Verdana" w:eastAsia="Verdana" w:hAnsi="Verdana" w:cs="Verdana"/>
              <w:sz w:val="24"/>
              <w:szCs w:val="24"/>
            </w:rPr>
            <w:t>……………………………………….………………………</w:t>
          </w:r>
          <w:r w:rsidRPr="007378EE">
            <w:rPr>
              <w:rFonts w:ascii="Verdana" w:eastAsia="Verdana" w:hAnsi="Verdana" w:cs="Verdana"/>
              <w:sz w:val="24"/>
              <w:szCs w:val="24"/>
            </w:rPr>
            <w:t>……</w:t>
          </w:r>
          <w:r w:rsidRPr="007378EE">
            <w:rPr>
              <w:rFonts w:ascii="Verdana" w:hAnsi="Verdana"/>
              <w:sz w:val="24"/>
              <w:szCs w:val="24"/>
            </w:rPr>
            <w:t>…</w:t>
          </w:r>
          <w:r w:rsidRPr="007378EE">
            <w:rPr>
              <w:rFonts w:ascii="Verdana" w:eastAsia="Verdana" w:hAnsi="Verdana" w:cs="Verdana"/>
              <w:sz w:val="24"/>
              <w:szCs w:val="24"/>
            </w:rPr>
            <w:t>IX</w:t>
          </w:r>
        </w:p>
        <w:p w:rsidR="00212EDC" w:rsidRPr="007378EE" w:rsidRDefault="00212EDC" w:rsidP="00212EDC">
          <w:pPr>
            <w:rPr>
              <w:rFonts w:ascii="Verdana" w:hAnsi="Verdana"/>
              <w:sz w:val="24"/>
              <w:szCs w:val="24"/>
              <w:lang w:eastAsia="ja-JP"/>
            </w:rPr>
          </w:pPr>
        </w:p>
        <w:p w:rsidR="00212EDC" w:rsidRPr="007378EE" w:rsidRDefault="00212EDC" w:rsidP="00212EDC">
          <w:pPr>
            <w:pStyle w:val="TOC1"/>
            <w:tabs>
              <w:tab w:val="right" w:leader="dot" w:pos="9330"/>
            </w:tabs>
            <w:rPr>
              <w:rFonts w:ascii="Verdana" w:hAnsi="Verdana" w:cstheme="minorBidi"/>
              <w:noProof/>
              <w:sz w:val="24"/>
              <w:szCs w:val="24"/>
            </w:rPr>
          </w:pPr>
          <w:r w:rsidRPr="007378EE">
            <w:rPr>
              <w:rFonts w:ascii="Verdana" w:hAnsi="Verdana"/>
              <w:sz w:val="24"/>
              <w:szCs w:val="24"/>
            </w:rPr>
            <w:fldChar w:fldCharType="begin"/>
          </w:r>
          <w:r w:rsidRPr="007378EE">
            <w:rPr>
              <w:rFonts w:ascii="Verdana" w:hAnsi="Verdana"/>
              <w:sz w:val="24"/>
              <w:szCs w:val="24"/>
            </w:rPr>
            <w:instrText xml:space="preserve"> TOC \o "1-3" \h \z \u </w:instrText>
          </w:r>
          <w:r w:rsidRPr="007378EE">
            <w:rPr>
              <w:rFonts w:ascii="Verdana" w:hAnsi="Verdana"/>
              <w:sz w:val="24"/>
              <w:szCs w:val="24"/>
            </w:rPr>
            <w:fldChar w:fldCharType="separate"/>
          </w:r>
          <w:hyperlink w:anchor="_Toc464149388" w:history="1">
            <w:r w:rsidRPr="007378EE">
              <w:rPr>
                <w:rStyle w:val="Hyperlink"/>
                <w:rFonts w:ascii="Verdana" w:hAnsi="Verdana"/>
                <w:noProof/>
                <w:sz w:val="24"/>
                <w:szCs w:val="24"/>
              </w:rPr>
              <w:t>Chapter 1: Introduction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_Toc464149388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389" w:history="1">
            <w:r w:rsidRPr="007378EE">
              <w:rPr>
                <w:rStyle w:val="Hyperlink"/>
                <w:rFonts w:ascii="Verdana" w:hAnsi="Verdana"/>
                <w:noProof/>
                <w:sz w:val="24"/>
                <w:szCs w:val="24"/>
              </w:rPr>
              <w:t>1.1 Data Sources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_Toc464149389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390" w:history="1">
            <w:r w:rsidRPr="007378EE">
              <w:rPr>
                <w:rStyle w:val="Hyperlink"/>
                <w:rFonts w:ascii="Verdana" w:hAnsi="Verdana"/>
                <w:noProof/>
                <w:sz w:val="24"/>
                <w:szCs w:val="24"/>
              </w:rPr>
              <w:t>1.2 Problems and Challenges with Data</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_Toc464149390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391" w:history="1">
            <w:r w:rsidRPr="007378EE">
              <w:rPr>
                <w:rStyle w:val="Hyperlink"/>
                <w:rFonts w:ascii="Verdana" w:hAnsi="Verdana"/>
                <w:noProof/>
                <w:sz w:val="24"/>
                <w:szCs w:val="24"/>
              </w:rPr>
              <w:t>1.3 Data Transformation and Reconciliation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_Toc464149391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392" w:history="1">
            <w:r w:rsidRPr="007378EE">
              <w:rPr>
                <w:rStyle w:val="Hyperlink"/>
                <w:rFonts w:ascii="Verdana" w:hAnsi="Verdana"/>
                <w:noProof/>
                <w:sz w:val="24"/>
                <w:szCs w:val="24"/>
              </w:rPr>
              <w:t>1.4 Software Architecture and Design Patterns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_Toc464149392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2</w:t>
            </w:r>
            <w:r w:rsidRPr="007378EE">
              <w:rPr>
                <w:rFonts w:ascii="Verdana" w:hAnsi="Verdana"/>
                <w:noProof/>
                <w:webHidden/>
                <w:sz w:val="24"/>
                <w:szCs w:val="24"/>
              </w:rPr>
              <w:fldChar w:fldCharType="end"/>
            </w:r>
          </w:hyperlink>
        </w:p>
        <w:p w:rsidR="00212EDC" w:rsidRPr="007378EE" w:rsidRDefault="00212EDC" w:rsidP="00212EDC">
          <w:pPr>
            <w:pStyle w:val="TOC1"/>
            <w:tabs>
              <w:tab w:val="right" w:leader="dot" w:pos="9330"/>
            </w:tabs>
            <w:rPr>
              <w:rFonts w:ascii="Verdana" w:hAnsi="Verdana" w:cstheme="minorBidi"/>
              <w:noProof/>
              <w:sz w:val="24"/>
              <w:szCs w:val="24"/>
            </w:rPr>
          </w:pPr>
          <w:hyperlink w:anchor="_Toc464149393" w:history="1">
            <w:r w:rsidRPr="007378EE">
              <w:rPr>
                <w:rStyle w:val="Hyperlink"/>
                <w:rFonts w:ascii="Verdana" w:hAnsi="Verdana"/>
                <w:noProof/>
                <w:sz w:val="24"/>
                <w:szCs w:val="24"/>
              </w:rPr>
              <w:t>Chapter 2: Motivation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_Toc464149393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4</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394" w:history="1">
            <w:r w:rsidRPr="007378EE">
              <w:rPr>
                <w:rStyle w:val="Hyperlink"/>
                <w:rFonts w:ascii="Verdana" w:hAnsi="Verdana"/>
                <w:noProof/>
                <w:sz w:val="24"/>
                <w:szCs w:val="24"/>
              </w:rPr>
              <w:t>2.1 Introduction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_Toc464149394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4</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395" w:history="1">
            <w:r w:rsidRPr="007378EE">
              <w:rPr>
                <w:rStyle w:val="Hyperlink"/>
                <w:rFonts w:ascii="Verdana" w:hAnsi="Verdana"/>
                <w:noProof/>
                <w:sz w:val="24"/>
                <w:szCs w:val="24"/>
              </w:rPr>
              <w:t>2.2 What are Business Rules?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_Toc464149395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4</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396" w:history="1">
            <w:r w:rsidRPr="007378EE">
              <w:rPr>
                <w:rStyle w:val="Hyperlink"/>
                <w:rFonts w:ascii="Verdana" w:hAnsi="Verdana"/>
                <w:noProof/>
                <w:sz w:val="24"/>
                <w:szCs w:val="24"/>
              </w:rPr>
              <w:t>2.3 Problems associated with Business rules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_Toc464149396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5</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397" w:history="1">
            <w:r w:rsidRPr="007378EE">
              <w:rPr>
                <w:rStyle w:val="Hyperlink"/>
                <w:rFonts w:ascii="Verdana" w:hAnsi="Verdana"/>
                <w:noProof/>
                <w:sz w:val="24"/>
                <w:szCs w:val="24"/>
              </w:rPr>
              <w:t>2.4 Rule Engine</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_Toc464149397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5</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398" w:history="1">
            <w:r w:rsidRPr="007378EE">
              <w:rPr>
                <w:rStyle w:val="Hyperlink"/>
                <w:rFonts w:ascii="Verdana" w:hAnsi="Verdana"/>
                <w:noProof/>
                <w:sz w:val="24"/>
                <w:szCs w:val="24"/>
              </w:rPr>
              <w:t>2.5 Advantages of Rule Engine over if… then structure</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_Toc464149398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6</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399" w:history="1">
            <w:r w:rsidRPr="007378EE">
              <w:rPr>
                <w:rStyle w:val="Hyperlink"/>
                <w:rFonts w:ascii="Verdana" w:hAnsi="Verdana"/>
                <w:noProof/>
                <w:sz w:val="24"/>
                <w:szCs w:val="24"/>
              </w:rPr>
              <w:t>2.5.1 Declarative Programming</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_Toc464149399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6</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00" w:history="1">
            <w:r w:rsidRPr="007378EE">
              <w:rPr>
                <w:rStyle w:val="Hyperlink"/>
                <w:rFonts w:ascii="Verdana" w:hAnsi="Verdana"/>
                <w:noProof/>
                <w:sz w:val="24"/>
                <w:szCs w:val="24"/>
              </w:rPr>
              <w:t>2.5.2 Logic and Data Separation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_Toc464149400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6</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01" w:history="1">
            <w:r w:rsidRPr="007378EE">
              <w:rPr>
                <w:rStyle w:val="Hyperlink"/>
                <w:rFonts w:ascii="Verdana" w:hAnsi="Verdana"/>
                <w:noProof/>
                <w:sz w:val="24"/>
                <w:szCs w:val="24"/>
              </w:rPr>
              <w:t>2.5.3 Speed and Scalability</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_Toc464149401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6</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02" w:history="1">
            <w:r w:rsidRPr="007378EE">
              <w:rPr>
                <w:rStyle w:val="Hyperlink"/>
                <w:rFonts w:ascii="Verdana" w:hAnsi="Verdana"/>
                <w:noProof/>
                <w:sz w:val="24"/>
                <w:szCs w:val="24"/>
              </w:rPr>
              <w:t>2.5.4 Centralization of Knowledge</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_Toc464149402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6</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03" w:history="1">
            <w:r w:rsidRPr="007378EE">
              <w:rPr>
                <w:rStyle w:val="Hyperlink"/>
                <w:rFonts w:ascii="Verdana" w:hAnsi="Verdana"/>
                <w:noProof/>
                <w:sz w:val="24"/>
                <w:szCs w:val="24"/>
              </w:rPr>
              <w:t>2.5.5 Tool Integration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_Toc464149403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7</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04" w:history="1">
            <w:r w:rsidRPr="007378EE">
              <w:rPr>
                <w:rStyle w:val="Hyperlink"/>
                <w:rFonts w:ascii="Verdana" w:hAnsi="Verdana"/>
                <w:noProof/>
                <w:sz w:val="24"/>
                <w:szCs w:val="24"/>
              </w:rPr>
              <w:t>2.5.6 Explanation Facility</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_Toc464149404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7</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05" w:history="1">
            <w:r w:rsidRPr="007378EE">
              <w:rPr>
                <w:rStyle w:val="Hyperlink"/>
                <w:rFonts w:ascii="Verdana" w:hAnsi="Verdana"/>
                <w:noProof/>
                <w:sz w:val="24"/>
                <w:szCs w:val="24"/>
              </w:rPr>
              <w:t>2.5.7 Understandable Rules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_Toc464149405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7</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06" w:history="1">
            <w:r w:rsidRPr="007378EE">
              <w:rPr>
                <w:rStyle w:val="Hyperlink"/>
                <w:rFonts w:ascii="Verdana" w:hAnsi="Verdana"/>
                <w:noProof/>
                <w:sz w:val="24"/>
                <w:szCs w:val="24"/>
              </w:rPr>
              <w:t>2.6 When to use a Rule engine and when not to use Rule engine?</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_Toc464149406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7</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07" w:history="1">
            <w:r w:rsidRPr="007378EE">
              <w:rPr>
                <w:rStyle w:val="Hyperlink"/>
                <w:rFonts w:ascii="Verdana" w:hAnsi="Verdana"/>
                <w:noProof/>
                <w:sz w:val="24"/>
                <w:szCs w:val="24"/>
              </w:rPr>
              <w:t>2.7 Rules Design Pattern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_Toc464149407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8</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08" w:history="1">
            <w:r w:rsidRPr="007378EE">
              <w:rPr>
                <w:rStyle w:val="Hyperlink"/>
                <w:rFonts w:ascii="Verdana" w:hAnsi="Verdana"/>
                <w:noProof/>
                <w:sz w:val="24"/>
                <w:szCs w:val="24"/>
              </w:rPr>
              <w:t>2.8 Need over available solutions and true motivation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_Toc464149408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8</w:t>
            </w:r>
            <w:r w:rsidRPr="007378EE">
              <w:rPr>
                <w:rFonts w:ascii="Verdana" w:hAnsi="Verdana"/>
                <w:noProof/>
                <w:webHidden/>
                <w:sz w:val="24"/>
                <w:szCs w:val="24"/>
              </w:rPr>
              <w:fldChar w:fldCharType="end"/>
            </w:r>
          </w:hyperlink>
        </w:p>
        <w:p w:rsidR="00212EDC" w:rsidRPr="007378EE" w:rsidRDefault="00212EDC" w:rsidP="00212EDC">
          <w:pPr>
            <w:pStyle w:val="TOC1"/>
            <w:tabs>
              <w:tab w:val="right" w:leader="dot" w:pos="9330"/>
            </w:tabs>
            <w:rPr>
              <w:rFonts w:ascii="Verdana" w:hAnsi="Verdana" w:cstheme="minorBidi"/>
              <w:noProof/>
              <w:sz w:val="24"/>
              <w:szCs w:val="24"/>
            </w:rPr>
          </w:pPr>
          <w:hyperlink w:anchor="_Toc464149409" w:history="1">
            <w:r w:rsidRPr="007378EE">
              <w:rPr>
                <w:rStyle w:val="Hyperlink"/>
                <w:rFonts w:ascii="Verdana" w:hAnsi="Verdana"/>
                <w:noProof/>
                <w:sz w:val="24"/>
                <w:szCs w:val="24"/>
              </w:rPr>
              <w:t>Chapter 3: Project Overview</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_Toc464149409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10</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10" w:history="1">
            <w:r w:rsidRPr="007378EE">
              <w:rPr>
                <w:rStyle w:val="Hyperlink"/>
                <w:rFonts w:ascii="Verdana" w:hAnsi="Verdana"/>
                <w:noProof/>
                <w:sz w:val="24"/>
                <w:szCs w:val="24"/>
              </w:rPr>
              <w:t>3.1 Existing System</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_Toc464149410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10</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11" w:history="1">
            <w:r w:rsidRPr="007378EE">
              <w:rPr>
                <w:rStyle w:val="Hyperlink"/>
                <w:rFonts w:ascii="Verdana" w:hAnsi="Verdana"/>
                <w:noProof/>
                <w:sz w:val="24"/>
                <w:szCs w:val="24"/>
              </w:rPr>
              <w:t>3.2 Problems with Existing System</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_Toc464149411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10</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12" w:history="1">
            <w:r w:rsidRPr="007378EE">
              <w:rPr>
                <w:rStyle w:val="Hyperlink"/>
                <w:rFonts w:ascii="Verdana" w:hAnsi="Verdana"/>
                <w:noProof/>
                <w:sz w:val="24"/>
                <w:szCs w:val="24"/>
              </w:rPr>
              <w:t>3.3 Available Software Solutions and their Issues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_Toc464149412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11</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13" w:history="1">
            <w:r w:rsidRPr="007378EE">
              <w:rPr>
                <w:rStyle w:val="Hyperlink"/>
                <w:rFonts w:ascii="Verdana" w:hAnsi="Verdana"/>
                <w:noProof/>
                <w:sz w:val="24"/>
                <w:szCs w:val="24"/>
              </w:rPr>
              <w:t>3.4 Proposed System</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_Toc464149413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11</w:t>
            </w:r>
            <w:r w:rsidRPr="007378EE">
              <w:rPr>
                <w:rFonts w:ascii="Verdana" w:hAnsi="Verdana"/>
                <w:noProof/>
                <w:webHidden/>
                <w:sz w:val="24"/>
                <w:szCs w:val="24"/>
              </w:rPr>
              <w:fldChar w:fldCharType="end"/>
            </w:r>
          </w:hyperlink>
        </w:p>
        <w:p w:rsidR="00212EDC" w:rsidRPr="007378EE" w:rsidRDefault="00212EDC" w:rsidP="00212EDC">
          <w:pPr>
            <w:pStyle w:val="TOC3"/>
            <w:tabs>
              <w:tab w:val="left" w:pos="1320"/>
              <w:tab w:val="right" w:leader="dot" w:pos="9330"/>
            </w:tabs>
            <w:rPr>
              <w:rFonts w:ascii="Verdana" w:hAnsi="Verdana" w:cstheme="minorBidi"/>
              <w:noProof/>
              <w:sz w:val="24"/>
              <w:szCs w:val="24"/>
            </w:rPr>
          </w:pPr>
          <w:hyperlink w:anchor="_Toc464149414" w:history="1">
            <w:r w:rsidRPr="007378EE">
              <w:rPr>
                <w:rStyle w:val="Hyperlink"/>
                <w:rFonts w:ascii="Verdana" w:hAnsi="Verdana"/>
                <w:noProof/>
                <w:sz w:val="24"/>
                <w:szCs w:val="24"/>
              </w:rPr>
              <w:t>3.4.1</w:t>
            </w:r>
            <w:r w:rsidRPr="007378EE">
              <w:rPr>
                <w:rFonts w:ascii="Verdana" w:hAnsi="Verdana" w:cstheme="minorBidi"/>
                <w:noProof/>
                <w:sz w:val="24"/>
                <w:szCs w:val="24"/>
              </w:rPr>
              <w:tab/>
            </w:r>
            <w:r w:rsidRPr="007378EE">
              <w:rPr>
                <w:rStyle w:val="Hyperlink"/>
                <w:rFonts w:ascii="Verdana" w:hAnsi="Verdana"/>
                <w:noProof/>
                <w:sz w:val="24"/>
                <w:szCs w:val="24"/>
              </w:rPr>
              <w:t>Rule Repository</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_Toc464149414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11</w:t>
            </w:r>
            <w:r w:rsidRPr="007378EE">
              <w:rPr>
                <w:rFonts w:ascii="Verdana" w:hAnsi="Verdana"/>
                <w:noProof/>
                <w:webHidden/>
                <w:sz w:val="24"/>
                <w:szCs w:val="24"/>
              </w:rPr>
              <w:fldChar w:fldCharType="end"/>
            </w:r>
          </w:hyperlink>
        </w:p>
        <w:p w:rsidR="00212EDC" w:rsidRPr="007378EE" w:rsidRDefault="00212EDC" w:rsidP="00212EDC">
          <w:pPr>
            <w:pStyle w:val="TOC3"/>
            <w:tabs>
              <w:tab w:val="left" w:pos="1320"/>
              <w:tab w:val="right" w:leader="dot" w:pos="9330"/>
            </w:tabs>
            <w:rPr>
              <w:rFonts w:ascii="Verdana" w:hAnsi="Verdana" w:cstheme="minorBidi"/>
              <w:noProof/>
              <w:sz w:val="24"/>
              <w:szCs w:val="24"/>
            </w:rPr>
          </w:pPr>
          <w:hyperlink w:anchor="_Toc464149415" w:history="1">
            <w:r w:rsidRPr="007378EE">
              <w:rPr>
                <w:rStyle w:val="Hyperlink"/>
                <w:rFonts w:ascii="Verdana" w:hAnsi="Verdana"/>
                <w:noProof/>
                <w:sz w:val="24"/>
                <w:szCs w:val="24"/>
              </w:rPr>
              <w:t>3.4.2</w:t>
            </w:r>
            <w:r w:rsidRPr="007378EE">
              <w:rPr>
                <w:rFonts w:ascii="Verdana" w:hAnsi="Verdana" w:cstheme="minorBidi"/>
                <w:noProof/>
                <w:sz w:val="24"/>
                <w:szCs w:val="24"/>
              </w:rPr>
              <w:tab/>
            </w:r>
            <w:r w:rsidRPr="007378EE">
              <w:rPr>
                <w:rStyle w:val="Hyperlink"/>
                <w:rFonts w:ascii="Verdana" w:hAnsi="Verdana"/>
                <w:noProof/>
                <w:sz w:val="24"/>
                <w:szCs w:val="24"/>
              </w:rPr>
              <w:t>Rule Orchestration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_Toc464149415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12</w:t>
            </w:r>
            <w:r w:rsidRPr="007378EE">
              <w:rPr>
                <w:rFonts w:ascii="Verdana" w:hAnsi="Verdana"/>
                <w:noProof/>
                <w:webHidden/>
                <w:sz w:val="24"/>
                <w:szCs w:val="24"/>
              </w:rPr>
              <w:fldChar w:fldCharType="end"/>
            </w:r>
          </w:hyperlink>
        </w:p>
        <w:p w:rsidR="00212EDC" w:rsidRPr="007378EE" w:rsidRDefault="00212EDC" w:rsidP="00212EDC">
          <w:pPr>
            <w:pStyle w:val="TOC3"/>
            <w:tabs>
              <w:tab w:val="left" w:pos="1320"/>
              <w:tab w:val="right" w:leader="dot" w:pos="9330"/>
            </w:tabs>
            <w:rPr>
              <w:rFonts w:ascii="Verdana" w:hAnsi="Verdana" w:cstheme="minorBidi"/>
              <w:noProof/>
              <w:sz w:val="24"/>
              <w:szCs w:val="24"/>
            </w:rPr>
          </w:pPr>
          <w:hyperlink w:anchor="_Toc464149416" w:history="1">
            <w:r w:rsidRPr="007378EE">
              <w:rPr>
                <w:rStyle w:val="Hyperlink"/>
                <w:rFonts w:ascii="Verdana" w:hAnsi="Verdana"/>
                <w:noProof/>
                <w:sz w:val="24"/>
                <w:szCs w:val="24"/>
              </w:rPr>
              <w:t>3.4.3</w:t>
            </w:r>
            <w:r w:rsidRPr="007378EE">
              <w:rPr>
                <w:rFonts w:ascii="Verdana" w:hAnsi="Verdana" w:cstheme="minorBidi"/>
                <w:noProof/>
                <w:sz w:val="24"/>
                <w:szCs w:val="24"/>
              </w:rPr>
              <w:tab/>
            </w:r>
            <w:r w:rsidRPr="007378EE">
              <w:rPr>
                <w:rStyle w:val="Hyperlink"/>
                <w:rFonts w:ascii="Verdana" w:hAnsi="Verdana"/>
                <w:noProof/>
                <w:sz w:val="24"/>
                <w:szCs w:val="24"/>
              </w:rPr>
              <w:t>Functionality Repository</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_Toc464149416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12</w:t>
            </w:r>
            <w:r w:rsidRPr="007378EE">
              <w:rPr>
                <w:rFonts w:ascii="Verdana" w:hAnsi="Verdana"/>
                <w:noProof/>
                <w:webHidden/>
                <w:sz w:val="24"/>
                <w:szCs w:val="24"/>
              </w:rPr>
              <w:fldChar w:fldCharType="end"/>
            </w:r>
          </w:hyperlink>
        </w:p>
        <w:p w:rsidR="00212EDC" w:rsidRPr="007378EE" w:rsidRDefault="00212EDC" w:rsidP="00212EDC">
          <w:pPr>
            <w:pStyle w:val="TOC3"/>
            <w:tabs>
              <w:tab w:val="left" w:pos="1320"/>
              <w:tab w:val="right" w:leader="dot" w:pos="9330"/>
            </w:tabs>
            <w:rPr>
              <w:rFonts w:ascii="Verdana" w:hAnsi="Verdana" w:cstheme="minorBidi"/>
              <w:noProof/>
              <w:sz w:val="24"/>
              <w:szCs w:val="24"/>
            </w:rPr>
          </w:pPr>
          <w:hyperlink w:anchor="_Toc464149417" w:history="1">
            <w:r w:rsidRPr="007378EE">
              <w:rPr>
                <w:rStyle w:val="Hyperlink"/>
                <w:rFonts w:ascii="Verdana" w:hAnsi="Verdana"/>
                <w:noProof/>
                <w:sz w:val="24"/>
                <w:szCs w:val="24"/>
              </w:rPr>
              <w:t>3.4.4</w:t>
            </w:r>
            <w:r w:rsidRPr="007378EE">
              <w:rPr>
                <w:rFonts w:ascii="Verdana" w:hAnsi="Verdana" w:cstheme="minorBidi"/>
                <w:noProof/>
                <w:sz w:val="24"/>
                <w:szCs w:val="24"/>
              </w:rPr>
              <w:tab/>
            </w:r>
            <w:r w:rsidRPr="007378EE">
              <w:rPr>
                <w:rStyle w:val="Hyperlink"/>
                <w:rFonts w:ascii="Verdana" w:hAnsi="Verdana"/>
                <w:noProof/>
                <w:sz w:val="24"/>
                <w:szCs w:val="24"/>
              </w:rPr>
              <w:t>Decision Engine</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_Toc464149417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12</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18" w:history="1">
            <w:r w:rsidRPr="007378EE">
              <w:rPr>
                <w:rStyle w:val="Hyperlink"/>
                <w:rFonts w:ascii="Verdana" w:hAnsi="Verdana"/>
                <w:noProof/>
                <w:sz w:val="24"/>
                <w:szCs w:val="24"/>
              </w:rPr>
              <w:t>3.5 Objectives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_Toc464149418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15</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19" w:history="1">
            <w:r w:rsidRPr="007378EE">
              <w:rPr>
                <w:rStyle w:val="Hyperlink"/>
                <w:rFonts w:ascii="Verdana" w:hAnsi="Verdana"/>
                <w:noProof/>
                <w:sz w:val="24"/>
                <w:szCs w:val="24"/>
              </w:rPr>
              <w:t>3.6 Scope of work</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_Toc464149419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15</w:t>
            </w:r>
            <w:r w:rsidRPr="007378EE">
              <w:rPr>
                <w:rFonts w:ascii="Verdana" w:hAnsi="Verdana"/>
                <w:noProof/>
                <w:webHidden/>
                <w:sz w:val="24"/>
                <w:szCs w:val="24"/>
              </w:rPr>
              <w:fldChar w:fldCharType="end"/>
            </w:r>
          </w:hyperlink>
        </w:p>
        <w:p w:rsidR="00212EDC" w:rsidRPr="007378EE" w:rsidRDefault="00212EDC" w:rsidP="00212EDC">
          <w:pPr>
            <w:pStyle w:val="TOC1"/>
            <w:tabs>
              <w:tab w:val="right" w:leader="dot" w:pos="9330"/>
            </w:tabs>
            <w:rPr>
              <w:rFonts w:ascii="Verdana" w:hAnsi="Verdana" w:cstheme="minorBidi"/>
              <w:noProof/>
              <w:sz w:val="24"/>
              <w:szCs w:val="24"/>
            </w:rPr>
          </w:pPr>
          <w:hyperlink w:anchor="_Toc464149420" w:history="1">
            <w:r w:rsidRPr="007378EE">
              <w:rPr>
                <w:rStyle w:val="Hyperlink"/>
                <w:rFonts w:ascii="Verdana" w:hAnsi="Verdana"/>
                <w:noProof/>
                <w:sz w:val="24"/>
                <w:szCs w:val="24"/>
              </w:rPr>
              <w:t>Chapter 4: Decision Platform</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_Toc464149420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16</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21" w:history="1">
            <w:r w:rsidRPr="007378EE">
              <w:rPr>
                <w:rStyle w:val="Hyperlink"/>
                <w:rFonts w:ascii="Verdana" w:hAnsi="Verdana"/>
                <w:noProof/>
                <w:sz w:val="24"/>
                <w:szCs w:val="24"/>
              </w:rPr>
              <w:t>4.1 What is a Platform?</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_Toc464149421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16</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22" w:history="1">
            <w:r w:rsidRPr="007378EE">
              <w:rPr>
                <w:rStyle w:val="Hyperlink"/>
                <w:rFonts w:ascii="Verdana" w:hAnsi="Verdana"/>
                <w:noProof/>
                <w:sz w:val="24"/>
                <w:szCs w:val="24"/>
              </w:rPr>
              <w:t>4.2 Expected Features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_Toc464149422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16</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23" w:history="1">
            <w:r w:rsidRPr="007378EE">
              <w:rPr>
                <w:rStyle w:val="Hyperlink"/>
                <w:rFonts w:ascii="Verdana" w:hAnsi="Verdana"/>
                <w:noProof/>
                <w:sz w:val="24"/>
                <w:szCs w:val="24"/>
              </w:rPr>
              <w:t>4.2.1 User friendly design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_Toc464149423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16</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24" w:history="1">
            <w:r w:rsidRPr="007378EE">
              <w:rPr>
                <w:rStyle w:val="Hyperlink"/>
                <w:rFonts w:ascii="Verdana" w:hAnsi="Verdana"/>
                <w:noProof/>
                <w:sz w:val="24"/>
                <w:szCs w:val="24"/>
              </w:rPr>
              <w:t>4.2.2 Cost Reduction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_Toc464149424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16</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25" w:history="1">
            <w:r w:rsidRPr="007378EE">
              <w:rPr>
                <w:rStyle w:val="Hyperlink"/>
                <w:rFonts w:ascii="Verdana" w:hAnsi="Verdana"/>
                <w:noProof/>
                <w:sz w:val="24"/>
                <w:szCs w:val="24"/>
              </w:rPr>
              <w:t>4.2.3 Training</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_Toc464149425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16</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26" w:history="1">
            <w:r w:rsidRPr="007378EE">
              <w:rPr>
                <w:rStyle w:val="Hyperlink"/>
                <w:rFonts w:ascii="Verdana" w:hAnsi="Verdana"/>
                <w:noProof/>
                <w:sz w:val="24"/>
                <w:szCs w:val="24"/>
              </w:rPr>
              <w:t>4.3 Decision Platform Details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_Toc464149426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17</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27" w:history="1">
            <w:r w:rsidRPr="007378EE">
              <w:rPr>
                <w:rStyle w:val="Hyperlink"/>
                <w:rFonts w:ascii="Verdana" w:hAnsi="Verdana"/>
                <w:noProof/>
                <w:sz w:val="24"/>
                <w:szCs w:val="24"/>
              </w:rPr>
              <w:t>4.3.1 Python Open-Source Scripting Language</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_Toc464149427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17</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28" w:history="1">
            <w:r w:rsidRPr="007378EE">
              <w:rPr>
                <w:rStyle w:val="Hyperlink"/>
                <w:rFonts w:ascii="Verdana" w:hAnsi="Verdana"/>
                <w:noProof/>
                <w:sz w:val="24"/>
                <w:szCs w:val="24"/>
              </w:rPr>
              <w:t>4.3.2 Continuous Integration Using Jenkins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_Toc464149428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17</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29" w:history="1">
            <w:r w:rsidRPr="007378EE">
              <w:rPr>
                <w:rStyle w:val="Hyperlink"/>
                <w:rFonts w:ascii="Verdana" w:hAnsi="Verdana"/>
                <w:noProof/>
                <w:sz w:val="24"/>
                <w:szCs w:val="24"/>
              </w:rPr>
              <w:t>4.3.3 Connection to various API and Commercial Databases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_Toc464149429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17</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30" w:history="1">
            <w:r w:rsidRPr="007378EE">
              <w:rPr>
                <w:rStyle w:val="Hyperlink"/>
                <w:rFonts w:ascii="Verdana" w:hAnsi="Verdana"/>
                <w:noProof/>
                <w:sz w:val="24"/>
                <w:szCs w:val="24"/>
              </w:rPr>
              <w:t>4.3.4 Output Handlers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_Toc464149430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17</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31" w:history="1">
            <w:r w:rsidRPr="007378EE">
              <w:rPr>
                <w:rStyle w:val="Hyperlink"/>
                <w:rFonts w:ascii="Verdana" w:hAnsi="Verdana"/>
                <w:noProof/>
                <w:sz w:val="24"/>
                <w:szCs w:val="24"/>
              </w:rPr>
              <w:t>4.3.5 Integrated Development/Execution Environment</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_Toc464149431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17</w:t>
            </w:r>
            <w:r w:rsidRPr="007378EE">
              <w:rPr>
                <w:rFonts w:ascii="Verdana" w:hAnsi="Verdana"/>
                <w:noProof/>
                <w:webHidden/>
                <w:sz w:val="24"/>
                <w:szCs w:val="24"/>
              </w:rPr>
              <w:fldChar w:fldCharType="end"/>
            </w:r>
          </w:hyperlink>
        </w:p>
        <w:p w:rsidR="00212EDC" w:rsidRPr="007378EE" w:rsidRDefault="00212EDC" w:rsidP="00212EDC">
          <w:pPr>
            <w:pStyle w:val="TOC1"/>
            <w:tabs>
              <w:tab w:val="right" w:leader="dot" w:pos="9330"/>
            </w:tabs>
            <w:rPr>
              <w:rFonts w:ascii="Verdana" w:hAnsi="Verdana" w:cstheme="minorBidi"/>
              <w:noProof/>
              <w:sz w:val="24"/>
              <w:szCs w:val="24"/>
            </w:rPr>
          </w:pPr>
          <w:hyperlink w:anchor="_Toc464149432" w:history="1">
            <w:r w:rsidRPr="007378EE">
              <w:rPr>
                <w:rStyle w:val="Hyperlink"/>
                <w:rFonts w:ascii="Verdana" w:hAnsi="Verdana"/>
                <w:noProof/>
                <w:sz w:val="24"/>
                <w:szCs w:val="24"/>
              </w:rPr>
              <w:t>Chapter 5: Implementation</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_Toc464149432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18</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33" w:history="1">
            <w:r w:rsidRPr="007378EE">
              <w:rPr>
                <w:rStyle w:val="Hyperlink"/>
                <w:rFonts w:ascii="Verdana" w:hAnsi="Verdana"/>
                <w:noProof/>
                <w:sz w:val="24"/>
                <w:szCs w:val="24"/>
              </w:rPr>
              <w:t>5.1 Project Overview</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_Toc464149433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18</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34" w:history="1">
            <w:r w:rsidRPr="007378EE">
              <w:rPr>
                <w:rStyle w:val="Hyperlink"/>
                <w:rFonts w:ascii="Verdana" w:hAnsi="Verdana"/>
                <w:noProof/>
                <w:sz w:val="24"/>
                <w:szCs w:val="24"/>
              </w:rPr>
              <w:t>5.2 Rule Repository</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_Toc464149434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18</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35" w:history="1">
            <w:r w:rsidRPr="007378EE">
              <w:rPr>
                <w:rStyle w:val="Hyperlink"/>
                <w:rFonts w:ascii="Verdana" w:hAnsi="Verdana"/>
                <w:noProof/>
                <w:sz w:val="24"/>
                <w:szCs w:val="24"/>
              </w:rPr>
              <w:t>5.2.1 The rule repository Folder Structure</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_Toc464149435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18</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36" w:history="1">
            <w:r w:rsidRPr="007378EE">
              <w:rPr>
                <w:rStyle w:val="Hyperlink"/>
                <w:rFonts w:ascii="Verdana" w:hAnsi="Verdana"/>
                <w:noProof/>
                <w:sz w:val="24"/>
                <w:szCs w:val="24"/>
              </w:rPr>
              <w:t>5.2.2 Rules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_Toc464149436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18</w:t>
            </w:r>
            <w:r w:rsidRPr="007378EE">
              <w:rPr>
                <w:rFonts w:ascii="Verdana" w:hAnsi="Verdana"/>
                <w:noProof/>
                <w:webHidden/>
                <w:sz w:val="24"/>
                <w:szCs w:val="24"/>
              </w:rPr>
              <w:fldChar w:fldCharType="end"/>
            </w:r>
          </w:hyperlink>
        </w:p>
        <w:p w:rsidR="00212EDC" w:rsidRPr="007378EE" w:rsidRDefault="00212EDC" w:rsidP="00212EDC">
          <w:pPr>
            <w:pStyle w:val="TOC3"/>
            <w:tabs>
              <w:tab w:val="right" w:leader="dot" w:pos="9330"/>
            </w:tabs>
            <w:rPr>
              <w:rFonts w:ascii="Verdana" w:hAnsi="Verdana" w:cstheme="minorBidi"/>
              <w:noProof/>
              <w:sz w:val="24"/>
              <w:szCs w:val="24"/>
            </w:rPr>
          </w:pPr>
          <w:hyperlink w:anchor="_Toc464149437" w:history="1">
            <w:r w:rsidRPr="007378EE">
              <w:rPr>
                <w:rStyle w:val="Hyperlink"/>
                <w:rFonts w:ascii="Verdana" w:hAnsi="Verdana"/>
                <w:noProof/>
                <w:sz w:val="24"/>
                <w:szCs w:val="24"/>
              </w:rPr>
              <w:t>5.2.3 Rule Repository Base Class</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_Toc464149437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19</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38" w:history="1">
            <w:r w:rsidRPr="007378EE">
              <w:rPr>
                <w:rStyle w:val="Hyperlink"/>
                <w:rFonts w:ascii="Verdana" w:hAnsi="Verdana"/>
                <w:noProof/>
                <w:sz w:val="24"/>
                <w:szCs w:val="24"/>
              </w:rPr>
              <w:t>5.3 Functionality Repository</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_Toc464149438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19</w:t>
            </w:r>
            <w:r w:rsidRPr="007378EE">
              <w:rPr>
                <w:rFonts w:ascii="Verdana" w:hAnsi="Verdana"/>
                <w:noProof/>
                <w:webHidden/>
                <w:sz w:val="24"/>
                <w:szCs w:val="24"/>
              </w:rPr>
              <w:fldChar w:fldCharType="end"/>
            </w:r>
          </w:hyperlink>
        </w:p>
        <w:p w:rsidR="00212EDC" w:rsidRPr="007378EE" w:rsidRDefault="00212EDC" w:rsidP="00212EDC">
          <w:pPr>
            <w:pStyle w:val="TOC2"/>
            <w:tabs>
              <w:tab w:val="right" w:leader="dot" w:pos="9330"/>
            </w:tabs>
            <w:rPr>
              <w:rFonts w:ascii="Verdana" w:hAnsi="Verdana" w:cstheme="minorBidi"/>
              <w:noProof/>
              <w:sz w:val="24"/>
              <w:szCs w:val="24"/>
            </w:rPr>
          </w:pPr>
          <w:hyperlink w:anchor="_Toc464149439" w:history="1">
            <w:r w:rsidRPr="007378EE">
              <w:rPr>
                <w:rStyle w:val="Hyperlink"/>
                <w:rFonts w:ascii="Verdana" w:hAnsi="Verdana"/>
                <w:noProof/>
                <w:sz w:val="24"/>
                <w:szCs w:val="24"/>
              </w:rPr>
              <w:t>5.4 Decision Engine</w:t>
            </w:r>
            <w:r w:rsidRPr="007378EE">
              <w:rPr>
                <w:rFonts w:ascii="Verdana" w:hAnsi="Verdana"/>
                <w:noProof/>
                <w:webHidden/>
                <w:sz w:val="24"/>
                <w:szCs w:val="24"/>
              </w:rPr>
              <w:tab/>
            </w:r>
            <w:r w:rsidRPr="007378EE">
              <w:rPr>
                <w:rFonts w:ascii="Verdana" w:hAnsi="Verdana"/>
                <w:noProof/>
                <w:webHidden/>
                <w:sz w:val="24"/>
                <w:szCs w:val="24"/>
              </w:rPr>
              <w:fldChar w:fldCharType="begin"/>
            </w:r>
            <w:r w:rsidRPr="007378EE">
              <w:rPr>
                <w:rFonts w:ascii="Verdana" w:hAnsi="Verdana"/>
                <w:noProof/>
                <w:webHidden/>
                <w:sz w:val="24"/>
                <w:szCs w:val="24"/>
              </w:rPr>
              <w:instrText xml:space="preserve"> PAGEREF _Toc464149439 \h </w:instrText>
            </w:r>
            <w:r w:rsidRPr="007378EE">
              <w:rPr>
                <w:rFonts w:ascii="Verdana" w:hAnsi="Verdana"/>
                <w:noProof/>
                <w:webHidden/>
                <w:sz w:val="24"/>
                <w:szCs w:val="24"/>
              </w:rPr>
            </w:r>
            <w:r w:rsidRPr="007378EE">
              <w:rPr>
                <w:rFonts w:ascii="Verdana" w:hAnsi="Verdana"/>
                <w:noProof/>
                <w:webHidden/>
                <w:sz w:val="24"/>
                <w:szCs w:val="24"/>
              </w:rPr>
              <w:fldChar w:fldCharType="separate"/>
            </w:r>
            <w:r w:rsidRPr="007378EE">
              <w:rPr>
                <w:rFonts w:ascii="Verdana" w:hAnsi="Verdana"/>
                <w:noProof/>
                <w:webHidden/>
                <w:sz w:val="24"/>
                <w:szCs w:val="24"/>
              </w:rPr>
              <w:t>19</w:t>
            </w:r>
            <w:r w:rsidRPr="007378EE">
              <w:rPr>
                <w:rFonts w:ascii="Verdana" w:hAnsi="Verdana"/>
                <w:noProof/>
                <w:webHidden/>
                <w:sz w:val="24"/>
                <w:szCs w:val="24"/>
              </w:rPr>
              <w:fldChar w:fldCharType="end"/>
            </w:r>
          </w:hyperlink>
        </w:p>
        <w:p w:rsidR="00212EDC" w:rsidRDefault="00212EDC" w:rsidP="00212EDC">
          <w:pPr>
            <w:rPr>
              <w:b/>
              <w:bCs/>
              <w:noProof/>
            </w:rPr>
          </w:pPr>
          <w:r w:rsidRPr="007378EE">
            <w:rPr>
              <w:rFonts w:ascii="Verdana" w:hAnsi="Verdana"/>
              <w:b/>
              <w:bCs/>
              <w:noProof/>
              <w:sz w:val="24"/>
              <w:szCs w:val="24"/>
            </w:rPr>
            <w:fldChar w:fldCharType="end"/>
          </w:r>
        </w:p>
      </w:sdtContent>
    </w:sdt>
    <w:p w:rsidR="00AA3C76" w:rsidRDefault="00AA3C76">
      <w:pPr>
        <w:sectPr w:rsidR="00AA3C76" w:rsidSect="002A677A">
          <w:pgSz w:w="12240" w:h="15840"/>
          <w:pgMar w:top="1434" w:right="1325" w:bottom="1440" w:left="1440" w:header="0" w:footer="0" w:gutter="0"/>
          <w:cols w:space="720" w:equalWidth="0">
            <w:col w:w="9475"/>
          </w:cols>
        </w:sectPr>
      </w:pPr>
    </w:p>
    <w:p w:rsidR="00AA3C76" w:rsidRDefault="008A534D">
      <w:pPr>
        <w:ind w:left="3720"/>
        <w:rPr>
          <w:sz w:val="20"/>
          <w:szCs w:val="20"/>
        </w:rPr>
      </w:pPr>
      <w:bookmarkStart w:id="5" w:name="page8"/>
      <w:bookmarkEnd w:id="5"/>
      <w:r>
        <w:rPr>
          <w:rFonts w:ascii="Cambria" w:eastAsia="Cambria" w:hAnsi="Cambria" w:cs="Cambria"/>
          <w:b/>
          <w:bCs/>
          <w:color w:val="4F80BD"/>
          <w:sz w:val="26"/>
          <w:szCs w:val="26"/>
        </w:rPr>
        <w:lastRenderedPageBreak/>
        <w:t>Table of Figures</w:t>
      </w:r>
    </w:p>
    <w:p w:rsidR="00AA3C76" w:rsidRDefault="00AA3C76">
      <w:pPr>
        <w:spacing w:line="62" w:lineRule="exact"/>
        <w:rPr>
          <w:sz w:val="20"/>
          <w:szCs w:val="20"/>
        </w:rPr>
      </w:pPr>
    </w:p>
    <w:p w:rsidR="00AA3C76" w:rsidRDefault="008A534D">
      <w:pPr>
        <w:tabs>
          <w:tab w:val="left" w:leader="dot" w:pos="9200"/>
        </w:tabs>
        <w:rPr>
          <w:sz w:val="20"/>
          <w:szCs w:val="20"/>
        </w:rPr>
      </w:pPr>
      <w:r>
        <w:rPr>
          <w:rFonts w:ascii="Verdana" w:eastAsia="Verdana" w:hAnsi="Verdana" w:cs="Verdana"/>
          <w:sz w:val="20"/>
          <w:szCs w:val="20"/>
        </w:rPr>
        <w:t xml:space="preserve">Figure 1: </w:t>
      </w:r>
      <w:r w:rsidR="00CD4A15" w:rsidRPr="00CD4A15">
        <w:rPr>
          <w:rFonts w:ascii="Verdana" w:eastAsia="Verdana" w:hAnsi="Verdana" w:cs="Verdana"/>
          <w:sz w:val="20"/>
          <w:szCs w:val="20"/>
        </w:rPr>
        <w:t>Knotted rules in Existing System</w:t>
      </w:r>
      <w:r>
        <w:rPr>
          <w:sz w:val="20"/>
          <w:szCs w:val="20"/>
        </w:rPr>
        <w:tab/>
      </w:r>
      <w:r w:rsidR="000002C1">
        <w:rPr>
          <w:rFonts w:ascii="Verdana" w:eastAsia="Verdana" w:hAnsi="Verdana" w:cs="Verdana"/>
          <w:sz w:val="20"/>
          <w:szCs w:val="20"/>
        </w:rPr>
        <w:t>4</w:t>
      </w:r>
    </w:p>
    <w:p w:rsidR="00AA3C76" w:rsidRDefault="00AA3C76">
      <w:pPr>
        <w:spacing w:line="38" w:lineRule="exact"/>
        <w:rPr>
          <w:sz w:val="20"/>
          <w:szCs w:val="20"/>
        </w:rPr>
      </w:pPr>
    </w:p>
    <w:p w:rsidR="00AA3C76" w:rsidRDefault="008A534D">
      <w:pPr>
        <w:tabs>
          <w:tab w:val="left" w:leader="dot" w:pos="9200"/>
        </w:tabs>
        <w:rPr>
          <w:sz w:val="20"/>
          <w:szCs w:val="20"/>
        </w:rPr>
      </w:pPr>
      <w:r>
        <w:rPr>
          <w:rFonts w:ascii="Verdana" w:eastAsia="Verdana" w:hAnsi="Verdana" w:cs="Verdana"/>
          <w:sz w:val="20"/>
          <w:szCs w:val="20"/>
        </w:rPr>
        <w:t xml:space="preserve">Figure 2: </w:t>
      </w:r>
      <w:r w:rsidR="00CD4A15">
        <w:rPr>
          <w:rFonts w:ascii="Verdana" w:eastAsia="Verdana" w:hAnsi="Verdana" w:cs="Verdana"/>
          <w:sz w:val="20"/>
          <w:szCs w:val="20"/>
        </w:rPr>
        <w:t>Proposed System</w:t>
      </w:r>
      <w:r w:rsidR="00E04A77">
        <w:rPr>
          <w:rFonts w:ascii="Verdana" w:eastAsia="Verdana" w:hAnsi="Verdana" w:cs="Verdana"/>
          <w:sz w:val="20"/>
          <w:szCs w:val="20"/>
        </w:rPr>
        <w:t xml:space="preserve"> Decision Engine</w:t>
      </w:r>
      <w:r>
        <w:rPr>
          <w:sz w:val="20"/>
          <w:szCs w:val="20"/>
        </w:rPr>
        <w:tab/>
      </w:r>
      <w:r w:rsidR="000002C1">
        <w:rPr>
          <w:rFonts w:ascii="Verdana" w:eastAsia="Verdana" w:hAnsi="Verdana" w:cs="Verdana"/>
          <w:sz w:val="18"/>
          <w:szCs w:val="18"/>
        </w:rPr>
        <w:t>6</w:t>
      </w:r>
    </w:p>
    <w:p w:rsidR="00AA3C76" w:rsidRDefault="00AA3C76">
      <w:pPr>
        <w:spacing w:line="35" w:lineRule="exact"/>
        <w:rPr>
          <w:sz w:val="20"/>
          <w:szCs w:val="20"/>
        </w:rPr>
      </w:pPr>
    </w:p>
    <w:p w:rsidR="00CD4A15" w:rsidRDefault="00CD4A15">
      <w:pPr>
        <w:ind w:left="4000"/>
        <w:rPr>
          <w:rFonts w:ascii="Cambria" w:eastAsia="Cambria" w:hAnsi="Cambria" w:cs="Cambria"/>
          <w:b/>
          <w:bCs/>
          <w:color w:val="365E91"/>
          <w:sz w:val="28"/>
          <w:szCs w:val="28"/>
        </w:rPr>
      </w:pPr>
      <w:bookmarkStart w:id="6" w:name="page9"/>
      <w:bookmarkEnd w:id="6"/>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CD4A15" w:rsidRDefault="00CD4A15">
      <w:pPr>
        <w:ind w:left="4000"/>
        <w:rPr>
          <w:rFonts w:ascii="Cambria" w:eastAsia="Cambria" w:hAnsi="Cambria" w:cs="Cambria"/>
          <w:b/>
          <w:bCs/>
          <w:color w:val="365E91"/>
          <w:sz w:val="28"/>
          <w:szCs w:val="28"/>
        </w:rPr>
      </w:pPr>
    </w:p>
    <w:p w:rsidR="00AA3C76" w:rsidRDefault="008A534D">
      <w:pPr>
        <w:ind w:left="4000"/>
        <w:rPr>
          <w:sz w:val="20"/>
          <w:szCs w:val="20"/>
        </w:rPr>
      </w:pPr>
      <w:r>
        <w:rPr>
          <w:rFonts w:ascii="Cambria" w:eastAsia="Cambria" w:hAnsi="Cambria" w:cs="Cambria"/>
          <w:b/>
          <w:bCs/>
          <w:color w:val="365E91"/>
          <w:sz w:val="28"/>
          <w:szCs w:val="28"/>
        </w:rPr>
        <w:lastRenderedPageBreak/>
        <w:t>GLOSSARY</w:t>
      </w:r>
    </w:p>
    <w:p w:rsidR="00AA3C76" w:rsidRDefault="00AA3C76">
      <w:pPr>
        <w:spacing w:line="200" w:lineRule="exact"/>
        <w:rPr>
          <w:sz w:val="20"/>
          <w:szCs w:val="20"/>
        </w:rPr>
      </w:pPr>
    </w:p>
    <w:p w:rsidR="00AA3C76" w:rsidRDefault="00AA3C76">
      <w:pPr>
        <w:spacing w:line="382" w:lineRule="exact"/>
        <w:rPr>
          <w:sz w:val="20"/>
          <w:szCs w:val="20"/>
        </w:rPr>
      </w:pPr>
    </w:p>
    <w:p w:rsidR="00AA3C76" w:rsidRDefault="00AA3C76">
      <w:pPr>
        <w:spacing w:line="237" w:lineRule="exact"/>
        <w:rPr>
          <w:sz w:val="20"/>
          <w:szCs w:val="20"/>
        </w:rPr>
      </w:pPr>
    </w:p>
    <w:p w:rsidR="00AA3C76" w:rsidRDefault="008A534D">
      <w:pPr>
        <w:rPr>
          <w:sz w:val="20"/>
          <w:szCs w:val="20"/>
        </w:rPr>
      </w:pPr>
      <w:r>
        <w:rPr>
          <w:rFonts w:ascii="Verdana" w:eastAsia="Verdana" w:hAnsi="Verdana" w:cs="Verdana"/>
          <w:sz w:val="20"/>
          <w:szCs w:val="20"/>
        </w:rPr>
        <w:t>REST – Representational State Transfer</w:t>
      </w:r>
    </w:p>
    <w:p w:rsidR="00AA3C76" w:rsidRDefault="00AA3C76">
      <w:pPr>
        <w:spacing w:line="237" w:lineRule="exact"/>
        <w:rPr>
          <w:sz w:val="20"/>
          <w:szCs w:val="20"/>
        </w:rPr>
      </w:pPr>
    </w:p>
    <w:p w:rsidR="00AA3C76" w:rsidRDefault="008A534D">
      <w:pPr>
        <w:rPr>
          <w:rFonts w:ascii="Verdana" w:eastAsia="Verdana" w:hAnsi="Verdana" w:cs="Verdana"/>
          <w:sz w:val="20"/>
          <w:szCs w:val="20"/>
        </w:rPr>
      </w:pPr>
      <w:r>
        <w:rPr>
          <w:rFonts w:ascii="Verdana" w:eastAsia="Verdana" w:hAnsi="Verdana" w:cs="Verdana"/>
          <w:sz w:val="20"/>
          <w:szCs w:val="20"/>
        </w:rPr>
        <w:t>API – Application Program Interface</w:t>
      </w:r>
    </w:p>
    <w:p w:rsidR="007E4658" w:rsidRDefault="007E4658">
      <w:pPr>
        <w:rPr>
          <w:rFonts w:ascii="Verdana" w:eastAsia="Verdana" w:hAnsi="Verdana" w:cs="Verdana"/>
          <w:sz w:val="20"/>
          <w:szCs w:val="20"/>
        </w:rPr>
      </w:pPr>
    </w:p>
    <w:p w:rsidR="007E4658" w:rsidRDefault="007E4658">
      <w:pPr>
        <w:rPr>
          <w:rFonts w:ascii="Verdana" w:eastAsia="Verdana" w:hAnsi="Verdana" w:cs="Verdana"/>
          <w:sz w:val="20"/>
          <w:szCs w:val="20"/>
        </w:rPr>
      </w:pPr>
      <w:r>
        <w:rPr>
          <w:rFonts w:ascii="Verdana" w:eastAsia="Verdana" w:hAnsi="Verdana" w:cs="Verdana"/>
          <w:sz w:val="20"/>
          <w:szCs w:val="20"/>
        </w:rPr>
        <w:t>CSV – Comma Separated File</w:t>
      </w:r>
    </w:p>
    <w:p w:rsidR="00F4690E" w:rsidRDefault="00F4690E">
      <w:pPr>
        <w:rPr>
          <w:rFonts w:ascii="Verdana" w:eastAsia="Verdana" w:hAnsi="Verdana" w:cs="Verdana"/>
          <w:sz w:val="20"/>
          <w:szCs w:val="20"/>
        </w:rPr>
      </w:pPr>
    </w:p>
    <w:p w:rsidR="00F4690E" w:rsidRDefault="00F4690E">
      <w:pPr>
        <w:rPr>
          <w:rFonts w:ascii="Verdana" w:eastAsia="Verdana" w:hAnsi="Verdana" w:cs="Verdana"/>
          <w:sz w:val="20"/>
          <w:szCs w:val="20"/>
        </w:rPr>
      </w:pPr>
      <w:r>
        <w:rPr>
          <w:rFonts w:ascii="Verdana" w:eastAsia="Verdana" w:hAnsi="Verdana" w:cs="Verdana"/>
          <w:sz w:val="20"/>
          <w:szCs w:val="20"/>
        </w:rPr>
        <w:t>MSEXCEL – Microsoft Excel</w:t>
      </w:r>
    </w:p>
    <w:p w:rsidR="00D17A38" w:rsidRDefault="00D17A38">
      <w:pPr>
        <w:rPr>
          <w:rFonts w:ascii="Verdana" w:eastAsia="Verdana" w:hAnsi="Verdana" w:cs="Verdana"/>
          <w:sz w:val="20"/>
          <w:szCs w:val="20"/>
        </w:rPr>
      </w:pPr>
    </w:p>
    <w:p w:rsidR="00D17A38" w:rsidRDefault="00D17A38">
      <w:pPr>
        <w:rPr>
          <w:rFonts w:ascii="Verdana" w:eastAsia="Verdana" w:hAnsi="Verdana" w:cs="Verdana"/>
          <w:sz w:val="20"/>
          <w:szCs w:val="20"/>
        </w:rPr>
      </w:pPr>
      <w:r>
        <w:rPr>
          <w:rFonts w:ascii="Verdana" w:eastAsia="Verdana" w:hAnsi="Verdana" w:cs="Verdana"/>
          <w:sz w:val="20"/>
          <w:szCs w:val="20"/>
        </w:rPr>
        <w:t>JSON – Java Script Object Notation</w:t>
      </w:r>
    </w:p>
    <w:p w:rsidR="009A5B39" w:rsidRDefault="009A5B39">
      <w:pPr>
        <w:rPr>
          <w:rFonts w:ascii="Verdana" w:eastAsia="Verdana" w:hAnsi="Verdana" w:cs="Verdana"/>
          <w:sz w:val="20"/>
          <w:szCs w:val="20"/>
        </w:rPr>
      </w:pPr>
    </w:p>
    <w:p w:rsidR="009A5B39" w:rsidRDefault="009A5B39">
      <w:pPr>
        <w:rPr>
          <w:rFonts w:ascii="Verdana" w:eastAsia="Verdana" w:hAnsi="Verdana" w:cs="Verdana"/>
          <w:sz w:val="20"/>
          <w:szCs w:val="20"/>
        </w:rPr>
      </w:pPr>
      <w:r>
        <w:rPr>
          <w:rFonts w:ascii="Verdana" w:eastAsia="Verdana" w:hAnsi="Verdana" w:cs="Verdana"/>
          <w:sz w:val="20"/>
          <w:szCs w:val="20"/>
        </w:rPr>
        <w:t>IDE – Integrated Development Environment</w:t>
      </w:r>
    </w:p>
    <w:p w:rsidR="00573E74" w:rsidRDefault="00573E74">
      <w:pPr>
        <w:rPr>
          <w:rFonts w:ascii="Verdana" w:eastAsia="Verdana" w:hAnsi="Verdana" w:cs="Verdana"/>
          <w:sz w:val="20"/>
          <w:szCs w:val="20"/>
        </w:rPr>
      </w:pPr>
    </w:p>
    <w:p w:rsidR="00573E74" w:rsidRDefault="00573E74">
      <w:pPr>
        <w:rPr>
          <w:sz w:val="20"/>
          <w:szCs w:val="20"/>
        </w:rPr>
      </w:pPr>
      <w:r>
        <w:rPr>
          <w:rFonts w:ascii="Verdana" w:eastAsia="Verdana" w:hAnsi="Verdana" w:cs="Verdana"/>
          <w:sz w:val="20"/>
          <w:szCs w:val="20"/>
        </w:rPr>
        <w:t xml:space="preserve">Jenkins – Continuous Integration Tool </w:t>
      </w:r>
    </w:p>
    <w:p w:rsidR="00AA3C76" w:rsidRDefault="00AA3C76">
      <w:pPr>
        <w:spacing w:line="237" w:lineRule="exact"/>
        <w:rPr>
          <w:sz w:val="20"/>
          <w:szCs w:val="20"/>
        </w:rPr>
      </w:pPr>
    </w:p>
    <w:p w:rsidR="00AA3C76" w:rsidRDefault="00AA3C76">
      <w:pPr>
        <w:sectPr w:rsidR="00AA3C76">
          <w:pgSz w:w="12240" w:h="15840"/>
          <w:pgMar w:top="1409" w:right="5280" w:bottom="1440" w:left="1440" w:header="0" w:footer="0" w:gutter="0"/>
          <w:cols w:space="720" w:equalWidth="0">
            <w:col w:w="5520"/>
          </w:cols>
        </w:sectPr>
      </w:pPr>
    </w:p>
    <w:p w:rsidR="00AA0336" w:rsidRDefault="00AA0336">
      <w:pPr>
        <w:rPr>
          <w:rFonts w:ascii="Cambria" w:eastAsia="Cambria" w:hAnsi="Cambria" w:cs="Cambria"/>
          <w:b/>
          <w:bCs/>
          <w:color w:val="365E91"/>
          <w:sz w:val="28"/>
          <w:szCs w:val="28"/>
        </w:rPr>
      </w:pPr>
    </w:p>
    <w:p w:rsidR="00AA0336" w:rsidRPr="00AA0336" w:rsidRDefault="00AA0336" w:rsidP="00AA0336">
      <w:pPr>
        <w:outlineLvl w:val="0"/>
        <w:rPr>
          <w:rFonts w:ascii="Cambria" w:eastAsia="Cambria" w:hAnsi="Cambria" w:cs="Cambria"/>
          <w:b/>
          <w:bCs/>
          <w:color w:val="365E91"/>
          <w:sz w:val="20"/>
          <w:szCs w:val="20"/>
        </w:rPr>
      </w:pPr>
      <w:bookmarkStart w:id="7" w:name="page10"/>
      <w:bookmarkStart w:id="8" w:name="_Toc464149388"/>
      <w:bookmarkEnd w:id="7"/>
      <w:r w:rsidRPr="00AA0336">
        <w:rPr>
          <w:rFonts w:ascii="Cambria" w:eastAsia="Cambria" w:hAnsi="Cambria" w:cs="Cambria"/>
          <w:b/>
          <w:bCs/>
          <w:color w:val="365E91"/>
          <w:sz w:val="28"/>
          <w:szCs w:val="28"/>
        </w:rPr>
        <w:t>Chapter 1: Introduction</w:t>
      </w:r>
      <w:bookmarkEnd w:id="8"/>
    </w:p>
    <w:p w:rsidR="00AA0336" w:rsidRPr="00AA0336" w:rsidRDefault="00AA0336" w:rsidP="00AA0336">
      <w:pPr>
        <w:spacing w:line="256" w:lineRule="exact"/>
        <w:rPr>
          <w:sz w:val="20"/>
          <w:szCs w:val="20"/>
        </w:rPr>
      </w:pPr>
    </w:p>
    <w:p w:rsidR="00AA0336" w:rsidRPr="00AA0336" w:rsidRDefault="00AA0336" w:rsidP="00AA0336">
      <w:pPr>
        <w:outlineLvl w:val="1"/>
        <w:rPr>
          <w:rFonts w:ascii="Cambria" w:eastAsia="Cambria" w:hAnsi="Cambria" w:cs="Cambria"/>
          <w:b/>
          <w:bCs/>
          <w:color w:val="4F80BD"/>
          <w:sz w:val="20"/>
          <w:szCs w:val="20"/>
        </w:rPr>
      </w:pPr>
      <w:bookmarkStart w:id="9" w:name="_Toc464149389"/>
      <w:r w:rsidRPr="00AA0336">
        <w:rPr>
          <w:rFonts w:ascii="Cambria" w:eastAsia="Cambria" w:hAnsi="Cambria" w:cs="Cambria"/>
          <w:b/>
          <w:bCs/>
          <w:color w:val="4F80BD"/>
          <w:sz w:val="26"/>
          <w:szCs w:val="26"/>
        </w:rPr>
        <w:t>1.1 Data Sources</w:t>
      </w:r>
      <w:bookmarkEnd w:id="9"/>
    </w:p>
    <w:p w:rsidR="00AA0336" w:rsidRPr="00AA0336" w:rsidRDefault="00AA0336" w:rsidP="00AA0336">
      <w:pPr>
        <w:spacing w:line="65" w:lineRule="exact"/>
        <w:rPr>
          <w:sz w:val="20"/>
          <w:szCs w:val="20"/>
        </w:rPr>
      </w:pPr>
    </w:p>
    <w:p w:rsidR="00AA0336" w:rsidRPr="00AA0336" w:rsidRDefault="00AA0336" w:rsidP="00AA0336">
      <w:pPr>
        <w:spacing w:line="278" w:lineRule="auto"/>
        <w:jc w:val="both"/>
        <w:rPr>
          <w:rFonts w:ascii="Verdana" w:eastAsia="Verdana" w:hAnsi="Verdana" w:cs="Verdana"/>
          <w:sz w:val="20"/>
          <w:szCs w:val="20"/>
        </w:rPr>
      </w:pPr>
      <w:r w:rsidRPr="00AA0336">
        <w:rPr>
          <w:rFonts w:ascii="Verdana" w:eastAsia="Verdana" w:hAnsi="Verdana" w:cs="Verdana"/>
          <w:sz w:val="20"/>
          <w:szCs w:val="20"/>
        </w:rPr>
        <w:t>Data has been most sought for in the modern era to gain deeper and meaningful insights into ones business. The insight from data is required irrespective of which domain one is working on, in order to gain such insight data has to be curated from multiple sources. The data source [1] is can be typically a connection set up to a carious computer databases running as a server or it could be as simple as a file (CSV, text, MSEXCEL, etc.) or it could just be a stream of data coming in via API or live feed.</w:t>
      </w:r>
    </w:p>
    <w:p w:rsidR="00AA0336" w:rsidRPr="00AA0336" w:rsidRDefault="00AA0336" w:rsidP="00AA0336">
      <w:pPr>
        <w:spacing w:line="235" w:lineRule="exact"/>
        <w:rPr>
          <w:sz w:val="20"/>
          <w:szCs w:val="20"/>
        </w:rPr>
      </w:pPr>
    </w:p>
    <w:p w:rsidR="00AA0336" w:rsidRPr="00AA0336" w:rsidRDefault="00AA0336" w:rsidP="00AA0336">
      <w:pPr>
        <w:outlineLvl w:val="1"/>
        <w:rPr>
          <w:rFonts w:ascii="Cambria" w:eastAsia="Cambria" w:hAnsi="Cambria" w:cs="Cambria"/>
          <w:b/>
          <w:bCs/>
          <w:color w:val="4F80BD"/>
          <w:sz w:val="26"/>
          <w:szCs w:val="26"/>
        </w:rPr>
      </w:pPr>
      <w:bookmarkStart w:id="10" w:name="_Toc464149390"/>
      <w:r w:rsidRPr="00AA0336">
        <w:rPr>
          <w:rFonts w:ascii="Cambria" w:eastAsia="Cambria" w:hAnsi="Cambria" w:cs="Cambria"/>
          <w:b/>
          <w:bCs/>
          <w:color w:val="4F80BD"/>
          <w:sz w:val="26"/>
          <w:szCs w:val="26"/>
        </w:rPr>
        <w:t>1.2 Problems and Challenges with Data</w:t>
      </w:r>
      <w:bookmarkEnd w:id="10"/>
      <w:r w:rsidRPr="00AA0336">
        <w:rPr>
          <w:rFonts w:ascii="Cambria" w:eastAsia="Cambria" w:hAnsi="Cambria" w:cs="Cambria"/>
          <w:b/>
          <w:bCs/>
          <w:color w:val="4F80BD"/>
          <w:sz w:val="26"/>
          <w:szCs w:val="26"/>
        </w:rPr>
        <w:t xml:space="preserve"> </w:t>
      </w:r>
    </w:p>
    <w:p w:rsidR="00AA0336" w:rsidRPr="00AA0336" w:rsidRDefault="00AA0336" w:rsidP="00AA0336">
      <w:pPr>
        <w:spacing w:line="298" w:lineRule="auto"/>
        <w:rPr>
          <w:sz w:val="20"/>
          <w:szCs w:val="20"/>
        </w:rPr>
      </w:pPr>
    </w:p>
    <w:p w:rsidR="00AA0336" w:rsidRPr="00AA0336" w:rsidRDefault="00AA0336" w:rsidP="00AA0336">
      <w:pPr>
        <w:spacing w:line="278" w:lineRule="auto"/>
        <w:jc w:val="both"/>
        <w:rPr>
          <w:rFonts w:ascii="Verdana" w:eastAsia="Verdana" w:hAnsi="Verdana" w:cs="Verdana"/>
          <w:sz w:val="20"/>
          <w:szCs w:val="20"/>
        </w:rPr>
      </w:pPr>
      <w:r w:rsidRPr="00AA0336">
        <w:rPr>
          <w:rFonts w:ascii="Verdana" w:eastAsia="Verdana" w:hAnsi="Verdana" w:cs="Verdana"/>
          <w:sz w:val="20"/>
          <w:szCs w:val="20"/>
        </w:rPr>
        <w:t>The volume, correctness and consistency pose a major challenge with the data collected from various sources has to be processed before they can be analysed. Some businesses require domain specific incorporations as well to meet the data quality issues. Some of the common data related problems and challenges are as follows.</w:t>
      </w:r>
    </w:p>
    <w:p w:rsidR="00AA0336" w:rsidRPr="00AA0336" w:rsidRDefault="00AA0336" w:rsidP="00AA0336">
      <w:pPr>
        <w:spacing w:line="278" w:lineRule="auto"/>
        <w:jc w:val="both"/>
        <w:rPr>
          <w:rFonts w:ascii="Verdana" w:eastAsia="Verdana" w:hAnsi="Verdana" w:cs="Verdana"/>
          <w:sz w:val="20"/>
          <w:szCs w:val="20"/>
        </w:rPr>
      </w:pPr>
    </w:p>
    <w:p w:rsidR="00AA0336" w:rsidRPr="00AA0336" w:rsidRDefault="00AA0336" w:rsidP="00AA0336">
      <w:pPr>
        <w:spacing w:line="278" w:lineRule="auto"/>
        <w:jc w:val="both"/>
        <w:rPr>
          <w:rFonts w:ascii="Verdana" w:eastAsia="Verdana" w:hAnsi="Verdana" w:cs="Verdana"/>
          <w:sz w:val="20"/>
          <w:szCs w:val="20"/>
        </w:rPr>
      </w:pPr>
      <w:r w:rsidRPr="00AA0336">
        <w:rPr>
          <w:rFonts w:ascii="Verdana" w:eastAsia="Verdana" w:hAnsi="Verdana" w:cs="Verdana"/>
          <w:sz w:val="20"/>
          <w:szCs w:val="20"/>
        </w:rPr>
        <w:t>1. Poor data quality such as noisy data, dirty data, missing values, inexact values, inadequate data size and poor representation.</w:t>
      </w:r>
    </w:p>
    <w:p w:rsidR="00AA0336" w:rsidRPr="00AA0336" w:rsidRDefault="00AA0336" w:rsidP="00AA0336">
      <w:pPr>
        <w:spacing w:line="278" w:lineRule="auto"/>
        <w:jc w:val="both"/>
        <w:rPr>
          <w:rFonts w:ascii="Verdana" w:eastAsia="Verdana" w:hAnsi="Verdana" w:cs="Verdana"/>
          <w:sz w:val="20"/>
          <w:szCs w:val="20"/>
        </w:rPr>
      </w:pPr>
    </w:p>
    <w:p w:rsidR="00AA0336" w:rsidRPr="00AA0336" w:rsidRDefault="00AA0336" w:rsidP="00AA0336">
      <w:pPr>
        <w:spacing w:line="278" w:lineRule="auto"/>
        <w:jc w:val="both"/>
        <w:rPr>
          <w:rFonts w:ascii="Verdana" w:eastAsia="Verdana" w:hAnsi="Verdana" w:cs="Verdana"/>
          <w:sz w:val="20"/>
          <w:szCs w:val="20"/>
        </w:rPr>
      </w:pPr>
      <w:r w:rsidRPr="00AA0336">
        <w:rPr>
          <w:rFonts w:ascii="Verdana" w:eastAsia="Verdana" w:hAnsi="Verdana" w:cs="Verdana"/>
          <w:sz w:val="20"/>
          <w:szCs w:val="20"/>
        </w:rPr>
        <w:t>2. Integrating conflicting or redundant data from different sources and other forms like audio, video and images, geo data, text, social, numeric, etc.</w:t>
      </w:r>
    </w:p>
    <w:p w:rsidR="00AA0336" w:rsidRPr="00AA0336" w:rsidRDefault="00AA0336" w:rsidP="00AA0336">
      <w:pPr>
        <w:spacing w:line="278" w:lineRule="auto"/>
        <w:jc w:val="both"/>
        <w:rPr>
          <w:rFonts w:ascii="Verdana" w:eastAsia="Verdana" w:hAnsi="Verdana" w:cs="Verdana"/>
          <w:sz w:val="20"/>
          <w:szCs w:val="20"/>
        </w:rPr>
      </w:pPr>
    </w:p>
    <w:p w:rsidR="00AA0336" w:rsidRPr="00AA0336" w:rsidRDefault="00AA0336" w:rsidP="00AA0336">
      <w:pPr>
        <w:spacing w:line="278" w:lineRule="auto"/>
        <w:jc w:val="both"/>
        <w:rPr>
          <w:rFonts w:ascii="Verdana" w:eastAsia="Verdana" w:hAnsi="Verdana" w:cs="Verdana"/>
          <w:sz w:val="20"/>
          <w:szCs w:val="20"/>
        </w:rPr>
      </w:pPr>
      <w:r w:rsidRPr="00AA0336">
        <w:rPr>
          <w:rFonts w:ascii="Verdana" w:eastAsia="Verdana" w:hAnsi="Verdana" w:cs="Verdana"/>
          <w:sz w:val="20"/>
          <w:szCs w:val="20"/>
        </w:rPr>
        <w:t>3. Proliferation of security and privacy concerns by individuals, organisations and governments.</w:t>
      </w:r>
    </w:p>
    <w:p w:rsidR="00AA0336" w:rsidRPr="00AA0336" w:rsidRDefault="00AA0336" w:rsidP="00AA0336">
      <w:pPr>
        <w:spacing w:line="278" w:lineRule="auto"/>
        <w:jc w:val="both"/>
        <w:rPr>
          <w:rFonts w:ascii="Verdana" w:eastAsia="Verdana" w:hAnsi="Verdana" w:cs="Verdana"/>
          <w:sz w:val="20"/>
          <w:szCs w:val="20"/>
        </w:rPr>
      </w:pPr>
    </w:p>
    <w:p w:rsidR="00AA0336" w:rsidRPr="00AA0336" w:rsidRDefault="00AA0336" w:rsidP="00AA0336">
      <w:pPr>
        <w:spacing w:line="278" w:lineRule="auto"/>
        <w:jc w:val="both"/>
        <w:rPr>
          <w:rFonts w:ascii="Verdana" w:eastAsia="Verdana" w:hAnsi="Verdana" w:cs="Verdana"/>
          <w:sz w:val="20"/>
          <w:szCs w:val="20"/>
        </w:rPr>
      </w:pPr>
      <w:r w:rsidRPr="00AA0336">
        <w:rPr>
          <w:rFonts w:ascii="Verdana" w:eastAsia="Verdana" w:hAnsi="Verdana" w:cs="Verdana"/>
          <w:sz w:val="20"/>
          <w:szCs w:val="20"/>
        </w:rPr>
        <w:t>4. Unavailability of data or difficult access to data.</w:t>
      </w:r>
    </w:p>
    <w:p w:rsidR="00AA0336" w:rsidRPr="00AA0336" w:rsidRDefault="00AA0336" w:rsidP="00AA0336">
      <w:pPr>
        <w:spacing w:line="278" w:lineRule="auto"/>
        <w:jc w:val="both"/>
        <w:rPr>
          <w:rFonts w:ascii="Verdana" w:eastAsia="Verdana" w:hAnsi="Verdana" w:cs="Verdana"/>
          <w:sz w:val="20"/>
          <w:szCs w:val="20"/>
        </w:rPr>
      </w:pPr>
    </w:p>
    <w:p w:rsidR="00AA0336" w:rsidRPr="00AA0336" w:rsidRDefault="00AA0336" w:rsidP="00AA0336">
      <w:pPr>
        <w:spacing w:line="278" w:lineRule="auto"/>
        <w:jc w:val="both"/>
        <w:rPr>
          <w:rFonts w:ascii="Verdana" w:eastAsia="Verdana" w:hAnsi="Verdana" w:cs="Verdana"/>
          <w:sz w:val="20"/>
          <w:szCs w:val="20"/>
        </w:rPr>
      </w:pPr>
      <w:r w:rsidRPr="00AA0336">
        <w:rPr>
          <w:rFonts w:ascii="Verdana" w:eastAsia="Verdana" w:hAnsi="Verdana" w:cs="Verdana"/>
          <w:sz w:val="20"/>
          <w:szCs w:val="20"/>
        </w:rPr>
        <w:t>5. Efficiency and scalability issues to effectively extract the information from huge amount of data in databases, dealing with huge datasets that require distributed approaches, dealing with non-static, unbalanced and cost-sensitive data.</w:t>
      </w:r>
    </w:p>
    <w:p w:rsidR="00AA0336" w:rsidRPr="00AA0336" w:rsidRDefault="00AA0336" w:rsidP="00AA0336">
      <w:pPr>
        <w:spacing w:line="278" w:lineRule="auto"/>
        <w:jc w:val="both"/>
        <w:rPr>
          <w:rFonts w:ascii="Verdana" w:eastAsia="Verdana" w:hAnsi="Verdana" w:cs="Verdana"/>
          <w:sz w:val="20"/>
          <w:szCs w:val="20"/>
        </w:rPr>
      </w:pPr>
      <w:r w:rsidRPr="00AA0336">
        <w:rPr>
          <w:rFonts w:ascii="Verdana" w:eastAsia="Verdana" w:hAnsi="Verdana" w:cs="Verdana"/>
          <w:sz w:val="20"/>
          <w:szCs w:val="20"/>
        </w:rPr>
        <w:t xml:space="preserve"> </w:t>
      </w:r>
    </w:p>
    <w:p w:rsidR="00AA0336" w:rsidRPr="00AA0336" w:rsidRDefault="00AA0336" w:rsidP="00AA0336">
      <w:pPr>
        <w:spacing w:line="278" w:lineRule="auto"/>
        <w:jc w:val="both"/>
        <w:rPr>
          <w:rFonts w:ascii="Verdana" w:eastAsia="Verdana" w:hAnsi="Verdana" w:cs="Verdana"/>
          <w:sz w:val="20"/>
          <w:szCs w:val="20"/>
        </w:rPr>
      </w:pPr>
      <w:r w:rsidRPr="00AA0336">
        <w:rPr>
          <w:rFonts w:ascii="Verdana" w:eastAsia="Verdana" w:hAnsi="Verdana" w:cs="Verdana"/>
          <w:sz w:val="20"/>
          <w:szCs w:val="20"/>
        </w:rPr>
        <w:t>6. Constantly updating model to handle new incoming data, processing large, complex and unstructured data into a structured format.</w:t>
      </w:r>
    </w:p>
    <w:p w:rsidR="00AA0336" w:rsidRPr="00AA0336" w:rsidRDefault="00AA0336" w:rsidP="00AA0336">
      <w:pPr>
        <w:spacing w:line="151" w:lineRule="exact"/>
        <w:rPr>
          <w:sz w:val="20"/>
          <w:szCs w:val="20"/>
        </w:rPr>
      </w:pPr>
    </w:p>
    <w:p w:rsidR="00AA0336" w:rsidRPr="00AA0336" w:rsidRDefault="00AA0336" w:rsidP="00AA0336">
      <w:pPr>
        <w:spacing w:line="138" w:lineRule="exact"/>
        <w:rPr>
          <w:sz w:val="20"/>
          <w:szCs w:val="20"/>
        </w:rPr>
      </w:pPr>
      <w:bookmarkStart w:id="11" w:name="page11"/>
      <w:bookmarkEnd w:id="11"/>
    </w:p>
    <w:p w:rsidR="00AA0336" w:rsidRPr="00AA0336" w:rsidRDefault="00AA0336" w:rsidP="00AA0336">
      <w:pPr>
        <w:outlineLvl w:val="1"/>
        <w:rPr>
          <w:rFonts w:ascii="Cambria" w:eastAsia="Cambria" w:hAnsi="Cambria" w:cs="Cambria"/>
          <w:b/>
          <w:bCs/>
          <w:color w:val="4F80BD"/>
          <w:sz w:val="20"/>
          <w:szCs w:val="20"/>
        </w:rPr>
      </w:pPr>
      <w:bookmarkStart w:id="12" w:name="_Toc464149391"/>
      <w:r w:rsidRPr="00AA0336">
        <w:rPr>
          <w:rFonts w:ascii="Cambria" w:eastAsia="Cambria" w:hAnsi="Cambria" w:cs="Cambria"/>
          <w:b/>
          <w:bCs/>
          <w:color w:val="4F80BD"/>
          <w:sz w:val="26"/>
          <w:szCs w:val="26"/>
        </w:rPr>
        <w:t>1.3 Data Transformation and Reconciliation</w:t>
      </w:r>
      <w:bookmarkEnd w:id="12"/>
    </w:p>
    <w:p w:rsidR="00AA0336" w:rsidRPr="00AA0336" w:rsidRDefault="00AA0336" w:rsidP="00AA0336">
      <w:pPr>
        <w:spacing w:line="62" w:lineRule="exact"/>
        <w:rPr>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Owing to multi natured problems with collected data, it has to be transformed and reconciled. Typically along with all standards process available for transformation and reconciliation, business use domain specific rules and knowledge to transform and reconcile the data so they are analysis ready.</w:t>
      </w:r>
    </w:p>
    <w:p w:rsidR="00681237" w:rsidRPr="00AA0336" w:rsidRDefault="00681237" w:rsidP="00681237">
      <w:pPr>
        <w:jc w:val="center"/>
        <w:rPr>
          <w:sz w:val="20"/>
          <w:szCs w:val="20"/>
        </w:rPr>
        <w:sectPr w:rsidR="00681237" w:rsidRPr="00AA0336" w:rsidSect="00FC7347">
          <w:pgSz w:w="12240" w:h="15840"/>
          <w:pgMar w:top="1409" w:right="1440" w:bottom="1440" w:left="1440" w:header="0" w:footer="2120" w:gutter="0"/>
          <w:cols w:space="720" w:equalWidth="0">
            <w:col w:w="9360"/>
          </w:cols>
        </w:sectPr>
      </w:pPr>
      <w:r w:rsidRPr="00AA0336">
        <w:rPr>
          <w:rFonts w:ascii="Verdana" w:eastAsia="Verdana" w:hAnsi="Verdana" w:cs="Verdana"/>
          <w:b/>
          <w:bCs/>
          <w:sz w:val="20"/>
          <w:szCs w:val="20"/>
        </w:rPr>
        <w:t>1</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 xml:space="preserve">Data transformation is the way of converting data from one format to another; generally this involves conversion of format of a source system into the required format of a new resultant system. The typical process involves converting documents, but data </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Conversions at times involve the conversion of a program from one computer language to another in order for the program to run on a different platform. The usual reason for this data migration is the adoption of a new system that is completely different from the previous one. [4]</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In real world, data transformation involves the use of a special program that can read the data’s original base language, determine which language the data that must be translated for it to be usable by the new program, and then move ahead to transform that data.</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rPr>
          <w:rFonts w:ascii="Verdana" w:eastAsia="Verdana" w:hAnsi="Verdana" w:cs="Verdana"/>
          <w:sz w:val="20"/>
          <w:szCs w:val="20"/>
        </w:rPr>
      </w:pPr>
      <w:r w:rsidRPr="00AA0336">
        <w:rPr>
          <w:rFonts w:ascii="Verdana" w:eastAsia="Verdana" w:hAnsi="Verdana" w:cs="Verdana"/>
          <w:sz w:val="20"/>
          <w:szCs w:val="20"/>
        </w:rPr>
        <w:t>Data Transformation consist of two phases:</w:t>
      </w:r>
      <w:r w:rsidRPr="00AA0336">
        <w:rPr>
          <w:rFonts w:ascii="Verdana" w:eastAsia="Verdana" w:hAnsi="Verdana" w:cs="Verdana"/>
          <w:sz w:val="20"/>
          <w:szCs w:val="20"/>
        </w:rPr>
        <w:br/>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Data Mapping: This involves assignment of elements from the source system toward the destination to capture all transformations that commonly occur. This is not trivial when there are complex transformations like many to one or one to many rules for transformation that need to occur.</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Code Generation: The creation of the actual transformation program. The resulting data map specification is consumed to create an executable to be executed on computer systems. [5]</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Reconciliation process consists of validating, computing, generating data mathematically so the integrity of the data in picture is validated to most correct extent from available assumptions and resource.</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00" w:lineRule="exact"/>
        <w:rPr>
          <w:sz w:val="20"/>
          <w:szCs w:val="20"/>
        </w:rPr>
      </w:pPr>
    </w:p>
    <w:p w:rsidR="00AA0336" w:rsidRPr="00AA0336" w:rsidRDefault="00AA0336" w:rsidP="00AA0336">
      <w:pPr>
        <w:outlineLvl w:val="1"/>
        <w:rPr>
          <w:rFonts w:ascii="Cambria" w:eastAsia="Cambria" w:hAnsi="Cambria" w:cs="Cambria"/>
          <w:b/>
          <w:bCs/>
          <w:color w:val="4F80BD"/>
          <w:sz w:val="26"/>
          <w:szCs w:val="26"/>
        </w:rPr>
      </w:pPr>
      <w:bookmarkStart w:id="13" w:name="_Toc464149392"/>
      <w:r w:rsidRPr="00AA0336">
        <w:rPr>
          <w:rFonts w:ascii="Cambria" w:eastAsia="Cambria" w:hAnsi="Cambria" w:cs="Cambria"/>
          <w:b/>
          <w:bCs/>
          <w:color w:val="4F80BD"/>
          <w:sz w:val="26"/>
          <w:szCs w:val="26"/>
        </w:rPr>
        <w:t>1.4 Software Architecture and Design Patterns</w:t>
      </w:r>
      <w:bookmarkEnd w:id="13"/>
    </w:p>
    <w:p w:rsidR="00AA0336" w:rsidRPr="00AA0336" w:rsidRDefault="00AA0336" w:rsidP="00AA0336">
      <w:pPr>
        <w:rPr>
          <w:rFonts w:ascii="Cambria" w:eastAsia="Cambria" w:hAnsi="Cambria" w:cs="Cambria"/>
          <w:b/>
          <w:bCs/>
          <w:color w:val="4F80BD"/>
          <w:sz w:val="26"/>
          <w:szCs w:val="26"/>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 xml:space="preserve">Software architecture refers to the fundamental structure of structures, the discipline of creating such structures, and the documentation of these structures. These structures help in describing about the software system. Each structure consists of software elements, relations between them, and also properties of both put together as well, along with rationale for the introduction and configuration of each element. </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architecture of a software system is similar to the architecture of a building. The software architectures comprises of following activities.</w:t>
      </w:r>
    </w:p>
    <w:p w:rsidR="00AA0336" w:rsidRPr="00AA0336" w:rsidRDefault="00AA0336" w:rsidP="00AA0336">
      <w:pPr>
        <w:spacing w:line="282" w:lineRule="auto"/>
        <w:jc w:val="both"/>
        <w:rPr>
          <w:rFonts w:ascii="Verdana" w:eastAsia="Verdana" w:hAnsi="Verdana" w:cs="Verdana"/>
          <w:sz w:val="20"/>
          <w:szCs w:val="20"/>
        </w:rPr>
      </w:pPr>
    </w:p>
    <w:p w:rsidR="007206EB" w:rsidRDefault="007206EB" w:rsidP="00AA0336">
      <w:pPr>
        <w:spacing w:line="282" w:lineRule="auto"/>
        <w:jc w:val="both"/>
        <w:rPr>
          <w:rFonts w:ascii="Verdana" w:eastAsia="Verdana" w:hAnsi="Verdana" w:cs="Verdana"/>
          <w:sz w:val="20"/>
          <w:szCs w:val="20"/>
        </w:rPr>
      </w:pPr>
    </w:p>
    <w:p w:rsidR="007206EB" w:rsidRPr="00AA0336" w:rsidRDefault="007206EB" w:rsidP="007206EB">
      <w:pPr>
        <w:jc w:val="center"/>
        <w:rPr>
          <w:sz w:val="20"/>
          <w:szCs w:val="20"/>
        </w:rPr>
      </w:pPr>
      <w:r w:rsidRPr="00AA0336">
        <w:rPr>
          <w:rFonts w:ascii="Verdana" w:eastAsia="Verdana" w:hAnsi="Verdana" w:cs="Verdana"/>
          <w:b/>
          <w:bCs/>
          <w:sz w:val="20"/>
          <w:szCs w:val="20"/>
        </w:rPr>
        <w:t>2</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lastRenderedPageBreak/>
        <w:t>Architecture supporting activities</w:t>
      </w:r>
    </w:p>
    <w:p w:rsid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Software architecture supporting activities are done during core software architecture activities. These activities help a software architect to do analysis, synthesis, evaluation and evolution. For example, architect curates knowledge, make decisions and document during the analysis phase.</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 xml:space="preserve">Knowledge Management and Communication is the activity of exploring and managing knowledge that is important for designing software architecture. A software architect does not Work alone. They get details, functional and non-functional requirements and design contexts, from various intended stakeholders; and provide outputs to these stakeholders. Software architecture knowledge is often tacit and is held in the minds of stakeholders. </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Design Reasoning and Decision Making is the activity which evaluates design decisions. This activity is important to all three of the core software architecture activities. It consists of gathering and associating decision contexts, formulating design decision problems, finding solution options and evaluating positives and negatives before making decisions. This process occurs at various levels of decision, while evaluating significant architectural requirements and software architecture decisions, and software architecture analysis, synthesis, and evaluation.</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Arial" w:hAnsi="Arial" w:cs="Arial"/>
          <w:color w:val="252525"/>
          <w:sz w:val="21"/>
          <w:szCs w:val="21"/>
          <w:shd w:val="clear" w:color="auto" w:fill="FFFFFF"/>
        </w:rPr>
      </w:pPr>
      <w:r w:rsidRPr="00AA0336">
        <w:rPr>
          <w:rFonts w:ascii="Verdana" w:eastAsia="Verdana" w:hAnsi="Verdana" w:cs="Verdana"/>
          <w:sz w:val="20"/>
          <w:szCs w:val="20"/>
        </w:rPr>
        <w:t>Documentation is key activity of making note of all the design generated during the software architecture process. A system design is described using several views that frequently include a static view depicting the code structure of the system, a dynamic view depicting the actions of the system during execution, and a deployment view depicting how a system is placed on hardware for execution.</w:t>
      </w:r>
    </w:p>
    <w:p w:rsidR="00AA0336" w:rsidRPr="00AA0336" w:rsidRDefault="00AA0336" w:rsidP="00AA0336">
      <w:pPr>
        <w:spacing w:line="200" w:lineRule="exact"/>
        <w:rPr>
          <w:sz w:val="20"/>
          <w:szCs w:val="20"/>
        </w:rPr>
      </w:pPr>
    </w:p>
    <w:p w:rsidR="00AA0336" w:rsidRPr="00AA0336" w:rsidRDefault="00AA0336" w:rsidP="00AA0336">
      <w:pPr>
        <w:spacing w:line="200" w:lineRule="exact"/>
        <w:rPr>
          <w:sz w:val="20"/>
          <w:szCs w:val="20"/>
        </w:rPr>
      </w:pPr>
    </w:p>
    <w:p w:rsidR="00AA0336" w:rsidRPr="00AA0336" w:rsidRDefault="00AA0336" w:rsidP="00AA0336">
      <w:pPr>
        <w:spacing w:line="200" w:lineRule="exact"/>
        <w:rPr>
          <w:sz w:val="20"/>
          <w:szCs w:val="20"/>
        </w:rPr>
      </w:pPr>
    </w:p>
    <w:p w:rsidR="00AA0336" w:rsidRPr="00AA0336" w:rsidRDefault="00AA0336" w:rsidP="00AA0336">
      <w:pPr>
        <w:spacing w:line="200" w:lineRule="exact"/>
        <w:rPr>
          <w:sz w:val="20"/>
          <w:szCs w:val="20"/>
        </w:rPr>
      </w:pPr>
    </w:p>
    <w:p w:rsidR="005D1899" w:rsidRDefault="005D1899"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6C6438" w:rsidRDefault="006C6438" w:rsidP="00AA0336">
      <w:pPr>
        <w:jc w:val="center"/>
        <w:rPr>
          <w:rFonts w:ascii="Verdana" w:eastAsia="Verdana" w:hAnsi="Verdana" w:cs="Verdana"/>
          <w:b/>
          <w:bCs/>
          <w:sz w:val="20"/>
          <w:szCs w:val="20"/>
        </w:rPr>
      </w:pPr>
    </w:p>
    <w:p w:rsidR="005D1899" w:rsidRDefault="005D1899" w:rsidP="00AA0336">
      <w:pPr>
        <w:jc w:val="center"/>
        <w:rPr>
          <w:rFonts w:ascii="Verdana" w:eastAsia="Verdana" w:hAnsi="Verdana" w:cs="Verdana"/>
          <w:b/>
          <w:bCs/>
          <w:sz w:val="20"/>
          <w:szCs w:val="20"/>
        </w:rPr>
      </w:pPr>
    </w:p>
    <w:p w:rsidR="005D1899" w:rsidRDefault="005D1899" w:rsidP="00AA0336">
      <w:pPr>
        <w:jc w:val="center"/>
        <w:rPr>
          <w:rFonts w:ascii="Verdana" w:eastAsia="Verdana" w:hAnsi="Verdana" w:cs="Verdana"/>
          <w:b/>
          <w:bCs/>
          <w:sz w:val="20"/>
          <w:szCs w:val="20"/>
        </w:rPr>
      </w:pPr>
    </w:p>
    <w:p w:rsidR="005D1899" w:rsidRDefault="005D1899" w:rsidP="00AA0336">
      <w:pPr>
        <w:jc w:val="center"/>
        <w:rPr>
          <w:rFonts w:ascii="Verdana" w:eastAsia="Verdana" w:hAnsi="Verdana" w:cs="Verdana"/>
          <w:b/>
          <w:bCs/>
          <w:sz w:val="20"/>
          <w:szCs w:val="20"/>
        </w:rPr>
      </w:pPr>
    </w:p>
    <w:p w:rsidR="00AA0336" w:rsidRPr="00AA0336" w:rsidRDefault="00AA0336" w:rsidP="00AA0336">
      <w:pPr>
        <w:jc w:val="center"/>
        <w:rPr>
          <w:sz w:val="20"/>
          <w:szCs w:val="20"/>
        </w:rPr>
        <w:sectPr w:rsidR="00AA0336" w:rsidRPr="00AA0336" w:rsidSect="00FC7347">
          <w:pgSz w:w="12240" w:h="15840"/>
          <w:pgMar w:top="1409" w:right="1440" w:bottom="1440" w:left="1440" w:header="0" w:footer="2120" w:gutter="0"/>
          <w:cols w:space="720" w:equalWidth="0">
            <w:col w:w="9360"/>
          </w:cols>
        </w:sectPr>
      </w:pPr>
      <w:r w:rsidRPr="00AA0336">
        <w:rPr>
          <w:rFonts w:ascii="Verdana" w:eastAsia="Verdana" w:hAnsi="Verdana" w:cs="Verdana"/>
          <w:b/>
          <w:bCs/>
          <w:sz w:val="20"/>
          <w:szCs w:val="20"/>
        </w:rPr>
        <w:t xml:space="preserve">3 </w:t>
      </w:r>
    </w:p>
    <w:p w:rsidR="00AA0336" w:rsidRPr="00AA0336" w:rsidRDefault="00AA0336" w:rsidP="00AA0336">
      <w:pPr>
        <w:outlineLvl w:val="0"/>
        <w:rPr>
          <w:rFonts w:ascii="Cambria" w:eastAsia="Cambria" w:hAnsi="Cambria" w:cs="Cambria"/>
          <w:b/>
          <w:bCs/>
          <w:color w:val="365E91"/>
          <w:sz w:val="28"/>
          <w:szCs w:val="28"/>
        </w:rPr>
      </w:pPr>
      <w:bookmarkStart w:id="14" w:name="_Toc464149393"/>
      <w:r w:rsidRPr="00AA0336">
        <w:rPr>
          <w:rFonts w:ascii="Cambria" w:eastAsia="Cambria" w:hAnsi="Cambria" w:cs="Cambria"/>
          <w:b/>
          <w:bCs/>
          <w:color w:val="365E91"/>
          <w:sz w:val="28"/>
          <w:szCs w:val="28"/>
        </w:rPr>
        <w:lastRenderedPageBreak/>
        <w:t>Chapter 2: Motivation</w:t>
      </w:r>
      <w:bookmarkEnd w:id="14"/>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sz w:val="20"/>
          <w:szCs w:val="20"/>
        </w:rPr>
      </w:pPr>
    </w:p>
    <w:p w:rsidR="00AA0336" w:rsidRPr="00AA0336" w:rsidRDefault="00AA0336" w:rsidP="00AA0336">
      <w:pPr>
        <w:outlineLvl w:val="1"/>
        <w:rPr>
          <w:rFonts w:ascii="Cambria" w:eastAsia="Cambria" w:hAnsi="Cambria" w:cs="Cambria"/>
          <w:b/>
          <w:bCs/>
          <w:color w:val="4F80BD"/>
          <w:sz w:val="26"/>
          <w:szCs w:val="26"/>
        </w:rPr>
      </w:pPr>
      <w:bookmarkStart w:id="15" w:name="_Toc464149394"/>
      <w:r w:rsidRPr="00AA0336">
        <w:rPr>
          <w:rFonts w:ascii="Cambria" w:eastAsia="Cambria" w:hAnsi="Cambria" w:cs="Cambria"/>
          <w:b/>
          <w:bCs/>
          <w:color w:val="4F80BD"/>
          <w:sz w:val="26"/>
          <w:szCs w:val="26"/>
        </w:rPr>
        <w:t>2.1 Introduction</w:t>
      </w:r>
      <w:bookmarkEnd w:id="15"/>
    </w:p>
    <w:p w:rsidR="00AA0336" w:rsidRPr="00AA0336" w:rsidRDefault="00AA0336" w:rsidP="00AA0336">
      <w:pPr>
        <w:ind w:left="720"/>
        <w:contextualSpacing/>
        <w:rPr>
          <w:rFonts w:ascii="Cambria" w:eastAsia="Cambria" w:hAnsi="Cambria" w:cs="Cambria"/>
          <w:b/>
          <w:bCs/>
          <w:color w:val="4F80BD"/>
          <w:sz w:val="26"/>
          <w:szCs w:val="26"/>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Every organization will have business to do a lot of different things, each of these business span across different domains and need rules to maintain their business generally the rules are very enormous in nature and are if there are no business rules it is very chaotic and the intended output is very poor in nature and results in more work.</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 xml:space="preserve">Business organizations in order to tackle this rules use the help of skilled domain experts or go in leveraging specific automated software to suit their needs, sometimes there is both combination of software and human effort. </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Few organizations use software to meet their needs as there are few tools available to help them automate their requirements. The major issues are when there is change in the business rules, making these changes come in to action is a very cumbersome task.</w:t>
      </w:r>
    </w:p>
    <w:p w:rsidR="00AA0336" w:rsidRPr="00AA0336" w:rsidRDefault="00AA0336" w:rsidP="00AA0336">
      <w:pPr>
        <w:ind w:left="720"/>
        <w:contextualSpacing/>
        <w:rPr>
          <w:rFonts w:ascii="Cambria" w:eastAsia="Cambria" w:hAnsi="Cambria" w:cs="Cambria"/>
          <w:b/>
          <w:bCs/>
          <w:color w:val="4F80BD"/>
          <w:sz w:val="26"/>
          <w:szCs w:val="26"/>
        </w:rPr>
      </w:pPr>
    </w:p>
    <w:p w:rsidR="00AA0336" w:rsidRPr="00AA0336" w:rsidRDefault="00AA0336" w:rsidP="00AA0336">
      <w:pPr>
        <w:outlineLvl w:val="1"/>
        <w:rPr>
          <w:rFonts w:ascii="Cambria" w:eastAsia="Cambria" w:hAnsi="Cambria" w:cs="Cambria"/>
          <w:b/>
          <w:bCs/>
          <w:color w:val="4F80BD"/>
          <w:sz w:val="26"/>
          <w:szCs w:val="26"/>
        </w:rPr>
      </w:pPr>
      <w:bookmarkStart w:id="16" w:name="_Toc464149395"/>
      <w:r w:rsidRPr="00AA0336">
        <w:rPr>
          <w:rFonts w:ascii="Cambria" w:eastAsia="Cambria" w:hAnsi="Cambria" w:cs="Cambria"/>
          <w:b/>
          <w:bCs/>
          <w:color w:val="4F80BD"/>
          <w:sz w:val="26"/>
          <w:szCs w:val="26"/>
        </w:rPr>
        <w:t>2.2 What are Business Rules?</w:t>
      </w:r>
      <w:bookmarkEnd w:id="16"/>
      <w:r w:rsidRPr="00AA0336">
        <w:rPr>
          <w:rFonts w:ascii="Cambria" w:eastAsia="Cambria" w:hAnsi="Cambria" w:cs="Cambria"/>
          <w:b/>
          <w:bCs/>
          <w:color w:val="4F80BD"/>
          <w:sz w:val="26"/>
          <w:szCs w:val="26"/>
        </w:rPr>
        <w:t xml:space="preserve"> </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A business rule is a rule that defines or constrains some aspect of </w:t>
      </w:r>
      <w:hyperlink r:id="rId13" w:tooltip="Business" w:history="1">
        <w:r w:rsidRPr="00AA0336">
          <w:rPr>
            <w:rFonts w:ascii="Verdana" w:eastAsia="Verdana" w:hAnsi="Verdana" w:cs="Verdana"/>
            <w:sz w:val="20"/>
            <w:szCs w:val="20"/>
          </w:rPr>
          <w:t>business</w:t>
        </w:r>
      </w:hyperlink>
      <w:r w:rsidRPr="00AA0336">
        <w:rPr>
          <w:rFonts w:ascii="Verdana" w:eastAsia="Verdana" w:hAnsi="Verdana" w:cs="Verdana"/>
          <w:sz w:val="20"/>
          <w:szCs w:val="20"/>
        </w:rPr>
        <w:t xml:space="preserve"> and always results in the final answer being either true or false. </w:t>
      </w:r>
      <w:hyperlink r:id="rId14" w:anchor="cite_note-BRG1-1" w:history="1">
        <w:r w:rsidRPr="00AA0336">
          <w:rPr>
            <w:rFonts w:ascii="Verdana" w:eastAsia="Verdana" w:hAnsi="Verdana" w:cs="Verdana"/>
            <w:sz w:val="20"/>
            <w:szCs w:val="20"/>
          </w:rPr>
          <w:t>[6]</w:t>
        </w:r>
      </w:hyperlink>
      <w:r w:rsidRPr="00AA0336">
        <w:rPr>
          <w:rFonts w:ascii="Verdana" w:eastAsia="Verdana" w:hAnsi="Verdana" w:cs="Verdana"/>
          <w:sz w:val="20"/>
          <w:szCs w:val="20"/>
        </w:rPr>
        <w:t xml:space="preserve"> Business rules goal is to assert business structure or either to control or influence the behaviour of the business. For instance, a business rule might state that if the price and volume petrol is right to be lifted from a terminal, another one would be to select a most good pick of supplier from list of preferred suppliers and supply schedules.</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Business rule are usually informal or even unwritten, documenting the rules clearly and making sure that they don't conflict is an indispensable activity. When carefully steered, rules can be used to aid the organization to better achieve goals, remove obstacles to market growth, reduce expensive mistakes, foster communication, comply with legal requirements, and increase drastically customer loyalty.</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All the business rules fall into any of the following four categories:</w:t>
      </w:r>
    </w:p>
    <w:p w:rsidR="00AA0336" w:rsidRPr="00AA0336" w:rsidRDefault="00AA0336" w:rsidP="00AA0336">
      <w:pPr>
        <w:numPr>
          <w:ilvl w:val="0"/>
          <w:numId w:val="5"/>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Definitions:</w:t>
      </w:r>
    </w:p>
    <w:p w:rsidR="00AA0336" w:rsidRPr="00AA0336" w:rsidRDefault="00AA0336" w:rsidP="00AA0336">
      <w:pPr>
        <w:spacing w:line="282" w:lineRule="auto"/>
        <w:ind w:left="1440" w:firstLine="720"/>
        <w:jc w:val="both"/>
        <w:rPr>
          <w:rFonts w:ascii="Verdana" w:eastAsia="Verdana" w:hAnsi="Verdana" w:cs="Verdana"/>
          <w:sz w:val="20"/>
          <w:szCs w:val="20"/>
        </w:rPr>
      </w:pPr>
      <w:r w:rsidRPr="00AA0336">
        <w:rPr>
          <w:rFonts w:ascii="Verdana" w:eastAsia="Verdana" w:hAnsi="Verdana" w:cs="Verdana"/>
          <w:sz w:val="20"/>
          <w:szCs w:val="20"/>
        </w:rPr>
        <w:t>These define the actual domain specific definitions how data needs to act. These are generally the high level concepts which are fundamentals.</w:t>
      </w:r>
    </w:p>
    <w:p w:rsidR="00AA0336" w:rsidRPr="00AA0336" w:rsidRDefault="00AA0336" w:rsidP="00AA0336">
      <w:pPr>
        <w:numPr>
          <w:ilvl w:val="0"/>
          <w:numId w:val="5"/>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Facts:</w:t>
      </w:r>
    </w:p>
    <w:p w:rsidR="00AA0336" w:rsidRPr="00AA0336" w:rsidRDefault="00AA0336" w:rsidP="00AA0336">
      <w:pPr>
        <w:spacing w:line="282" w:lineRule="auto"/>
        <w:ind w:left="1440" w:firstLine="720"/>
        <w:jc w:val="both"/>
        <w:rPr>
          <w:rFonts w:ascii="Verdana" w:eastAsia="Verdana" w:hAnsi="Verdana" w:cs="Verdana"/>
          <w:sz w:val="20"/>
          <w:szCs w:val="20"/>
        </w:rPr>
      </w:pPr>
      <w:r w:rsidRPr="00AA0336">
        <w:rPr>
          <w:rFonts w:ascii="Verdana" w:eastAsia="Verdana" w:hAnsi="Verdana" w:cs="Verdana"/>
          <w:sz w:val="20"/>
          <w:szCs w:val="20"/>
        </w:rPr>
        <w:t>These are atomic level calculations which define how the data has to be or how it has to be calculated or formulated</w:t>
      </w:r>
    </w:p>
    <w:p w:rsidR="00AA0336" w:rsidRPr="00AA0336" w:rsidRDefault="00AA0336" w:rsidP="00AA0336">
      <w:pPr>
        <w:numPr>
          <w:ilvl w:val="0"/>
          <w:numId w:val="5"/>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Constraints:</w:t>
      </w:r>
    </w:p>
    <w:p w:rsidR="00AA0336" w:rsidRPr="00AA0336" w:rsidRDefault="00AA0336" w:rsidP="00AA0336">
      <w:pPr>
        <w:spacing w:line="282" w:lineRule="auto"/>
        <w:ind w:left="2160"/>
        <w:contextualSpacing/>
        <w:jc w:val="both"/>
        <w:rPr>
          <w:rFonts w:ascii="Verdana" w:eastAsia="Verdana" w:hAnsi="Verdana" w:cs="Verdana"/>
          <w:sz w:val="20"/>
          <w:szCs w:val="20"/>
        </w:rPr>
      </w:pPr>
      <w:r w:rsidRPr="00AA0336">
        <w:rPr>
          <w:rFonts w:ascii="Verdana" w:eastAsia="Verdana" w:hAnsi="Verdana" w:cs="Verdana"/>
          <w:sz w:val="20"/>
          <w:szCs w:val="20"/>
        </w:rPr>
        <w:t>The constraints define how far the data can be or how they are quantitatively controlled.</w:t>
      </w:r>
    </w:p>
    <w:p w:rsidR="00AA0336" w:rsidRPr="00AA0336" w:rsidRDefault="00AA0336" w:rsidP="00AA0336">
      <w:pPr>
        <w:numPr>
          <w:ilvl w:val="0"/>
          <w:numId w:val="5"/>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Derivations:</w:t>
      </w:r>
    </w:p>
    <w:p w:rsidR="00AA0336" w:rsidRPr="00AA0336" w:rsidRDefault="00AA0336" w:rsidP="00AA0336">
      <w:pPr>
        <w:spacing w:line="282" w:lineRule="auto"/>
        <w:ind w:left="2160"/>
        <w:contextualSpacing/>
        <w:jc w:val="both"/>
        <w:rPr>
          <w:rFonts w:ascii="Verdana" w:eastAsia="Verdana" w:hAnsi="Verdana" w:cs="Verdana"/>
          <w:sz w:val="20"/>
          <w:szCs w:val="20"/>
        </w:rPr>
      </w:pPr>
      <w:r w:rsidRPr="00AA0336">
        <w:rPr>
          <w:rFonts w:ascii="Verdana" w:eastAsia="Verdana" w:hAnsi="Verdana" w:cs="Verdana"/>
          <w:sz w:val="20"/>
          <w:szCs w:val="20"/>
        </w:rPr>
        <w:t>These are derived from facts and generally the most common rule which interleave into the facts to form more complex formulations.</w:t>
      </w:r>
    </w:p>
    <w:p w:rsidR="00AA0336" w:rsidRDefault="00AA0336" w:rsidP="00AA0336">
      <w:pPr>
        <w:spacing w:line="282" w:lineRule="auto"/>
        <w:jc w:val="center"/>
        <w:rPr>
          <w:rFonts w:ascii="Verdana" w:eastAsia="Verdana" w:hAnsi="Verdana" w:cs="Verdana"/>
          <w:b/>
          <w:bCs/>
          <w:sz w:val="20"/>
          <w:szCs w:val="20"/>
        </w:rPr>
      </w:pPr>
      <w:r w:rsidRPr="00AA0336">
        <w:rPr>
          <w:rFonts w:ascii="Verdana" w:eastAsia="Verdana" w:hAnsi="Verdana" w:cs="Verdana"/>
          <w:b/>
          <w:bCs/>
          <w:sz w:val="20"/>
          <w:szCs w:val="20"/>
        </w:rPr>
        <w:t>4</w:t>
      </w:r>
    </w:p>
    <w:p w:rsidR="00EC78BB" w:rsidRPr="00AA0336" w:rsidRDefault="00EC78BB" w:rsidP="00AA0336">
      <w:pPr>
        <w:spacing w:line="282" w:lineRule="auto"/>
        <w:jc w:val="center"/>
        <w:rPr>
          <w:rFonts w:ascii="Verdana" w:eastAsia="Verdana" w:hAnsi="Verdana" w:cs="Verdana"/>
          <w:sz w:val="20"/>
          <w:szCs w:val="20"/>
        </w:rPr>
      </w:pPr>
    </w:p>
    <w:p w:rsidR="00AA0336" w:rsidRPr="00AA0336" w:rsidRDefault="00AA0336" w:rsidP="00AA0336">
      <w:pPr>
        <w:outlineLvl w:val="1"/>
        <w:rPr>
          <w:rFonts w:ascii="Cambria" w:eastAsia="Cambria" w:hAnsi="Cambria" w:cs="Cambria"/>
          <w:b/>
          <w:bCs/>
          <w:color w:val="4F80BD"/>
          <w:sz w:val="26"/>
          <w:szCs w:val="26"/>
        </w:rPr>
      </w:pPr>
      <w:bookmarkStart w:id="17" w:name="_Toc464149396"/>
      <w:r w:rsidRPr="00AA0336">
        <w:rPr>
          <w:rFonts w:ascii="Cambria" w:eastAsia="Cambria" w:hAnsi="Cambria" w:cs="Cambria"/>
          <w:b/>
          <w:bCs/>
          <w:color w:val="4F80BD"/>
          <w:sz w:val="26"/>
          <w:szCs w:val="26"/>
        </w:rPr>
        <w:lastRenderedPageBreak/>
        <w:t>2.3 Problems associated with Business rules</w:t>
      </w:r>
      <w:bookmarkEnd w:id="17"/>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rules are generally chaotic though they leverage people and automation software there are a lot of problems associated with the Business rules. The most important problem is adding and changing business rules. There is always a major technical surgery required. There is a need for an application which provides consistent enforcement and constant even efficiency gain. The major technical surgery required for each change causes slow rate of change resulting in high costs.</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Generally the rules are in the hands of the developer. Whatever the creation, modification, update, deployment and testing is generally done as a whole process. So the bottom line of the problem is to find a solution which is more flexible and moves the change and modifiability overhead to a non-developer or a business consultant.</w:t>
      </w: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outlineLvl w:val="1"/>
        <w:rPr>
          <w:rFonts w:ascii="Cambria" w:eastAsia="Cambria" w:hAnsi="Cambria" w:cs="Cambria"/>
          <w:b/>
          <w:bCs/>
          <w:color w:val="4F80BD"/>
          <w:sz w:val="26"/>
          <w:szCs w:val="26"/>
        </w:rPr>
      </w:pPr>
      <w:bookmarkStart w:id="18" w:name="_Toc464149397"/>
      <w:r w:rsidRPr="00AA0336">
        <w:rPr>
          <w:rFonts w:ascii="Cambria" w:eastAsia="Cambria" w:hAnsi="Cambria" w:cs="Cambria"/>
          <w:b/>
          <w:bCs/>
          <w:color w:val="4F80BD"/>
          <w:sz w:val="26"/>
          <w:szCs w:val="26"/>
        </w:rPr>
        <w:t>2.4 Rule Engine</w:t>
      </w:r>
      <w:bookmarkEnd w:id="18"/>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concept of Rule Engine is very ambiguous in nature. It could be any system that makes use of rules, in any form, in order to leverage upon it so that it can be applied to data in order to produce meaningful outcomes. The common instance of rule engine includes simple systems like that of a form validation and dynamic expression engines which work on a stream of data. Rules can be embedded in the application or maybe as a service. Rules are generally "stateful" and are always an integral part of an application.</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jc w:val="center"/>
        <w:rPr>
          <w:rFonts w:ascii="Cambria" w:eastAsia="Cambria" w:hAnsi="Cambria" w:cs="Cambria"/>
          <w:b/>
          <w:bCs/>
          <w:color w:val="365E91"/>
          <w:sz w:val="28"/>
          <w:szCs w:val="28"/>
        </w:rPr>
      </w:pPr>
      <w:r w:rsidRPr="00AA0336">
        <w:rPr>
          <w:rFonts w:ascii="Cambria" w:eastAsia="Cambria" w:hAnsi="Cambria" w:cs="Cambria"/>
          <w:b/>
          <w:bCs/>
          <w:noProof/>
          <w:color w:val="365E91"/>
          <w:sz w:val="28"/>
          <w:szCs w:val="28"/>
        </w:rPr>
        <w:drawing>
          <wp:inline distT="0" distB="0" distL="0" distR="0" wp14:anchorId="4EF56093" wp14:editId="3686D9F8">
            <wp:extent cx="2233930" cy="103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3930" cy="1035050"/>
                    </a:xfrm>
                    <a:prstGeom prst="rect">
                      <a:avLst/>
                    </a:prstGeom>
                    <a:noFill/>
                    <a:ln>
                      <a:noFill/>
                    </a:ln>
                  </pic:spPr>
                </pic:pic>
              </a:graphicData>
            </a:graphic>
          </wp:inline>
        </w:drawing>
      </w:r>
    </w:p>
    <w:p w:rsidR="00AA0336" w:rsidRPr="00AA0336" w:rsidRDefault="00AA0336" w:rsidP="00AA0336">
      <w:pPr>
        <w:jc w:val="center"/>
        <w:rPr>
          <w:rFonts w:ascii="Cambria" w:eastAsia="Cambria" w:hAnsi="Cambria" w:cs="Cambria"/>
          <w:b/>
          <w:bCs/>
          <w:color w:val="365E91"/>
          <w:sz w:val="28"/>
          <w:szCs w:val="28"/>
        </w:rPr>
      </w:pPr>
      <w:r w:rsidRPr="00AA0336">
        <w:rPr>
          <w:rFonts w:ascii="Verdana" w:eastAsia="Verdana" w:hAnsi="Verdana" w:cs="Verdana"/>
          <w:b/>
          <w:bCs/>
          <w:color w:val="4F80BD"/>
          <w:sz w:val="16"/>
          <w:szCs w:val="16"/>
        </w:rPr>
        <w:t>Figure1 : Rules Skeleton</w:t>
      </w: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 xml:space="preserve">The rule engine typically has a lot for rules similar to the skeleton shown in figure shown above, that are executed based upon a hierarchical structure defined by another entity / user. The end goal of the rule engine is to help produce meaningful outcomes. The main end goal of the rule engine is to provide a scalable environment to build rules and make use of them. The figure shows a typical inference with the help of a rule engine. The figure explains an outcome of either how one can take a decision of living of a humanity or if humanity being doomed by taking a call, based on if honest human exists. The series of when and then conditions helps the rule engine to decide the outcome. The initial rule is to assert when honest humans exist. If the assertion is true then the rule engine will print a message “Hurrah!!! Humanity lives”, if the assertion is false then the rule infers doom of the humanity by printing a message “Humanity is Doomed”. </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jc w:val="center"/>
        <w:rPr>
          <w:rFonts w:ascii="Verdana" w:eastAsia="Verdana" w:hAnsi="Verdana" w:cs="Verdana"/>
          <w:sz w:val="20"/>
          <w:szCs w:val="20"/>
        </w:rPr>
      </w:pPr>
      <w:r w:rsidRPr="00AA0336">
        <w:rPr>
          <w:rFonts w:ascii="Verdana" w:eastAsia="Verdana" w:hAnsi="Verdana" w:cs="Verdana"/>
          <w:b/>
          <w:bCs/>
          <w:sz w:val="20"/>
          <w:szCs w:val="20"/>
        </w:rPr>
        <w:t>5</w:t>
      </w:r>
    </w:p>
    <w:p w:rsidR="00AA0336" w:rsidRPr="00AA0336" w:rsidRDefault="00AA0336" w:rsidP="00AA0336">
      <w:pPr>
        <w:spacing w:line="282" w:lineRule="auto"/>
        <w:jc w:val="center"/>
        <w:rPr>
          <w:rFonts w:ascii="Verdana" w:eastAsia="Verdana" w:hAnsi="Verdana" w:cs="Verdana"/>
          <w:sz w:val="20"/>
          <w:szCs w:val="20"/>
        </w:rPr>
      </w:pPr>
      <w:r w:rsidRPr="00AA0336">
        <w:rPr>
          <w:rFonts w:ascii="Verdana" w:eastAsia="Verdana" w:hAnsi="Verdana" w:cs="Verdana"/>
          <w:noProof/>
          <w:sz w:val="20"/>
          <w:szCs w:val="20"/>
        </w:rPr>
        <w:lastRenderedPageBreak/>
        <w:drawing>
          <wp:inline distT="0" distB="0" distL="0" distR="0" wp14:anchorId="6E64CE84" wp14:editId="2C538C79">
            <wp:extent cx="2345635" cy="296583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325" cy="2966709"/>
                    </a:xfrm>
                    <a:prstGeom prst="rect">
                      <a:avLst/>
                    </a:prstGeom>
                    <a:noFill/>
                    <a:ln>
                      <a:noFill/>
                    </a:ln>
                  </pic:spPr>
                </pic:pic>
              </a:graphicData>
            </a:graphic>
          </wp:inline>
        </w:drawing>
      </w:r>
    </w:p>
    <w:p w:rsidR="00AA0336" w:rsidRPr="00AA0336" w:rsidRDefault="00AA0336" w:rsidP="00AA0336">
      <w:pPr>
        <w:jc w:val="center"/>
        <w:rPr>
          <w:rFonts w:ascii="Cambria" w:eastAsia="Cambria" w:hAnsi="Cambria" w:cs="Cambria"/>
          <w:b/>
          <w:bCs/>
          <w:color w:val="365E91"/>
          <w:sz w:val="28"/>
          <w:szCs w:val="28"/>
        </w:rPr>
      </w:pPr>
      <w:r w:rsidRPr="00AA0336">
        <w:rPr>
          <w:rFonts w:ascii="Verdana" w:eastAsia="Verdana" w:hAnsi="Verdana" w:cs="Verdana"/>
          <w:b/>
          <w:bCs/>
          <w:color w:val="4F80BD"/>
          <w:sz w:val="16"/>
          <w:szCs w:val="16"/>
        </w:rPr>
        <w:t xml:space="preserve">Figure2 : Rules </w:t>
      </w:r>
    </w:p>
    <w:p w:rsidR="00AA0336" w:rsidRPr="00AA0336" w:rsidRDefault="00AA0336" w:rsidP="00AA0336">
      <w:pPr>
        <w:spacing w:line="282" w:lineRule="auto"/>
        <w:jc w:val="center"/>
        <w:rPr>
          <w:rFonts w:ascii="Verdana" w:eastAsia="Verdana" w:hAnsi="Verdana" w:cs="Verdana"/>
          <w:sz w:val="20"/>
          <w:szCs w:val="20"/>
        </w:rPr>
      </w:pPr>
    </w:p>
    <w:p w:rsidR="00AA0336" w:rsidRPr="00AA0336" w:rsidRDefault="00AA0336" w:rsidP="00AA0336">
      <w:pPr>
        <w:outlineLvl w:val="1"/>
        <w:rPr>
          <w:rFonts w:ascii="Cambria" w:eastAsia="Cambria" w:hAnsi="Cambria" w:cs="Cambria"/>
          <w:b/>
          <w:bCs/>
          <w:color w:val="4F80BD"/>
          <w:sz w:val="26"/>
          <w:szCs w:val="26"/>
        </w:rPr>
      </w:pPr>
      <w:bookmarkStart w:id="19" w:name="_Toc464149398"/>
      <w:r w:rsidRPr="00AA0336">
        <w:rPr>
          <w:rFonts w:ascii="Cambria" w:eastAsia="Cambria" w:hAnsi="Cambria" w:cs="Cambria"/>
          <w:b/>
          <w:bCs/>
          <w:color w:val="4F80BD"/>
          <w:sz w:val="26"/>
          <w:szCs w:val="26"/>
        </w:rPr>
        <w:t>2.5 Advantages of Rule Engine over if… then structure</w:t>
      </w:r>
      <w:bookmarkEnd w:id="19"/>
    </w:p>
    <w:p w:rsidR="00AA0336" w:rsidRPr="00AA0336" w:rsidRDefault="00AA0336" w:rsidP="00AA0336"/>
    <w:p w:rsidR="00AA0336" w:rsidRPr="00AA0336" w:rsidRDefault="00AA0336" w:rsidP="00AA0336">
      <w:pPr>
        <w:outlineLvl w:val="2"/>
        <w:rPr>
          <w:rFonts w:ascii="Cambria" w:eastAsia="Cambria" w:hAnsi="Cambria" w:cs="Cambria"/>
          <w:b/>
          <w:bCs/>
          <w:color w:val="4F80BD"/>
          <w:sz w:val="26"/>
          <w:szCs w:val="26"/>
        </w:rPr>
      </w:pPr>
      <w:bookmarkStart w:id="20" w:name="_Toc464149399"/>
      <w:r w:rsidRPr="00AA0336">
        <w:rPr>
          <w:rFonts w:ascii="Cambria" w:eastAsia="Cambria" w:hAnsi="Cambria" w:cs="Cambria"/>
          <w:b/>
          <w:bCs/>
          <w:color w:val="4F80BD"/>
          <w:sz w:val="26"/>
          <w:szCs w:val="26"/>
        </w:rPr>
        <w:t>2.5.1 Declarative Programming</w:t>
      </w:r>
      <w:bookmarkEnd w:id="20"/>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Rule engines emphasis is on "What one has to do" not "How once can do it".</w:t>
      </w:r>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The major advantage of this by leveraging on rules makes it easy to give solutions to difficult problems and consequently have these solutions verified since rules are much simpler to read than code.</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21" w:name="_Toc464149400"/>
      <w:r w:rsidRPr="00AA0336">
        <w:rPr>
          <w:rFonts w:ascii="Cambria" w:eastAsia="Cambria" w:hAnsi="Cambria" w:cs="Cambria"/>
          <w:b/>
          <w:bCs/>
          <w:color w:val="4F80BD"/>
          <w:sz w:val="26"/>
          <w:szCs w:val="26"/>
        </w:rPr>
        <w:t>2.5.2 Logic and Data Separation</w:t>
      </w:r>
      <w:bookmarkEnd w:id="21"/>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Your data is contained in domain objects; the logic is contained in the rules. This is fundamentally removing the OO coupling of data and logic together, which can be boon or bane depending on once point of view. The advantage is that the logic can be much easier to maintain as and when there are changes in the future, as the logic is emulated as rules. This especially a true advantage if the logic is cross-domain or multi-domain interdependent.</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22" w:name="_Toc464149401"/>
      <w:r w:rsidRPr="00AA0336">
        <w:rPr>
          <w:rFonts w:ascii="Cambria" w:eastAsia="Cambria" w:hAnsi="Cambria" w:cs="Cambria"/>
          <w:b/>
          <w:bCs/>
          <w:color w:val="4F80BD"/>
          <w:sz w:val="26"/>
          <w:szCs w:val="26"/>
        </w:rPr>
        <w:t>2.5.3 Speed and Scalability</w:t>
      </w:r>
      <w:bookmarkEnd w:id="22"/>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The separation of data and logic to one’s domain object data helps in speed, scalability and also especially efficient when one has datasets that do not change entirely.</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23" w:name="_Toc464149402"/>
      <w:r w:rsidRPr="00AA0336">
        <w:rPr>
          <w:rFonts w:ascii="Cambria" w:eastAsia="Cambria" w:hAnsi="Cambria" w:cs="Cambria"/>
          <w:b/>
          <w:bCs/>
          <w:color w:val="4F80BD"/>
          <w:sz w:val="26"/>
          <w:szCs w:val="26"/>
        </w:rPr>
        <w:t>2.5.4 Centralization of Knowledge</w:t>
      </w:r>
      <w:bookmarkEnd w:id="23"/>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Making use of rules, one can create a repository of knowledge in the form of rules which is executable. This makes it a single point of truth, for instance business policy ideally rules are so readable that they can also double up as documentation.</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jc w:val="center"/>
        <w:rPr>
          <w:rFonts w:ascii="Verdana" w:eastAsia="Verdana" w:hAnsi="Verdana" w:cs="Verdana"/>
          <w:b/>
          <w:sz w:val="20"/>
          <w:szCs w:val="20"/>
        </w:rPr>
      </w:pPr>
      <w:r w:rsidRPr="00AA0336">
        <w:rPr>
          <w:rFonts w:ascii="Verdana" w:eastAsia="Verdana" w:hAnsi="Verdana" w:cs="Verdana"/>
          <w:b/>
          <w:sz w:val="20"/>
          <w:szCs w:val="20"/>
        </w:rPr>
        <w:t>6</w:t>
      </w:r>
    </w:p>
    <w:p w:rsidR="00AA0336" w:rsidRPr="00AA0336" w:rsidRDefault="00AA0336" w:rsidP="00AA0336">
      <w:pPr>
        <w:outlineLvl w:val="2"/>
        <w:rPr>
          <w:rFonts w:ascii="Cambria" w:eastAsia="Cambria" w:hAnsi="Cambria" w:cs="Cambria"/>
          <w:b/>
          <w:bCs/>
          <w:color w:val="4F80BD"/>
          <w:sz w:val="26"/>
          <w:szCs w:val="26"/>
        </w:rPr>
      </w:pPr>
      <w:bookmarkStart w:id="24" w:name="_Toc464149403"/>
      <w:r w:rsidRPr="00AA0336">
        <w:rPr>
          <w:rFonts w:ascii="Cambria" w:eastAsia="Cambria" w:hAnsi="Cambria" w:cs="Cambria"/>
          <w:b/>
          <w:bCs/>
          <w:color w:val="4F80BD"/>
          <w:sz w:val="26"/>
          <w:szCs w:val="26"/>
        </w:rPr>
        <w:lastRenderedPageBreak/>
        <w:t>2.5.5 Tool Integration</w:t>
      </w:r>
      <w:bookmarkEnd w:id="24"/>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Tools such as PyCharm [features] and in future maybe extensions to Web based User Interfaces provide ways to edit and manage rules and also get instant feedback, validation and content aid. Auditing and debugging tools are also incorporated as part of this. The rule when implemented on a platform can also connect to multiple sources thus making it a one stop solution for all the integration and consumption.</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25" w:name="_Toc464149404"/>
      <w:r w:rsidRPr="00AA0336">
        <w:rPr>
          <w:rFonts w:ascii="Cambria" w:eastAsia="Cambria" w:hAnsi="Cambria" w:cs="Cambria"/>
          <w:b/>
          <w:bCs/>
          <w:color w:val="4F80BD"/>
          <w:sz w:val="26"/>
          <w:szCs w:val="26"/>
        </w:rPr>
        <w:t>2.5.6 Explanation Facility</w:t>
      </w:r>
      <w:bookmarkEnd w:id="25"/>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Platform effectively provide an explanation facility by providing log of the decisions made by the rule engine along with the reasons describing why the decisions were made, thus helping the end user formulate for rules and take control of the randomness.</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26" w:name="_Toc464149405"/>
      <w:r w:rsidRPr="00AA0336">
        <w:rPr>
          <w:rFonts w:ascii="Cambria" w:eastAsia="Cambria" w:hAnsi="Cambria" w:cs="Cambria"/>
          <w:b/>
          <w:bCs/>
          <w:color w:val="4F80BD"/>
          <w:sz w:val="26"/>
          <w:szCs w:val="26"/>
        </w:rPr>
        <w:t>2.5.7 Understandable Rules</w:t>
      </w:r>
      <w:bookmarkEnd w:id="26"/>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The object models and Domain Specific Languages that model ones problem domain, can set oneself up to write rules that are very similar to natural language. They provide themselves to logic that is more understandable to non-software-developers, business analysts, and Domain experts as they are laid down in their language.</w:t>
      </w:r>
    </w:p>
    <w:p w:rsidR="00AA0336" w:rsidRPr="00AA0336" w:rsidRDefault="00AA0336" w:rsidP="00AA0336">
      <w:pPr>
        <w:ind w:left="720"/>
        <w:rPr>
          <w:rFonts w:ascii="Cambria" w:eastAsia="Cambria" w:hAnsi="Cambria" w:cs="Cambria"/>
          <w:b/>
          <w:bCs/>
          <w:color w:val="4F80BD"/>
          <w:sz w:val="26"/>
          <w:szCs w:val="26"/>
        </w:rPr>
      </w:pPr>
    </w:p>
    <w:p w:rsidR="00AA0336" w:rsidRPr="00AA0336" w:rsidRDefault="00AA0336" w:rsidP="00AA0336">
      <w:pPr>
        <w:outlineLvl w:val="1"/>
        <w:rPr>
          <w:rFonts w:ascii="Cambria" w:eastAsia="Cambria" w:hAnsi="Cambria" w:cs="Cambria"/>
          <w:b/>
          <w:bCs/>
          <w:color w:val="4F80BD"/>
          <w:sz w:val="26"/>
          <w:szCs w:val="26"/>
        </w:rPr>
      </w:pPr>
      <w:bookmarkStart w:id="27" w:name="_Toc464149406"/>
      <w:r w:rsidRPr="00AA0336">
        <w:rPr>
          <w:rFonts w:ascii="Cambria" w:eastAsia="Cambria" w:hAnsi="Cambria" w:cs="Cambria"/>
          <w:b/>
          <w:bCs/>
          <w:color w:val="4F80BD"/>
          <w:sz w:val="26"/>
          <w:szCs w:val="26"/>
        </w:rPr>
        <w:t>2.6 When to use a Rule engine and when not to use Rule engine?</w:t>
      </w:r>
      <w:bookmarkEnd w:id="27"/>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The simplest answer to this question is when there are no sufficient traditional programming approaches to solve this problem. We could use a rule engine when we have the following problems:</w:t>
      </w:r>
    </w:p>
    <w:p w:rsidR="00AA0336" w:rsidRPr="00AA0336" w:rsidRDefault="00AA0336" w:rsidP="00AA0336">
      <w:pPr>
        <w:numPr>
          <w:ilvl w:val="0"/>
          <w:numId w:val="5"/>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The traditional problem at hand is just too tough to handle for traditional code.</w:t>
      </w:r>
    </w:p>
    <w:p w:rsidR="00AA0336" w:rsidRPr="00AA0336" w:rsidRDefault="00AA0336" w:rsidP="00AA0336">
      <w:pPr>
        <w:numPr>
          <w:ilvl w:val="0"/>
          <w:numId w:val="5"/>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The problem may not be too complex, but we cannot see a simple way of building it.</w:t>
      </w:r>
    </w:p>
    <w:p w:rsidR="00AA0336" w:rsidRPr="00AA0336" w:rsidRDefault="00AA0336" w:rsidP="00AA0336">
      <w:pPr>
        <w:numPr>
          <w:ilvl w:val="0"/>
          <w:numId w:val="5"/>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The problem is cannot be solved by an algorithm based solution.</w:t>
      </w:r>
    </w:p>
    <w:p w:rsidR="00AA0336" w:rsidRPr="00AA0336" w:rsidRDefault="00AA0336" w:rsidP="00AA0336">
      <w:pPr>
        <w:numPr>
          <w:ilvl w:val="0"/>
          <w:numId w:val="5"/>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 xml:space="preserve">The problem is not completely understood and needs iterative modifications </w:t>
      </w:r>
    </w:p>
    <w:p w:rsidR="00AA0336" w:rsidRPr="00AA0336" w:rsidRDefault="00AA0336" w:rsidP="00AA0336">
      <w:pPr>
        <w:spacing w:line="282" w:lineRule="auto"/>
        <w:ind w:left="720" w:firstLine="720"/>
        <w:jc w:val="both"/>
        <w:rPr>
          <w:rFonts w:ascii="Verdana" w:eastAsia="Verdana" w:hAnsi="Verdana" w:cs="Verdana"/>
          <w:sz w:val="20"/>
          <w:szCs w:val="20"/>
        </w:rPr>
      </w:pPr>
      <w:r w:rsidRPr="00AA0336">
        <w:rPr>
          <w:rFonts w:ascii="Verdana" w:eastAsia="Verdana" w:hAnsi="Verdana" w:cs="Verdana"/>
          <w:sz w:val="20"/>
          <w:szCs w:val="20"/>
        </w:rPr>
        <w:t>and the logic changes often.</w:t>
      </w:r>
    </w:p>
    <w:p w:rsidR="00AA0336" w:rsidRPr="00AA0336" w:rsidRDefault="00AA0336" w:rsidP="00AA0336">
      <w:pPr>
        <w:numPr>
          <w:ilvl w:val="0"/>
          <w:numId w:val="6"/>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Domain expert / Business analysts are easily available and have moderate technical knowledge; they are generally a wealth of knowledge about business rules and processes. Rules facilitate them to express the logic in their own terms.</w:t>
      </w:r>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Rule engines are mostly dynamic in the context that the rules can be saved, managed, modified and updated as data in a file, they are often seen as a solution to the problem of deploying software, If this is the reason one wishes to use a rule engine, then it is not a good idea as rule engine suits well only when there are declarative rules. It is not a wise option to use a rule engine to replace process flows or work flows as there are several alternatives available in the market to do the same.</w:t>
      </w:r>
    </w:p>
    <w:p w:rsidR="00AA0336" w:rsidRPr="00AA0336" w:rsidRDefault="00AA0336" w:rsidP="00AA0336">
      <w:pPr>
        <w:spacing w:line="282" w:lineRule="auto"/>
        <w:ind w:left="720" w:firstLine="720"/>
        <w:jc w:val="both"/>
        <w:rPr>
          <w:rFonts w:ascii="Verdana" w:eastAsia="Verdana" w:hAnsi="Verdana" w:cs="Verdana"/>
          <w:sz w:val="20"/>
          <w:szCs w:val="20"/>
        </w:rPr>
      </w:pPr>
    </w:p>
    <w:p w:rsidR="00AA0336" w:rsidRPr="00AA0336" w:rsidRDefault="00AA0336" w:rsidP="00AA0336">
      <w:pPr>
        <w:spacing w:line="282" w:lineRule="auto"/>
        <w:jc w:val="center"/>
        <w:rPr>
          <w:rFonts w:ascii="Verdana" w:eastAsia="Verdana" w:hAnsi="Verdana" w:cs="Verdana"/>
          <w:sz w:val="20"/>
          <w:szCs w:val="20"/>
        </w:rPr>
      </w:pPr>
      <w:r w:rsidRPr="00AA0336">
        <w:rPr>
          <w:rFonts w:ascii="Verdana" w:eastAsia="Verdana" w:hAnsi="Verdana" w:cs="Verdana"/>
          <w:b/>
          <w:bCs/>
          <w:sz w:val="20"/>
          <w:szCs w:val="20"/>
        </w:rPr>
        <w:t>7</w:t>
      </w: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outlineLvl w:val="1"/>
        <w:rPr>
          <w:rFonts w:ascii="Cambria" w:eastAsia="Cambria" w:hAnsi="Cambria" w:cs="Cambria"/>
          <w:b/>
          <w:bCs/>
          <w:color w:val="4F80BD"/>
          <w:sz w:val="26"/>
          <w:szCs w:val="26"/>
        </w:rPr>
      </w:pPr>
      <w:bookmarkStart w:id="28" w:name="_Toc464149407"/>
      <w:r w:rsidRPr="00AA0336">
        <w:rPr>
          <w:rFonts w:ascii="Cambria" w:eastAsia="Cambria" w:hAnsi="Cambria" w:cs="Cambria"/>
          <w:b/>
          <w:bCs/>
          <w:color w:val="4F80BD"/>
          <w:sz w:val="26"/>
          <w:szCs w:val="26"/>
        </w:rPr>
        <w:t>2.7 Rules Design Pattern</w:t>
      </w:r>
      <w:bookmarkEnd w:id="28"/>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The Rules Pattern works by pulling out the rules from the rules processing logic by using the </w:t>
      </w:r>
      <w:hyperlink r:id="rId17" w:history="1">
        <w:r w:rsidRPr="00AA0336">
          <w:rPr>
            <w:rFonts w:ascii="Verdana" w:eastAsia="Verdana" w:hAnsi="Verdana" w:cs="Verdana"/>
            <w:sz w:val="20"/>
            <w:szCs w:val="20"/>
          </w:rPr>
          <w:t>Single Responsibility Principle</w:t>
        </w:r>
      </w:hyperlink>
      <w:r w:rsidRPr="00AA0336">
        <w:rPr>
          <w:rFonts w:ascii="Verdana" w:eastAsia="Verdana" w:hAnsi="Verdana" w:cs="Verdana"/>
          <w:sz w:val="20"/>
          <w:szCs w:val="20"/>
        </w:rPr>
        <w:t>. This makes it simpler to add new rules without making any changes to the rest of the system by using the </w:t>
      </w:r>
      <w:hyperlink r:id="rId18" w:history="1">
        <w:r w:rsidRPr="00AA0336">
          <w:rPr>
            <w:rFonts w:ascii="Verdana" w:eastAsia="Verdana" w:hAnsi="Verdana" w:cs="Verdana"/>
            <w:sz w:val="20"/>
            <w:szCs w:val="20"/>
          </w:rPr>
          <w:t>Open/Closed Principle</w:t>
        </w:r>
      </w:hyperlink>
      <w:r w:rsidRPr="00AA0336">
        <w:rPr>
          <w:rFonts w:ascii="Verdana" w:eastAsia="Verdana" w:hAnsi="Verdana" w:cs="Verdana"/>
          <w:sz w:val="20"/>
          <w:szCs w:val="20"/>
        </w:rPr>
        <w:t>.</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The single responsibility principle states that every </w:t>
      </w:r>
      <w:hyperlink r:id="rId19" w:tooltip="Modular programming" w:history="1">
        <w:r w:rsidRPr="00AA0336">
          <w:rPr>
            <w:rFonts w:ascii="Verdana" w:eastAsia="Verdana" w:hAnsi="Verdana" w:cs="Verdana"/>
            <w:sz w:val="20"/>
            <w:szCs w:val="20"/>
          </w:rPr>
          <w:t>module</w:t>
        </w:r>
      </w:hyperlink>
      <w:r w:rsidRPr="00AA0336">
        <w:rPr>
          <w:rFonts w:ascii="Verdana" w:eastAsia="Verdana" w:hAnsi="Verdana" w:cs="Verdana"/>
          <w:sz w:val="20"/>
          <w:szCs w:val="20"/>
        </w:rPr>
        <w:t>/</w:t>
      </w:r>
      <w:hyperlink r:id="rId20" w:tooltip="Class (computer programming)" w:history="1">
        <w:r w:rsidRPr="00AA0336">
          <w:rPr>
            <w:rFonts w:ascii="Verdana" w:eastAsia="Verdana" w:hAnsi="Verdana" w:cs="Verdana"/>
            <w:sz w:val="20"/>
            <w:szCs w:val="20"/>
          </w:rPr>
          <w:t>class</w:t>
        </w:r>
      </w:hyperlink>
      <w:r w:rsidRPr="00AA0336">
        <w:rPr>
          <w:rFonts w:ascii="Verdana" w:eastAsia="Verdana" w:hAnsi="Verdana" w:cs="Verdana"/>
          <w:sz w:val="20"/>
          <w:szCs w:val="20"/>
        </w:rPr>
        <w:t> should have responsibility over only a single part of the </w:t>
      </w:r>
      <w:hyperlink r:id="rId21" w:tooltip="Software feature" w:history="1">
        <w:r w:rsidRPr="00AA0336">
          <w:rPr>
            <w:rFonts w:ascii="Verdana" w:eastAsia="Verdana" w:hAnsi="Verdana" w:cs="Verdana"/>
            <w:sz w:val="20"/>
            <w:szCs w:val="20"/>
          </w:rPr>
          <w:t>functionality</w:t>
        </w:r>
      </w:hyperlink>
      <w:r w:rsidRPr="00AA0336">
        <w:rPr>
          <w:rFonts w:ascii="Verdana" w:eastAsia="Verdana" w:hAnsi="Verdana" w:cs="Verdana"/>
          <w:sz w:val="20"/>
          <w:szCs w:val="20"/>
        </w:rPr>
        <w:t> provided by the entire </w:t>
      </w:r>
      <w:hyperlink r:id="rId22" w:tooltip="Software" w:history="1">
        <w:r w:rsidRPr="00AA0336">
          <w:rPr>
            <w:rFonts w:ascii="Verdana" w:eastAsia="Verdana" w:hAnsi="Verdana" w:cs="Verdana"/>
            <w:sz w:val="20"/>
            <w:szCs w:val="20"/>
          </w:rPr>
          <w:t>software</w:t>
        </w:r>
      </w:hyperlink>
      <w:r w:rsidRPr="00AA0336">
        <w:rPr>
          <w:rFonts w:ascii="Verdana" w:eastAsia="Verdana" w:hAnsi="Verdana" w:cs="Verdana"/>
          <w:sz w:val="20"/>
          <w:szCs w:val="20"/>
        </w:rPr>
        <w:t>.[ wiki refrence]</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In </w:t>
      </w:r>
      <w:hyperlink r:id="rId23" w:tooltip="Object-oriented programming" w:history="1">
        <w:r w:rsidRPr="00AA0336">
          <w:rPr>
            <w:rFonts w:ascii="Verdana" w:eastAsia="Verdana" w:hAnsi="Verdana" w:cs="Verdana"/>
            <w:sz w:val="20"/>
            <w:szCs w:val="20"/>
          </w:rPr>
          <w:t>object-oriented programming</w:t>
        </w:r>
      </w:hyperlink>
      <w:r w:rsidRPr="00AA0336">
        <w:rPr>
          <w:rFonts w:ascii="Verdana" w:eastAsia="Verdana" w:hAnsi="Verdana" w:cs="Verdana"/>
          <w:sz w:val="20"/>
          <w:szCs w:val="20"/>
        </w:rPr>
        <w:t xml:space="preserve"> paradigm the open/closed principle states that software entities such as classes, modules, functions, etc. always should be open for extension, but closed for modification i.e., such entities can be flexible and allow its behaviour to be extended without modifying any of its </w:t>
      </w:r>
      <w:hyperlink r:id="rId24" w:tooltip="Source code" w:history="1">
        <w:r w:rsidRPr="00AA0336">
          <w:rPr>
            <w:rFonts w:ascii="Verdana" w:eastAsia="Verdana" w:hAnsi="Verdana" w:cs="Verdana"/>
            <w:sz w:val="20"/>
            <w:szCs w:val="20"/>
          </w:rPr>
          <w:t>source code</w:t>
        </w:r>
      </w:hyperlink>
      <w:r w:rsidRPr="00AA0336">
        <w:rPr>
          <w:rFonts w:ascii="Verdana" w:eastAsia="Verdana" w:hAnsi="Verdana" w:cs="Verdana"/>
          <w:sz w:val="20"/>
          <w:szCs w:val="20"/>
        </w:rPr>
        <w:t>. [wiki reference]</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With the Rules Pattern there is an Evaluator class that goes through a collection of rules and executes them. It evaluates the result and then takes a call on what action to take. In the simplest of all the cases this would just execute all the rules, but it is also feasible  to incorporate some selection logic such that each rule that allows the Evaluator class to decide whether or not to execute the rule. The fig below describes how the classes interact in a rules design pattern.</w:t>
      </w: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jc w:val="center"/>
        <w:rPr>
          <w:rFonts w:ascii="Cambria" w:eastAsia="Cambria" w:hAnsi="Cambria" w:cs="Cambria"/>
          <w:b/>
          <w:bCs/>
          <w:color w:val="365E91"/>
          <w:sz w:val="28"/>
          <w:szCs w:val="28"/>
        </w:rPr>
      </w:pPr>
      <w:r w:rsidRPr="00AA0336">
        <w:rPr>
          <w:rFonts w:ascii="Verdana" w:eastAsia="Verdana" w:hAnsi="Verdana" w:cs="Verdana"/>
          <w:noProof/>
          <w:sz w:val="20"/>
          <w:szCs w:val="20"/>
        </w:rPr>
        <w:drawing>
          <wp:inline distT="0" distB="0" distL="0" distR="0" wp14:anchorId="1C40D4CD" wp14:editId="7E3083F3">
            <wp:extent cx="5201920" cy="1475105"/>
            <wp:effectExtent l="0" t="0" r="0" b="0"/>
            <wp:docPr id="17" name="Picture 17" descr="E:\bits-dissertation\rules_design_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its-dissertation\rules_design_patter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1920" cy="1475105"/>
                    </a:xfrm>
                    <a:prstGeom prst="rect">
                      <a:avLst/>
                    </a:prstGeom>
                    <a:noFill/>
                    <a:ln>
                      <a:noFill/>
                    </a:ln>
                  </pic:spPr>
                </pic:pic>
              </a:graphicData>
            </a:graphic>
          </wp:inline>
        </w:drawing>
      </w:r>
    </w:p>
    <w:p w:rsidR="00AA0336" w:rsidRPr="00AA0336" w:rsidRDefault="00AA0336" w:rsidP="00AA0336">
      <w:pPr>
        <w:jc w:val="center"/>
        <w:rPr>
          <w:rFonts w:ascii="Cambria" w:eastAsia="Cambria" w:hAnsi="Cambria" w:cs="Cambria"/>
          <w:b/>
          <w:bCs/>
          <w:color w:val="365E91"/>
          <w:sz w:val="28"/>
          <w:szCs w:val="28"/>
        </w:rPr>
      </w:pPr>
      <w:r w:rsidRPr="00AA0336">
        <w:rPr>
          <w:rFonts w:ascii="Verdana" w:eastAsia="Verdana" w:hAnsi="Verdana" w:cs="Verdana"/>
          <w:b/>
          <w:bCs/>
          <w:color w:val="4F80BD"/>
          <w:sz w:val="16"/>
          <w:szCs w:val="16"/>
        </w:rPr>
        <w:t>Figure3 : Rules Design Pattern</w:t>
      </w: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outlineLvl w:val="1"/>
        <w:rPr>
          <w:rFonts w:ascii="Cambria" w:eastAsia="Cambria" w:hAnsi="Cambria" w:cs="Cambria"/>
          <w:b/>
          <w:bCs/>
          <w:color w:val="4F80BD"/>
          <w:sz w:val="26"/>
          <w:szCs w:val="26"/>
        </w:rPr>
      </w:pPr>
      <w:bookmarkStart w:id="29" w:name="_Toc464149408"/>
      <w:r w:rsidRPr="00AA0336">
        <w:rPr>
          <w:rFonts w:ascii="Cambria" w:eastAsia="Cambria" w:hAnsi="Cambria" w:cs="Cambria"/>
          <w:b/>
          <w:bCs/>
          <w:color w:val="4F80BD"/>
          <w:sz w:val="26"/>
          <w:szCs w:val="26"/>
        </w:rPr>
        <w:t>2.8 Need over available solutions and true motivation</w:t>
      </w:r>
      <w:bookmarkEnd w:id="29"/>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spacing w:line="282" w:lineRule="auto"/>
        <w:ind w:left="720"/>
        <w:jc w:val="both"/>
        <w:rPr>
          <w:rFonts w:ascii="Verdana" w:eastAsia="Verdana" w:hAnsi="Verdana" w:cs="Verdana"/>
          <w:sz w:val="20"/>
          <w:szCs w:val="20"/>
        </w:rPr>
      </w:pPr>
      <w:r w:rsidRPr="00AA0336">
        <w:rPr>
          <w:rFonts w:ascii="Verdana" w:eastAsia="Verdana" w:hAnsi="Verdana" w:cs="Verdana"/>
          <w:sz w:val="20"/>
          <w:szCs w:val="20"/>
        </w:rPr>
        <w:t>There are multiple options available in today’s technology world, but the available options are not so mature to suit out requirement of current application. The summary of few of the tools explored explaining the pros and cons of them are as follows:</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jc w:val="center"/>
        <w:rPr>
          <w:rFonts w:ascii="Cambria" w:eastAsia="Cambria" w:hAnsi="Cambria" w:cs="Cambria"/>
          <w:b/>
          <w:bCs/>
          <w:color w:val="365E91"/>
          <w:sz w:val="28"/>
          <w:szCs w:val="28"/>
        </w:rPr>
      </w:pPr>
      <w:r w:rsidRPr="00AA0336">
        <w:rPr>
          <w:rFonts w:ascii="Verdana" w:eastAsia="Verdana" w:hAnsi="Verdana" w:cs="Verdana"/>
          <w:b/>
          <w:bCs/>
          <w:sz w:val="20"/>
          <w:szCs w:val="20"/>
        </w:rPr>
        <w:t>8</w:t>
      </w:r>
    </w:p>
    <w:p w:rsidR="00AA0336" w:rsidRPr="00AA0336" w:rsidRDefault="00AA0336" w:rsidP="00AA0336">
      <w:pPr>
        <w:spacing w:line="282" w:lineRule="auto"/>
        <w:ind w:left="720"/>
        <w:jc w:val="both"/>
        <w:rPr>
          <w:rFonts w:ascii="Verdana" w:eastAsia="Verdana" w:hAnsi="Verdana" w:cs="Verdana"/>
          <w:sz w:val="20"/>
          <w:szCs w:val="20"/>
        </w:rPr>
      </w:pPr>
    </w:p>
    <w:p w:rsidR="00AA0336" w:rsidRPr="00AA0336" w:rsidRDefault="00AA0336" w:rsidP="00AA0336">
      <w:pPr>
        <w:numPr>
          <w:ilvl w:val="0"/>
          <w:numId w:val="6"/>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 xml:space="preserve">Drools: </w:t>
      </w:r>
    </w:p>
    <w:p w:rsidR="00AA0336" w:rsidRPr="00AA0336" w:rsidRDefault="00AA0336" w:rsidP="00AA0336">
      <w:pPr>
        <w:spacing w:line="282" w:lineRule="auto"/>
        <w:ind w:left="1440"/>
        <w:contextualSpacing/>
        <w:jc w:val="both"/>
        <w:rPr>
          <w:rFonts w:ascii="Verdana" w:eastAsia="Verdana" w:hAnsi="Verdana" w:cs="Verdana"/>
          <w:sz w:val="20"/>
          <w:szCs w:val="20"/>
        </w:rPr>
      </w:pPr>
      <w:r w:rsidRPr="00AA0336">
        <w:rPr>
          <w:rFonts w:ascii="Verdana" w:eastAsia="Verdana" w:hAnsi="Verdana" w:cs="Verdana"/>
          <w:sz w:val="20"/>
          <w:szCs w:val="20"/>
        </w:rPr>
        <w:t>This is a Java based business process rules management system.  The positives are they have a sufficient user interface available to manage rules and also integrated them, these rules are not flexible and do not integrate easily will other open source technologies. The feature provided are very strongly coupled to java based platforms and applications. The code needs compilation, integration and testing whenever there are modifications and are difficult to maintain. The application is free but the learning curve is too huge to accommodate our application needs.</w:t>
      </w:r>
    </w:p>
    <w:p w:rsidR="00AA0336" w:rsidRPr="00AA0336" w:rsidRDefault="00AA0336" w:rsidP="00AA0336">
      <w:pPr>
        <w:spacing w:line="282" w:lineRule="auto"/>
        <w:ind w:left="1440"/>
        <w:contextualSpacing/>
        <w:jc w:val="both"/>
        <w:rPr>
          <w:rFonts w:ascii="Verdana" w:eastAsia="Verdana" w:hAnsi="Verdana" w:cs="Verdana"/>
          <w:sz w:val="20"/>
          <w:szCs w:val="20"/>
        </w:rPr>
      </w:pPr>
    </w:p>
    <w:p w:rsidR="00AA0336" w:rsidRPr="00AA0336" w:rsidRDefault="00AA0336" w:rsidP="00AA0336">
      <w:pPr>
        <w:numPr>
          <w:ilvl w:val="0"/>
          <w:numId w:val="6"/>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 xml:space="preserve">Decisions: </w:t>
      </w:r>
    </w:p>
    <w:p w:rsidR="00AA0336" w:rsidRPr="00AA0336" w:rsidRDefault="00AA0336" w:rsidP="00AA0336">
      <w:pPr>
        <w:spacing w:line="282" w:lineRule="auto"/>
        <w:ind w:left="1440"/>
        <w:contextualSpacing/>
        <w:jc w:val="both"/>
        <w:rPr>
          <w:rFonts w:ascii="Verdana" w:eastAsia="Verdana" w:hAnsi="Verdana" w:cs="Verdana"/>
          <w:sz w:val="20"/>
          <w:szCs w:val="20"/>
        </w:rPr>
      </w:pPr>
      <w:r w:rsidRPr="00AA0336">
        <w:rPr>
          <w:rFonts w:ascii="Verdana" w:eastAsia="Verdana" w:hAnsi="Verdana" w:cs="Verdana"/>
          <w:sz w:val="20"/>
          <w:szCs w:val="20"/>
        </w:rPr>
        <w:t>This is another platform similar to Drools, it contains features that are most similar to out applications requirement but, it is again not open sources and license is expensive. The operational cost, learning curve and maintenance is too high.</w:t>
      </w:r>
    </w:p>
    <w:p w:rsidR="00AA0336" w:rsidRPr="00AA0336" w:rsidRDefault="00AA0336" w:rsidP="00AA0336">
      <w:pPr>
        <w:spacing w:line="282" w:lineRule="auto"/>
        <w:ind w:left="1440"/>
        <w:contextualSpacing/>
        <w:jc w:val="both"/>
        <w:rPr>
          <w:rFonts w:ascii="Verdana" w:eastAsia="Verdana" w:hAnsi="Verdana" w:cs="Verdana"/>
          <w:sz w:val="20"/>
          <w:szCs w:val="20"/>
        </w:rPr>
      </w:pPr>
    </w:p>
    <w:p w:rsidR="00AA0336" w:rsidRPr="00AA0336" w:rsidRDefault="00AA0336" w:rsidP="00AA0336">
      <w:pPr>
        <w:numPr>
          <w:ilvl w:val="0"/>
          <w:numId w:val="6"/>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In rule:</w:t>
      </w:r>
    </w:p>
    <w:p w:rsidR="00AA0336" w:rsidRPr="00AA0336" w:rsidRDefault="00AA0336" w:rsidP="00AA0336">
      <w:pPr>
        <w:spacing w:line="282" w:lineRule="auto"/>
        <w:ind w:left="1440"/>
        <w:contextualSpacing/>
        <w:jc w:val="both"/>
        <w:rPr>
          <w:rFonts w:ascii="Verdana" w:eastAsia="Verdana" w:hAnsi="Verdana" w:cs="Verdana"/>
          <w:sz w:val="20"/>
          <w:szCs w:val="20"/>
        </w:rPr>
      </w:pPr>
      <w:r w:rsidRPr="00AA0336">
        <w:rPr>
          <w:rFonts w:ascii="Verdana" w:eastAsia="Verdana" w:hAnsi="Verdana" w:cs="Verdana"/>
          <w:sz w:val="20"/>
          <w:szCs w:val="20"/>
        </w:rPr>
        <w:t>This is a rule engine for business built using .NET platform. This has good features that can be only integrated in the .NET environment. The code needs compilation, integration and testing similar to DROOL. The application is not free there are lot of licensing cost and  the learning curve is also relatively high.</w:t>
      </w:r>
    </w:p>
    <w:p w:rsidR="00AA0336" w:rsidRPr="00AA0336" w:rsidRDefault="00AA0336" w:rsidP="00AA0336">
      <w:pPr>
        <w:spacing w:line="282" w:lineRule="auto"/>
        <w:ind w:left="1440"/>
        <w:contextualSpacing/>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ab/>
      </w:r>
    </w:p>
    <w:p w:rsidR="00AA0336" w:rsidRPr="00AA0336" w:rsidRDefault="00AA0336" w:rsidP="00AA0336">
      <w:pPr>
        <w:jc w:val="center"/>
        <w:rPr>
          <w:rFonts w:ascii="Cambria" w:eastAsia="Cambria" w:hAnsi="Cambria" w:cs="Cambria"/>
          <w:b/>
          <w:bCs/>
          <w:color w:val="365E91"/>
          <w:sz w:val="28"/>
          <w:szCs w:val="28"/>
        </w:rPr>
      </w:pPr>
      <w:r w:rsidRPr="00AA0336">
        <w:rPr>
          <w:rFonts w:ascii="Cambria" w:eastAsia="Cambria" w:hAnsi="Cambria" w:cs="Cambria"/>
          <w:b/>
          <w:bCs/>
          <w:noProof/>
          <w:color w:val="365E91"/>
          <w:sz w:val="28"/>
          <w:szCs w:val="28"/>
        </w:rPr>
        <w:drawing>
          <wp:inline distT="0" distB="0" distL="0" distR="0" wp14:anchorId="26430C6C" wp14:editId="75404A8C">
            <wp:extent cx="4019909" cy="211217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6195" cy="2115473"/>
                    </a:xfrm>
                    <a:prstGeom prst="rect">
                      <a:avLst/>
                    </a:prstGeom>
                    <a:noFill/>
                    <a:ln>
                      <a:noFill/>
                    </a:ln>
                  </pic:spPr>
                </pic:pic>
              </a:graphicData>
            </a:graphic>
          </wp:inline>
        </w:drawing>
      </w:r>
    </w:p>
    <w:p w:rsidR="00AA0336" w:rsidRPr="00AA0336" w:rsidRDefault="00AA0336" w:rsidP="00AA0336">
      <w:pPr>
        <w:jc w:val="center"/>
        <w:rPr>
          <w:rFonts w:ascii="Cambria" w:eastAsia="Cambria" w:hAnsi="Cambria" w:cs="Cambria"/>
          <w:b/>
          <w:bCs/>
          <w:color w:val="365E91"/>
          <w:sz w:val="28"/>
          <w:szCs w:val="28"/>
        </w:rPr>
      </w:pPr>
      <w:r w:rsidRPr="00AA0336">
        <w:rPr>
          <w:rFonts w:ascii="Cambria" w:eastAsia="Cambria" w:hAnsi="Cambria" w:cs="Cambria"/>
          <w:b/>
          <w:bCs/>
          <w:color w:val="365E91"/>
          <w:sz w:val="28"/>
          <w:szCs w:val="28"/>
        </w:rPr>
        <w:tab/>
      </w:r>
      <w:r w:rsidRPr="00AA0336">
        <w:rPr>
          <w:rFonts w:ascii="Verdana" w:eastAsia="Verdana" w:hAnsi="Verdana" w:cs="Verdana"/>
          <w:b/>
          <w:bCs/>
          <w:color w:val="4F80BD"/>
          <w:sz w:val="16"/>
          <w:szCs w:val="16"/>
        </w:rPr>
        <w:t>Figure4 : Rules.NET by Decisions</w:t>
      </w: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spacing w:line="282" w:lineRule="auto"/>
        <w:jc w:val="center"/>
        <w:rPr>
          <w:rFonts w:ascii="Verdana" w:eastAsia="Verdana" w:hAnsi="Verdana" w:cs="Verdana"/>
          <w:sz w:val="20"/>
          <w:szCs w:val="20"/>
        </w:rPr>
      </w:pPr>
      <w:r w:rsidRPr="00AA0336">
        <w:rPr>
          <w:rFonts w:ascii="Verdana" w:eastAsia="Verdana" w:hAnsi="Verdana" w:cs="Verdana"/>
          <w:b/>
          <w:bCs/>
          <w:sz w:val="20"/>
          <w:szCs w:val="20"/>
        </w:rPr>
        <w:t>9</w:t>
      </w: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outlineLvl w:val="0"/>
        <w:rPr>
          <w:rFonts w:ascii="Cambria" w:eastAsia="Cambria" w:hAnsi="Cambria" w:cs="Cambria"/>
          <w:b/>
          <w:bCs/>
          <w:color w:val="365E91"/>
          <w:sz w:val="28"/>
          <w:szCs w:val="28"/>
        </w:rPr>
      </w:pPr>
      <w:bookmarkStart w:id="30" w:name="_Toc464149409"/>
      <w:r w:rsidRPr="00AA0336">
        <w:rPr>
          <w:rFonts w:ascii="Cambria" w:eastAsia="Cambria" w:hAnsi="Cambria" w:cs="Cambria"/>
          <w:b/>
          <w:bCs/>
          <w:color w:val="365E91"/>
          <w:sz w:val="28"/>
          <w:szCs w:val="28"/>
        </w:rPr>
        <w:t>Chapter 3: Project Overview</w:t>
      </w:r>
      <w:bookmarkEnd w:id="30"/>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sz w:val="20"/>
          <w:szCs w:val="20"/>
        </w:rPr>
      </w:pPr>
    </w:p>
    <w:p w:rsidR="00AA0336" w:rsidRPr="00AA0336" w:rsidRDefault="00AA0336" w:rsidP="00AA0336">
      <w:pPr>
        <w:outlineLvl w:val="1"/>
        <w:rPr>
          <w:rFonts w:ascii="Cambria" w:eastAsia="Cambria" w:hAnsi="Cambria" w:cs="Cambria"/>
          <w:b/>
          <w:bCs/>
          <w:color w:val="4F80BD"/>
          <w:sz w:val="26"/>
          <w:szCs w:val="26"/>
        </w:rPr>
      </w:pPr>
      <w:bookmarkStart w:id="31" w:name="_Toc464149410"/>
      <w:r w:rsidRPr="00AA0336">
        <w:rPr>
          <w:rFonts w:ascii="Cambria" w:eastAsia="Cambria" w:hAnsi="Cambria" w:cs="Cambria"/>
          <w:b/>
          <w:bCs/>
          <w:color w:val="4F80BD"/>
          <w:sz w:val="26"/>
          <w:szCs w:val="26"/>
        </w:rPr>
        <w:t>3.1 Existing System</w:t>
      </w:r>
      <w:bookmarkEnd w:id="31"/>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existing system consists of multiple nests of conditional statements and rules in order to reconcile the data to take decisions. The domain specific rules written are stereotype and interlock themselves and difficult to scale them by adding new rules. The natural tendency of any software is to undergo changes in the due course of time. The changes if any are very difficult to incorporate and integrating and creating the new rules and propagating through the system are very complex in nature. Due to infeasibility the original system design cannot be incorporated due to compliance issues. The goal of the existing system is to take data as input from various sources such as CSV, text files, Database systems and data feeds etc. apply certain domain specific rules to the data and give the output of the file and also state the different anomalies so that the business analysts can take decisions.</w:t>
      </w:r>
    </w:p>
    <w:p w:rsidR="00AA0336" w:rsidRPr="00AA0336" w:rsidRDefault="00AA0336" w:rsidP="00AA0336">
      <w:pPr>
        <w:ind w:left="3119"/>
        <w:rPr>
          <w:sz w:val="20"/>
          <w:szCs w:val="20"/>
        </w:rPr>
      </w:pPr>
      <w:r w:rsidRPr="00AA0336">
        <w:rPr>
          <w:noProof/>
          <w:sz w:val="20"/>
          <w:szCs w:val="20"/>
        </w:rPr>
        <w:drawing>
          <wp:inline distT="0" distB="0" distL="0" distR="0" wp14:anchorId="3E78C95B" wp14:editId="3AD1827F">
            <wp:extent cx="1876508" cy="203553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stingSystem.jpg"/>
                    <pic:cNvPicPr/>
                  </pic:nvPicPr>
                  <pic:blipFill rotWithShape="1">
                    <a:blip r:embed="rId27">
                      <a:extLst>
                        <a:ext uri="{28A0092B-C50C-407E-A947-70E740481C1C}">
                          <a14:useLocalDpi xmlns:a14="http://schemas.microsoft.com/office/drawing/2010/main" val="0"/>
                        </a:ext>
                      </a:extLst>
                    </a:blip>
                    <a:srcRect b="16525"/>
                    <a:stretch/>
                  </pic:blipFill>
                  <pic:spPr bwMode="auto">
                    <a:xfrm>
                      <a:off x="0" y="0"/>
                      <a:ext cx="1876425" cy="2035444"/>
                    </a:xfrm>
                    <a:prstGeom prst="rect">
                      <a:avLst/>
                    </a:prstGeom>
                    <a:ln>
                      <a:noFill/>
                    </a:ln>
                    <a:extLst>
                      <a:ext uri="{53640926-AAD7-44D8-BBD7-CCE9431645EC}">
                        <a14:shadowObscured xmlns:a14="http://schemas.microsoft.com/office/drawing/2010/main"/>
                      </a:ext>
                    </a:extLst>
                  </pic:spPr>
                </pic:pic>
              </a:graphicData>
            </a:graphic>
          </wp:inline>
        </w:drawing>
      </w:r>
    </w:p>
    <w:p w:rsidR="00AA0336" w:rsidRPr="00AA0336" w:rsidRDefault="00AA0336" w:rsidP="00AA0336">
      <w:pPr>
        <w:ind w:left="3140"/>
        <w:rPr>
          <w:sz w:val="20"/>
          <w:szCs w:val="20"/>
        </w:rPr>
      </w:pPr>
      <w:r w:rsidRPr="00AA0336">
        <w:rPr>
          <w:rFonts w:ascii="Verdana" w:eastAsia="Verdana" w:hAnsi="Verdana" w:cs="Verdana"/>
          <w:b/>
          <w:bCs/>
          <w:color w:val="4F80BD"/>
          <w:sz w:val="16"/>
          <w:szCs w:val="16"/>
        </w:rPr>
        <w:t>Figure5 : Knotted rules in Existing System</w:t>
      </w:r>
    </w:p>
    <w:p w:rsidR="00AA0336" w:rsidRPr="00AA0336" w:rsidRDefault="00AA0336" w:rsidP="00AA0336">
      <w:pPr>
        <w:rPr>
          <w:sz w:val="20"/>
          <w:szCs w:val="20"/>
        </w:rPr>
      </w:pPr>
    </w:p>
    <w:p w:rsidR="00AA0336" w:rsidRPr="00AA0336" w:rsidRDefault="00AA0336" w:rsidP="00AA0336">
      <w:pPr>
        <w:rPr>
          <w:sz w:val="20"/>
          <w:szCs w:val="20"/>
        </w:rPr>
      </w:pPr>
    </w:p>
    <w:p w:rsidR="00AA0336" w:rsidRPr="00AA0336" w:rsidRDefault="00AA0336" w:rsidP="00AA0336">
      <w:pPr>
        <w:outlineLvl w:val="1"/>
        <w:rPr>
          <w:rFonts w:ascii="Cambria" w:eastAsia="Cambria" w:hAnsi="Cambria" w:cs="Cambria"/>
          <w:b/>
          <w:bCs/>
          <w:color w:val="4F80BD"/>
          <w:sz w:val="26"/>
          <w:szCs w:val="26"/>
        </w:rPr>
      </w:pPr>
      <w:bookmarkStart w:id="32" w:name="_Toc464149411"/>
      <w:r w:rsidRPr="00AA0336">
        <w:rPr>
          <w:rFonts w:ascii="Cambria" w:eastAsia="Cambria" w:hAnsi="Cambria" w:cs="Cambria"/>
          <w:b/>
          <w:bCs/>
          <w:color w:val="4F80BD"/>
          <w:sz w:val="26"/>
          <w:szCs w:val="26"/>
        </w:rPr>
        <w:t>3.2 Problems with Existing System</w:t>
      </w:r>
      <w:bookmarkEnd w:id="32"/>
    </w:p>
    <w:p w:rsidR="00AA0336" w:rsidRPr="00AA0336" w:rsidRDefault="00AA0336" w:rsidP="00AA0336">
      <w:pPr>
        <w:spacing w:line="282" w:lineRule="auto"/>
        <w:jc w:val="both"/>
        <w:rPr>
          <w:rFonts w:ascii="Arial" w:hAnsi="Arial"/>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code in the existing system has a lot of conditional logic and duplication, thus making it very hard to incorporate new rules as the code gets very difficult to understand and to digest what is actually going on. This sort of code generally has comments elaborating what the different sections of conditional logic are doing. The complexity only gets worse as we have to add more conditions over time and also gets extremely knotted.</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 xml:space="preserve">There are lot of complex and nested conditional statements which are very difficult to maintain and scale it, any new addition should undergo rigorous integration testing and there is lot of resources, time and cost involved. There are many loose ends that needs to be joined together so various components have more visibility into each other. </w:t>
      </w:r>
    </w:p>
    <w:p w:rsidR="00AA0336" w:rsidRPr="00AA0336" w:rsidRDefault="00AA0336" w:rsidP="00AA0336">
      <w:pPr>
        <w:spacing w:line="282" w:lineRule="auto"/>
        <w:jc w:val="both"/>
        <w:rPr>
          <w:rFonts w:ascii="Arial" w:hAnsi="Arial"/>
        </w:rPr>
      </w:pPr>
    </w:p>
    <w:p w:rsidR="00AA0336" w:rsidRPr="00AA0336" w:rsidRDefault="00AA0336" w:rsidP="00AA0336">
      <w:pPr>
        <w:spacing w:line="282" w:lineRule="auto"/>
        <w:jc w:val="both"/>
        <w:rPr>
          <w:rFonts w:ascii="Arial" w:hAnsi="Arial"/>
        </w:rPr>
      </w:pPr>
    </w:p>
    <w:p w:rsidR="00AA0336" w:rsidRPr="00AA0336" w:rsidRDefault="00AA0336" w:rsidP="00AA0336">
      <w:pPr>
        <w:spacing w:line="282" w:lineRule="auto"/>
        <w:jc w:val="both"/>
        <w:rPr>
          <w:rFonts w:ascii="Arial" w:hAnsi="Arial"/>
        </w:rPr>
      </w:pPr>
    </w:p>
    <w:p w:rsidR="00AA0336" w:rsidRPr="00AA0336" w:rsidRDefault="00AA0336" w:rsidP="00AA0336">
      <w:pPr>
        <w:jc w:val="center"/>
        <w:rPr>
          <w:sz w:val="20"/>
          <w:szCs w:val="20"/>
        </w:rPr>
      </w:pPr>
      <w:r w:rsidRPr="00AA0336">
        <w:rPr>
          <w:rFonts w:ascii="Verdana" w:eastAsia="Verdana" w:hAnsi="Verdana" w:cs="Verdana"/>
          <w:b/>
          <w:bCs/>
          <w:sz w:val="20"/>
          <w:szCs w:val="20"/>
        </w:rPr>
        <w:t>10</w:t>
      </w:r>
    </w:p>
    <w:p w:rsidR="00AA0336" w:rsidRPr="00AA0336" w:rsidRDefault="00AA0336" w:rsidP="00AA0336">
      <w:pPr>
        <w:spacing w:line="282" w:lineRule="auto"/>
        <w:jc w:val="both"/>
        <w:rPr>
          <w:rFonts w:ascii="Arial" w:hAnsi="Arial"/>
        </w:rPr>
      </w:pPr>
    </w:p>
    <w:p w:rsidR="00AA0336" w:rsidRPr="00AA0336" w:rsidRDefault="00AA0336" w:rsidP="00AA0336">
      <w:pPr>
        <w:outlineLvl w:val="1"/>
        <w:rPr>
          <w:rFonts w:ascii="Cambria" w:eastAsia="Cambria" w:hAnsi="Cambria" w:cs="Cambria"/>
          <w:b/>
          <w:bCs/>
          <w:color w:val="4F80BD"/>
          <w:sz w:val="26"/>
          <w:szCs w:val="26"/>
        </w:rPr>
      </w:pPr>
      <w:bookmarkStart w:id="33" w:name="_Toc464149412"/>
      <w:r w:rsidRPr="00AA0336">
        <w:rPr>
          <w:rFonts w:ascii="Cambria" w:eastAsia="Cambria" w:hAnsi="Cambria" w:cs="Cambria"/>
          <w:b/>
          <w:bCs/>
          <w:color w:val="4F80BD"/>
          <w:sz w:val="26"/>
          <w:szCs w:val="26"/>
        </w:rPr>
        <w:t>3.3 Available Software Solutions and their Issues</w:t>
      </w:r>
      <w:bookmarkEnd w:id="33"/>
      <w:r w:rsidRPr="00AA0336">
        <w:rPr>
          <w:rFonts w:ascii="Cambria" w:eastAsia="Cambria" w:hAnsi="Cambria" w:cs="Cambria"/>
          <w:b/>
          <w:bCs/>
          <w:color w:val="4F80BD"/>
          <w:sz w:val="26"/>
          <w:szCs w:val="26"/>
        </w:rPr>
        <w:t xml:space="preserve"> </w:t>
      </w:r>
    </w:p>
    <w:p w:rsidR="00AA0336" w:rsidRPr="00AA0336" w:rsidRDefault="00AA0336" w:rsidP="00AA0336">
      <w:pPr>
        <w:spacing w:line="282" w:lineRule="auto"/>
        <w:jc w:val="both"/>
        <w:rPr>
          <w:rFonts w:ascii="Arial" w:hAnsi="Arial"/>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Modern technologies have spanned across various business aiding them at different levels. Business Rule engines form the foundation in modelling multiple business rules. There are lot of matured technologies available as</w:t>
      </w:r>
      <w:r w:rsidRPr="00AA0336">
        <w:t xml:space="preserve"> </w:t>
      </w:r>
      <w:r w:rsidRPr="00AA0336">
        <w:rPr>
          <w:rFonts w:ascii="Verdana" w:eastAsia="Verdana" w:hAnsi="Verdana" w:cs="Verdana"/>
          <w:sz w:val="20"/>
          <w:szCs w:val="20"/>
        </w:rPr>
        <w:t xml:space="preserve">proprietary software. Few of the available popular </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softwares are Drools, InRule etc. which are expensive and learning curve is huge. Since our existing systems components consist of only open-soures technologies, integrating them with available proprietary software requires lot of effort and huge licencing cost.</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outlineLvl w:val="1"/>
        <w:rPr>
          <w:rFonts w:ascii="Cambria" w:eastAsia="Cambria" w:hAnsi="Cambria" w:cs="Cambria"/>
          <w:b/>
          <w:bCs/>
          <w:color w:val="4F80BD"/>
          <w:sz w:val="26"/>
          <w:szCs w:val="26"/>
        </w:rPr>
      </w:pPr>
      <w:bookmarkStart w:id="34" w:name="_Toc464149413"/>
      <w:r w:rsidRPr="00AA0336">
        <w:rPr>
          <w:rFonts w:ascii="Cambria" w:eastAsia="Cambria" w:hAnsi="Cambria" w:cs="Cambria"/>
          <w:b/>
          <w:bCs/>
          <w:color w:val="4F80BD"/>
          <w:sz w:val="26"/>
          <w:szCs w:val="26"/>
        </w:rPr>
        <w:t>3.4 Proposed System</w:t>
      </w:r>
      <w:bookmarkEnd w:id="34"/>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rules grow exponentially and the business analysts want to explore innovative way to model rules on the fly and also add them without any manual intervention with little scripting background they want to leverage open source options where they can have a lot of flexibility and no licensing cost. The decision engine platform provides end to end features so as to satisfy all the current application needs to be more configurable , scalable and automatically deployable to get insights. The whole systems leverages the rules design pattern and completely built using open source technologies.</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proposed system will have the following components</w:t>
      </w:r>
    </w:p>
    <w:p w:rsidR="00AA0336" w:rsidRPr="00AA0336" w:rsidRDefault="00AA0336" w:rsidP="00AA0336">
      <w:pPr>
        <w:numPr>
          <w:ilvl w:val="0"/>
          <w:numId w:val="4"/>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Rule repository</w:t>
      </w:r>
    </w:p>
    <w:p w:rsidR="00AA0336" w:rsidRPr="00AA0336" w:rsidRDefault="00AA0336" w:rsidP="00AA0336">
      <w:pPr>
        <w:numPr>
          <w:ilvl w:val="0"/>
          <w:numId w:val="4"/>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Rule Orchestration</w:t>
      </w:r>
    </w:p>
    <w:p w:rsidR="00AA0336" w:rsidRPr="00AA0336" w:rsidRDefault="00AA0336" w:rsidP="00AA0336">
      <w:pPr>
        <w:numPr>
          <w:ilvl w:val="0"/>
          <w:numId w:val="4"/>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Decision Engine</w:t>
      </w:r>
    </w:p>
    <w:p w:rsidR="00AA0336" w:rsidRPr="00AA0336" w:rsidRDefault="00AA0336" w:rsidP="00AA0336">
      <w:pPr>
        <w:spacing w:line="282" w:lineRule="auto"/>
        <w:ind w:left="720"/>
        <w:contextualSpacing/>
        <w:jc w:val="both"/>
        <w:rPr>
          <w:rFonts w:ascii="Arial" w:hAnsi="Arial"/>
        </w:rPr>
      </w:pPr>
    </w:p>
    <w:p w:rsidR="00AA0336" w:rsidRPr="00AA0336" w:rsidRDefault="00AA0336" w:rsidP="00AA0336">
      <w:pPr>
        <w:outlineLvl w:val="2"/>
        <w:rPr>
          <w:rFonts w:ascii="Cambria" w:eastAsia="Cambria" w:hAnsi="Cambria" w:cs="Cambria"/>
          <w:b/>
          <w:bCs/>
          <w:color w:val="4F80BD"/>
          <w:sz w:val="26"/>
          <w:szCs w:val="26"/>
        </w:rPr>
      </w:pPr>
      <w:bookmarkStart w:id="35" w:name="_Toc464149414"/>
      <w:r w:rsidRPr="00AA0336">
        <w:rPr>
          <w:rFonts w:ascii="Cambria" w:eastAsia="Cambria" w:hAnsi="Cambria" w:cs="Cambria"/>
          <w:b/>
          <w:bCs/>
          <w:color w:val="4F80BD"/>
          <w:sz w:val="26"/>
          <w:szCs w:val="26"/>
        </w:rPr>
        <w:t>3.4.1</w:t>
      </w:r>
      <w:r w:rsidRPr="00AA0336">
        <w:rPr>
          <w:rFonts w:ascii="Cambria" w:eastAsia="Cambria" w:hAnsi="Cambria" w:cs="Cambria"/>
          <w:b/>
          <w:bCs/>
          <w:color w:val="4F80BD"/>
          <w:sz w:val="26"/>
          <w:szCs w:val="26"/>
        </w:rPr>
        <w:tab/>
        <w:t>Rule Repository</w:t>
      </w:r>
      <w:bookmarkEnd w:id="35"/>
    </w:p>
    <w:p w:rsidR="00AA0336" w:rsidRPr="00AA0336" w:rsidRDefault="00AA0336" w:rsidP="00AA0336">
      <w:pPr>
        <w:rPr>
          <w:rFonts w:ascii="Cambria" w:eastAsia="Cambria" w:hAnsi="Cambria" w:cs="Cambria"/>
          <w:b/>
          <w:bCs/>
          <w:color w:val="4F80BD"/>
          <w:sz w:val="26"/>
          <w:szCs w:val="26"/>
        </w:rPr>
      </w:pPr>
    </w:p>
    <w:p w:rsidR="00AA0336" w:rsidRPr="00AA0336" w:rsidRDefault="00AA0336" w:rsidP="00AA0336">
      <w:pPr>
        <w:spacing w:line="282" w:lineRule="auto"/>
        <w:jc w:val="both"/>
        <w:rPr>
          <w:rFonts w:ascii="Verdana" w:eastAsia="Verdana" w:hAnsi="Verdana" w:cs="Verdana"/>
          <w:b/>
          <w:bCs/>
          <w:sz w:val="20"/>
          <w:szCs w:val="20"/>
        </w:rPr>
      </w:pPr>
      <w:r w:rsidRPr="00AA0336">
        <w:rPr>
          <w:rFonts w:ascii="Verdana" w:eastAsia="Verdana" w:hAnsi="Verdana" w:cs="Verdana"/>
          <w:sz w:val="20"/>
          <w:szCs w:val="20"/>
        </w:rPr>
        <w:t xml:space="preserve">The Rule Repository consists of multiple modules which can be modified, deleted and incorporated on the fly. The rules in this repository is easily configurable and for the foundation for the Rule orchestration. The key functionality of the repository is to provide security, version control and easy of managing and changing it on the fly. </w:t>
      </w:r>
    </w:p>
    <w:p w:rsidR="00AA0336" w:rsidRPr="00AA0336" w:rsidRDefault="00AA0336" w:rsidP="00AA0336">
      <w:pPr>
        <w:spacing w:line="282" w:lineRule="auto"/>
        <w:jc w:val="center"/>
        <w:rPr>
          <w:rFonts w:ascii="Verdana" w:eastAsia="Verdana" w:hAnsi="Verdana" w:cs="Verdana"/>
          <w:sz w:val="20"/>
          <w:szCs w:val="20"/>
        </w:rPr>
      </w:pPr>
      <w:r w:rsidRPr="00AA0336">
        <w:rPr>
          <w:noProof/>
        </w:rPr>
        <w:drawing>
          <wp:inline distT="0" distB="0" distL="0" distR="0" wp14:anchorId="12882532" wp14:editId="0C07A797">
            <wp:extent cx="5454595" cy="21614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370" cy="2162938"/>
                    </a:xfrm>
                    <a:prstGeom prst="rect">
                      <a:avLst/>
                    </a:prstGeom>
                    <a:noFill/>
                    <a:ln>
                      <a:noFill/>
                    </a:ln>
                  </pic:spPr>
                </pic:pic>
              </a:graphicData>
            </a:graphic>
          </wp:inline>
        </w:drawing>
      </w:r>
    </w:p>
    <w:p w:rsidR="00AA0336" w:rsidRPr="00AA0336" w:rsidRDefault="00AA0336" w:rsidP="00AA0336">
      <w:pPr>
        <w:spacing w:line="282" w:lineRule="auto"/>
        <w:jc w:val="center"/>
        <w:rPr>
          <w:rFonts w:ascii="Verdana" w:eastAsia="Verdana" w:hAnsi="Verdana" w:cs="Verdana"/>
          <w:b/>
          <w:bCs/>
          <w:color w:val="4F80BD"/>
          <w:sz w:val="16"/>
          <w:szCs w:val="16"/>
        </w:rPr>
      </w:pPr>
      <w:r w:rsidRPr="00AA0336">
        <w:rPr>
          <w:rFonts w:ascii="Verdana" w:eastAsia="Verdana" w:hAnsi="Verdana" w:cs="Verdana"/>
          <w:b/>
          <w:bCs/>
          <w:color w:val="4F80BD"/>
          <w:sz w:val="16"/>
          <w:szCs w:val="16"/>
        </w:rPr>
        <w:t>Figure6 : Rule Repository</w:t>
      </w:r>
    </w:p>
    <w:p w:rsidR="00AA0336" w:rsidRPr="00AA0336" w:rsidRDefault="00AA0336" w:rsidP="00AA0336">
      <w:pPr>
        <w:spacing w:line="282" w:lineRule="auto"/>
        <w:jc w:val="center"/>
        <w:rPr>
          <w:rFonts w:ascii="Verdana" w:eastAsia="Verdana" w:hAnsi="Verdana" w:cs="Verdana"/>
          <w:sz w:val="20"/>
          <w:szCs w:val="20"/>
        </w:rPr>
      </w:pPr>
      <w:r w:rsidRPr="00AA0336">
        <w:rPr>
          <w:rFonts w:ascii="Verdana" w:eastAsia="Verdana" w:hAnsi="Verdana" w:cs="Verdana"/>
          <w:b/>
          <w:bCs/>
          <w:sz w:val="20"/>
          <w:szCs w:val="20"/>
        </w:rPr>
        <w:t>11</w:t>
      </w:r>
    </w:p>
    <w:p w:rsidR="00AA0336" w:rsidRPr="00AA0336" w:rsidRDefault="00AA0336" w:rsidP="00AA0336">
      <w:pPr>
        <w:spacing w:line="282" w:lineRule="auto"/>
        <w:jc w:val="center"/>
        <w:rPr>
          <w:rFonts w:ascii="Verdana" w:eastAsia="Verdana" w:hAnsi="Verdana" w:cs="Verdana"/>
          <w:sz w:val="20"/>
          <w:szCs w:val="20"/>
        </w:rPr>
      </w:pP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figure explains the various rules that are available and can be stacked, sorted, consumed, modified, and updated. The high level implementation aspects are explained in the Implementation chapter.</w:t>
      </w: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outlineLvl w:val="2"/>
        <w:rPr>
          <w:rFonts w:ascii="Cambria" w:eastAsia="Cambria" w:hAnsi="Cambria" w:cs="Cambria"/>
          <w:b/>
          <w:bCs/>
          <w:color w:val="4F80BD"/>
          <w:sz w:val="26"/>
          <w:szCs w:val="26"/>
        </w:rPr>
      </w:pPr>
      <w:bookmarkStart w:id="36" w:name="_Toc464149415"/>
      <w:r w:rsidRPr="00AA0336">
        <w:rPr>
          <w:rFonts w:ascii="Cambria" w:eastAsia="Cambria" w:hAnsi="Cambria" w:cs="Cambria"/>
          <w:b/>
          <w:bCs/>
          <w:color w:val="4F80BD"/>
          <w:sz w:val="26"/>
          <w:szCs w:val="26"/>
        </w:rPr>
        <w:t>3.4.2</w:t>
      </w:r>
      <w:r w:rsidRPr="00AA0336">
        <w:rPr>
          <w:rFonts w:ascii="Cambria" w:eastAsia="Cambria" w:hAnsi="Cambria" w:cs="Cambria"/>
          <w:b/>
          <w:bCs/>
          <w:color w:val="4F80BD"/>
          <w:sz w:val="26"/>
          <w:szCs w:val="26"/>
        </w:rPr>
        <w:tab/>
        <w:t>Rule Orchestration</w:t>
      </w:r>
      <w:bookmarkEnd w:id="36"/>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Rule Orchestration consists of Meta class which whose modules and attributes get generated on the fly depending on which got modified, deleted and incorporated on the fly in the rule repository. The rules in repository are made ready for the Decision engine to consume. The high level implementation aspects are explained in the Implementation chapter.</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center"/>
        <w:rPr>
          <w:rFonts w:ascii="Verdana" w:eastAsia="Verdana" w:hAnsi="Verdana" w:cs="Verdana"/>
          <w:sz w:val="20"/>
          <w:szCs w:val="20"/>
        </w:rPr>
      </w:pPr>
      <w:r w:rsidRPr="00AA0336">
        <w:rPr>
          <w:rFonts w:ascii="Verdana" w:eastAsia="Verdana" w:hAnsi="Verdana" w:cs="Verdana"/>
          <w:noProof/>
          <w:sz w:val="20"/>
          <w:szCs w:val="20"/>
        </w:rPr>
        <w:drawing>
          <wp:inline distT="0" distB="0" distL="0" distR="0" wp14:anchorId="1CB4F6B8" wp14:editId="6569A06C">
            <wp:extent cx="3673503" cy="2146853"/>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870" cy="2148821"/>
                    </a:xfrm>
                    <a:prstGeom prst="rect">
                      <a:avLst/>
                    </a:prstGeom>
                    <a:noFill/>
                    <a:ln>
                      <a:noFill/>
                    </a:ln>
                  </pic:spPr>
                </pic:pic>
              </a:graphicData>
            </a:graphic>
          </wp:inline>
        </w:drawing>
      </w:r>
    </w:p>
    <w:p w:rsidR="00AA0336" w:rsidRPr="00AA0336" w:rsidRDefault="00AA0336" w:rsidP="00AA0336">
      <w:pPr>
        <w:spacing w:line="282" w:lineRule="auto"/>
        <w:jc w:val="center"/>
        <w:rPr>
          <w:rFonts w:ascii="Verdana" w:eastAsia="Verdana" w:hAnsi="Verdana" w:cs="Verdana"/>
          <w:sz w:val="20"/>
          <w:szCs w:val="20"/>
        </w:rPr>
      </w:pPr>
      <w:r w:rsidRPr="00AA0336">
        <w:rPr>
          <w:rFonts w:ascii="Verdana" w:eastAsia="Verdana" w:hAnsi="Verdana" w:cs="Verdana"/>
          <w:b/>
          <w:bCs/>
          <w:color w:val="4F80BD"/>
          <w:sz w:val="16"/>
          <w:szCs w:val="16"/>
        </w:rPr>
        <w:t>Figure7 : Rule Orchestration</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37" w:name="_Toc464149416"/>
      <w:r w:rsidRPr="00AA0336">
        <w:rPr>
          <w:rFonts w:ascii="Cambria" w:eastAsia="Cambria" w:hAnsi="Cambria" w:cs="Cambria"/>
          <w:b/>
          <w:bCs/>
          <w:color w:val="4F80BD"/>
          <w:sz w:val="26"/>
          <w:szCs w:val="26"/>
        </w:rPr>
        <w:t>3.4.3</w:t>
      </w:r>
      <w:r w:rsidRPr="00AA0336">
        <w:rPr>
          <w:rFonts w:ascii="Cambria" w:eastAsia="Cambria" w:hAnsi="Cambria" w:cs="Cambria"/>
          <w:b/>
          <w:bCs/>
          <w:color w:val="4F80BD"/>
          <w:sz w:val="26"/>
          <w:szCs w:val="26"/>
        </w:rPr>
        <w:tab/>
        <w:t>Functionality Repository</w:t>
      </w:r>
      <w:bookmarkEnd w:id="37"/>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functionality repository consists of all the features the Business Analyst wants to execute. The type and sequence in which the rules are required for individual feature is stored as a JSON by the analyst, the flow sequence stored is pulled up by the decision engine to execute. The implementation details are explained in the Implementation chapter.</w:t>
      </w: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outlineLvl w:val="2"/>
        <w:rPr>
          <w:rFonts w:ascii="Cambria" w:eastAsia="Cambria" w:hAnsi="Cambria" w:cs="Cambria"/>
          <w:b/>
          <w:bCs/>
          <w:color w:val="4F80BD"/>
          <w:sz w:val="26"/>
          <w:szCs w:val="26"/>
        </w:rPr>
      </w:pPr>
      <w:bookmarkStart w:id="38" w:name="_Toc464149417"/>
      <w:r w:rsidRPr="00AA0336">
        <w:rPr>
          <w:rFonts w:ascii="Cambria" w:eastAsia="Cambria" w:hAnsi="Cambria" w:cs="Cambria"/>
          <w:b/>
          <w:bCs/>
          <w:color w:val="4F80BD"/>
          <w:sz w:val="26"/>
          <w:szCs w:val="26"/>
        </w:rPr>
        <w:t>3.4.4</w:t>
      </w:r>
      <w:r w:rsidRPr="00AA0336">
        <w:rPr>
          <w:rFonts w:ascii="Cambria" w:eastAsia="Cambria" w:hAnsi="Cambria" w:cs="Cambria"/>
          <w:b/>
          <w:bCs/>
          <w:color w:val="4F80BD"/>
          <w:sz w:val="26"/>
          <w:szCs w:val="26"/>
        </w:rPr>
        <w:tab/>
        <w:t>Decision Engine</w:t>
      </w:r>
      <w:bookmarkEnd w:id="38"/>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decision engine forms the crux of this whole platform. It uses the rule orchestration and Functionality repository class to execute the required domain specific rules on the data got either from the API or a CSV. Figure 2 shows the high level flow of how multiple rules can be applied on streams from an API or CSV. The engine has flexibility for the user to pick and choose the flow as deemed necessary based on the situation and requirements of the analysts.</w:t>
      </w:r>
    </w:p>
    <w:p w:rsidR="00AA0336" w:rsidRPr="00AA0336" w:rsidRDefault="00AA0336" w:rsidP="00AA0336">
      <w:pPr>
        <w:spacing w:line="282" w:lineRule="auto"/>
        <w:jc w:val="center"/>
        <w:rPr>
          <w:rFonts w:ascii="Cambria" w:eastAsia="Cambria" w:hAnsi="Cambria" w:cs="Cambria"/>
          <w:b/>
          <w:bCs/>
          <w:color w:val="4F80BD"/>
          <w:sz w:val="26"/>
          <w:szCs w:val="26"/>
        </w:rPr>
      </w:pPr>
      <w:r w:rsidRPr="00AA0336">
        <w:rPr>
          <w:rFonts w:ascii="Verdana" w:eastAsia="Verdana" w:hAnsi="Verdana" w:cs="Verdana"/>
          <w:b/>
          <w:bCs/>
          <w:sz w:val="20"/>
          <w:szCs w:val="20"/>
        </w:rPr>
        <w:t>12</w:t>
      </w:r>
    </w:p>
    <w:p w:rsidR="00AA0336" w:rsidRPr="00AA0336" w:rsidRDefault="00AA0336" w:rsidP="00AA0336">
      <w:pPr>
        <w:spacing w:line="282" w:lineRule="auto"/>
        <w:jc w:val="both"/>
      </w:pPr>
    </w:p>
    <w:p w:rsidR="00AA0336" w:rsidRPr="00AA0336" w:rsidRDefault="00AA0336" w:rsidP="00AA0336">
      <w:pPr>
        <w:jc w:val="center"/>
        <w:rPr>
          <w:rFonts w:ascii="Verdana" w:eastAsia="Verdana" w:hAnsi="Verdana" w:cs="Verdana"/>
          <w:b/>
          <w:bCs/>
          <w:color w:val="4F80BD"/>
          <w:sz w:val="16"/>
          <w:szCs w:val="16"/>
        </w:rPr>
      </w:pPr>
      <w:r w:rsidRPr="00AA0336">
        <w:rPr>
          <w:noProof/>
        </w:rPr>
        <w:lastRenderedPageBreak/>
        <w:drawing>
          <wp:inline distT="0" distB="0" distL="0" distR="0" wp14:anchorId="203C3630" wp14:editId="40F798F1">
            <wp:extent cx="1702330" cy="153550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dSyste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1005" cy="1534307"/>
                    </a:xfrm>
                    <a:prstGeom prst="rect">
                      <a:avLst/>
                    </a:prstGeom>
                  </pic:spPr>
                </pic:pic>
              </a:graphicData>
            </a:graphic>
          </wp:inline>
        </w:drawing>
      </w:r>
    </w:p>
    <w:p w:rsidR="00AA0336" w:rsidRPr="00AA0336" w:rsidRDefault="00AA0336" w:rsidP="00AA0336">
      <w:pPr>
        <w:jc w:val="center"/>
        <w:rPr>
          <w:sz w:val="20"/>
          <w:szCs w:val="20"/>
        </w:rPr>
      </w:pPr>
      <w:r w:rsidRPr="00AA0336">
        <w:rPr>
          <w:rFonts w:ascii="Verdana" w:eastAsia="Verdana" w:hAnsi="Verdana" w:cs="Verdana"/>
          <w:b/>
          <w:bCs/>
          <w:color w:val="4F80BD"/>
          <w:sz w:val="16"/>
          <w:szCs w:val="16"/>
        </w:rPr>
        <w:t>Figure 8: Sources on which Decision Engine operates</w:t>
      </w:r>
    </w:p>
    <w:p w:rsidR="00AA0336" w:rsidRPr="00AA0336" w:rsidRDefault="00AA0336" w:rsidP="00AA0336">
      <w:pPr>
        <w:jc w:val="cente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engine chooses a subset of rules from the rule orchestration, the order of execution of subset of rules are based upon the configuration set by the user for a specific functionality.</w:t>
      </w:r>
    </w:p>
    <w:p w:rsidR="00AA0336" w:rsidRPr="00AA0336" w:rsidRDefault="00AA0336" w:rsidP="00AA0336">
      <w:pPr>
        <w:spacing w:line="282" w:lineRule="auto"/>
        <w:jc w:val="center"/>
        <w:rPr>
          <w:rFonts w:ascii="Verdana" w:eastAsia="Verdana" w:hAnsi="Verdana" w:cs="Verdana"/>
          <w:sz w:val="20"/>
          <w:szCs w:val="20"/>
        </w:rPr>
      </w:pPr>
      <w:r w:rsidRPr="00AA0336">
        <w:rPr>
          <w:rFonts w:ascii="Verdana" w:eastAsia="Verdana" w:hAnsi="Verdana" w:cs="Verdana"/>
          <w:noProof/>
          <w:sz w:val="20"/>
          <w:szCs w:val="20"/>
        </w:rPr>
        <w:drawing>
          <wp:inline distT="0" distB="0" distL="0" distR="0" wp14:anchorId="75B336A8" wp14:editId="7744B474">
            <wp:extent cx="3407410" cy="21132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7410" cy="2113280"/>
                    </a:xfrm>
                    <a:prstGeom prst="rect">
                      <a:avLst/>
                    </a:prstGeom>
                    <a:noFill/>
                    <a:ln>
                      <a:noFill/>
                    </a:ln>
                  </pic:spPr>
                </pic:pic>
              </a:graphicData>
            </a:graphic>
          </wp:inline>
        </w:drawing>
      </w:r>
    </w:p>
    <w:p w:rsidR="00AA0336" w:rsidRPr="00AA0336" w:rsidRDefault="00AA0336" w:rsidP="00AA0336">
      <w:pPr>
        <w:jc w:val="center"/>
        <w:rPr>
          <w:sz w:val="20"/>
          <w:szCs w:val="20"/>
        </w:rPr>
      </w:pPr>
      <w:r w:rsidRPr="00AA0336">
        <w:rPr>
          <w:rFonts w:ascii="Verdana" w:eastAsia="Verdana" w:hAnsi="Verdana" w:cs="Verdana"/>
          <w:b/>
          <w:bCs/>
          <w:color w:val="4F80BD"/>
          <w:sz w:val="16"/>
          <w:szCs w:val="16"/>
        </w:rPr>
        <w:t>Figure9 : Decision Engine Flow Step 1</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 xml:space="preserve">The decision engine can be at an high level visualised as figure above the step 1 shows the input of data as a stream, where there is a stamp like engine which applies rules on it and finally the stream keeps moving where the figure below shows the step 2 of the decision where the result of the decision engine on each stream set comes out as a final output upon </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application of the rules using the orchestra and various features as deemed necessary and available within the frame work.</w:t>
      </w:r>
    </w:p>
    <w:p w:rsidR="00AA0336" w:rsidRPr="00AA0336" w:rsidRDefault="00AA0336" w:rsidP="00AA0336">
      <w:pPr>
        <w:spacing w:line="282" w:lineRule="auto"/>
        <w:jc w:val="center"/>
        <w:rPr>
          <w:rFonts w:ascii="Verdana" w:eastAsia="Verdana" w:hAnsi="Verdana" w:cs="Verdana"/>
          <w:sz w:val="20"/>
          <w:szCs w:val="20"/>
        </w:rPr>
      </w:pPr>
      <w:r w:rsidRPr="00AA0336">
        <w:rPr>
          <w:rFonts w:ascii="Verdana" w:eastAsia="Verdana" w:hAnsi="Verdana" w:cs="Verdana"/>
          <w:noProof/>
          <w:sz w:val="20"/>
          <w:szCs w:val="20"/>
        </w:rPr>
        <w:drawing>
          <wp:inline distT="0" distB="0" distL="0" distR="0" wp14:anchorId="21CBB5DC" wp14:editId="1F0C8C2B">
            <wp:extent cx="2930777" cy="1923690"/>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0863" cy="1923747"/>
                    </a:xfrm>
                    <a:prstGeom prst="rect">
                      <a:avLst/>
                    </a:prstGeom>
                    <a:noFill/>
                    <a:ln>
                      <a:noFill/>
                    </a:ln>
                  </pic:spPr>
                </pic:pic>
              </a:graphicData>
            </a:graphic>
          </wp:inline>
        </w:drawing>
      </w:r>
    </w:p>
    <w:p w:rsidR="00AA0336" w:rsidRPr="00AA0336" w:rsidRDefault="00AA0336" w:rsidP="00AA0336">
      <w:pPr>
        <w:jc w:val="center"/>
        <w:rPr>
          <w:sz w:val="20"/>
          <w:szCs w:val="20"/>
        </w:rPr>
      </w:pPr>
      <w:r w:rsidRPr="00AA0336">
        <w:rPr>
          <w:rFonts w:ascii="Verdana" w:eastAsia="Verdana" w:hAnsi="Verdana" w:cs="Verdana"/>
          <w:b/>
          <w:bCs/>
          <w:color w:val="4F80BD"/>
          <w:sz w:val="16"/>
          <w:szCs w:val="16"/>
        </w:rPr>
        <w:t>Figure10 : Decision Engine Flow Step 2</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ind w:firstLine="720"/>
        <w:jc w:val="center"/>
        <w:rPr>
          <w:rFonts w:ascii="Verdana" w:eastAsia="Verdana" w:hAnsi="Verdana" w:cs="Verdana"/>
          <w:sz w:val="20"/>
          <w:szCs w:val="20"/>
        </w:rPr>
      </w:pPr>
      <w:r w:rsidRPr="00AA0336">
        <w:rPr>
          <w:rFonts w:ascii="Verdana" w:eastAsia="Verdana" w:hAnsi="Verdana" w:cs="Verdana"/>
          <w:b/>
          <w:bCs/>
          <w:sz w:val="20"/>
          <w:szCs w:val="20"/>
        </w:rPr>
        <w:t>13</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lastRenderedPageBreak/>
        <w:t>The API/CSV is a source of continuous stream of data that when fed to the decision engine gives a resultant output. The output can be something like one of the options as shown in the figure below. The figure shows the output of decision engine, the output is something as follows:</w:t>
      </w:r>
    </w:p>
    <w:p w:rsidR="00AA0336" w:rsidRPr="00AA0336" w:rsidRDefault="00AA0336" w:rsidP="00AA0336">
      <w:pPr>
        <w:numPr>
          <w:ilvl w:val="0"/>
          <w:numId w:val="6"/>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 xml:space="preserve">True or false : </w:t>
      </w:r>
    </w:p>
    <w:p w:rsidR="00AA0336" w:rsidRPr="00AA0336" w:rsidRDefault="00AA0336" w:rsidP="00AA0336">
      <w:pPr>
        <w:spacing w:line="282" w:lineRule="auto"/>
        <w:ind w:left="1440"/>
        <w:contextualSpacing/>
        <w:jc w:val="both"/>
        <w:rPr>
          <w:rFonts w:ascii="Verdana" w:eastAsia="Verdana" w:hAnsi="Verdana" w:cs="Verdana"/>
          <w:sz w:val="20"/>
          <w:szCs w:val="20"/>
        </w:rPr>
      </w:pPr>
      <w:r w:rsidRPr="00AA0336">
        <w:rPr>
          <w:rFonts w:ascii="Verdana" w:eastAsia="Verdana" w:hAnsi="Verdana" w:cs="Verdana"/>
          <w:sz w:val="20"/>
          <w:szCs w:val="20"/>
        </w:rPr>
        <w:t xml:space="preserve">The data stream can be subjected to several rules and the output is Boolean in nature. </w:t>
      </w:r>
    </w:p>
    <w:p w:rsidR="00AA0336" w:rsidRPr="00AA0336" w:rsidRDefault="00AA0336" w:rsidP="00AA0336">
      <w:pPr>
        <w:spacing w:line="282" w:lineRule="auto"/>
        <w:ind w:left="1440"/>
        <w:contextualSpacing/>
        <w:jc w:val="both"/>
        <w:rPr>
          <w:rFonts w:ascii="Verdana" w:eastAsia="Verdana" w:hAnsi="Verdana" w:cs="Verdana"/>
          <w:sz w:val="20"/>
          <w:szCs w:val="20"/>
        </w:rPr>
      </w:pPr>
      <w:r w:rsidRPr="00AA0336">
        <w:rPr>
          <w:rFonts w:ascii="Verdana" w:eastAsia="Verdana" w:hAnsi="Verdana" w:cs="Verdana"/>
          <w:sz w:val="20"/>
          <w:szCs w:val="20"/>
        </w:rPr>
        <w:t xml:space="preserve">Example: </w:t>
      </w:r>
    </w:p>
    <w:p w:rsidR="00AA0336" w:rsidRPr="00AA0336" w:rsidRDefault="00AA0336" w:rsidP="00AA0336">
      <w:pPr>
        <w:numPr>
          <w:ilvl w:val="0"/>
          <w:numId w:val="9"/>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Does the data pass the integrity test and conform to the standard by all numbers are being type float?</w:t>
      </w:r>
    </w:p>
    <w:p w:rsidR="00AA0336" w:rsidRPr="00AA0336" w:rsidRDefault="00AA0336" w:rsidP="00AA0336">
      <w:pPr>
        <w:numPr>
          <w:ilvl w:val="0"/>
          <w:numId w:val="9"/>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Provide an approval or contractual decision.</w:t>
      </w:r>
    </w:p>
    <w:p w:rsidR="00AA0336" w:rsidRPr="00AA0336" w:rsidRDefault="00AA0336" w:rsidP="00AA0336">
      <w:pPr>
        <w:numPr>
          <w:ilvl w:val="0"/>
          <w:numId w:val="6"/>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Value output :</w:t>
      </w:r>
    </w:p>
    <w:p w:rsidR="00AA0336" w:rsidRPr="00AA0336" w:rsidRDefault="00AA0336" w:rsidP="00AA0336">
      <w:pPr>
        <w:spacing w:line="282" w:lineRule="auto"/>
        <w:ind w:left="1440"/>
        <w:contextualSpacing/>
        <w:jc w:val="both"/>
        <w:rPr>
          <w:rFonts w:ascii="Verdana" w:eastAsia="Verdana" w:hAnsi="Verdana" w:cs="Verdana"/>
          <w:sz w:val="20"/>
          <w:szCs w:val="20"/>
        </w:rPr>
      </w:pPr>
      <w:r w:rsidRPr="00AA0336">
        <w:rPr>
          <w:rFonts w:ascii="Verdana" w:eastAsia="Verdana" w:hAnsi="Verdana" w:cs="Verdana"/>
          <w:sz w:val="20"/>
          <w:szCs w:val="20"/>
        </w:rPr>
        <w:t xml:space="preserve">The data stream can be subjected to several rules and the output is a value resultant of a computation. </w:t>
      </w:r>
    </w:p>
    <w:p w:rsidR="00AA0336" w:rsidRPr="00AA0336" w:rsidRDefault="00AA0336" w:rsidP="00AA0336">
      <w:pPr>
        <w:spacing w:line="282" w:lineRule="auto"/>
        <w:ind w:left="1440"/>
        <w:contextualSpacing/>
        <w:jc w:val="both"/>
        <w:rPr>
          <w:rFonts w:ascii="Verdana" w:eastAsia="Verdana" w:hAnsi="Verdana" w:cs="Verdana"/>
          <w:sz w:val="20"/>
          <w:szCs w:val="20"/>
        </w:rPr>
      </w:pPr>
      <w:r w:rsidRPr="00AA0336">
        <w:rPr>
          <w:rFonts w:ascii="Verdana" w:eastAsia="Verdana" w:hAnsi="Verdana" w:cs="Verdana"/>
          <w:sz w:val="20"/>
          <w:szCs w:val="20"/>
        </w:rPr>
        <w:t xml:space="preserve">Example: </w:t>
      </w:r>
    </w:p>
    <w:p w:rsidR="00AA0336" w:rsidRPr="00AA0336" w:rsidRDefault="00AA0336" w:rsidP="00AA0336">
      <w:pPr>
        <w:numPr>
          <w:ilvl w:val="1"/>
          <w:numId w:val="6"/>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 xml:space="preserve">Does the sum of all the supply is greater than the demand? </w:t>
      </w:r>
    </w:p>
    <w:p w:rsidR="00AA0336" w:rsidRPr="00AA0336" w:rsidRDefault="00AA0336" w:rsidP="00AA0336">
      <w:pPr>
        <w:numPr>
          <w:ilvl w:val="1"/>
          <w:numId w:val="6"/>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Score a Credit application.</w:t>
      </w:r>
    </w:p>
    <w:p w:rsidR="00AA0336" w:rsidRPr="00AA0336" w:rsidRDefault="00AA0336" w:rsidP="00AA0336">
      <w:pPr>
        <w:numPr>
          <w:ilvl w:val="0"/>
          <w:numId w:val="6"/>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Triger:</w:t>
      </w:r>
    </w:p>
    <w:p w:rsidR="00AA0336" w:rsidRPr="00AA0336" w:rsidRDefault="00AA0336" w:rsidP="00AA0336">
      <w:pPr>
        <w:spacing w:line="282" w:lineRule="auto"/>
        <w:ind w:left="1440"/>
        <w:contextualSpacing/>
        <w:jc w:val="both"/>
        <w:rPr>
          <w:rFonts w:ascii="Verdana" w:eastAsia="Verdana" w:hAnsi="Verdana" w:cs="Verdana"/>
          <w:sz w:val="20"/>
          <w:szCs w:val="20"/>
        </w:rPr>
      </w:pPr>
      <w:r w:rsidRPr="00AA0336">
        <w:rPr>
          <w:rFonts w:ascii="Verdana" w:eastAsia="Verdana" w:hAnsi="Verdana" w:cs="Verdana"/>
          <w:sz w:val="20"/>
          <w:szCs w:val="20"/>
        </w:rPr>
        <w:t xml:space="preserve">When a sequence of data is subjected to a feature then if there are any anomalies found then the output of such anomalies are captured in the data bases and also an email is triggered so the intended person is notified. </w:t>
      </w:r>
    </w:p>
    <w:p w:rsidR="00AA0336" w:rsidRPr="00AA0336" w:rsidRDefault="00AA0336" w:rsidP="00AA0336"/>
    <w:p w:rsidR="00AA0336" w:rsidRPr="00AA0336" w:rsidRDefault="00AA0336" w:rsidP="00AA0336">
      <w:pPr>
        <w:jc w:val="center"/>
      </w:pPr>
      <w:r w:rsidRPr="00AA0336">
        <w:rPr>
          <w:noProof/>
        </w:rPr>
        <w:drawing>
          <wp:inline distT="0" distB="0" distL="0" distR="0" wp14:anchorId="3F6A1FE5" wp14:editId="65565899">
            <wp:extent cx="4684143" cy="2553074"/>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3935" cy="2552960"/>
                    </a:xfrm>
                    <a:prstGeom prst="rect">
                      <a:avLst/>
                    </a:prstGeom>
                    <a:noFill/>
                    <a:ln>
                      <a:noFill/>
                    </a:ln>
                  </pic:spPr>
                </pic:pic>
              </a:graphicData>
            </a:graphic>
          </wp:inline>
        </w:drawing>
      </w:r>
    </w:p>
    <w:p w:rsidR="00AA0336" w:rsidRPr="00AA0336" w:rsidRDefault="00AA0336" w:rsidP="00AA0336"/>
    <w:p w:rsidR="00AA0336" w:rsidRPr="00AA0336" w:rsidRDefault="00AA0336" w:rsidP="00AA0336"/>
    <w:p w:rsidR="00AA0336" w:rsidRPr="00AA0336" w:rsidRDefault="00AA0336" w:rsidP="00AA0336">
      <w:pPr>
        <w:jc w:val="center"/>
        <w:rPr>
          <w:sz w:val="20"/>
          <w:szCs w:val="20"/>
        </w:rPr>
      </w:pPr>
      <w:r w:rsidRPr="00AA0336">
        <w:rPr>
          <w:rFonts w:ascii="Verdana" w:eastAsia="Verdana" w:hAnsi="Verdana" w:cs="Verdana"/>
          <w:b/>
          <w:bCs/>
          <w:color w:val="4F80BD"/>
          <w:sz w:val="16"/>
          <w:szCs w:val="16"/>
        </w:rPr>
        <w:t>Figure 11: Output of the decision engine</w:t>
      </w:r>
    </w:p>
    <w:p w:rsidR="00AA0336" w:rsidRPr="00AA0336" w:rsidRDefault="00AA0336" w:rsidP="00AA0336"/>
    <w:p w:rsidR="00AA0336" w:rsidRPr="00AA0336" w:rsidRDefault="00AA0336" w:rsidP="00AA0336"/>
    <w:p w:rsidR="00AA0336" w:rsidRPr="00AA0336" w:rsidRDefault="00AA0336" w:rsidP="00AA0336"/>
    <w:p w:rsidR="00AA0336" w:rsidRPr="00AA0336" w:rsidRDefault="00AA0336" w:rsidP="00AA0336"/>
    <w:p w:rsidR="00AA0336" w:rsidRPr="00AA0336" w:rsidRDefault="00AA0336" w:rsidP="00AA0336"/>
    <w:p w:rsidR="00AA0336" w:rsidRPr="00AA0336" w:rsidRDefault="00AA0336" w:rsidP="00AA0336"/>
    <w:p w:rsidR="00AA0336" w:rsidRPr="00AA0336" w:rsidRDefault="00AA0336" w:rsidP="00AA0336">
      <w:pPr>
        <w:jc w:val="center"/>
      </w:pPr>
      <w:r w:rsidRPr="00AA0336">
        <w:rPr>
          <w:rFonts w:ascii="Verdana" w:eastAsia="Verdana" w:hAnsi="Verdana" w:cs="Verdana"/>
          <w:b/>
          <w:bCs/>
          <w:sz w:val="20"/>
          <w:szCs w:val="20"/>
        </w:rPr>
        <w:t>14</w:t>
      </w:r>
    </w:p>
    <w:p w:rsidR="00AA0336" w:rsidRPr="00AA0336" w:rsidRDefault="00AA0336" w:rsidP="00AA0336"/>
    <w:p w:rsidR="00AA0336" w:rsidRPr="00AA0336" w:rsidRDefault="00AA0336" w:rsidP="00AA0336">
      <w:pPr>
        <w:outlineLvl w:val="1"/>
        <w:rPr>
          <w:rFonts w:ascii="Verdana" w:eastAsia="Cambria" w:hAnsi="Verdana" w:cs="Verdana"/>
          <w:b/>
          <w:bCs/>
          <w:color w:val="4F80BD"/>
          <w:sz w:val="20"/>
          <w:szCs w:val="20"/>
          <w:lang w:val="en-US" w:eastAsia="en-US"/>
        </w:rPr>
      </w:pPr>
      <w:bookmarkStart w:id="39" w:name="page12"/>
      <w:bookmarkStart w:id="40" w:name="page15"/>
      <w:bookmarkStart w:id="41" w:name="page17"/>
      <w:bookmarkStart w:id="42" w:name="page19"/>
      <w:bookmarkStart w:id="43" w:name="page47"/>
      <w:bookmarkStart w:id="44" w:name="_Toc464149418"/>
      <w:bookmarkEnd w:id="39"/>
      <w:bookmarkEnd w:id="40"/>
      <w:bookmarkEnd w:id="41"/>
      <w:bookmarkEnd w:id="42"/>
      <w:bookmarkEnd w:id="43"/>
      <w:r w:rsidRPr="00AA0336">
        <w:rPr>
          <w:rFonts w:ascii="Cambria" w:eastAsia="Cambria" w:hAnsi="Cambria" w:cs="Cambria"/>
          <w:b/>
          <w:bCs/>
          <w:color w:val="4F80BD"/>
          <w:sz w:val="26"/>
          <w:szCs w:val="26"/>
        </w:rPr>
        <w:lastRenderedPageBreak/>
        <w:t>3.5 Objectives</w:t>
      </w:r>
      <w:bookmarkEnd w:id="44"/>
    </w:p>
    <w:p w:rsidR="00AA0336" w:rsidRPr="00AA0336" w:rsidRDefault="00AA0336" w:rsidP="00AA0336">
      <w:pPr>
        <w:spacing w:after="240" w:line="270" w:lineRule="atLeast"/>
        <w:ind w:left="720"/>
        <w:rPr>
          <w:rFonts w:ascii="Verdana" w:eastAsia="Times New Roman" w:hAnsi="Verdana" w:cs="Verdana"/>
          <w:sz w:val="20"/>
          <w:szCs w:val="20"/>
          <w:lang w:val="en-US" w:eastAsia="en-US"/>
        </w:rPr>
      </w:pPr>
      <w:r w:rsidRPr="00AA0336">
        <w:rPr>
          <w:rFonts w:ascii="Verdana" w:eastAsia="Times New Roman" w:hAnsi="Verdana" w:cs="Verdana"/>
          <w:bCs/>
          <w:sz w:val="20"/>
          <w:szCs w:val="20"/>
          <w:lang w:val="en-US" w:eastAsia="en-US"/>
        </w:rPr>
        <w:t>There are no matured open source decision engines built using python which satisfies applications current needs. Hence objectives is to</w:t>
      </w:r>
    </w:p>
    <w:p w:rsidR="00AA0336" w:rsidRPr="00AA0336" w:rsidRDefault="00AA0336" w:rsidP="00AA0336">
      <w:pPr>
        <w:numPr>
          <w:ilvl w:val="1"/>
          <w:numId w:val="2"/>
        </w:numPr>
        <w:spacing w:after="240" w:line="270" w:lineRule="atLeast"/>
        <w:rPr>
          <w:rFonts w:ascii="Verdana" w:eastAsia="Times New Roman" w:hAnsi="Verdana" w:cs="Verdana"/>
          <w:sz w:val="20"/>
          <w:szCs w:val="20"/>
          <w:lang w:val="en-US" w:eastAsia="en-IN"/>
        </w:rPr>
      </w:pPr>
      <w:r w:rsidRPr="00AA0336">
        <w:rPr>
          <w:rFonts w:ascii="Verdana" w:eastAsia="Times New Roman" w:hAnsi="Verdana" w:cs="Verdana"/>
          <w:sz w:val="20"/>
          <w:szCs w:val="20"/>
          <w:lang w:val="en-IN" w:eastAsia="en-IN"/>
        </w:rPr>
        <w:t>To build, deploy and scale the existing stereotype rules/models to a more maintainable and configurable Decision engine.</w:t>
      </w:r>
    </w:p>
    <w:p w:rsidR="00AA0336" w:rsidRPr="00AA0336" w:rsidRDefault="00AA0336" w:rsidP="00AA0336">
      <w:pPr>
        <w:numPr>
          <w:ilvl w:val="1"/>
          <w:numId w:val="2"/>
        </w:numPr>
        <w:spacing w:after="240" w:line="270" w:lineRule="atLeast"/>
        <w:rPr>
          <w:rFonts w:ascii="Verdana" w:eastAsia="Times New Roman" w:hAnsi="Verdana" w:cs="Verdana"/>
          <w:sz w:val="20"/>
          <w:szCs w:val="20"/>
          <w:lang w:val="en-US" w:eastAsia="en-IN"/>
        </w:rPr>
      </w:pPr>
      <w:r w:rsidRPr="00AA0336">
        <w:rPr>
          <w:rFonts w:ascii="Verdana" w:eastAsia="Times New Roman" w:hAnsi="Verdana" w:cs="Verdana"/>
          <w:sz w:val="20"/>
          <w:szCs w:val="20"/>
          <w:lang w:val="en-IN" w:eastAsia="en-IN"/>
        </w:rPr>
        <w:t>To provide an easy interface and framework to model rules on the fly build, test and deploy it without any manual intervention.</w:t>
      </w:r>
    </w:p>
    <w:p w:rsidR="00AA0336" w:rsidRPr="00AA0336" w:rsidRDefault="00AA0336" w:rsidP="00AA0336">
      <w:pPr>
        <w:outlineLvl w:val="1"/>
        <w:rPr>
          <w:rFonts w:ascii="Cambria" w:eastAsia="Cambria" w:hAnsi="Cambria" w:cs="Cambria"/>
          <w:b/>
          <w:bCs/>
          <w:color w:val="4F80BD"/>
          <w:sz w:val="26"/>
          <w:szCs w:val="26"/>
        </w:rPr>
      </w:pPr>
      <w:bookmarkStart w:id="45" w:name="_Toc464149419"/>
      <w:r w:rsidRPr="00AA0336">
        <w:rPr>
          <w:rFonts w:ascii="Cambria" w:eastAsia="Cambria" w:hAnsi="Cambria" w:cs="Cambria"/>
          <w:b/>
          <w:bCs/>
          <w:color w:val="4F80BD"/>
          <w:sz w:val="26"/>
          <w:szCs w:val="26"/>
        </w:rPr>
        <w:t>3.6 Scope of work</w:t>
      </w:r>
      <w:bookmarkEnd w:id="45"/>
    </w:p>
    <w:p w:rsidR="00AA0336" w:rsidRPr="00AA0336" w:rsidRDefault="00AA0336" w:rsidP="00AA0336">
      <w:pPr>
        <w:numPr>
          <w:ilvl w:val="0"/>
          <w:numId w:val="8"/>
        </w:numPr>
        <w:spacing w:after="240" w:line="270" w:lineRule="atLeast"/>
        <w:rPr>
          <w:rFonts w:ascii="Verdana" w:eastAsia="Times New Roman" w:hAnsi="Verdana" w:cs="Verdana"/>
          <w:bCs/>
          <w:sz w:val="20"/>
          <w:szCs w:val="20"/>
          <w:lang w:val="en-US" w:eastAsia="en-US"/>
        </w:rPr>
      </w:pPr>
      <w:r w:rsidRPr="00AA0336">
        <w:rPr>
          <w:rFonts w:ascii="Verdana" w:eastAsia="Times New Roman" w:hAnsi="Verdana" w:cs="Verdana"/>
          <w:bCs/>
          <w:sz w:val="20"/>
          <w:szCs w:val="20"/>
          <w:lang w:val="en-US" w:eastAsia="en-US"/>
        </w:rPr>
        <w:t>Studying the existing decision engine environments and architectures.</w:t>
      </w:r>
    </w:p>
    <w:p w:rsidR="00AA0336" w:rsidRPr="00AA0336" w:rsidRDefault="00AA0336" w:rsidP="00AA0336">
      <w:pPr>
        <w:numPr>
          <w:ilvl w:val="0"/>
          <w:numId w:val="8"/>
        </w:numPr>
        <w:spacing w:after="240" w:line="270" w:lineRule="atLeast"/>
        <w:rPr>
          <w:rFonts w:ascii="Verdana" w:eastAsia="Times New Roman" w:hAnsi="Verdana" w:cs="Verdana"/>
          <w:bCs/>
          <w:sz w:val="20"/>
          <w:szCs w:val="20"/>
          <w:lang w:val="en-US" w:eastAsia="en-US"/>
        </w:rPr>
      </w:pPr>
      <w:r w:rsidRPr="00AA0336">
        <w:rPr>
          <w:rFonts w:ascii="Verdana" w:eastAsia="Times New Roman" w:hAnsi="Verdana" w:cs="Verdana"/>
          <w:bCs/>
          <w:sz w:val="20"/>
          <w:szCs w:val="20"/>
          <w:lang w:val="en-US" w:eastAsia="en-US"/>
        </w:rPr>
        <w:t xml:space="preserve">Use open source tools and build an engine which can interact with various components. </w:t>
      </w:r>
    </w:p>
    <w:p w:rsidR="00AA0336" w:rsidRPr="00AA0336" w:rsidRDefault="00AA0336" w:rsidP="00AA0336">
      <w:pPr>
        <w:numPr>
          <w:ilvl w:val="0"/>
          <w:numId w:val="8"/>
        </w:numPr>
        <w:spacing w:after="240" w:line="270" w:lineRule="atLeast"/>
        <w:rPr>
          <w:rFonts w:ascii="Verdana" w:eastAsia="Times New Roman" w:hAnsi="Verdana" w:cs="Verdana"/>
          <w:bCs/>
          <w:sz w:val="20"/>
          <w:szCs w:val="20"/>
          <w:lang w:val="en-US" w:eastAsia="en-US"/>
        </w:rPr>
      </w:pPr>
      <w:r w:rsidRPr="00AA0336">
        <w:rPr>
          <w:rFonts w:ascii="Verdana" w:eastAsia="Times New Roman" w:hAnsi="Verdana" w:cs="Verdana"/>
          <w:bCs/>
          <w:sz w:val="20"/>
          <w:szCs w:val="20"/>
          <w:lang w:val="en-US" w:eastAsia="en-US"/>
        </w:rPr>
        <w:t xml:space="preserve">Designing/updating existing applications to use the engine. </w:t>
      </w:r>
    </w:p>
    <w:p w:rsidR="00AA0336" w:rsidRPr="00AA0336" w:rsidRDefault="00AA0336" w:rsidP="00AA0336">
      <w:pPr>
        <w:numPr>
          <w:ilvl w:val="0"/>
          <w:numId w:val="8"/>
        </w:numPr>
        <w:spacing w:after="240" w:line="270" w:lineRule="atLeast"/>
        <w:rPr>
          <w:rFonts w:ascii="Verdana" w:eastAsia="Times New Roman" w:hAnsi="Verdana" w:cs="Verdana"/>
          <w:bCs/>
          <w:sz w:val="20"/>
          <w:szCs w:val="20"/>
          <w:lang w:val="en-US" w:eastAsia="en-US"/>
        </w:rPr>
      </w:pPr>
      <w:r w:rsidRPr="00AA0336">
        <w:rPr>
          <w:rFonts w:ascii="Verdana" w:eastAsia="Times New Roman" w:hAnsi="Verdana" w:cs="Verdana"/>
          <w:bCs/>
          <w:sz w:val="20"/>
          <w:szCs w:val="20"/>
          <w:lang w:val="en-US" w:eastAsia="en-US"/>
        </w:rPr>
        <w:t>Validating the applications and analyzing the post deployment activities.</w:t>
      </w: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jc w:val="center"/>
        <w:rPr>
          <w:rFonts w:ascii="Cambria" w:eastAsia="Cambria" w:hAnsi="Cambria" w:cs="Cambria"/>
          <w:b/>
          <w:bCs/>
          <w:color w:val="365E91"/>
          <w:sz w:val="28"/>
          <w:szCs w:val="28"/>
        </w:rPr>
      </w:pPr>
      <w:r w:rsidRPr="00AA0336">
        <w:rPr>
          <w:rFonts w:ascii="Verdana" w:eastAsia="Verdana" w:hAnsi="Verdana" w:cs="Verdana"/>
          <w:b/>
          <w:bCs/>
          <w:sz w:val="20"/>
          <w:szCs w:val="20"/>
        </w:rPr>
        <w:t>15</w:t>
      </w:r>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outlineLvl w:val="0"/>
        <w:rPr>
          <w:rFonts w:ascii="Cambria" w:eastAsia="Cambria" w:hAnsi="Cambria" w:cs="Cambria"/>
          <w:b/>
          <w:bCs/>
          <w:color w:val="365E91"/>
          <w:sz w:val="28"/>
          <w:szCs w:val="28"/>
        </w:rPr>
      </w:pPr>
      <w:bookmarkStart w:id="46" w:name="_Toc464149420"/>
      <w:r w:rsidRPr="00AA0336">
        <w:rPr>
          <w:rFonts w:ascii="Cambria" w:eastAsia="Cambria" w:hAnsi="Cambria" w:cs="Cambria"/>
          <w:b/>
          <w:bCs/>
          <w:color w:val="365E91"/>
          <w:sz w:val="28"/>
          <w:szCs w:val="28"/>
        </w:rPr>
        <w:lastRenderedPageBreak/>
        <w:t>Chapter 4: Decision Platform</w:t>
      </w:r>
      <w:bookmarkEnd w:id="46"/>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outlineLvl w:val="1"/>
        <w:rPr>
          <w:rFonts w:ascii="Cambria" w:eastAsia="Cambria" w:hAnsi="Cambria" w:cs="Cambria"/>
          <w:b/>
          <w:bCs/>
          <w:color w:val="4F80BD"/>
          <w:sz w:val="26"/>
          <w:szCs w:val="26"/>
        </w:rPr>
      </w:pPr>
      <w:bookmarkStart w:id="47" w:name="_Toc464149421"/>
      <w:r w:rsidRPr="00AA0336">
        <w:rPr>
          <w:rFonts w:ascii="Cambria" w:eastAsia="Cambria" w:hAnsi="Cambria" w:cs="Cambria"/>
          <w:b/>
          <w:bCs/>
          <w:color w:val="4F80BD"/>
          <w:sz w:val="26"/>
          <w:szCs w:val="26"/>
        </w:rPr>
        <w:t>4.1 What is a Platform?</w:t>
      </w:r>
      <w:bookmarkEnd w:id="47"/>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Long back we used to reserve the use of the word platform to show a complete and holistic software programming development environment and its underlying subsystem which consist of language, runtime, components and all associated libraries and binaries. The result of using a platform was generally called a software application, which in further years everyone started calling it an “app”. In the new modern era, a platform became something more different. Where one thought it as the underlying computer system, but present day one has to accept the fact that the software industry visualizes a platform to be anything that you can build upon.</w:t>
      </w:r>
      <w:r w:rsidRPr="00AA0336">
        <w:rPr>
          <w:rFonts w:ascii="Georgia" w:hAnsi="Georgia"/>
          <w:color w:val="000000"/>
          <w:sz w:val="26"/>
          <w:szCs w:val="26"/>
          <w:shd w:val="clear" w:color="auto" w:fill="FFFFFF"/>
        </w:rPr>
        <w:t xml:space="preserve"> </w:t>
      </w:r>
      <w:r w:rsidRPr="00AA0336">
        <w:rPr>
          <w:rFonts w:ascii="Verdana" w:eastAsia="Verdana" w:hAnsi="Verdana" w:cs="Verdana"/>
          <w:sz w:val="20"/>
          <w:szCs w:val="20"/>
        </w:rPr>
        <w:t>Products or applications come with predefined business logic that narrows down their ultimate breadth of scope. Platforms on the other hand segregate out the logic functions of applications so that IT software can be built for change.</w:t>
      </w: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outlineLvl w:val="1"/>
        <w:rPr>
          <w:rFonts w:ascii="Cambria" w:eastAsia="Cambria" w:hAnsi="Cambria" w:cs="Cambria"/>
          <w:b/>
          <w:bCs/>
          <w:color w:val="4F80BD"/>
          <w:sz w:val="26"/>
          <w:szCs w:val="26"/>
        </w:rPr>
      </w:pPr>
      <w:bookmarkStart w:id="48" w:name="_Toc464149422"/>
      <w:r w:rsidRPr="00AA0336">
        <w:rPr>
          <w:rFonts w:ascii="Cambria" w:eastAsia="Cambria" w:hAnsi="Cambria" w:cs="Cambria"/>
          <w:b/>
          <w:bCs/>
          <w:color w:val="4F80BD"/>
          <w:sz w:val="26"/>
          <w:szCs w:val="26"/>
        </w:rPr>
        <w:t>4.2 Expected Features</w:t>
      </w:r>
      <w:bookmarkEnd w:id="48"/>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solution should be made to bring the features of the system to replace the existing one and also into operation in all the previous systems fallacies fixed. The following are the features required</w:t>
      </w: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outlineLvl w:val="2"/>
        <w:rPr>
          <w:rFonts w:ascii="Cambria" w:eastAsia="Cambria" w:hAnsi="Cambria" w:cs="Cambria"/>
          <w:b/>
          <w:bCs/>
          <w:color w:val="4F80BD"/>
          <w:sz w:val="26"/>
          <w:szCs w:val="26"/>
        </w:rPr>
      </w:pPr>
      <w:bookmarkStart w:id="49" w:name="_Toc464149423"/>
      <w:r w:rsidRPr="00AA0336">
        <w:rPr>
          <w:rFonts w:ascii="Cambria" w:eastAsia="Cambria" w:hAnsi="Cambria" w:cs="Cambria"/>
          <w:b/>
          <w:bCs/>
          <w:color w:val="4F80BD"/>
          <w:sz w:val="26"/>
          <w:szCs w:val="26"/>
        </w:rPr>
        <w:t>4.2.1 User friendly design</w:t>
      </w:r>
      <w:bookmarkEnd w:id="49"/>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The project should provide the user with the ease of avoiding the hassle of hard coding multiple conditional logics and move the manual development effort into hands of non-developer. The design being pro non-developer it will save a lot of effort as the user interface that is being designed is very easy considering the factor that anyone of the non-technical person can use it with ease.</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50" w:name="_Toc464149424"/>
      <w:r w:rsidRPr="00AA0336">
        <w:rPr>
          <w:rFonts w:ascii="Cambria" w:eastAsia="Cambria" w:hAnsi="Cambria" w:cs="Cambria"/>
          <w:b/>
          <w:bCs/>
          <w:color w:val="4F80BD"/>
          <w:sz w:val="26"/>
          <w:szCs w:val="26"/>
        </w:rPr>
        <w:t>4.2.2 Cost Reduction</w:t>
      </w:r>
      <w:bookmarkEnd w:id="50"/>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Reduce the number of Person-hours required to deploy and testing the changes that need to be incorporated thus saving a lot of effort for the project APIs that are run manually as of now and need a skilled developer. This is a custom application tweaked to suffice the application current needs, the development effort is one time and minimum and makes the whole system reusable and reduced the cost in terms of licensing.</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51" w:name="_Toc464149425"/>
      <w:r w:rsidRPr="00AA0336">
        <w:rPr>
          <w:rFonts w:ascii="Cambria" w:eastAsia="Cambria" w:hAnsi="Cambria" w:cs="Cambria"/>
          <w:b/>
          <w:bCs/>
          <w:color w:val="4F80BD"/>
          <w:sz w:val="26"/>
          <w:szCs w:val="26"/>
        </w:rPr>
        <w:t>4.2.3 Training</w:t>
      </w:r>
      <w:bookmarkEnd w:id="51"/>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 xml:space="preserve">The solution should be designed in such a way that end user can create and modify rules with minimum scripting knowledge and the deployment is completely automated process. </w:t>
      </w:r>
    </w:p>
    <w:p w:rsidR="00AA0336" w:rsidRPr="00AA0336" w:rsidRDefault="00AA0336" w:rsidP="00AA0336">
      <w:pPr>
        <w:spacing w:line="282" w:lineRule="auto"/>
        <w:jc w:val="both"/>
        <w:rPr>
          <w:rFonts w:ascii="Verdana" w:eastAsia="Verdana" w:hAnsi="Verdana" w:cs="Verdana"/>
          <w:sz w:val="20"/>
          <w:szCs w:val="20"/>
        </w:rPr>
      </w:pPr>
      <w:r w:rsidRPr="00AA0336">
        <w:rPr>
          <w:rFonts w:ascii="Verdana" w:eastAsia="Verdana" w:hAnsi="Verdana" w:cs="Verdana"/>
          <w:sz w:val="20"/>
          <w:szCs w:val="20"/>
        </w:rPr>
        <w:t>User should be able to use the software with very less training.</w:t>
      </w: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spacing w:line="282" w:lineRule="auto"/>
        <w:jc w:val="center"/>
        <w:rPr>
          <w:rFonts w:ascii="Cambria" w:eastAsia="Cambria" w:hAnsi="Cambria" w:cs="Cambria"/>
          <w:b/>
          <w:bCs/>
          <w:color w:val="4F80BD"/>
          <w:sz w:val="26"/>
          <w:szCs w:val="26"/>
        </w:rPr>
      </w:pPr>
      <w:r w:rsidRPr="00AA0336">
        <w:rPr>
          <w:rFonts w:ascii="Verdana" w:eastAsia="Verdana" w:hAnsi="Verdana" w:cs="Verdana"/>
          <w:b/>
          <w:bCs/>
          <w:sz w:val="20"/>
          <w:szCs w:val="20"/>
        </w:rPr>
        <w:t>16</w:t>
      </w: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outlineLvl w:val="1"/>
        <w:rPr>
          <w:rFonts w:ascii="Cambria" w:eastAsia="Cambria" w:hAnsi="Cambria" w:cs="Cambria"/>
          <w:b/>
          <w:bCs/>
          <w:color w:val="4F80BD"/>
          <w:sz w:val="26"/>
          <w:szCs w:val="26"/>
        </w:rPr>
      </w:pPr>
      <w:bookmarkStart w:id="52" w:name="_Toc464149426"/>
      <w:r w:rsidRPr="00AA0336">
        <w:rPr>
          <w:rFonts w:ascii="Cambria" w:eastAsia="Cambria" w:hAnsi="Cambria" w:cs="Cambria"/>
          <w:b/>
          <w:bCs/>
          <w:color w:val="4F80BD"/>
          <w:sz w:val="26"/>
          <w:szCs w:val="26"/>
        </w:rPr>
        <w:lastRenderedPageBreak/>
        <w:t>4.3 Decision Platform Details</w:t>
      </w:r>
      <w:bookmarkEnd w:id="52"/>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outlineLvl w:val="2"/>
        <w:rPr>
          <w:rFonts w:ascii="Cambria" w:eastAsia="Cambria" w:hAnsi="Cambria" w:cs="Cambria"/>
          <w:b/>
          <w:bCs/>
          <w:color w:val="4F80BD"/>
          <w:sz w:val="26"/>
          <w:szCs w:val="26"/>
        </w:rPr>
      </w:pPr>
      <w:bookmarkStart w:id="53" w:name="_Toc464149427"/>
      <w:r w:rsidRPr="00AA0336">
        <w:rPr>
          <w:rFonts w:ascii="Cambria" w:eastAsia="Cambria" w:hAnsi="Cambria" w:cs="Cambria"/>
          <w:b/>
          <w:bCs/>
          <w:color w:val="4F80BD"/>
          <w:sz w:val="26"/>
          <w:szCs w:val="26"/>
        </w:rPr>
        <w:t>4.3.1 Python Open-Source Scripting Language</w:t>
      </w:r>
      <w:bookmarkEnd w:id="53"/>
    </w:p>
    <w:p w:rsidR="00AA0336" w:rsidRPr="00AA0336" w:rsidRDefault="00AA0336" w:rsidP="00AA0336">
      <w:pPr>
        <w:spacing w:after="240" w:line="360" w:lineRule="atLeast"/>
        <w:ind w:left="768" w:right="48"/>
        <w:jc w:val="both"/>
        <w:rPr>
          <w:rFonts w:ascii="Verdana" w:eastAsia="Times New Roman" w:hAnsi="Verdana"/>
          <w:color w:val="000000"/>
          <w:sz w:val="21"/>
          <w:szCs w:val="21"/>
          <w:lang w:val="en-IN" w:eastAsia="en-IN"/>
        </w:rPr>
      </w:pPr>
      <w:r w:rsidRPr="00AA0336">
        <w:rPr>
          <w:rFonts w:ascii="Verdana" w:eastAsia="Verdana" w:hAnsi="Verdana" w:cs="Verdana"/>
          <w:sz w:val="20"/>
          <w:szCs w:val="20"/>
          <w:lang w:val="en-IN" w:eastAsia="en-IN"/>
        </w:rPr>
        <w:t>Python is the language used to emulate the decision engine.</w:t>
      </w:r>
      <w:r w:rsidRPr="00AA0336">
        <w:rPr>
          <w:rFonts w:ascii="Verdana" w:eastAsia="Times New Roman" w:hAnsi="Verdana"/>
          <w:b/>
          <w:bCs/>
          <w:color w:val="000000"/>
          <w:sz w:val="21"/>
          <w:szCs w:val="21"/>
          <w:lang w:val="en-IN" w:eastAsia="en-IN"/>
        </w:rPr>
        <w:t xml:space="preserve"> </w:t>
      </w:r>
    </w:p>
    <w:p w:rsidR="00AA0336" w:rsidRPr="00AA0336" w:rsidRDefault="00AA0336" w:rsidP="00AA0336">
      <w:pPr>
        <w:numPr>
          <w:ilvl w:val="0"/>
          <w:numId w:val="10"/>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Python is Interpreted:</w:t>
      </w:r>
      <w:r w:rsidRPr="00AA0336">
        <w:rPr>
          <w:rFonts w:eastAsia="Verdana" w:cs="Verdana"/>
          <w:sz w:val="20"/>
          <w:szCs w:val="20"/>
        </w:rPr>
        <w:t> </w:t>
      </w:r>
      <w:r w:rsidRPr="00AA0336">
        <w:rPr>
          <w:rFonts w:ascii="Verdana" w:eastAsia="Verdana" w:hAnsi="Verdana" w:cs="Verdana"/>
          <w:sz w:val="20"/>
          <w:szCs w:val="20"/>
        </w:rPr>
        <w:t xml:space="preserve">Code is processed during runtime by the interpreter. There is no compilation required before executing it. </w:t>
      </w:r>
    </w:p>
    <w:p w:rsidR="00AA0336" w:rsidRPr="00AA0336" w:rsidRDefault="00AA0336" w:rsidP="00AA0336">
      <w:pPr>
        <w:spacing w:line="282" w:lineRule="auto"/>
        <w:ind w:left="720"/>
        <w:contextualSpacing/>
        <w:jc w:val="both"/>
        <w:rPr>
          <w:rFonts w:ascii="Verdana" w:eastAsia="Verdana" w:hAnsi="Verdana" w:cs="Verdana"/>
          <w:sz w:val="20"/>
          <w:szCs w:val="20"/>
        </w:rPr>
      </w:pPr>
    </w:p>
    <w:p w:rsidR="00AA0336" w:rsidRPr="00AA0336" w:rsidRDefault="00AA0336" w:rsidP="00AA0336">
      <w:pPr>
        <w:numPr>
          <w:ilvl w:val="0"/>
          <w:numId w:val="10"/>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Python is Interactive:</w:t>
      </w:r>
      <w:r w:rsidRPr="00AA0336">
        <w:rPr>
          <w:rFonts w:eastAsia="Verdana" w:cs="Verdana"/>
          <w:sz w:val="20"/>
          <w:szCs w:val="20"/>
        </w:rPr>
        <w:t> </w:t>
      </w:r>
      <w:r w:rsidRPr="00AA0336">
        <w:rPr>
          <w:rFonts w:ascii="Verdana" w:eastAsia="Verdana" w:hAnsi="Verdana" w:cs="Verdana"/>
          <w:sz w:val="20"/>
          <w:szCs w:val="20"/>
        </w:rPr>
        <w:t>One can actually sit at a Python prompt and interact with the interpreter directly emulate the programs, this forms the crux of the applications where one can incorporate new rules with limited coding experience.</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numPr>
          <w:ilvl w:val="0"/>
          <w:numId w:val="10"/>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Python is Object-Oriented:</w:t>
      </w:r>
      <w:r w:rsidRPr="00AA0336">
        <w:rPr>
          <w:rFonts w:eastAsia="Verdana" w:cs="Verdana"/>
          <w:sz w:val="20"/>
          <w:szCs w:val="20"/>
        </w:rPr>
        <w:t> </w:t>
      </w:r>
      <w:r w:rsidRPr="00AA0336">
        <w:rPr>
          <w:rFonts w:ascii="Verdana" w:eastAsia="Verdana" w:hAnsi="Verdana" w:cs="Verdana"/>
          <w:sz w:val="20"/>
          <w:szCs w:val="20"/>
        </w:rPr>
        <w:t>It has all the features of Object-Oriented style of programming that encapsulates code within objects thus brining in security.</w:t>
      </w: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numPr>
          <w:ilvl w:val="0"/>
          <w:numId w:val="10"/>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Python is a Beginner's Language:</w:t>
      </w:r>
      <w:r w:rsidRPr="00AA0336">
        <w:rPr>
          <w:rFonts w:eastAsia="Verdana" w:cs="Verdana"/>
          <w:sz w:val="20"/>
          <w:szCs w:val="20"/>
        </w:rPr>
        <w:t> </w:t>
      </w:r>
      <w:r w:rsidRPr="00AA0336">
        <w:rPr>
          <w:rFonts w:ascii="Verdana" w:eastAsia="Verdana" w:hAnsi="Verdana" w:cs="Verdana"/>
          <w:sz w:val="20"/>
          <w:szCs w:val="20"/>
        </w:rPr>
        <w:t>An amazing language for the beginner-level programmers and supports the good development for the decision engine.</w:t>
      </w:r>
    </w:p>
    <w:p w:rsidR="00AA0336" w:rsidRPr="00AA0336" w:rsidRDefault="00AA0336" w:rsidP="00AA0336">
      <w:pPr>
        <w:spacing w:line="282" w:lineRule="auto"/>
        <w:ind w:left="720"/>
        <w:contextualSpacing/>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54" w:name="_Toc464149428"/>
      <w:r w:rsidRPr="00AA0336">
        <w:rPr>
          <w:rFonts w:ascii="Cambria" w:eastAsia="Cambria" w:hAnsi="Cambria" w:cs="Cambria"/>
          <w:b/>
          <w:bCs/>
          <w:color w:val="4F80BD"/>
          <w:sz w:val="26"/>
          <w:szCs w:val="26"/>
        </w:rPr>
        <w:t>4.3.2 Continuous Integration Using Jenkins</w:t>
      </w:r>
      <w:bookmarkEnd w:id="54"/>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Jenkins is a cross-platform, continuous integration and continuous delivery application that increases significant productivity. The decision engine platform uses Jenkins to build, test and deploy the rules continuously making it easier for non-developers to integrate changes to the rules, and making it easier for end users to use it easily. It also allows the Business analysts to continuously deliver new rules by providing powerful ways to define the build pipelines and integrating with python scripts and version controlling.</w:t>
      </w:r>
    </w:p>
    <w:p w:rsidR="00AA0336" w:rsidRPr="00AA0336" w:rsidRDefault="00AA0336" w:rsidP="00AA0336">
      <w:pPr>
        <w:spacing w:line="282" w:lineRule="auto"/>
        <w:ind w:left="720"/>
        <w:contextualSpacing/>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55" w:name="_Toc464149429"/>
      <w:r w:rsidRPr="00AA0336">
        <w:rPr>
          <w:rFonts w:ascii="Cambria" w:eastAsia="Cambria" w:hAnsi="Cambria" w:cs="Cambria"/>
          <w:b/>
          <w:bCs/>
          <w:color w:val="4F80BD"/>
          <w:sz w:val="26"/>
          <w:szCs w:val="26"/>
        </w:rPr>
        <w:t>4.3.3 Connection to various API and Commercial Databases</w:t>
      </w:r>
      <w:bookmarkEnd w:id="55"/>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platform provides easy wrappers and libraries for extracting data from various commercial databases as well as from API’s that provide data.</w:t>
      </w:r>
    </w:p>
    <w:p w:rsidR="00AA0336" w:rsidRPr="00AA0336" w:rsidRDefault="00AA0336" w:rsidP="00AA0336">
      <w:pPr>
        <w:spacing w:line="282" w:lineRule="auto"/>
        <w:ind w:left="720"/>
        <w:contextualSpacing/>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56" w:name="_Toc464149430"/>
      <w:r w:rsidRPr="00AA0336">
        <w:rPr>
          <w:rFonts w:ascii="Cambria" w:eastAsia="Cambria" w:hAnsi="Cambria" w:cs="Cambria"/>
          <w:b/>
          <w:bCs/>
          <w:color w:val="4F80BD"/>
          <w:sz w:val="26"/>
          <w:szCs w:val="26"/>
        </w:rPr>
        <w:t>4.3.4 Output Handlers</w:t>
      </w:r>
      <w:bookmarkEnd w:id="56"/>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platform provides an interface which would provide how the output has to be generated. Either it should print on screen or save it as a CSV or persist it in database.</w:t>
      </w: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outlineLvl w:val="2"/>
        <w:rPr>
          <w:rFonts w:ascii="Cambria" w:eastAsia="Cambria" w:hAnsi="Cambria" w:cs="Cambria"/>
          <w:b/>
          <w:bCs/>
          <w:color w:val="4F80BD"/>
          <w:sz w:val="26"/>
          <w:szCs w:val="26"/>
        </w:rPr>
      </w:pPr>
      <w:bookmarkStart w:id="57" w:name="_Toc464149431"/>
      <w:r w:rsidRPr="00AA0336">
        <w:rPr>
          <w:rFonts w:ascii="Cambria" w:eastAsia="Cambria" w:hAnsi="Cambria" w:cs="Cambria"/>
          <w:b/>
          <w:bCs/>
          <w:color w:val="4F80BD"/>
          <w:sz w:val="26"/>
          <w:szCs w:val="26"/>
        </w:rPr>
        <w:t>4.3.5 Integrated Development/Execution Environment</w:t>
      </w:r>
      <w:bookmarkEnd w:id="57"/>
      <w:r w:rsidRPr="00AA0336">
        <w:rPr>
          <w:rFonts w:ascii="Cambria" w:eastAsia="Cambria" w:hAnsi="Cambria" w:cs="Cambria"/>
          <w:b/>
          <w:bCs/>
          <w:color w:val="4F80BD"/>
          <w:sz w:val="26"/>
          <w:szCs w:val="26"/>
        </w:rPr>
        <w:t xml:space="preserve"> </w:t>
      </w:r>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integrated Development and execution environment used is Pycharm.</w:t>
      </w:r>
      <w:r w:rsidRPr="00AA0336">
        <w:rPr>
          <w:rFonts w:ascii="Verdana" w:eastAsia="Verdana" w:hAnsi="Verdana" w:cs="Verdana"/>
          <w:b/>
          <w:sz w:val="20"/>
          <w:szCs w:val="20"/>
        </w:rPr>
        <w:t xml:space="preserve"> </w:t>
      </w:r>
      <w:r w:rsidRPr="00AA0336">
        <w:rPr>
          <w:rFonts w:ascii="Verdana" w:eastAsia="Verdana" w:hAnsi="Verdana" w:cs="Verdana"/>
          <w:sz w:val="20"/>
          <w:szCs w:val="20"/>
        </w:rPr>
        <w:t> Pycharm provides perfect support for code analysis, graphical debugging and an integrated unit test environment, perfect integration support with version control systems, and supports easy development with </w:t>
      </w:r>
      <w:hyperlink r:id="rId34" w:tooltip="Django (web framework)" w:history="1">
        <w:r w:rsidRPr="00AA0336">
          <w:rPr>
            <w:rFonts w:ascii="Verdana" w:eastAsia="Verdana" w:hAnsi="Verdana" w:cs="Verdana"/>
            <w:sz w:val="20"/>
            <w:szCs w:val="20"/>
          </w:rPr>
          <w:t>python, XML</w:t>
        </w:r>
      </w:hyperlink>
      <w:r w:rsidRPr="00AA0336">
        <w:rPr>
          <w:rFonts w:ascii="Verdana" w:eastAsia="Verdana" w:hAnsi="Verdana" w:cs="Verdana"/>
          <w:sz w:val="20"/>
          <w:szCs w:val="20"/>
        </w:rPr>
        <w:t xml:space="preserve"> and editing files. PyCharm supports </w:t>
      </w:r>
      <w:hyperlink r:id="rId35" w:tooltip="Cross-platform" w:history="1">
        <w:r w:rsidRPr="00AA0336">
          <w:rPr>
            <w:rFonts w:ascii="Verdana" w:eastAsia="Verdana" w:hAnsi="Verdana" w:cs="Verdana"/>
            <w:sz w:val="20"/>
            <w:szCs w:val="20"/>
          </w:rPr>
          <w:t>cross-platform</w:t>
        </w:r>
      </w:hyperlink>
      <w:r w:rsidRPr="00AA0336">
        <w:rPr>
          <w:rFonts w:ascii="Verdana" w:eastAsia="Verdana" w:hAnsi="Verdana" w:cs="Verdana"/>
          <w:sz w:val="20"/>
          <w:szCs w:val="20"/>
        </w:rPr>
        <w:t xml:space="preserve"> development.</w:t>
      </w:r>
    </w:p>
    <w:p w:rsidR="00AA0336" w:rsidRPr="00AA0336" w:rsidRDefault="00AA0336" w:rsidP="00AA0336">
      <w:pPr>
        <w:spacing w:line="282" w:lineRule="auto"/>
        <w:jc w:val="center"/>
        <w:rPr>
          <w:rFonts w:ascii="Cambria" w:eastAsia="Cambria" w:hAnsi="Cambria" w:cs="Cambria"/>
          <w:b/>
          <w:bCs/>
          <w:color w:val="4F80BD"/>
          <w:sz w:val="26"/>
          <w:szCs w:val="26"/>
        </w:rPr>
      </w:pPr>
      <w:r w:rsidRPr="00AA0336">
        <w:rPr>
          <w:rFonts w:ascii="Verdana" w:hAnsi="Verdana"/>
          <w:color w:val="000000"/>
          <w:sz w:val="21"/>
          <w:szCs w:val="21"/>
        </w:rPr>
        <w:t xml:space="preserve"> </w:t>
      </w:r>
      <w:r w:rsidRPr="00AA0336">
        <w:rPr>
          <w:rFonts w:ascii="Verdana" w:eastAsia="Verdana" w:hAnsi="Verdana" w:cs="Verdana"/>
          <w:b/>
          <w:bCs/>
          <w:sz w:val="20"/>
          <w:szCs w:val="20"/>
        </w:rPr>
        <w:t>17</w:t>
      </w:r>
    </w:p>
    <w:p w:rsidR="00AA0336" w:rsidRPr="00AA0336" w:rsidRDefault="00AA0336" w:rsidP="00AA0336">
      <w:pPr>
        <w:spacing w:after="240" w:line="360" w:lineRule="atLeast"/>
        <w:ind w:left="768" w:right="48"/>
        <w:jc w:val="both"/>
        <w:rPr>
          <w:rFonts w:ascii="Verdana" w:eastAsia="Times New Roman" w:hAnsi="Verdana"/>
          <w:color w:val="000000"/>
          <w:sz w:val="21"/>
          <w:szCs w:val="21"/>
          <w:lang w:val="en-IN" w:eastAsia="en-IN"/>
        </w:rPr>
      </w:pPr>
    </w:p>
    <w:p w:rsidR="00AA0336" w:rsidRPr="00AA0336" w:rsidRDefault="00AA0336" w:rsidP="00AA0336">
      <w:pPr>
        <w:outlineLvl w:val="0"/>
        <w:rPr>
          <w:rFonts w:ascii="Cambria" w:eastAsia="Cambria" w:hAnsi="Cambria" w:cs="Cambria"/>
          <w:b/>
          <w:bCs/>
          <w:color w:val="365E91"/>
          <w:sz w:val="28"/>
          <w:szCs w:val="28"/>
        </w:rPr>
      </w:pPr>
      <w:bookmarkStart w:id="58" w:name="_Toc464149432"/>
      <w:r w:rsidRPr="00AA0336">
        <w:rPr>
          <w:rFonts w:ascii="Cambria" w:eastAsia="Cambria" w:hAnsi="Cambria" w:cs="Cambria"/>
          <w:b/>
          <w:bCs/>
          <w:color w:val="365E91"/>
          <w:sz w:val="28"/>
          <w:szCs w:val="28"/>
        </w:rPr>
        <w:lastRenderedPageBreak/>
        <w:t>Chapter 5: Implementation</w:t>
      </w:r>
      <w:bookmarkEnd w:id="58"/>
    </w:p>
    <w:p w:rsidR="00AA0336" w:rsidRPr="00AA0336" w:rsidRDefault="00AA0336" w:rsidP="00AA0336">
      <w:pPr>
        <w:rPr>
          <w:rFonts w:ascii="Cambria" w:eastAsia="Cambria" w:hAnsi="Cambria" w:cs="Cambria"/>
          <w:b/>
          <w:bCs/>
          <w:color w:val="365E91"/>
          <w:sz w:val="28"/>
          <w:szCs w:val="28"/>
        </w:rPr>
      </w:pPr>
    </w:p>
    <w:p w:rsidR="00AA0336" w:rsidRPr="00AA0336" w:rsidRDefault="00AA0336" w:rsidP="00AA0336">
      <w:pPr>
        <w:outlineLvl w:val="1"/>
        <w:rPr>
          <w:rFonts w:ascii="Cambria" w:eastAsia="Cambria" w:hAnsi="Cambria" w:cs="Cambria"/>
          <w:b/>
          <w:bCs/>
          <w:color w:val="4F80BD"/>
          <w:sz w:val="26"/>
          <w:szCs w:val="26"/>
        </w:rPr>
      </w:pPr>
      <w:bookmarkStart w:id="59" w:name="_Toc464149433"/>
      <w:r w:rsidRPr="00AA0336">
        <w:rPr>
          <w:rFonts w:ascii="Cambria" w:eastAsia="Cambria" w:hAnsi="Cambria" w:cs="Cambria"/>
          <w:b/>
          <w:bCs/>
          <w:color w:val="365E91"/>
          <w:sz w:val="28"/>
          <w:szCs w:val="28"/>
        </w:rPr>
        <w:t>5</w:t>
      </w:r>
      <w:r w:rsidRPr="00AA0336">
        <w:rPr>
          <w:rFonts w:ascii="Cambria" w:eastAsia="Cambria" w:hAnsi="Cambria" w:cs="Cambria"/>
          <w:b/>
          <w:bCs/>
          <w:color w:val="4F80BD"/>
          <w:sz w:val="26"/>
          <w:szCs w:val="26"/>
        </w:rPr>
        <w:t>.1 Project Overview</w:t>
      </w:r>
      <w:bookmarkEnd w:id="59"/>
    </w:p>
    <w:p w:rsidR="00AA0336" w:rsidRPr="00AA0336" w:rsidRDefault="00AA0336" w:rsidP="00AA0336">
      <w:pPr>
        <w:spacing w:line="282" w:lineRule="auto"/>
        <w:jc w:val="both"/>
        <w:rPr>
          <w:rFonts w:ascii="Cambria" w:eastAsia="Cambria" w:hAnsi="Cambria" w:cs="Cambria"/>
          <w:b/>
          <w:bCs/>
          <w:color w:val="4F80BD"/>
          <w:sz w:val="26"/>
          <w:szCs w:val="26"/>
        </w:rPr>
      </w:pPr>
      <w:r w:rsidRPr="00AA0336">
        <w:rPr>
          <w:rFonts w:ascii="Cambria" w:eastAsia="Cambria" w:hAnsi="Cambria" w:cs="Cambria"/>
          <w:b/>
          <w:bCs/>
          <w:noProof/>
          <w:color w:val="365E91"/>
          <w:sz w:val="28"/>
          <w:szCs w:val="28"/>
        </w:rPr>
        <w:drawing>
          <wp:inline distT="0" distB="0" distL="0" distR="0" wp14:anchorId="3C91DF91" wp14:editId="433A8C6D">
            <wp:extent cx="5931673" cy="2910178"/>
            <wp:effectExtent l="0" t="0" r="0" b="5080"/>
            <wp:docPr id="26" name="Picture 26" descr="E:\bits-dissertation\code\Report\Final_Report\HighLevel_Implementation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its-dissertation\code\Report\Final_Report\HighLevel_Implementation_Overvi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0900" cy="2909799"/>
                    </a:xfrm>
                    <a:prstGeom prst="rect">
                      <a:avLst/>
                    </a:prstGeom>
                    <a:noFill/>
                    <a:ln>
                      <a:noFill/>
                    </a:ln>
                  </pic:spPr>
                </pic:pic>
              </a:graphicData>
            </a:graphic>
          </wp:inline>
        </w:drawing>
      </w:r>
    </w:p>
    <w:p w:rsidR="00AA0336" w:rsidRPr="00AA0336" w:rsidRDefault="00AA0336" w:rsidP="00AA0336">
      <w:pPr>
        <w:jc w:val="center"/>
        <w:rPr>
          <w:sz w:val="20"/>
          <w:szCs w:val="20"/>
        </w:rPr>
      </w:pPr>
      <w:r w:rsidRPr="00AA0336">
        <w:rPr>
          <w:rFonts w:ascii="Verdana" w:eastAsia="Verdana" w:hAnsi="Verdana" w:cs="Verdana"/>
          <w:b/>
          <w:bCs/>
          <w:color w:val="4F80BD"/>
          <w:sz w:val="16"/>
          <w:szCs w:val="16"/>
        </w:rPr>
        <w:t>Figure 12: Project Overview</w:t>
      </w:r>
    </w:p>
    <w:p w:rsidR="00AA0336" w:rsidRPr="00AA0336" w:rsidRDefault="00AA0336" w:rsidP="00AA0336">
      <w:pPr>
        <w:spacing w:line="282" w:lineRule="auto"/>
        <w:jc w:val="both"/>
        <w:rPr>
          <w:rFonts w:ascii="Cambria" w:eastAsia="Cambria" w:hAnsi="Cambria" w:cs="Cambria"/>
          <w:b/>
          <w:bCs/>
          <w:color w:val="4F80BD"/>
          <w:sz w:val="26"/>
          <w:szCs w:val="26"/>
        </w:rPr>
      </w:pPr>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above figure (figure 12) shows the high level overview of the system. The Business analyst interacts with the decision engine using the Jenkins or the PyCharm. Business analyst can make changes to the rules in rules repository, JSON in the functionality repository by Insert, Update and Delete from Jenkins/PyCharm Interface. The decision Engine is the core, where all the processing takes place. The process is invoked by the analyst using Jenkins/PyCharm, The engine dumps the output to CSV/Database which can be retrieved.</w:t>
      </w:r>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 xml:space="preserve"> </w:t>
      </w:r>
    </w:p>
    <w:p w:rsidR="00AA0336" w:rsidRPr="00AA0336" w:rsidRDefault="00AA0336" w:rsidP="00AA0336">
      <w:pPr>
        <w:outlineLvl w:val="1"/>
        <w:rPr>
          <w:rFonts w:ascii="Cambria" w:eastAsia="Cambria" w:hAnsi="Cambria" w:cs="Cambria"/>
          <w:b/>
          <w:bCs/>
          <w:color w:val="4F80BD"/>
          <w:sz w:val="26"/>
          <w:szCs w:val="26"/>
        </w:rPr>
      </w:pPr>
      <w:bookmarkStart w:id="60" w:name="_Toc464149434"/>
      <w:r w:rsidRPr="00AA0336">
        <w:rPr>
          <w:rFonts w:ascii="Cambria" w:eastAsia="Cambria" w:hAnsi="Cambria" w:cs="Cambria"/>
          <w:b/>
          <w:bCs/>
          <w:color w:val="4F80BD"/>
          <w:sz w:val="26"/>
          <w:szCs w:val="26"/>
        </w:rPr>
        <w:t>5.2 Rule Repository</w:t>
      </w:r>
      <w:bookmarkEnd w:id="60"/>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Cambria" w:eastAsia="Cambria" w:hAnsi="Cambria" w:cs="Cambria"/>
          <w:b/>
          <w:bCs/>
          <w:color w:val="4F80BD"/>
        </w:rPr>
        <w:tab/>
      </w:r>
      <w:r w:rsidRPr="00AA0336">
        <w:rPr>
          <w:rFonts w:ascii="Verdana" w:eastAsia="Verdana" w:hAnsi="Verdana" w:cs="Verdana"/>
          <w:sz w:val="20"/>
          <w:szCs w:val="20"/>
        </w:rPr>
        <w:t>The rule repository folder consists all the rules that is part of the decision engine.</w:t>
      </w:r>
    </w:p>
    <w:p w:rsidR="00AA0336" w:rsidRPr="00AA0336" w:rsidRDefault="00AA0336" w:rsidP="00AA0336">
      <w:pPr>
        <w:spacing w:line="282" w:lineRule="auto"/>
        <w:jc w:val="both"/>
        <w:rPr>
          <w:rFonts w:ascii="Cambria" w:eastAsia="Cambria" w:hAnsi="Cambria" w:cs="Cambria"/>
          <w:b/>
          <w:bCs/>
          <w:color w:val="4F80BD"/>
        </w:rPr>
      </w:pPr>
    </w:p>
    <w:p w:rsidR="00AA0336" w:rsidRPr="00AA0336" w:rsidRDefault="00AA0336" w:rsidP="00AA0336">
      <w:pPr>
        <w:outlineLvl w:val="2"/>
        <w:rPr>
          <w:rFonts w:ascii="Cambria" w:eastAsia="Cambria" w:hAnsi="Cambria" w:cs="Cambria"/>
          <w:b/>
          <w:bCs/>
          <w:color w:val="4F80BD"/>
          <w:sz w:val="26"/>
          <w:szCs w:val="26"/>
        </w:rPr>
      </w:pPr>
      <w:bookmarkStart w:id="61" w:name="_Toc464149435"/>
      <w:r w:rsidRPr="00AA0336">
        <w:rPr>
          <w:rFonts w:ascii="Cambria" w:eastAsia="Cambria" w:hAnsi="Cambria" w:cs="Cambria"/>
          <w:b/>
          <w:bCs/>
          <w:color w:val="4F80BD"/>
          <w:sz w:val="26"/>
          <w:szCs w:val="26"/>
        </w:rPr>
        <w:t>5.2.1 The rule repository Folder Structure</w:t>
      </w:r>
      <w:bookmarkEnd w:id="61"/>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rule repository folder starts with the root directory by default and the nomenclature of the folder is “rules”. It creates the folder is the folder is not existent</w:t>
      </w:r>
    </w:p>
    <w:p w:rsidR="00AA0336" w:rsidRPr="00AA0336" w:rsidRDefault="00AA0336" w:rsidP="00AA0336">
      <w:pPr>
        <w:spacing w:line="282" w:lineRule="auto"/>
        <w:ind w:left="720"/>
        <w:contextualSpacing/>
        <w:jc w:val="both"/>
        <w:rPr>
          <w:rFonts w:ascii="Verdana" w:eastAsia="Verdana" w:hAnsi="Verdana" w:cs="Verdana"/>
          <w:sz w:val="20"/>
          <w:szCs w:val="20"/>
        </w:rPr>
      </w:pPr>
    </w:p>
    <w:p w:rsidR="00AA0336" w:rsidRPr="00AA0336" w:rsidRDefault="00AA0336" w:rsidP="00AA0336">
      <w:pPr>
        <w:outlineLvl w:val="2"/>
        <w:rPr>
          <w:rFonts w:ascii="Cambria" w:eastAsia="Cambria" w:hAnsi="Cambria" w:cs="Cambria"/>
          <w:b/>
          <w:bCs/>
          <w:color w:val="4F80BD"/>
          <w:sz w:val="26"/>
          <w:szCs w:val="26"/>
        </w:rPr>
      </w:pPr>
      <w:bookmarkStart w:id="62" w:name="_Toc464149436"/>
      <w:r w:rsidRPr="00AA0336">
        <w:rPr>
          <w:rFonts w:ascii="Cambria" w:eastAsia="Cambria" w:hAnsi="Cambria" w:cs="Cambria"/>
          <w:b/>
          <w:bCs/>
          <w:color w:val="4F80BD"/>
          <w:sz w:val="26"/>
          <w:szCs w:val="26"/>
        </w:rPr>
        <w:t>5.2.2 Rules</w:t>
      </w:r>
      <w:bookmarkEnd w:id="62"/>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rules are stored inside the rules folder. The rules are nothing but python modules stored in text files that. These modules are pre tested and conforms to single responsibility principle. The unit test for individual modules help to ensure the correctness of individual functionality. The Rule files are added to the folder or modified using Jenkins or PyCharm editor by the business analyst.</w:t>
      </w:r>
    </w:p>
    <w:p w:rsidR="00AA0336" w:rsidRPr="00AA0336" w:rsidRDefault="00AA0336" w:rsidP="00AA0336">
      <w:pPr>
        <w:spacing w:line="282" w:lineRule="auto"/>
        <w:ind w:left="720"/>
        <w:contextualSpacing/>
        <w:jc w:val="center"/>
        <w:rPr>
          <w:rFonts w:ascii="Verdana" w:eastAsia="Verdana" w:hAnsi="Verdana" w:cs="Verdana"/>
          <w:sz w:val="20"/>
          <w:szCs w:val="20"/>
        </w:rPr>
      </w:pPr>
      <w:r w:rsidRPr="00AA0336">
        <w:rPr>
          <w:rFonts w:ascii="Verdana" w:eastAsia="Verdana" w:hAnsi="Verdana" w:cs="Verdana"/>
          <w:b/>
          <w:bCs/>
          <w:sz w:val="20"/>
          <w:szCs w:val="20"/>
        </w:rPr>
        <w:t>18</w:t>
      </w:r>
    </w:p>
    <w:p w:rsidR="00AA0336" w:rsidRPr="00AA0336" w:rsidRDefault="00AA0336" w:rsidP="00AA0336">
      <w:pPr>
        <w:spacing w:line="282" w:lineRule="auto"/>
        <w:jc w:val="both"/>
        <w:rPr>
          <w:rFonts w:ascii="Cambria" w:eastAsia="Cambria" w:hAnsi="Cambria" w:cs="Cambria"/>
          <w:b/>
          <w:bCs/>
          <w:color w:val="4F80BD"/>
        </w:rPr>
      </w:pPr>
    </w:p>
    <w:p w:rsidR="00AA0336" w:rsidRPr="00AA0336" w:rsidRDefault="00AA0336" w:rsidP="00AA0336">
      <w:pPr>
        <w:outlineLvl w:val="2"/>
        <w:rPr>
          <w:rFonts w:ascii="Cambria" w:eastAsia="Cambria" w:hAnsi="Cambria" w:cs="Cambria"/>
          <w:b/>
          <w:bCs/>
          <w:color w:val="4F80BD"/>
          <w:sz w:val="26"/>
          <w:szCs w:val="26"/>
        </w:rPr>
      </w:pPr>
      <w:bookmarkStart w:id="63" w:name="_Toc464149437"/>
      <w:r w:rsidRPr="00AA0336">
        <w:rPr>
          <w:rFonts w:ascii="Cambria" w:eastAsia="Cambria" w:hAnsi="Cambria" w:cs="Cambria"/>
          <w:b/>
          <w:bCs/>
          <w:color w:val="4F80BD"/>
          <w:sz w:val="26"/>
          <w:szCs w:val="26"/>
        </w:rPr>
        <w:t>5.2.3 Rule Repository Base Class</w:t>
      </w:r>
      <w:bookmarkEnd w:id="63"/>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 xml:space="preserve">The Rules Base class is a skeleton class which contains a standard structure for the Decision engine to use. The method of the class gets added at runtime from the rules present in the Rules folder. All the successful method loads are made available to the decision engine and the erroneous loads are also made note of in the log. </w:t>
      </w:r>
    </w:p>
    <w:p w:rsidR="00AA0336" w:rsidRPr="00AA0336" w:rsidRDefault="00AA0336" w:rsidP="00AA0336">
      <w:pPr>
        <w:spacing w:line="282" w:lineRule="auto"/>
        <w:ind w:left="720"/>
        <w:contextualSpacing/>
        <w:jc w:val="both"/>
        <w:rPr>
          <w:rFonts w:ascii="Verdana" w:eastAsia="Verdana" w:hAnsi="Verdana" w:cs="Verdana"/>
          <w:sz w:val="20"/>
          <w:szCs w:val="20"/>
        </w:rPr>
      </w:pPr>
    </w:p>
    <w:p w:rsidR="00AA0336" w:rsidRPr="00AA0336" w:rsidRDefault="00AA0336" w:rsidP="00AA0336">
      <w:pPr>
        <w:outlineLvl w:val="1"/>
        <w:rPr>
          <w:rFonts w:ascii="Cambria" w:eastAsia="Cambria" w:hAnsi="Cambria" w:cs="Cambria"/>
          <w:b/>
          <w:bCs/>
          <w:color w:val="4F80BD"/>
          <w:sz w:val="26"/>
          <w:szCs w:val="26"/>
        </w:rPr>
      </w:pPr>
      <w:bookmarkStart w:id="64" w:name="_Toc464149438"/>
      <w:r w:rsidRPr="00AA0336">
        <w:rPr>
          <w:rFonts w:ascii="Cambria" w:eastAsia="Cambria" w:hAnsi="Cambria" w:cs="Cambria"/>
          <w:b/>
          <w:bCs/>
          <w:color w:val="4F80BD"/>
          <w:sz w:val="26"/>
          <w:szCs w:val="26"/>
        </w:rPr>
        <w:t>5.3 Functionality Repository</w:t>
      </w:r>
      <w:bookmarkEnd w:id="64"/>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Functionality repository is a descriptive interface just like the Rules folder which contains a standard structure for the Decision engine to know and run the sequence of execution. The each of the functionality is saved as a JSON inside a test file and read at runtime from the decision engine based on what functionality needs to be run on the set of data. All the successful rules runs are print on screen and the erroneous loads are also made note of in the log. The Functionality JSON are added to the folder or modified using Jenkins or PyCharm editor. The functionality JSON’s are added to the folder or modified using Jenkins or PyCharm editor by the business analyst. The available Functionality is as follows:</w:t>
      </w:r>
    </w:p>
    <w:p w:rsidR="00AA0336" w:rsidRPr="00AA0336" w:rsidRDefault="00AA0336" w:rsidP="00AA0336">
      <w:pPr>
        <w:numPr>
          <w:ilvl w:val="0"/>
          <w:numId w:val="12"/>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Data Reconciliation: There are a few set of rules that needs to be applied on data stream. The set of rules are applied in a sequence or with multiple nested sequences. The output is generally in the nature of sanity test for individual records, sometimes it could also be updating of the records. This feature can also be used to detect anomalies in the data.</w:t>
      </w:r>
    </w:p>
    <w:p w:rsidR="00AA0336" w:rsidRPr="00AA0336" w:rsidRDefault="00AA0336" w:rsidP="00AA0336">
      <w:pPr>
        <w:numPr>
          <w:ilvl w:val="0"/>
          <w:numId w:val="12"/>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 xml:space="preserve">Contract Compliance : Where there is a contract between the supplier and consumer , there needs to be certain compliance maintained in terms of how much one consumes </w:t>
      </w:r>
    </w:p>
    <w:p w:rsidR="00AA0336" w:rsidRPr="00AA0336" w:rsidRDefault="00AA0336" w:rsidP="00AA0336">
      <w:pPr>
        <w:spacing w:line="282" w:lineRule="auto"/>
        <w:ind w:left="720"/>
        <w:contextualSpacing/>
        <w:jc w:val="both"/>
        <w:rPr>
          <w:rFonts w:ascii="Cambria" w:eastAsia="Cambria" w:hAnsi="Cambria" w:cs="Cambria"/>
          <w:b/>
          <w:bCs/>
          <w:color w:val="4F80BD"/>
        </w:rPr>
      </w:pPr>
    </w:p>
    <w:p w:rsidR="00AA0336" w:rsidRPr="00AA0336" w:rsidRDefault="00AA0336" w:rsidP="00AA0336">
      <w:pPr>
        <w:outlineLvl w:val="1"/>
        <w:rPr>
          <w:rFonts w:ascii="Cambria" w:eastAsia="Cambria" w:hAnsi="Cambria" w:cs="Cambria"/>
          <w:b/>
          <w:bCs/>
          <w:color w:val="4F80BD"/>
          <w:sz w:val="26"/>
          <w:szCs w:val="26"/>
        </w:rPr>
      </w:pPr>
      <w:bookmarkStart w:id="65" w:name="_Toc464149439"/>
      <w:r w:rsidRPr="00AA0336">
        <w:rPr>
          <w:rFonts w:ascii="Cambria" w:eastAsia="Cambria" w:hAnsi="Cambria" w:cs="Cambria"/>
          <w:b/>
          <w:bCs/>
          <w:color w:val="4F80BD"/>
          <w:sz w:val="26"/>
          <w:szCs w:val="26"/>
        </w:rPr>
        <w:t>5.4 Decision Engine</w:t>
      </w:r>
      <w:bookmarkEnd w:id="65"/>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decision engine is the central executor; it provides command arguments features to get decision. The basic input for the Engine is the API/CSV-file, the functionality that needs to be applied and output format.</w:t>
      </w:r>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various features it provides currently are as follows:</w:t>
      </w:r>
    </w:p>
    <w:p w:rsidR="00AA0336" w:rsidRPr="00AA0336" w:rsidRDefault="00AA0336" w:rsidP="00AA0336">
      <w:pPr>
        <w:numPr>
          <w:ilvl w:val="0"/>
          <w:numId w:val="13"/>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Input CSV file data and “Reconcile” parameter to perform reconciliation and get the output of the reconciled data as a csv.</w:t>
      </w:r>
    </w:p>
    <w:p w:rsidR="00AA0336" w:rsidRPr="00AA0336" w:rsidRDefault="00AA0336" w:rsidP="00AA0336">
      <w:pPr>
        <w:numPr>
          <w:ilvl w:val="0"/>
          <w:numId w:val="13"/>
        </w:numPr>
        <w:spacing w:line="282" w:lineRule="auto"/>
        <w:contextualSpacing/>
        <w:jc w:val="both"/>
        <w:rPr>
          <w:rFonts w:ascii="Verdana" w:eastAsia="Verdana" w:hAnsi="Verdana" w:cs="Verdana"/>
          <w:sz w:val="20"/>
          <w:szCs w:val="20"/>
        </w:rPr>
      </w:pPr>
      <w:r w:rsidRPr="00AA0336">
        <w:rPr>
          <w:rFonts w:ascii="Verdana" w:eastAsia="Verdana" w:hAnsi="Verdana" w:cs="Verdana"/>
          <w:sz w:val="20"/>
          <w:szCs w:val="20"/>
        </w:rPr>
        <w:t>Input the data get the contract Minimum and contract maximum compliance as output.</w:t>
      </w:r>
    </w:p>
    <w:p w:rsidR="00AA0336" w:rsidRPr="00AA0336" w:rsidRDefault="00AA0336" w:rsidP="00AA0336">
      <w:pPr>
        <w:spacing w:line="282" w:lineRule="auto"/>
        <w:ind w:left="720"/>
        <w:contextualSpacing/>
        <w:jc w:val="both"/>
        <w:rPr>
          <w:rFonts w:ascii="Verdana" w:eastAsia="Verdana" w:hAnsi="Verdana" w:cs="Verdana"/>
          <w:sz w:val="20"/>
          <w:szCs w:val="20"/>
        </w:rPr>
      </w:pPr>
      <w:r w:rsidRPr="00AA0336">
        <w:rPr>
          <w:rFonts w:ascii="Verdana" w:eastAsia="Verdana" w:hAnsi="Verdana" w:cs="Verdana"/>
          <w:sz w:val="20"/>
          <w:szCs w:val="20"/>
        </w:rPr>
        <w:t>The decision engine is written in pure python code. The decision engine can connect and interact with various other components of the application to retrieve the necessary data or send or even update as deemed necessary.</w:t>
      </w:r>
    </w:p>
    <w:p w:rsidR="00AA0336" w:rsidRPr="00AA0336" w:rsidRDefault="00AA0336" w:rsidP="00AA0336">
      <w:pPr>
        <w:spacing w:line="282" w:lineRule="auto"/>
        <w:jc w:val="both"/>
        <w:rPr>
          <w:rFonts w:ascii="Cambria" w:eastAsia="Cambria" w:hAnsi="Cambria" w:cs="Cambria"/>
          <w:b/>
          <w:bCs/>
          <w:color w:val="4F80BD"/>
        </w:rPr>
      </w:pPr>
    </w:p>
    <w:p w:rsidR="00AA0336" w:rsidRPr="00AA0336" w:rsidRDefault="00AA0336" w:rsidP="00AA0336">
      <w:pPr>
        <w:spacing w:line="282" w:lineRule="auto"/>
        <w:jc w:val="both"/>
        <w:rPr>
          <w:rFonts w:ascii="Cambria" w:eastAsia="Cambria" w:hAnsi="Cambria" w:cs="Cambria"/>
          <w:b/>
          <w:bCs/>
          <w:color w:val="4F80BD"/>
        </w:rPr>
      </w:pPr>
    </w:p>
    <w:p w:rsidR="00AA0336" w:rsidRPr="00AA0336" w:rsidRDefault="00AA0336" w:rsidP="00AA0336">
      <w:pPr>
        <w:spacing w:line="282" w:lineRule="auto"/>
        <w:jc w:val="both"/>
        <w:rPr>
          <w:rFonts w:ascii="Cambria" w:eastAsia="Cambria" w:hAnsi="Cambria" w:cs="Cambria"/>
          <w:b/>
          <w:bCs/>
          <w:color w:val="4F80BD"/>
        </w:rPr>
      </w:pPr>
    </w:p>
    <w:p w:rsidR="00AA0336" w:rsidRPr="00AA0336" w:rsidRDefault="00AA0336" w:rsidP="00AA0336">
      <w:pPr>
        <w:spacing w:line="282" w:lineRule="auto"/>
        <w:jc w:val="both"/>
        <w:rPr>
          <w:rFonts w:ascii="Verdana" w:eastAsia="Verdana" w:hAnsi="Verdana" w:cs="Verdana"/>
          <w:sz w:val="20"/>
          <w:szCs w:val="20"/>
        </w:rPr>
      </w:pPr>
    </w:p>
    <w:p w:rsidR="00AA0336" w:rsidRPr="00AA0336" w:rsidRDefault="00AA0336" w:rsidP="00AA0336">
      <w:pPr>
        <w:jc w:val="center"/>
        <w:rPr>
          <w:rFonts w:ascii="Cambria" w:eastAsia="Cambria" w:hAnsi="Cambria" w:cs="Cambria"/>
          <w:b/>
          <w:bCs/>
          <w:color w:val="365E91"/>
          <w:sz w:val="28"/>
          <w:szCs w:val="28"/>
        </w:rPr>
      </w:pPr>
      <w:r w:rsidRPr="00AA0336">
        <w:rPr>
          <w:rFonts w:ascii="Verdana" w:eastAsia="Verdana" w:hAnsi="Verdana" w:cs="Verdana"/>
          <w:b/>
          <w:bCs/>
          <w:sz w:val="20"/>
          <w:szCs w:val="20"/>
        </w:rPr>
        <w:t>19</w:t>
      </w:r>
    </w:p>
    <w:p w:rsidR="00AA0336" w:rsidRPr="00AA0336" w:rsidRDefault="00AA0336" w:rsidP="00AA0336">
      <w:pPr>
        <w:rPr>
          <w:rFonts w:ascii="Cambria" w:eastAsia="Cambria" w:hAnsi="Cambria" w:cs="Cambria"/>
          <w:b/>
          <w:bCs/>
          <w:color w:val="365E91"/>
          <w:sz w:val="28"/>
          <w:szCs w:val="28"/>
        </w:rPr>
      </w:pPr>
    </w:p>
    <w:p w:rsidR="00AA0336" w:rsidRDefault="00AA0336">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966940" w:rsidRDefault="00966940">
      <w:pPr>
        <w:rPr>
          <w:rFonts w:ascii="Cambria" w:eastAsia="Cambria" w:hAnsi="Cambria" w:cs="Cambria"/>
          <w:b/>
          <w:bCs/>
          <w:color w:val="365E91"/>
          <w:sz w:val="28"/>
          <w:szCs w:val="28"/>
        </w:rPr>
      </w:pPr>
    </w:p>
    <w:p w:rsidR="00AA3C76" w:rsidRDefault="006C37A8">
      <w:pPr>
        <w:rPr>
          <w:sz w:val="20"/>
          <w:szCs w:val="20"/>
        </w:rPr>
      </w:pPr>
      <w:bookmarkStart w:id="66" w:name="_GoBack"/>
      <w:bookmarkEnd w:id="66"/>
      <w:r>
        <w:rPr>
          <w:rFonts w:ascii="Cambria" w:eastAsia="Cambria" w:hAnsi="Cambria" w:cs="Cambria"/>
          <w:b/>
          <w:bCs/>
          <w:color w:val="365E91"/>
          <w:sz w:val="28"/>
          <w:szCs w:val="28"/>
        </w:rPr>
        <w:lastRenderedPageBreak/>
        <w:t>R</w:t>
      </w:r>
      <w:r w:rsidR="008A534D">
        <w:rPr>
          <w:rFonts w:ascii="Cambria" w:eastAsia="Cambria" w:hAnsi="Cambria" w:cs="Cambria"/>
          <w:b/>
          <w:bCs/>
          <w:color w:val="365E91"/>
          <w:sz w:val="28"/>
          <w:szCs w:val="28"/>
        </w:rPr>
        <w:t>eferences</w:t>
      </w:r>
    </w:p>
    <w:p w:rsidR="00AA3C76" w:rsidRDefault="00AA3C76">
      <w:pPr>
        <w:spacing w:line="71" w:lineRule="exact"/>
        <w:rPr>
          <w:sz w:val="20"/>
          <w:szCs w:val="20"/>
        </w:rPr>
      </w:pPr>
    </w:p>
    <w:p w:rsidR="00AA3C76" w:rsidRDefault="00F4690E" w:rsidP="001B2E06">
      <w:pPr>
        <w:numPr>
          <w:ilvl w:val="0"/>
          <w:numId w:val="1"/>
        </w:numPr>
        <w:tabs>
          <w:tab w:val="left" w:pos="380"/>
        </w:tabs>
        <w:ind w:left="380" w:hanging="380"/>
        <w:jc w:val="both"/>
        <w:rPr>
          <w:rFonts w:ascii="Verdana" w:eastAsia="Verdana" w:hAnsi="Verdana" w:cs="Verdana"/>
          <w:sz w:val="20"/>
          <w:szCs w:val="20"/>
        </w:rPr>
      </w:pPr>
      <w:r>
        <w:rPr>
          <w:rFonts w:ascii="Verdana" w:eastAsia="Verdana" w:hAnsi="Verdana" w:cs="Verdana"/>
          <w:sz w:val="20"/>
          <w:szCs w:val="20"/>
        </w:rPr>
        <w:t>Data Source</w:t>
      </w:r>
      <w:r w:rsidR="008A534D">
        <w:rPr>
          <w:rFonts w:ascii="Verdana" w:eastAsia="Verdana" w:hAnsi="Verdana" w:cs="Verdana"/>
          <w:sz w:val="20"/>
          <w:szCs w:val="20"/>
        </w:rPr>
        <w:t xml:space="preserve"> Wiki, </w:t>
      </w:r>
      <w:r w:rsidRPr="00F4690E">
        <w:rPr>
          <w:rFonts w:ascii="Verdana" w:eastAsia="Verdana" w:hAnsi="Verdana" w:cs="Verdana"/>
          <w:sz w:val="20"/>
          <w:szCs w:val="20"/>
        </w:rPr>
        <w:t>https://en.wikipedia.org/wiki/Data_source</w:t>
      </w:r>
    </w:p>
    <w:p w:rsidR="00AA3C76" w:rsidRDefault="00AA3C76">
      <w:pPr>
        <w:spacing w:line="121" w:lineRule="exact"/>
        <w:rPr>
          <w:rFonts w:ascii="Verdana" w:eastAsia="Verdana" w:hAnsi="Verdana" w:cs="Verdana"/>
          <w:sz w:val="20"/>
          <w:szCs w:val="20"/>
        </w:rPr>
      </w:pPr>
    </w:p>
    <w:p w:rsidR="00AA3C76" w:rsidRPr="00F4690E" w:rsidRDefault="00F4690E" w:rsidP="001B2E06">
      <w:pPr>
        <w:numPr>
          <w:ilvl w:val="0"/>
          <w:numId w:val="1"/>
        </w:numPr>
        <w:tabs>
          <w:tab w:val="left" w:pos="380"/>
        </w:tabs>
        <w:spacing w:line="360" w:lineRule="auto"/>
        <w:ind w:left="380" w:right="960" w:hanging="380"/>
        <w:rPr>
          <w:rFonts w:ascii="Verdana" w:eastAsia="Verdana" w:hAnsi="Verdana" w:cs="Verdana"/>
          <w:sz w:val="20"/>
          <w:szCs w:val="20"/>
        </w:rPr>
      </w:pPr>
      <w:r w:rsidRPr="00F4690E">
        <w:rPr>
          <w:rFonts w:ascii="Verdana" w:eastAsia="Verdana" w:hAnsi="Verdana" w:cs="Verdana"/>
          <w:sz w:val="20"/>
          <w:szCs w:val="20"/>
        </w:rPr>
        <w:t>Computer File Wiki</w:t>
      </w:r>
      <w:r w:rsidR="008A534D" w:rsidRPr="00F4690E">
        <w:rPr>
          <w:rFonts w:ascii="Verdana" w:eastAsia="Verdana" w:hAnsi="Verdana" w:cs="Verdana"/>
          <w:sz w:val="20"/>
          <w:szCs w:val="20"/>
        </w:rPr>
        <w:t xml:space="preserve">, </w:t>
      </w:r>
      <w:r w:rsidRPr="00F4690E">
        <w:rPr>
          <w:rFonts w:ascii="Verdana" w:eastAsia="Verdana" w:hAnsi="Verdana" w:cs="Verdana"/>
          <w:sz w:val="20"/>
          <w:szCs w:val="20"/>
        </w:rPr>
        <w:t>https://en.wikipedia.org/wiki/Computer_file</w:t>
      </w:r>
    </w:p>
    <w:p w:rsidR="00AA3C76" w:rsidRDefault="00AA3C76">
      <w:pPr>
        <w:spacing w:line="121" w:lineRule="exact"/>
        <w:rPr>
          <w:rFonts w:ascii="Verdana" w:eastAsia="Verdana" w:hAnsi="Verdana" w:cs="Verdana"/>
          <w:sz w:val="20"/>
          <w:szCs w:val="20"/>
        </w:rPr>
      </w:pPr>
    </w:p>
    <w:p w:rsidR="00AA3C76" w:rsidRDefault="00F423EF" w:rsidP="001B2E06">
      <w:pPr>
        <w:numPr>
          <w:ilvl w:val="0"/>
          <w:numId w:val="1"/>
        </w:numPr>
        <w:tabs>
          <w:tab w:val="left" w:pos="380"/>
        </w:tabs>
        <w:ind w:left="380" w:hanging="380"/>
        <w:jc w:val="both"/>
        <w:rPr>
          <w:rFonts w:ascii="Verdana" w:eastAsia="Verdana" w:hAnsi="Verdana" w:cs="Verdana"/>
          <w:sz w:val="20"/>
          <w:szCs w:val="20"/>
        </w:rPr>
      </w:pPr>
      <w:r>
        <w:rPr>
          <w:rFonts w:ascii="Verdana" w:eastAsia="Verdana" w:hAnsi="Verdana" w:cs="Verdana"/>
          <w:sz w:val="20"/>
          <w:szCs w:val="20"/>
        </w:rPr>
        <w:t>Data Stream Wiki</w:t>
      </w:r>
      <w:r w:rsidR="008A534D">
        <w:rPr>
          <w:rFonts w:ascii="Verdana" w:eastAsia="Verdana" w:hAnsi="Verdana" w:cs="Verdana"/>
          <w:sz w:val="20"/>
          <w:szCs w:val="20"/>
        </w:rPr>
        <w:t xml:space="preserve">, </w:t>
      </w:r>
      <w:r w:rsidRPr="00F423EF">
        <w:rPr>
          <w:rFonts w:ascii="Verdana" w:eastAsia="Verdana" w:hAnsi="Verdana" w:cs="Verdana"/>
          <w:sz w:val="20"/>
          <w:szCs w:val="20"/>
        </w:rPr>
        <w:t>https://en.wikipedia.org/wiki/Data_stream</w:t>
      </w:r>
    </w:p>
    <w:p w:rsidR="00AA3C76" w:rsidRDefault="00AA3C76">
      <w:pPr>
        <w:spacing w:line="121" w:lineRule="exact"/>
        <w:rPr>
          <w:rFonts w:ascii="Verdana" w:eastAsia="Verdana" w:hAnsi="Verdana" w:cs="Verdana"/>
          <w:sz w:val="20"/>
          <w:szCs w:val="20"/>
        </w:rPr>
      </w:pPr>
    </w:p>
    <w:p w:rsidR="00AA3C76" w:rsidRPr="00FA5987" w:rsidRDefault="00FA5987" w:rsidP="001B2E06">
      <w:pPr>
        <w:numPr>
          <w:ilvl w:val="0"/>
          <w:numId w:val="1"/>
        </w:numPr>
        <w:tabs>
          <w:tab w:val="left" w:pos="380"/>
        </w:tabs>
        <w:spacing w:line="360" w:lineRule="auto"/>
        <w:ind w:left="380" w:hanging="380"/>
        <w:jc w:val="both"/>
        <w:rPr>
          <w:rFonts w:ascii="Verdana" w:eastAsia="Verdana" w:hAnsi="Verdana" w:cs="Verdana"/>
          <w:sz w:val="20"/>
          <w:szCs w:val="20"/>
        </w:rPr>
      </w:pPr>
      <w:r w:rsidRPr="00FA5987">
        <w:rPr>
          <w:rFonts w:ascii="Verdana" w:eastAsia="Verdana" w:hAnsi="Verdana" w:cs="Verdana"/>
          <w:sz w:val="20"/>
          <w:szCs w:val="20"/>
        </w:rPr>
        <w:t>Definition</w:t>
      </w:r>
      <w:r w:rsidR="008A534D" w:rsidRPr="00FA5987">
        <w:rPr>
          <w:rFonts w:ascii="Verdana" w:eastAsia="Verdana" w:hAnsi="Verdana" w:cs="Verdana"/>
          <w:sz w:val="20"/>
          <w:szCs w:val="20"/>
        </w:rPr>
        <w:t xml:space="preserve">, </w:t>
      </w:r>
      <w:r w:rsidRPr="00FA5987">
        <w:rPr>
          <w:rFonts w:ascii="Verdana" w:eastAsia="Verdana" w:hAnsi="Verdana" w:cs="Verdana"/>
          <w:sz w:val="20"/>
          <w:szCs w:val="20"/>
          <w:u w:val="single"/>
        </w:rPr>
        <w:t>https://www.techopedia.com</w:t>
      </w:r>
    </w:p>
    <w:p w:rsidR="00AA3C76" w:rsidRDefault="00AA3C76">
      <w:pPr>
        <w:spacing w:line="121" w:lineRule="exact"/>
        <w:rPr>
          <w:rFonts w:ascii="Verdana" w:eastAsia="Verdana" w:hAnsi="Verdana" w:cs="Verdana"/>
          <w:sz w:val="20"/>
          <w:szCs w:val="20"/>
        </w:rPr>
      </w:pPr>
    </w:p>
    <w:p w:rsidR="00AA3C76" w:rsidRDefault="00FA5987" w:rsidP="001B2E06">
      <w:pPr>
        <w:numPr>
          <w:ilvl w:val="0"/>
          <w:numId w:val="1"/>
        </w:numPr>
        <w:tabs>
          <w:tab w:val="left" w:pos="379"/>
        </w:tabs>
        <w:spacing w:line="377" w:lineRule="auto"/>
        <w:ind w:right="2520"/>
        <w:rPr>
          <w:rFonts w:ascii="Verdana" w:eastAsia="Verdana" w:hAnsi="Verdana" w:cs="Verdana"/>
          <w:sz w:val="19"/>
          <w:szCs w:val="19"/>
        </w:rPr>
      </w:pPr>
      <w:r>
        <w:rPr>
          <w:rFonts w:ascii="Verdana" w:eastAsia="Verdana" w:hAnsi="Verdana" w:cs="Verdana"/>
          <w:sz w:val="19"/>
          <w:szCs w:val="19"/>
        </w:rPr>
        <w:t>Data Reconciliation-</w:t>
      </w:r>
      <w:r w:rsidRPr="00FA5987">
        <w:rPr>
          <w:rFonts w:ascii="Verdana" w:eastAsia="Verdana" w:hAnsi="Verdana" w:cs="Verdana"/>
          <w:sz w:val="19"/>
          <w:szCs w:val="19"/>
        </w:rPr>
        <w:t>https://en.wikipedia.org/wiki/Data_validation_and_reconciliation</w:t>
      </w:r>
    </w:p>
    <w:p w:rsidR="00C46EB7" w:rsidRDefault="00C46EB7" w:rsidP="00C46EB7">
      <w:pPr>
        <w:pStyle w:val="ListParagraph"/>
        <w:rPr>
          <w:rFonts w:ascii="Verdana" w:eastAsia="Verdana" w:hAnsi="Verdana" w:cs="Verdana"/>
          <w:sz w:val="19"/>
          <w:szCs w:val="19"/>
        </w:rPr>
      </w:pPr>
    </w:p>
    <w:p w:rsidR="00C46EB7" w:rsidRDefault="00212EDC" w:rsidP="001B2E06">
      <w:pPr>
        <w:numPr>
          <w:ilvl w:val="0"/>
          <w:numId w:val="1"/>
        </w:numPr>
        <w:tabs>
          <w:tab w:val="left" w:pos="379"/>
        </w:tabs>
        <w:spacing w:line="377" w:lineRule="auto"/>
        <w:ind w:right="2520"/>
        <w:rPr>
          <w:rFonts w:ascii="Verdana" w:eastAsia="Verdana" w:hAnsi="Verdana" w:cs="Verdana"/>
          <w:sz w:val="19"/>
          <w:szCs w:val="19"/>
        </w:rPr>
      </w:pPr>
      <w:hyperlink r:id="rId37" w:history="1">
        <w:r w:rsidR="00464FC3" w:rsidRPr="00422735">
          <w:rPr>
            <w:rStyle w:val="Hyperlink"/>
            <w:rFonts w:ascii="Verdana" w:eastAsia="Verdana" w:hAnsi="Verdana" w:cs="Verdana"/>
            <w:sz w:val="19"/>
            <w:szCs w:val="19"/>
          </w:rPr>
          <w:t>https://en.wikipedia.org/wiki/Business_rule</w:t>
        </w:r>
      </w:hyperlink>
    </w:p>
    <w:p w:rsidR="00464FC3" w:rsidRDefault="00464FC3" w:rsidP="00464FC3">
      <w:pPr>
        <w:pStyle w:val="ListParagraph"/>
        <w:rPr>
          <w:rFonts w:ascii="Verdana" w:eastAsia="Verdana" w:hAnsi="Verdana" w:cs="Verdana"/>
          <w:sz w:val="19"/>
          <w:szCs w:val="19"/>
        </w:rPr>
      </w:pPr>
    </w:p>
    <w:p w:rsidR="00464FC3" w:rsidRDefault="00212EDC" w:rsidP="001B2E06">
      <w:pPr>
        <w:numPr>
          <w:ilvl w:val="0"/>
          <w:numId w:val="1"/>
        </w:numPr>
        <w:tabs>
          <w:tab w:val="left" w:pos="379"/>
        </w:tabs>
        <w:spacing w:line="377" w:lineRule="auto"/>
        <w:ind w:right="2520"/>
        <w:rPr>
          <w:rFonts w:ascii="Verdana" w:eastAsia="Verdana" w:hAnsi="Verdana" w:cs="Verdana"/>
          <w:sz w:val="19"/>
          <w:szCs w:val="19"/>
        </w:rPr>
      </w:pPr>
      <w:hyperlink r:id="rId38" w:history="1">
        <w:r w:rsidR="006D6981" w:rsidRPr="00711BA6">
          <w:rPr>
            <w:rStyle w:val="Hyperlink"/>
            <w:rFonts w:ascii="Verdana" w:eastAsia="Verdana" w:hAnsi="Verdana" w:cs="Verdana"/>
            <w:sz w:val="19"/>
            <w:szCs w:val="19"/>
          </w:rPr>
          <w:t>https://www.jetbrains.com/pycharm/features/</w:t>
        </w:r>
      </w:hyperlink>
    </w:p>
    <w:p w:rsidR="006D6981" w:rsidRDefault="006D6981" w:rsidP="006D6981">
      <w:pPr>
        <w:pStyle w:val="ListParagraph"/>
        <w:rPr>
          <w:rFonts w:ascii="Verdana" w:eastAsia="Verdana" w:hAnsi="Verdana" w:cs="Verdana"/>
          <w:sz w:val="19"/>
          <w:szCs w:val="19"/>
        </w:rPr>
      </w:pPr>
    </w:p>
    <w:p w:rsidR="006D6981" w:rsidRDefault="006D6981" w:rsidP="001B2E06">
      <w:pPr>
        <w:numPr>
          <w:ilvl w:val="0"/>
          <w:numId w:val="1"/>
        </w:numPr>
        <w:tabs>
          <w:tab w:val="left" w:pos="379"/>
        </w:tabs>
        <w:spacing w:line="377" w:lineRule="auto"/>
        <w:ind w:right="2520"/>
        <w:rPr>
          <w:rFonts w:ascii="Verdana" w:eastAsia="Verdana" w:hAnsi="Verdana" w:cs="Verdana"/>
          <w:sz w:val="19"/>
          <w:szCs w:val="19"/>
        </w:rPr>
      </w:pPr>
      <w:r w:rsidRPr="006D6981">
        <w:rPr>
          <w:rFonts w:ascii="Verdana" w:eastAsia="Verdana" w:hAnsi="Verdana" w:cs="Verdana"/>
          <w:sz w:val="19"/>
          <w:szCs w:val="19"/>
        </w:rPr>
        <w:t>https://en.wikipedia.org/wiki/Single_responsibility_principle</w:t>
      </w:r>
    </w:p>
    <w:p w:rsidR="006D6981" w:rsidRDefault="006D6981" w:rsidP="006D6981">
      <w:pPr>
        <w:pStyle w:val="ListParagraph"/>
        <w:rPr>
          <w:rFonts w:ascii="Verdana" w:eastAsia="Verdana" w:hAnsi="Verdana" w:cs="Verdana"/>
          <w:sz w:val="19"/>
          <w:szCs w:val="19"/>
        </w:rPr>
      </w:pPr>
    </w:p>
    <w:p w:rsidR="006D6981" w:rsidRDefault="006D6981" w:rsidP="001B2E06">
      <w:pPr>
        <w:numPr>
          <w:ilvl w:val="0"/>
          <w:numId w:val="1"/>
        </w:numPr>
        <w:tabs>
          <w:tab w:val="left" w:pos="379"/>
        </w:tabs>
        <w:spacing w:line="377" w:lineRule="auto"/>
        <w:ind w:right="2520"/>
        <w:rPr>
          <w:rFonts w:ascii="Verdana" w:eastAsia="Verdana" w:hAnsi="Verdana" w:cs="Verdana"/>
          <w:sz w:val="19"/>
          <w:szCs w:val="19"/>
        </w:rPr>
      </w:pPr>
      <w:r w:rsidRPr="006D6981">
        <w:rPr>
          <w:rFonts w:ascii="Verdana" w:eastAsia="Verdana" w:hAnsi="Verdana" w:cs="Verdana"/>
          <w:sz w:val="19"/>
          <w:szCs w:val="19"/>
        </w:rPr>
        <w:t>https://en.wikipedia.org/wiki/Open/closed_principle</w:t>
      </w:r>
    </w:p>
    <w:p w:rsidR="00AA3C76" w:rsidRDefault="00AA3C76">
      <w:pPr>
        <w:spacing w:line="1" w:lineRule="exact"/>
        <w:rPr>
          <w:rFonts w:ascii="Verdana" w:eastAsia="Verdana" w:hAnsi="Verdana" w:cs="Verdana"/>
          <w:sz w:val="19"/>
          <w:szCs w:val="19"/>
        </w:rPr>
      </w:pPr>
    </w:p>
    <w:p w:rsidR="00AA3C76" w:rsidRDefault="00AA3C76">
      <w:pPr>
        <w:sectPr w:rsidR="00AA3C76">
          <w:pgSz w:w="12240" w:h="15840"/>
          <w:pgMar w:top="1409" w:right="1460" w:bottom="1440" w:left="1440" w:header="0" w:footer="0" w:gutter="0"/>
          <w:cols w:space="720" w:equalWidth="0">
            <w:col w:w="9340"/>
          </w:cols>
        </w:sectPr>
      </w:pPr>
    </w:p>
    <w:p w:rsidR="00AA3C76" w:rsidRDefault="00AA3C76">
      <w:pPr>
        <w:spacing w:line="200" w:lineRule="exact"/>
        <w:rPr>
          <w:sz w:val="20"/>
          <w:szCs w:val="20"/>
        </w:rPr>
      </w:pPr>
    </w:p>
    <w:p w:rsidR="00AA3C76" w:rsidRDefault="00AA3C76">
      <w:pPr>
        <w:spacing w:line="200" w:lineRule="exact"/>
        <w:rPr>
          <w:sz w:val="20"/>
          <w:szCs w:val="20"/>
        </w:rPr>
      </w:pPr>
    </w:p>
    <w:sectPr w:rsidR="00AA3C76" w:rsidSect="00507FDE">
      <w:type w:val="continuous"/>
      <w:pgSz w:w="12240" w:h="15840"/>
      <w:pgMar w:top="1409" w:right="5380" w:bottom="1440" w:left="5380" w:header="0" w:footer="0" w:gutter="0"/>
      <w:cols w:space="720" w:equalWidth="0">
        <w:col w:w="148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F33" w:rsidRDefault="003D2F33" w:rsidP="00FC7347">
      <w:r>
        <w:separator/>
      </w:r>
    </w:p>
  </w:endnote>
  <w:endnote w:type="continuationSeparator" w:id="0">
    <w:p w:rsidR="003D2F33" w:rsidRDefault="003D2F33" w:rsidP="00FC73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2EDC" w:rsidRDefault="00212E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F33" w:rsidRDefault="003D2F33" w:rsidP="00FC7347">
      <w:r>
        <w:separator/>
      </w:r>
    </w:p>
  </w:footnote>
  <w:footnote w:type="continuationSeparator" w:id="0">
    <w:p w:rsidR="003D2F33" w:rsidRDefault="003D2F33" w:rsidP="00FC73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50790"/>
    <w:multiLevelType w:val="hybridMultilevel"/>
    <w:tmpl w:val="656E95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3631D2F"/>
    <w:multiLevelType w:val="hybridMultilevel"/>
    <w:tmpl w:val="741A88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116C18EC"/>
    <w:multiLevelType w:val="multilevel"/>
    <w:tmpl w:val="86980A0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18D7C57"/>
    <w:multiLevelType w:val="hybridMultilevel"/>
    <w:tmpl w:val="98161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261859"/>
    <w:multiLevelType w:val="hybridMultilevel"/>
    <w:tmpl w:val="409C1F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61211B8"/>
    <w:multiLevelType w:val="hybridMultilevel"/>
    <w:tmpl w:val="ACB091AA"/>
    <w:lvl w:ilvl="0" w:tplc="650C01FC">
      <w:start w:val="3"/>
      <w:numFmt w:val="decimal"/>
      <w:lvlText w:val="%1."/>
      <w:lvlJc w:val="left"/>
      <w:pPr>
        <w:tabs>
          <w:tab w:val="num" w:pos="555"/>
        </w:tabs>
        <w:ind w:left="555" w:hanging="360"/>
      </w:pPr>
      <w:rPr>
        <w:rFonts w:hint="default"/>
        <w:b/>
        <w:bCs/>
      </w:rPr>
    </w:lvl>
    <w:lvl w:ilvl="1" w:tplc="08090001">
      <w:start w:val="1"/>
      <w:numFmt w:val="bullet"/>
      <w:lvlText w:val=""/>
      <w:lvlJc w:val="left"/>
      <w:pPr>
        <w:tabs>
          <w:tab w:val="num" w:pos="1275"/>
        </w:tabs>
        <w:ind w:left="1275" w:hanging="360"/>
      </w:pPr>
      <w:rPr>
        <w:rFonts w:ascii="Symbol" w:hAnsi="Symbol" w:hint="default"/>
      </w:rPr>
    </w:lvl>
    <w:lvl w:ilvl="2" w:tplc="0409001B">
      <w:start w:val="1"/>
      <w:numFmt w:val="lowerRoman"/>
      <w:lvlText w:val="%3."/>
      <w:lvlJc w:val="right"/>
      <w:pPr>
        <w:tabs>
          <w:tab w:val="num" w:pos="1995"/>
        </w:tabs>
        <w:ind w:left="1995" w:hanging="180"/>
      </w:pPr>
    </w:lvl>
    <w:lvl w:ilvl="3" w:tplc="0409000F">
      <w:start w:val="1"/>
      <w:numFmt w:val="decimal"/>
      <w:lvlText w:val="%4."/>
      <w:lvlJc w:val="left"/>
      <w:pPr>
        <w:tabs>
          <w:tab w:val="num" w:pos="2715"/>
        </w:tabs>
        <w:ind w:left="2715" w:hanging="360"/>
      </w:pPr>
    </w:lvl>
    <w:lvl w:ilvl="4" w:tplc="04090019">
      <w:start w:val="1"/>
      <w:numFmt w:val="lowerLetter"/>
      <w:lvlText w:val="%5."/>
      <w:lvlJc w:val="left"/>
      <w:pPr>
        <w:tabs>
          <w:tab w:val="num" w:pos="3435"/>
        </w:tabs>
        <w:ind w:left="3435" w:hanging="360"/>
      </w:pPr>
    </w:lvl>
    <w:lvl w:ilvl="5" w:tplc="0409001B">
      <w:start w:val="1"/>
      <w:numFmt w:val="lowerRoman"/>
      <w:lvlText w:val="%6."/>
      <w:lvlJc w:val="right"/>
      <w:pPr>
        <w:tabs>
          <w:tab w:val="num" w:pos="4155"/>
        </w:tabs>
        <w:ind w:left="4155" w:hanging="180"/>
      </w:pPr>
    </w:lvl>
    <w:lvl w:ilvl="6" w:tplc="0409000F">
      <w:start w:val="1"/>
      <w:numFmt w:val="decimal"/>
      <w:lvlText w:val="%7."/>
      <w:lvlJc w:val="left"/>
      <w:pPr>
        <w:tabs>
          <w:tab w:val="num" w:pos="4875"/>
        </w:tabs>
        <w:ind w:left="4875" w:hanging="360"/>
      </w:pPr>
    </w:lvl>
    <w:lvl w:ilvl="7" w:tplc="04090019">
      <w:start w:val="1"/>
      <w:numFmt w:val="lowerLetter"/>
      <w:lvlText w:val="%8."/>
      <w:lvlJc w:val="left"/>
      <w:pPr>
        <w:tabs>
          <w:tab w:val="num" w:pos="5595"/>
        </w:tabs>
        <w:ind w:left="5595" w:hanging="360"/>
      </w:pPr>
    </w:lvl>
    <w:lvl w:ilvl="8" w:tplc="0409001B">
      <w:start w:val="1"/>
      <w:numFmt w:val="lowerRoman"/>
      <w:lvlText w:val="%9."/>
      <w:lvlJc w:val="right"/>
      <w:pPr>
        <w:tabs>
          <w:tab w:val="num" w:pos="6315"/>
        </w:tabs>
        <w:ind w:left="6315" w:hanging="180"/>
      </w:pPr>
    </w:lvl>
  </w:abstractNum>
  <w:abstractNum w:abstractNumId="6">
    <w:nsid w:val="386B2D44"/>
    <w:multiLevelType w:val="multilevel"/>
    <w:tmpl w:val="85BCE23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EE05E3F"/>
    <w:multiLevelType w:val="hybridMultilevel"/>
    <w:tmpl w:val="D05AB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3B167DA"/>
    <w:multiLevelType w:val="hybridMultilevel"/>
    <w:tmpl w:val="D6C25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60BB31C5"/>
    <w:multiLevelType w:val="hybridMultilevel"/>
    <w:tmpl w:val="2572084E"/>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nsid w:val="614FD4A1"/>
    <w:multiLevelType w:val="hybridMultilevel"/>
    <w:tmpl w:val="F2E4B6E4"/>
    <w:lvl w:ilvl="0" w:tplc="ED9C1214">
      <w:start w:val="1"/>
      <w:numFmt w:val="decimal"/>
      <w:lvlText w:val="[%1]"/>
      <w:lvlJc w:val="left"/>
    </w:lvl>
    <w:lvl w:ilvl="1" w:tplc="D0AE57E2">
      <w:numFmt w:val="decimal"/>
      <w:lvlText w:val=""/>
      <w:lvlJc w:val="left"/>
    </w:lvl>
    <w:lvl w:ilvl="2" w:tplc="D27C6912">
      <w:numFmt w:val="decimal"/>
      <w:lvlText w:val=""/>
      <w:lvlJc w:val="left"/>
    </w:lvl>
    <w:lvl w:ilvl="3" w:tplc="77825CAE">
      <w:numFmt w:val="decimal"/>
      <w:lvlText w:val=""/>
      <w:lvlJc w:val="left"/>
    </w:lvl>
    <w:lvl w:ilvl="4" w:tplc="0B74D1A6">
      <w:numFmt w:val="decimal"/>
      <w:lvlText w:val=""/>
      <w:lvlJc w:val="left"/>
    </w:lvl>
    <w:lvl w:ilvl="5" w:tplc="61580962">
      <w:numFmt w:val="decimal"/>
      <w:lvlText w:val=""/>
      <w:lvlJc w:val="left"/>
    </w:lvl>
    <w:lvl w:ilvl="6" w:tplc="4CBC184C">
      <w:numFmt w:val="decimal"/>
      <w:lvlText w:val=""/>
      <w:lvlJc w:val="left"/>
    </w:lvl>
    <w:lvl w:ilvl="7" w:tplc="9280D69C">
      <w:numFmt w:val="decimal"/>
      <w:lvlText w:val=""/>
      <w:lvlJc w:val="left"/>
    </w:lvl>
    <w:lvl w:ilvl="8" w:tplc="CF0C9A12">
      <w:numFmt w:val="decimal"/>
      <w:lvlText w:val=""/>
      <w:lvlJc w:val="left"/>
    </w:lvl>
  </w:abstractNum>
  <w:abstractNum w:abstractNumId="11">
    <w:nsid w:val="638079AB"/>
    <w:multiLevelType w:val="hybridMultilevel"/>
    <w:tmpl w:val="B72A41E2"/>
    <w:lvl w:ilvl="0" w:tplc="0809000F">
      <w:start w:val="1"/>
      <w:numFmt w:val="decimal"/>
      <w:lvlText w:val="%1."/>
      <w:lvlJc w:val="left"/>
      <w:pPr>
        <w:ind w:left="1521" w:hanging="360"/>
      </w:pPr>
    </w:lvl>
    <w:lvl w:ilvl="1" w:tplc="08090019" w:tentative="1">
      <w:start w:val="1"/>
      <w:numFmt w:val="lowerLetter"/>
      <w:lvlText w:val="%2."/>
      <w:lvlJc w:val="left"/>
      <w:pPr>
        <w:ind w:left="2241" w:hanging="360"/>
      </w:pPr>
    </w:lvl>
    <w:lvl w:ilvl="2" w:tplc="0809001B" w:tentative="1">
      <w:start w:val="1"/>
      <w:numFmt w:val="lowerRoman"/>
      <w:lvlText w:val="%3."/>
      <w:lvlJc w:val="right"/>
      <w:pPr>
        <w:ind w:left="2961" w:hanging="180"/>
      </w:pPr>
    </w:lvl>
    <w:lvl w:ilvl="3" w:tplc="0809000F" w:tentative="1">
      <w:start w:val="1"/>
      <w:numFmt w:val="decimal"/>
      <w:lvlText w:val="%4."/>
      <w:lvlJc w:val="left"/>
      <w:pPr>
        <w:ind w:left="3681" w:hanging="360"/>
      </w:pPr>
    </w:lvl>
    <w:lvl w:ilvl="4" w:tplc="08090019" w:tentative="1">
      <w:start w:val="1"/>
      <w:numFmt w:val="lowerLetter"/>
      <w:lvlText w:val="%5."/>
      <w:lvlJc w:val="left"/>
      <w:pPr>
        <w:ind w:left="4401" w:hanging="360"/>
      </w:pPr>
    </w:lvl>
    <w:lvl w:ilvl="5" w:tplc="0809001B" w:tentative="1">
      <w:start w:val="1"/>
      <w:numFmt w:val="lowerRoman"/>
      <w:lvlText w:val="%6."/>
      <w:lvlJc w:val="right"/>
      <w:pPr>
        <w:ind w:left="5121" w:hanging="180"/>
      </w:pPr>
    </w:lvl>
    <w:lvl w:ilvl="6" w:tplc="0809000F" w:tentative="1">
      <w:start w:val="1"/>
      <w:numFmt w:val="decimal"/>
      <w:lvlText w:val="%7."/>
      <w:lvlJc w:val="left"/>
      <w:pPr>
        <w:ind w:left="5841" w:hanging="360"/>
      </w:pPr>
    </w:lvl>
    <w:lvl w:ilvl="7" w:tplc="08090019" w:tentative="1">
      <w:start w:val="1"/>
      <w:numFmt w:val="lowerLetter"/>
      <w:lvlText w:val="%8."/>
      <w:lvlJc w:val="left"/>
      <w:pPr>
        <w:ind w:left="6561" w:hanging="360"/>
      </w:pPr>
    </w:lvl>
    <w:lvl w:ilvl="8" w:tplc="0809001B" w:tentative="1">
      <w:start w:val="1"/>
      <w:numFmt w:val="lowerRoman"/>
      <w:lvlText w:val="%9."/>
      <w:lvlJc w:val="right"/>
      <w:pPr>
        <w:ind w:left="7281" w:hanging="180"/>
      </w:pPr>
    </w:lvl>
  </w:abstractNum>
  <w:abstractNum w:abstractNumId="12">
    <w:nsid w:val="68AC6E86"/>
    <w:multiLevelType w:val="hybridMultilevel"/>
    <w:tmpl w:val="C93A4782"/>
    <w:lvl w:ilvl="0" w:tplc="08090001">
      <w:start w:val="1"/>
      <w:numFmt w:val="bullet"/>
      <w:lvlText w:val=""/>
      <w:lvlJc w:val="left"/>
      <w:pPr>
        <w:tabs>
          <w:tab w:val="num" w:pos="1080"/>
        </w:tabs>
        <w:ind w:left="1080" w:hanging="360"/>
      </w:pPr>
      <w:rPr>
        <w:rFonts w:ascii="Symbol" w:hAnsi="Symbol" w:hint="default"/>
        <w:b/>
        <w:bCs/>
      </w:rPr>
    </w:lvl>
    <w:lvl w:ilvl="1" w:tplc="40090019" w:tentative="1">
      <w:start w:val="1"/>
      <w:numFmt w:val="lowerLetter"/>
      <w:lvlText w:val="%2."/>
      <w:lvlJc w:val="left"/>
      <w:pPr>
        <w:ind w:left="1965" w:hanging="360"/>
      </w:pPr>
    </w:lvl>
    <w:lvl w:ilvl="2" w:tplc="4009001B" w:tentative="1">
      <w:start w:val="1"/>
      <w:numFmt w:val="lowerRoman"/>
      <w:lvlText w:val="%3."/>
      <w:lvlJc w:val="right"/>
      <w:pPr>
        <w:ind w:left="2685" w:hanging="180"/>
      </w:pPr>
    </w:lvl>
    <w:lvl w:ilvl="3" w:tplc="4009000F" w:tentative="1">
      <w:start w:val="1"/>
      <w:numFmt w:val="decimal"/>
      <w:lvlText w:val="%4."/>
      <w:lvlJc w:val="left"/>
      <w:pPr>
        <w:ind w:left="3405" w:hanging="360"/>
      </w:pPr>
    </w:lvl>
    <w:lvl w:ilvl="4" w:tplc="40090019" w:tentative="1">
      <w:start w:val="1"/>
      <w:numFmt w:val="lowerLetter"/>
      <w:lvlText w:val="%5."/>
      <w:lvlJc w:val="left"/>
      <w:pPr>
        <w:ind w:left="4125" w:hanging="360"/>
      </w:pPr>
    </w:lvl>
    <w:lvl w:ilvl="5" w:tplc="4009001B" w:tentative="1">
      <w:start w:val="1"/>
      <w:numFmt w:val="lowerRoman"/>
      <w:lvlText w:val="%6."/>
      <w:lvlJc w:val="right"/>
      <w:pPr>
        <w:ind w:left="4845" w:hanging="180"/>
      </w:pPr>
    </w:lvl>
    <w:lvl w:ilvl="6" w:tplc="4009000F" w:tentative="1">
      <w:start w:val="1"/>
      <w:numFmt w:val="decimal"/>
      <w:lvlText w:val="%7."/>
      <w:lvlJc w:val="left"/>
      <w:pPr>
        <w:ind w:left="5565" w:hanging="360"/>
      </w:pPr>
    </w:lvl>
    <w:lvl w:ilvl="7" w:tplc="40090019" w:tentative="1">
      <w:start w:val="1"/>
      <w:numFmt w:val="lowerLetter"/>
      <w:lvlText w:val="%8."/>
      <w:lvlJc w:val="left"/>
      <w:pPr>
        <w:ind w:left="6285" w:hanging="360"/>
      </w:pPr>
    </w:lvl>
    <w:lvl w:ilvl="8" w:tplc="4009001B" w:tentative="1">
      <w:start w:val="1"/>
      <w:numFmt w:val="lowerRoman"/>
      <w:lvlText w:val="%9."/>
      <w:lvlJc w:val="right"/>
      <w:pPr>
        <w:ind w:left="7005" w:hanging="180"/>
      </w:pPr>
    </w:lvl>
  </w:abstractNum>
  <w:num w:numId="1">
    <w:abstractNumId w:val="10"/>
  </w:num>
  <w:num w:numId="2">
    <w:abstractNumId w:val="5"/>
  </w:num>
  <w:num w:numId="3">
    <w:abstractNumId w:val="2"/>
  </w:num>
  <w:num w:numId="4">
    <w:abstractNumId w:val="7"/>
  </w:num>
  <w:num w:numId="5">
    <w:abstractNumId w:val="0"/>
  </w:num>
  <w:num w:numId="6">
    <w:abstractNumId w:val="4"/>
  </w:num>
  <w:num w:numId="7">
    <w:abstractNumId w:val="6"/>
  </w:num>
  <w:num w:numId="8">
    <w:abstractNumId w:val="12"/>
  </w:num>
  <w:num w:numId="9">
    <w:abstractNumId w:val="9"/>
  </w:num>
  <w:num w:numId="10">
    <w:abstractNumId w:val="3"/>
  </w:num>
  <w:num w:numId="11">
    <w:abstractNumId w:val="1"/>
  </w:num>
  <w:num w:numId="12">
    <w:abstractNumId w:val="11"/>
  </w:num>
  <w:num w:numId="13">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C76"/>
    <w:rsid w:val="00000258"/>
    <w:rsid w:val="000002C1"/>
    <w:rsid w:val="000042F1"/>
    <w:rsid w:val="000123A5"/>
    <w:rsid w:val="00024AFB"/>
    <w:rsid w:val="000269E8"/>
    <w:rsid w:val="00033315"/>
    <w:rsid w:val="000356A3"/>
    <w:rsid w:val="0006183E"/>
    <w:rsid w:val="000618A6"/>
    <w:rsid w:val="00061C1E"/>
    <w:rsid w:val="00066654"/>
    <w:rsid w:val="00072C59"/>
    <w:rsid w:val="00086907"/>
    <w:rsid w:val="000A0FF8"/>
    <w:rsid w:val="000B6105"/>
    <w:rsid w:val="000E3046"/>
    <w:rsid w:val="000F676B"/>
    <w:rsid w:val="00105064"/>
    <w:rsid w:val="00113F20"/>
    <w:rsid w:val="00121A74"/>
    <w:rsid w:val="00137C0D"/>
    <w:rsid w:val="001540A2"/>
    <w:rsid w:val="001564AE"/>
    <w:rsid w:val="00191079"/>
    <w:rsid w:val="001942FA"/>
    <w:rsid w:val="001B2E06"/>
    <w:rsid w:val="001E33B1"/>
    <w:rsid w:val="001F3547"/>
    <w:rsid w:val="00206D6E"/>
    <w:rsid w:val="002111C5"/>
    <w:rsid w:val="00212EDC"/>
    <w:rsid w:val="00215647"/>
    <w:rsid w:val="002421F5"/>
    <w:rsid w:val="00246BB2"/>
    <w:rsid w:val="00247644"/>
    <w:rsid w:val="00250336"/>
    <w:rsid w:val="002535BC"/>
    <w:rsid w:val="00267D4C"/>
    <w:rsid w:val="0027597E"/>
    <w:rsid w:val="002866CD"/>
    <w:rsid w:val="002A0510"/>
    <w:rsid w:val="002A677A"/>
    <w:rsid w:val="002E122C"/>
    <w:rsid w:val="003035DF"/>
    <w:rsid w:val="00307357"/>
    <w:rsid w:val="00314238"/>
    <w:rsid w:val="003403B1"/>
    <w:rsid w:val="00341584"/>
    <w:rsid w:val="003458B4"/>
    <w:rsid w:val="00346BDD"/>
    <w:rsid w:val="0035640D"/>
    <w:rsid w:val="00356B0C"/>
    <w:rsid w:val="003866D4"/>
    <w:rsid w:val="003A1A98"/>
    <w:rsid w:val="003A7888"/>
    <w:rsid w:val="003D02C6"/>
    <w:rsid w:val="003D2D71"/>
    <w:rsid w:val="003D2F33"/>
    <w:rsid w:val="003D3646"/>
    <w:rsid w:val="003D5226"/>
    <w:rsid w:val="003E3315"/>
    <w:rsid w:val="00401123"/>
    <w:rsid w:val="00413D59"/>
    <w:rsid w:val="004217B2"/>
    <w:rsid w:val="0042551D"/>
    <w:rsid w:val="004263A2"/>
    <w:rsid w:val="00435E03"/>
    <w:rsid w:val="0043719B"/>
    <w:rsid w:val="004561EA"/>
    <w:rsid w:val="00464FC3"/>
    <w:rsid w:val="004652DC"/>
    <w:rsid w:val="00471730"/>
    <w:rsid w:val="00480FDC"/>
    <w:rsid w:val="004867D9"/>
    <w:rsid w:val="00495A2C"/>
    <w:rsid w:val="004A4776"/>
    <w:rsid w:val="004B207B"/>
    <w:rsid w:val="004B4712"/>
    <w:rsid w:val="004B6401"/>
    <w:rsid w:val="004C7153"/>
    <w:rsid w:val="004E3D1B"/>
    <w:rsid w:val="004E61C3"/>
    <w:rsid w:val="004F4FD8"/>
    <w:rsid w:val="00502E79"/>
    <w:rsid w:val="005049A3"/>
    <w:rsid w:val="00506FE6"/>
    <w:rsid w:val="00507172"/>
    <w:rsid w:val="00507FDE"/>
    <w:rsid w:val="00516B8D"/>
    <w:rsid w:val="0053591F"/>
    <w:rsid w:val="0054040E"/>
    <w:rsid w:val="0054202D"/>
    <w:rsid w:val="00547E1B"/>
    <w:rsid w:val="00561098"/>
    <w:rsid w:val="00573E74"/>
    <w:rsid w:val="00575C49"/>
    <w:rsid w:val="00582DCF"/>
    <w:rsid w:val="00592D06"/>
    <w:rsid w:val="005A097D"/>
    <w:rsid w:val="005A166F"/>
    <w:rsid w:val="005B6189"/>
    <w:rsid w:val="005D1899"/>
    <w:rsid w:val="005D354B"/>
    <w:rsid w:val="005E664E"/>
    <w:rsid w:val="005E7385"/>
    <w:rsid w:val="005F1D25"/>
    <w:rsid w:val="005F499A"/>
    <w:rsid w:val="00606527"/>
    <w:rsid w:val="00611E83"/>
    <w:rsid w:val="00613102"/>
    <w:rsid w:val="0065378B"/>
    <w:rsid w:val="00657605"/>
    <w:rsid w:val="00681237"/>
    <w:rsid w:val="00686279"/>
    <w:rsid w:val="0069115E"/>
    <w:rsid w:val="006A2AA7"/>
    <w:rsid w:val="006A3E37"/>
    <w:rsid w:val="006B3FBA"/>
    <w:rsid w:val="006B687B"/>
    <w:rsid w:val="006C29E3"/>
    <w:rsid w:val="006C37A8"/>
    <w:rsid w:val="006C5261"/>
    <w:rsid w:val="006C6438"/>
    <w:rsid w:val="006D373D"/>
    <w:rsid w:val="006D6981"/>
    <w:rsid w:val="006E4826"/>
    <w:rsid w:val="006F1A9B"/>
    <w:rsid w:val="00701440"/>
    <w:rsid w:val="00705EA1"/>
    <w:rsid w:val="00710052"/>
    <w:rsid w:val="00716C33"/>
    <w:rsid w:val="007206EB"/>
    <w:rsid w:val="0072146E"/>
    <w:rsid w:val="00732E28"/>
    <w:rsid w:val="007378EE"/>
    <w:rsid w:val="007464CF"/>
    <w:rsid w:val="00747E37"/>
    <w:rsid w:val="007741C8"/>
    <w:rsid w:val="0078246C"/>
    <w:rsid w:val="007870FC"/>
    <w:rsid w:val="007912BA"/>
    <w:rsid w:val="00792703"/>
    <w:rsid w:val="007943ED"/>
    <w:rsid w:val="0079452A"/>
    <w:rsid w:val="00796B8A"/>
    <w:rsid w:val="007C6D9B"/>
    <w:rsid w:val="007D72BB"/>
    <w:rsid w:val="007E4658"/>
    <w:rsid w:val="007F7225"/>
    <w:rsid w:val="00802C28"/>
    <w:rsid w:val="00815EEF"/>
    <w:rsid w:val="00822176"/>
    <w:rsid w:val="00833DFA"/>
    <w:rsid w:val="00834027"/>
    <w:rsid w:val="00836547"/>
    <w:rsid w:val="00837A6D"/>
    <w:rsid w:val="0084599F"/>
    <w:rsid w:val="0084636D"/>
    <w:rsid w:val="00852123"/>
    <w:rsid w:val="00853746"/>
    <w:rsid w:val="00880458"/>
    <w:rsid w:val="00886008"/>
    <w:rsid w:val="008914FC"/>
    <w:rsid w:val="008A534D"/>
    <w:rsid w:val="008A5976"/>
    <w:rsid w:val="008C0B79"/>
    <w:rsid w:val="008C5B4C"/>
    <w:rsid w:val="008D496A"/>
    <w:rsid w:val="008E2482"/>
    <w:rsid w:val="008E33E3"/>
    <w:rsid w:val="008F5911"/>
    <w:rsid w:val="009131DA"/>
    <w:rsid w:val="00923B2D"/>
    <w:rsid w:val="00934B86"/>
    <w:rsid w:val="00936884"/>
    <w:rsid w:val="0095235A"/>
    <w:rsid w:val="00965693"/>
    <w:rsid w:val="00966940"/>
    <w:rsid w:val="00983007"/>
    <w:rsid w:val="009844D5"/>
    <w:rsid w:val="009A5B39"/>
    <w:rsid w:val="009B4917"/>
    <w:rsid w:val="009D3B59"/>
    <w:rsid w:val="009E287F"/>
    <w:rsid w:val="009E769C"/>
    <w:rsid w:val="00A015EB"/>
    <w:rsid w:val="00A127F0"/>
    <w:rsid w:val="00A12F5C"/>
    <w:rsid w:val="00A1608D"/>
    <w:rsid w:val="00A1762F"/>
    <w:rsid w:val="00A236F8"/>
    <w:rsid w:val="00A2776F"/>
    <w:rsid w:val="00A30769"/>
    <w:rsid w:val="00A57172"/>
    <w:rsid w:val="00A63AE9"/>
    <w:rsid w:val="00A650E1"/>
    <w:rsid w:val="00AA0336"/>
    <w:rsid w:val="00AA1D46"/>
    <w:rsid w:val="00AA3C76"/>
    <w:rsid w:val="00AC00BE"/>
    <w:rsid w:val="00AD6692"/>
    <w:rsid w:val="00AE4BC6"/>
    <w:rsid w:val="00AE5F5A"/>
    <w:rsid w:val="00AF1C10"/>
    <w:rsid w:val="00B05068"/>
    <w:rsid w:val="00B12D9C"/>
    <w:rsid w:val="00B15B54"/>
    <w:rsid w:val="00B40F03"/>
    <w:rsid w:val="00B60158"/>
    <w:rsid w:val="00B60E83"/>
    <w:rsid w:val="00B630B7"/>
    <w:rsid w:val="00B8417A"/>
    <w:rsid w:val="00B934A6"/>
    <w:rsid w:val="00B949A6"/>
    <w:rsid w:val="00B9799B"/>
    <w:rsid w:val="00BB2239"/>
    <w:rsid w:val="00BB3E13"/>
    <w:rsid w:val="00BE4949"/>
    <w:rsid w:val="00BE4F76"/>
    <w:rsid w:val="00BF0713"/>
    <w:rsid w:val="00C224A6"/>
    <w:rsid w:val="00C34391"/>
    <w:rsid w:val="00C46EB7"/>
    <w:rsid w:val="00C51BDB"/>
    <w:rsid w:val="00C544B4"/>
    <w:rsid w:val="00C564AF"/>
    <w:rsid w:val="00C6643D"/>
    <w:rsid w:val="00C67A1D"/>
    <w:rsid w:val="00C9423D"/>
    <w:rsid w:val="00CC2780"/>
    <w:rsid w:val="00CD3D02"/>
    <w:rsid w:val="00CD46F3"/>
    <w:rsid w:val="00CD4A15"/>
    <w:rsid w:val="00CE531F"/>
    <w:rsid w:val="00D06E4F"/>
    <w:rsid w:val="00D11815"/>
    <w:rsid w:val="00D14C32"/>
    <w:rsid w:val="00D17A38"/>
    <w:rsid w:val="00D226F4"/>
    <w:rsid w:val="00D2791F"/>
    <w:rsid w:val="00D36D02"/>
    <w:rsid w:val="00D61382"/>
    <w:rsid w:val="00D65780"/>
    <w:rsid w:val="00D66365"/>
    <w:rsid w:val="00D762F2"/>
    <w:rsid w:val="00D91279"/>
    <w:rsid w:val="00DA771A"/>
    <w:rsid w:val="00DC7872"/>
    <w:rsid w:val="00DD6CD8"/>
    <w:rsid w:val="00DE0137"/>
    <w:rsid w:val="00DF5B27"/>
    <w:rsid w:val="00E0148A"/>
    <w:rsid w:val="00E04A77"/>
    <w:rsid w:val="00E10470"/>
    <w:rsid w:val="00E138D8"/>
    <w:rsid w:val="00E21021"/>
    <w:rsid w:val="00E223C9"/>
    <w:rsid w:val="00E314BD"/>
    <w:rsid w:val="00E56A71"/>
    <w:rsid w:val="00E70148"/>
    <w:rsid w:val="00E76A09"/>
    <w:rsid w:val="00E778BD"/>
    <w:rsid w:val="00E92C3A"/>
    <w:rsid w:val="00E95865"/>
    <w:rsid w:val="00EA0E8E"/>
    <w:rsid w:val="00EC0D23"/>
    <w:rsid w:val="00EC1BFB"/>
    <w:rsid w:val="00EC78BB"/>
    <w:rsid w:val="00ED22A9"/>
    <w:rsid w:val="00ED4487"/>
    <w:rsid w:val="00EE43E3"/>
    <w:rsid w:val="00EE715A"/>
    <w:rsid w:val="00F10A8B"/>
    <w:rsid w:val="00F11B5F"/>
    <w:rsid w:val="00F159CB"/>
    <w:rsid w:val="00F15B2E"/>
    <w:rsid w:val="00F21C5C"/>
    <w:rsid w:val="00F21F9F"/>
    <w:rsid w:val="00F23E6D"/>
    <w:rsid w:val="00F37408"/>
    <w:rsid w:val="00F423EF"/>
    <w:rsid w:val="00F429D6"/>
    <w:rsid w:val="00F4690E"/>
    <w:rsid w:val="00F46ABA"/>
    <w:rsid w:val="00F568E3"/>
    <w:rsid w:val="00F72408"/>
    <w:rsid w:val="00F73A1F"/>
    <w:rsid w:val="00FA5987"/>
    <w:rsid w:val="00FA5C48"/>
    <w:rsid w:val="00FA6F27"/>
    <w:rsid w:val="00FB7F9C"/>
    <w:rsid w:val="00FC7347"/>
    <w:rsid w:val="00FE234D"/>
    <w:rsid w:val="00FF3938"/>
    <w:rsid w:val="00FF5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F5321"/>
    <w:pPr>
      <w:outlineLvl w:val="0"/>
    </w:pPr>
    <w:rPr>
      <w:rFonts w:ascii="Cambria" w:eastAsia="Cambria" w:hAnsi="Cambria" w:cs="Cambria"/>
      <w:b/>
      <w:bCs/>
      <w:color w:val="365E91"/>
      <w:sz w:val="28"/>
      <w:szCs w:val="28"/>
    </w:rPr>
  </w:style>
  <w:style w:type="paragraph" w:styleId="Heading2">
    <w:name w:val="heading 2"/>
    <w:basedOn w:val="Normal"/>
    <w:next w:val="Normal"/>
    <w:link w:val="Heading2Char"/>
    <w:qFormat/>
    <w:rsid w:val="00FF5321"/>
    <w:pPr>
      <w:spacing w:line="282" w:lineRule="auto"/>
      <w:jc w:val="both"/>
      <w:outlineLvl w:val="1"/>
    </w:pPr>
    <w:rPr>
      <w:rFonts w:ascii="Cambria" w:eastAsia="Cambria" w:hAnsi="Cambria" w:cs="Cambria"/>
      <w:b/>
      <w:bCs/>
      <w:color w:val="4F80BD"/>
      <w:sz w:val="26"/>
      <w:szCs w:val="26"/>
    </w:rPr>
  </w:style>
  <w:style w:type="paragraph" w:styleId="Heading3">
    <w:name w:val="heading 3"/>
    <w:basedOn w:val="Heading2"/>
    <w:next w:val="Normal"/>
    <w:link w:val="Heading3Char"/>
    <w:qFormat/>
    <w:rsid w:val="00FF5321"/>
    <w:pPr>
      <w:outlineLvl w:val="2"/>
    </w:pPr>
  </w:style>
  <w:style w:type="paragraph" w:styleId="Heading4">
    <w:name w:val="heading 4"/>
    <w:basedOn w:val="Normal"/>
    <w:next w:val="Normal"/>
    <w:link w:val="Heading4Char"/>
    <w:unhideWhenUsed/>
    <w:qFormat/>
    <w:rsid w:val="0040112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uiPriority w:val="9"/>
    <w:unhideWhenUsed/>
    <w:qFormat/>
    <w:rsid w:val="0065378B"/>
    <w:pPr>
      <w:keepLines w:val="0"/>
      <w:spacing w:before="0"/>
      <w:jc w:val="center"/>
      <w:outlineLvl w:val="4"/>
    </w:pPr>
    <w:rPr>
      <w:rFonts w:ascii="Verdana" w:eastAsia="Times New Roman" w:hAnsi="Verdana" w:cs="Times New Roman"/>
      <w:bCs w:val="0"/>
      <w:i w:val="0"/>
      <w:iCs w:val="0"/>
      <w:color w:val="auto"/>
      <w:sz w:val="26"/>
      <w:szCs w:val="20"/>
      <w:lang w:val="en-US" w:eastAsia="en-US"/>
    </w:rPr>
  </w:style>
  <w:style w:type="paragraph" w:styleId="Heading7">
    <w:name w:val="heading 7"/>
    <w:basedOn w:val="Normal"/>
    <w:next w:val="Normal"/>
    <w:link w:val="Heading7Char"/>
    <w:uiPriority w:val="9"/>
    <w:semiHidden/>
    <w:unhideWhenUsed/>
    <w:qFormat/>
    <w:rsid w:val="008A534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5321"/>
    <w:rPr>
      <w:rFonts w:ascii="Cambria" w:eastAsia="Cambria" w:hAnsi="Cambria" w:cs="Cambria"/>
      <w:b/>
      <w:bCs/>
      <w:color w:val="365E91"/>
      <w:sz w:val="28"/>
      <w:szCs w:val="28"/>
    </w:rPr>
  </w:style>
  <w:style w:type="character" w:customStyle="1" w:styleId="Heading2Char">
    <w:name w:val="Heading 2 Char"/>
    <w:basedOn w:val="DefaultParagraphFont"/>
    <w:link w:val="Heading2"/>
    <w:rsid w:val="00FF5321"/>
    <w:rPr>
      <w:rFonts w:ascii="Cambria" w:eastAsia="Cambria" w:hAnsi="Cambria" w:cs="Cambria"/>
      <w:b/>
      <w:bCs/>
      <w:color w:val="4F80BD"/>
      <w:sz w:val="26"/>
      <w:szCs w:val="26"/>
    </w:rPr>
  </w:style>
  <w:style w:type="character" w:customStyle="1" w:styleId="Heading3Char">
    <w:name w:val="Heading 3 Char"/>
    <w:basedOn w:val="DefaultParagraphFont"/>
    <w:link w:val="Heading3"/>
    <w:rsid w:val="00FF5321"/>
    <w:rPr>
      <w:rFonts w:ascii="Cambria" w:eastAsia="Cambria" w:hAnsi="Cambria" w:cs="Cambria"/>
      <w:b/>
      <w:bCs/>
      <w:color w:val="4F80BD"/>
      <w:sz w:val="26"/>
      <w:szCs w:val="26"/>
    </w:rPr>
  </w:style>
  <w:style w:type="paragraph" w:styleId="BodyText">
    <w:name w:val="Body Text"/>
    <w:basedOn w:val="Normal"/>
    <w:link w:val="BodyTextChar"/>
    <w:rsid w:val="002866CD"/>
    <w:pPr>
      <w:jc w:val="both"/>
    </w:pPr>
    <w:rPr>
      <w:rFonts w:eastAsia="Times New Roman"/>
      <w:sz w:val="20"/>
      <w:szCs w:val="20"/>
      <w:lang w:val="en-US" w:eastAsia="en-US"/>
    </w:rPr>
  </w:style>
  <w:style w:type="character" w:customStyle="1" w:styleId="BodyTextChar">
    <w:name w:val="Body Text Char"/>
    <w:basedOn w:val="DefaultParagraphFont"/>
    <w:link w:val="BodyText"/>
    <w:rsid w:val="002866CD"/>
    <w:rPr>
      <w:rFonts w:eastAsia="Times New Roman"/>
      <w:sz w:val="20"/>
      <w:szCs w:val="20"/>
      <w:lang w:val="en-US" w:eastAsia="en-US"/>
    </w:rPr>
  </w:style>
  <w:style w:type="paragraph" w:styleId="BalloonText">
    <w:name w:val="Balloon Text"/>
    <w:basedOn w:val="Normal"/>
    <w:link w:val="BalloonTextChar"/>
    <w:uiPriority w:val="99"/>
    <w:semiHidden/>
    <w:unhideWhenUsed/>
    <w:rsid w:val="002866CD"/>
    <w:rPr>
      <w:rFonts w:ascii="Tahoma" w:hAnsi="Tahoma" w:cs="Tahoma"/>
      <w:sz w:val="16"/>
      <w:szCs w:val="16"/>
    </w:rPr>
  </w:style>
  <w:style w:type="character" w:customStyle="1" w:styleId="BalloonTextChar">
    <w:name w:val="Balloon Text Char"/>
    <w:basedOn w:val="DefaultParagraphFont"/>
    <w:link w:val="BalloonText"/>
    <w:uiPriority w:val="99"/>
    <w:semiHidden/>
    <w:rsid w:val="002866CD"/>
    <w:rPr>
      <w:rFonts w:ascii="Tahoma" w:hAnsi="Tahoma" w:cs="Tahoma"/>
      <w:sz w:val="16"/>
      <w:szCs w:val="16"/>
    </w:rPr>
  </w:style>
  <w:style w:type="character" w:customStyle="1" w:styleId="Heading4Char">
    <w:name w:val="Heading 4 Char"/>
    <w:basedOn w:val="DefaultParagraphFont"/>
    <w:link w:val="Heading4"/>
    <w:uiPriority w:val="9"/>
    <w:semiHidden/>
    <w:rsid w:val="00401123"/>
    <w:rPr>
      <w:rFonts w:asciiTheme="majorHAnsi" w:eastAsiaTheme="majorEastAsia" w:hAnsiTheme="majorHAnsi" w:cstheme="majorBidi"/>
      <w:b/>
      <w:bCs/>
      <w:i/>
      <w:iCs/>
      <w:color w:val="4F81BD" w:themeColor="accent1"/>
    </w:rPr>
  </w:style>
  <w:style w:type="paragraph" w:styleId="NormalWeb">
    <w:name w:val="Normal (Web)"/>
    <w:basedOn w:val="Normal"/>
    <w:uiPriority w:val="99"/>
    <w:rsid w:val="008A534D"/>
    <w:pPr>
      <w:spacing w:before="100" w:beforeAutospacing="1" w:after="100" w:afterAutospacing="1"/>
    </w:pPr>
    <w:rPr>
      <w:rFonts w:eastAsia="Times New Roman"/>
      <w:sz w:val="24"/>
      <w:szCs w:val="24"/>
      <w:lang w:val="en-IN" w:eastAsia="en-IN"/>
    </w:rPr>
  </w:style>
  <w:style w:type="character" w:customStyle="1" w:styleId="Heading7Char">
    <w:name w:val="Heading 7 Char"/>
    <w:basedOn w:val="DefaultParagraphFont"/>
    <w:link w:val="Heading7"/>
    <w:uiPriority w:val="9"/>
    <w:semiHidden/>
    <w:rsid w:val="008A534D"/>
    <w:rPr>
      <w:rFonts w:asciiTheme="majorHAnsi" w:eastAsiaTheme="majorEastAsia" w:hAnsiTheme="majorHAnsi" w:cstheme="majorBidi"/>
      <w:i/>
      <w:iCs/>
      <w:color w:val="404040" w:themeColor="text1" w:themeTint="BF"/>
    </w:rPr>
  </w:style>
  <w:style w:type="paragraph" w:styleId="BodyText3">
    <w:name w:val="Body Text 3"/>
    <w:basedOn w:val="Normal"/>
    <w:link w:val="BodyText3Char"/>
    <w:uiPriority w:val="99"/>
    <w:semiHidden/>
    <w:unhideWhenUsed/>
    <w:rsid w:val="008A534D"/>
    <w:pPr>
      <w:spacing w:after="120"/>
    </w:pPr>
    <w:rPr>
      <w:sz w:val="16"/>
      <w:szCs w:val="16"/>
    </w:rPr>
  </w:style>
  <w:style w:type="character" w:customStyle="1" w:styleId="BodyText3Char">
    <w:name w:val="Body Text 3 Char"/>
    <w:basedOn w:val="DefaultParagraphFont"/>
    <w:link w:val="BodyText3"/>
    <w:uiPriority w:val="99"/>
    <w:semiHidden/>
    <w:rsid w:val="008A534D"/>
    <w:rPr>
      <w:sz w:val="16"/>
      <w:szCs w:val="16"/>
    </w:rPr>
  </w:style>
  <w:style w:type="paragraph" w:styleId="TOCHeading">
    <w:name w:val="TOC Heading"/>
    <w:basedOn w:val="Heading1"/>
    <w:next w:val="Normal"/>
    <w:uiPriority w:val="39"/>
    <w:semiHidden/>
    <w:unhideWhenUsed/>
    <w:qFormat/>
    <w:rsid w:val="007912BA"/>
    <w:pPr>
      <w:keepLines/>
      <w:spacing w:before="480" w:line="276" w:lineRule="auto"/>
      <w:outlineLvl w:val="9"/>
    </w:pPr>
    <w:rPr>
      <w:rFonts w:asciiTheme="majorHAnsi" w:eastAsiaTheme="majorEastAsia" w:hAnsiTheme="majorHAnsi" w:cstheme="majorBidi"/>
      <w:bCs w:val="0"/>
      <w:color w:val="365F91" w:themeColor="accent1" w:themeShade="BF"/>
      <w:lang w:eastAsia="ja-JP"/>
    </w:rPr>
  </w:style>
  <w:style w:type="paragraph" w:styleId="TOC3">
    <w:name w:val="toc 3"/>
    <w:basedOn w:val="Normal"/>
    <w:next w:val="Normal"/>
    <w:autoRedefine/>
    <w:uiPriority w:val="39"/>
    <w:unhideWhenUsed/>
    <w:rsid w:val="007912BA"/>
    <w:pPr>
      <w:spacing w:after="100"/>
      <w:ind w:left="440"/>
    </w:pPr>
  </w:style>
  <w:style w:type="paragraph" w:styleId="TOC1">
    <w:name w:val="toc 1"/>
    <w:basedOn w:val="Normal"/>
    <w:next w:val="Normal"/>
    <w:autoRedefine/>
    <w:uiPriority w:val="39"/>
    <w:unhideWhenUsed/>
    <w:rsid w:val="007912BA"/>
    <w:pPr>
      <w:spacing w:after="100"/>
    </w:pPr>
  </w:style>
  <w:style w:type="paragraph" w:styleId="TOC2">
    <w:name w:val="toc 2"/>
    <w:basedOn w:val="Normal"/>
    <w:next w:val="Normal"/>
    <w:autoRedefine/>
    <w:uiPriority w:val="39"/>
    <w:unhideWhenUsed/>
    <w:rsid w:val="007912BA"/>
    <w:pPr>
      <w:spacing w:after="100"/>
      <w:ind w:left="220"/>
    </w:pPr>
  </w:style>
  <w:style w:type="character" w:styleId="Hyperlink">
    <w:name w:val="Hyperlink"/>
    <w:basedOn w:val="DefaultParagraphFont"/>
    <w:uiPriority w:val="99"/>
    <w:unhideWhenUsed/>
    <w:rsid w:val="007912BA"/>
    <w:rPr>
      <w:color w:val="0000FF" w:themeColor="hyperlink"/>
      <w:u w:val="single"/>
    </w:rPr>
  </w:style>
  <w:style w:type="paragraph" w:styleId="Header">
    <w:name w:val="header"/>
    <w:basedOn w:val="Normal"/>
    <w:link w:val="HeaderChar"/>
    <w:uiPriority w:val="99"/>
    <w:unhideWhenUsed/>
    <w:rsid w:val="00FC7347"/>
    <w:pPr>
      <w:tabs>
        <w:tab w:val="center" w:pos="4513"/>
        <w:tab w:val="right" w:pos="9026"/>
      </w:tabs>
    </w:pPr>
  </w:style>
  <w:style w:type="character" w:customStyle="1" w:styleId="HeaderChar">
    <w:name w:val="Header Char"/>
    <w:basedOn w:val="DefaultParagraphFont"/>
    <w:link w:val="Header"/>
    <w:uiPriority w:val="99"/>
    <w:rsid w:val="00FC7347"/>
  </w:style>
  <w:style w:type="paragraph" w:styleId="Footer">
    <w:name w:val="footer"/>
    <w:basedOn w:val="Normal"/>
    <w:link w:val="FooterChar"/>
    <w:uiPriority w:val="99"/>
    <w:unhideWhenUsed/>
    <w:rsid w:val="00FC7347"/>
    <w:pPr>
      <w:tabs>
        <w:tab w:val="center" w:pos="4513"/>
        <w:tab w:val="right" w:pos="9026"/>
      </w:tabs>
    </w:pPr>
  </w:style>
  <w:style w:type="character" w:customStyle="1" w:styleId="FooterChar">
    <w:name w:val="Footer Char"/>
    <w:basedOn w:val="DefaultParagraphFont"/>
    <w:link w:val="Footer"/>
    <w:uiPriority w:val="99"/>
    <w:rsid w:val="00FC7347"/>
  </w:style>
  <w:style w:type="character" w:customStyle="1" w:styleId="apple-converted-space">
    <w:name w:val="apple-converted-space"/>
    <w:basedOn w:val="DefaultParagraphFont"/>
    <w:rsid w:val="00FC7347"/>
  </w:style>
  <w:style w:type="character" w:customStyle="1" w:styleId="mw-headline">
    <w:name w:val="mw-headline"/>
    <w:basedOn w:val="DefaultParagraphFont"/>
    <w:rsid w:val="00A127F0"/>
  </w:style>
  <w:style w:type="character" w:customStyle="1" w:styleId="mw-editsection">
    <w:name w:val="mw-editsection"/>
    <w:basedOn w:val="DefaultParagraphFont"/>
    <w:rsid w:val="00A127F0"/>
  </w:style>
  <w:style w:type="character" w:customStyle="1" w:styleId="mw-editsection-bracket">
    <w:name w:val="mw-editsection-bracket"/>
    <w:basedOn w:val="DefaultParagraphFont"/>
    <w:rsid w:val="00A127F0"/>
  </w:style>
  <w:style w:type="paragraph" w:styleId="ListParagraph">
    <w:name w:val="List Paragraph"/>
    <w:basedOn w:val="Normal"/>
    <w:uiPriority w:val="34"/>
    <w:qFormat/>
    <w:rsid w:val="00C6643D"/>
    <w:pPr>
      <w:ind w:left="720"/>
      <w:contextualSpacing/>
    </w:pPr>
  </w:style>
  <w:style w:type="character" w:customStyle="1" w:styleId="Heading5Char">
    <w:name w:val="Heading 5 Char"/>
    <w:basedOn w:val="DefaultParagraphFont"/>
    <w:link w:val="Heading5"/>
    <w:uiPriority w:val="9"/>
    <w:rsid w:val="0065378B"/>
    <w:rPr>
      <w:rFonts w:ascii="Verdana" w:eastAsia="Times New Roman" w:hAnsi="Verdana"/>
      <w:b/>
      <w:sz w:val="26"/>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FF5321"/>
    <w:pPr>
      <w:outlineLvl w:val="0"/>
    </w:pPr>
    <w:rPr>
      <w:rFonts w:ascii="Cambria" w:eastAsia="Cambria" w:hAnsi="Cambria" w:cs="Cambria"/>
      <w:b/>
      <w:bCs/>
      <w:color w:val="365E91"/>
      <w:sz w:val="28"/>
      <w:szCs w:val="28"/>
    </w:rPr>
  </w:style>
  <w:style w:type="paragraph" w:styleId="Heading2">
    <w:name w:val="heading 2"/>
    <w:basedOn w:val="Normal"/>
    <w:next w:val="Normal"/>
    <w:link w:val="Heading2Char"/>
    <w:qFormat/>
    <w:rsid w:val="00FF5321"/>
    <w:pPr>
      <w:spacing w:line="282" w:lineRule="auto"/>
      <w:jc w:val="both"/>
      <w:outlineLvl w:val="1"/>
    </w:pPr>
    <w:rPr>
      <w:rFonts w:ascii="Cambria" w:eastAsia="Cambria" w:hAnsi="Cambria" w:cs="Cambria"/>
      <w:b/>
      <w:bCs/>
      <w:color w:val="4F80BD"/>
      <w:sz w:val="26"/>
      <w:szCs w:val="26"/>
    </w:rPr>
  </w:style>
  <w:style w:type="paragraph" w:styleId="Heading3">
    <w:name w:val="heading 3"/>
    <w:basedOn w:val="Heading2"/>
    <w:next w:val="Normal"/>
    <w:link w:val="Heading3Char"/>
    <w:qFormat/>
    <w:rsid w:val="00FF5321"/>
    <w:pPr>
      <w:outlineLvl w:val="2"/>
    </w:pPr>
  </w:style>
  <w:style w:type="paragraph" w:styleId="Heading4">
    <w:name w:val="heading 4"/>
    <w:basedOn w:val="Normal"/>
    <w:next w:val="Normal"/>
    <w:link w:val="Heading4Char"/>
    <w:unhideWhenUsed/>
    <w:qFormat/>
    <w:rsid w:val="0040112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Heading4"/>
    <w:next w:val="Normal"/>
    <w:link w:val="Heading5Char"/>
    <w:uiPriority w:val="9"/>
    <w:unhideWhenUsed/>
    <w:qFormat/>
    <w:rsid w:val="0065378B"/>
    <w:pPr>
      <w:keepLines w:val="0"/>
      <w:spacing w:before="0"/>
      <w:jc w:val="center"/>
      <w:outlineLvl w:val="4"/>
    </w:pPr>
    <w:rPr>
      <w:rFonts w:ascii="Verdana" w:eastAsia="Times New Roman" w:hAnsi="Verdana" w:cs="Times New Roman"/>
      <w:bCs w:val="0"/>
      <w:i w:val="0"/>
      <w:iCs w:val="0"/>
      <w:color w:val="auto"/>
      <w:sz w:val="26"/>
      <w:szCs w:val="20"/>
      <w:lang w:val="en-US" w:eastAsia="en-US"/>
    </w:rPr>
  </w:style>
  <w:style w:type="paragraph" w:styleId="Heading7">
    <w:name w:val="heading 7"/>
    <w:basedOn w:val="Normal"/>
    <w:next w:val="Normal"/>
    <w:link w:val="Heading7Char"/>
    <w:uiPriority w:val="9"/>
    <w:semiHidden/>
    <w:unhideWhenUsed/>
    <w:qFormat/>
    <w:rsid w:val="008A534D"/>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5321"/>
    <w:rPr>
      <w:rFonts w:ascii="Cambria" w:eastAsia="Cambria" w:hAnsi="Cambria" w:cs="Cambria"/>
      <w:b/>
      <w:bCs/>
      <w:color w:val="365E91"/>
      <w:sz w:val="28"/>
      <w:szCs w:val="28"/>
    </w:rPr>
  </w:style>
  <w:style w:type="character" w:customStyle="1" w:styleId="Heading2Char">
    <w:name w:val="Heading 2 Char"/>
    <w:basedOn w:val="DefaultParagraphFont"/>
    <w:link w:val="Heading2"/>
    <w:rsid w:val="00FF5321"/>
    <w:rPr>
      <w:rFonts w:ascii="Cambria" w:eastAsia="Cambria" w:hAnsi="Cambria" w:cs="Cambria"/>
      <w:b/>
      <w:bCs/>
      <w:color w:val="4F80BD"/>
      <w:sz w:val="26"/>
      <w:szCs w:val="26"/>
    </w:rPr>
  </w:style>
  <w:style w:type="character" w:customStyle="1" w:styleId="Heading3Char">
    <w:name w:val="Heading 3 Char"/>
    <w:basedOn w:val="DefaultParagraphFont"/>
    <w:link w:val="Heading3"/>
    <w:rsid w:val="00FF5321"/>
    <w:rPr>
      <w:rFonts w:ascii="Cambria" w:eastAsia="Cambria" w:hAnsi="Cambria" w:cs="Cambria"/>
      <w:b/>
      <w:bCs/>
      <w:color w:val="4F80BD"/>
      <w:sz w:val="26"/>
      <w:szCs w:val="26"/>
    </w:rPr>
  </w:style>
  <w:style w:type="paragraph" w:styleId="BodyText">
    <w:name w:val="Body Text"/>
    <w:basedOn w:val="Normal"/>
    <w:link w:val="BodyTextChar"/>
    <w:rsid w:val="002866CD"/>
    <w:pPr>
      <w:jc w:val="both"/>
    </w:pPr>
    <w:rPr>
      <w:rFonts w:eastAsia="Times New Roman"/>
      <w:sz w:val="20"/>
      <w:szCs w:val="20"/>
      <w:lang w:val="en-US" w:eastAsia="en-US"/>
    </w:rPr>
  </w:style>
  <w:style w:type="character" w:customStyle="1" w:styleId="BodyTextChar">
    <w:name w:val="Body Text Char"/>
    <w:basedOn w:val="DefaultParagraphFont"/>
    <w:link w:val="BodyText"/>
    <w:rsid w:val="002866CD"/>
    <w:rPr>
      <w:rFonts w:eastAsia="Times New Roman"/>
      <w:sz w:val="20"/>
      <w:szCs w:val="20"/>
      <w:lang w:val="en-US" w:eastAsia="en-US"/>
    </w:rPr>
  </w:style>
  <w:style w:type="paragraph" w:styleId="BalloonText">
    <w:name w:val="Balloon Text"/>
    <w:basedOn w:val="Normal"/>
    <w:link w:val="BalloonTextChar"/>
    <w:uiPriority w:val="99"/>
    <w:semiHidden/>
    <w:unhideWhenUsed/>
    <w:rsid w:val="002866CD"/>
    <w:rPr>
      <w:rFonts w:ascii="Tahoma" w:hAnsi="Tahoma" w:cs="Tahoma"/>
      <w:sz w:val="16"/>
      <w:szCs w:val="16"/>
    </w:rPr>
  </w:style>
  <w:style w:type="character" w:customStyle="1" w:styleId="BalloonTextChar">
    <w:name w:val="Balloon Text Char"/>
    <w:basedOn w:val="DefaultParagraphFont"/>
    <w:link w:val="BalloonText"/>
    <w:uiPriority w:val="99"/>
    <w:semiHidden/>
    <w:rsid w:val="002866CD"/>
    <w:rPr>
      <w:rFonts w:ascii="Tahoma" w:hAnsi="Tahoma" w:cs="Tahoma"/>
      <w:sz w:val="16"/>
      <w:szCs w:val="16"/>
    </w:rPr>
  </w:style>
  <w:style w:type="character" w:customStyle="1" w:styleId="Heading4Char">
    <w:name w:val="Heading 4 Char"/>
    <w:basedOn w:val="DefaultParagraphFont"/>
    <w:link w:val="Heading4"/>
    <w:uiPriority w:val="9"/>
    <w:semiHidden/>
    <w:rsid w:val="00401123"/>
    <w:rPr>
      <w:rFonts w:asciiTheme="majorHAnsi" w:eastAsiaTheme="majorEastAsia" w:hAnsiTheme="majorHAnsi" w:cstheme="majorBidi"/>
      <w:b/>
      <w:bCs/>
      <w:i/>
      <w:iCs/>
      <w:color w:val="4F81BD" w:themeColor="accent1"/>
    </w:rPr>
  </w:style>
  <w:style w:type="paragraph" w:styleId="NormalWeb">
    <w:name w:val="Normal (Web)"/>
    <w:basedOn w:val="Normal"/>
    <w:uiPriority w:val="99"/>
    <w:rsid w:val="008A534D"/>
    <w:pPr>
      <w:spacing w:before="100" w:beforeAutospacing="1" w:after="100" w:afterAutospacing="1"/>
    </w:pPr>
    <w:rPr>
      <w:rFonts w:eastAsia="Times New Roman"/>
      <w:sz w:val="24"/>
      <w:szCs w:val="24"/>
      <w:lang w:val="en-IN" w:eastAsia="en-IN"/>
    </w:rPr>
  </w:style>
  <w:style w:type="character" w:customStyle="1" w:styleId="Heading7Char">
    <w:name w:val="Heading 7 Char"/>
    <w:basedOn w:val="DefaultParagraphFont"/>
    <w:link w:val="Heading7"/>
    <w:uiPriority w:val="9"/>
    <w:semiHidden/>
    <w:rsid w:val="008A534D"/>
    <w:rPr>
      <w:rFonts w:asciiTheme="majorHAnsi" w:eastAsiaTheme="majorEastAsia" w:hAnsiTheme="majorHAnsi" w:cstheme="majorBidi"/>
      <w:i/>
      <w:iCs/>
      <w:color w:val="404040" w:themeColor="text1" w:themeTint="BF"/>
    </w:rPr>
  </w:style>
  <w:style w:type="paragraph" w:styleId="BodyText3">
    <w:name w:val="Body Text 3"/>
    <w:basedOn w:val="Normal"/>
    <w:link w:val="BodyText3Char"/>
    <w:uiPriority w:val="99"/>
    <w:semiHidden/>
    <w:unhideWhenUsed/>
    <w:rsid w:val="008A534D"/>
    <w:pPr>
      <w:spacing w:after="120"/>
    </w:pPr>
    <w:rPr>
      <w:sz w:val="16"/>
      <w:szCs w:val="16"/>
    </w:rPr>
  </w:style>
  <w:style w:type="character" w:customStyle="1" w:styleId="BodyText3Char">
    <w:name w:val="Body Text 3 Char"/>
    <w:basedOn w:val="DefaultParagraphFont"/>
    <w:link w:val="BodyText3"/>
    <w:uiPriority w:val="99"/>
    <w:semiHidden/>
    <w:rsid w:val="008A534D"/>
    <w:rPr>
      <w:sz w:val="16"/>
      <w:szCs w:val="16"/>
    </w:rPr>
  </w:style>
  <w:style w:type="paragraph" w:styleId="TOCHeading">
    <w:name w:val="TOC Heading"/>
    <w:basedOn w:val="Heading1"/>
    <w:next w:val="Normal"/>
    <w:uiPriority w:val="39"/>
    <w:semiHidden/>
    <w:unhideWhenUsed/>
    <w:qFormat/>
    <w:rsid w:val="007912BA"/>
    <w:pPr>
      <w:keepLines/>
      <w:spacing w:before="480" w:line="276" w:lineRule="auto"/>
      <w:outlineLvl w:val="9"/>
    </w:pPr>
    <w:rPr>
      <w:rFonts w:asciiTheme="majorHAnsi" w:eastAsiaTheme="majorEastAsia" w:hAnsiTheme="majorHAnsi" w:cstheme="majorBidi"/>
      <w:bCs w:val="0"/>
      <w:color w:val="365F91" w:themeColor="accent1" w:themeShade="BF"/>
      <w:lang w:eastAsia="ja-JP"/>
    </w:rPr>
  </w:style>
  <w:style w:type="paragraph" w:styleId="TOC3">
    <w:name w:val="toc 3"/>
    <w:basedOn w:val="Normal"/>
    <w:next w:val="Normal"/>
    <w:autoRedefine/>
    <w:uiPriority w:val="39"/>
    <w:unhideWhenUsed/>
    <w:rsid w:val="007912BA"/>
    <w:pPr>
      <w:spacing w:after="100"/>
      <w:ind w:left="440"/>
    </w:pPr>
  </w:style>
  <w:style w:type="paragraph" w:styleId="TOC1">
    <w:name w:val="toc 1"/>
    <w:basedOn w:val="Normal"/>
    <w:next w:val="Normal"/>
    <w:autoRedefine/>
    <w:uiPriority w:val="39"/>
    <w:unhideWhenUsed/>
    <w:rsid w:val="007912BA"/>
    <w:pPr>
      <w:spacing w:after="100"/>
    </w:pPr>
  </w:style>
  <w:style w:type="paragraph" w:styleId="TOC2">
    <w:name w:val="toc 2"/>
    <w:basedOn w:val="Normal"/>
    <w:next w:val="Normal"/>
    <w:autoRedefine/>
    <w:uiPriority w:val="39"/>
    <w:unhideWhenUsed/>
    <w:rsid w:val="007912BA"/>
    <w:pPr>
      <w:spacing w:after="100"/>
      <w:ind w:left="220"/>
    </w:pPr>
  </w:style>
  <w:style w:type="character" w:styleId="Hyperlink">
    <w:name w:val="Hyperlink"/>
    <w:basedOn w:val="DefaultParagraphFont"/>
    <w:uiPriority w:val="99"/>
    <w:unhideWhenUsed/>
    <w:rsid w:val="007912BA"/>
    <w:rPr>
      <w:color w:val="0000FF" w:themeColor="hyperlink"/>
      <w:u w:val="single"/>
    </w:rPr>
  </w:style>
  <w:style w:type="paragraph" w:styleId="Header">
    <w:name w:val="header"/>
    <w:basedOn w:val="Normal"/>
    <w:link w:val="HeaderChar"/>
    <w:uiPriority w:val="99"/>
    <w:unhideWhenUsed/>
    <w:rsid w:val="00FC7347"/>
    <w:pPr>
      <w:tabs>
        <w:tab w:val="center" w:pos="4513"/>
        <w:tab w:val="right" w:pos="9026"/>
      </w:tabs>
    </w:pPr>
  </w:style>
  <w:style w:type="character" w:customStyle="1" w:styleId="HeaderChar">
    <w:name w:val="Header Char"/>
    <w:basedOn w:val="DefaultParagraphFont"/>
    <w:link w:val="Header"/>
    <w:uiPriority w:val="99"/>
    <w:rsid w:val="00FC7347"/>
  </w:style>
  <w:style w:type="paragraph" w:styleId="Footer">
    <w:name w:val="footer"/>
    <w:basedOn w:val="Normal"/>
    <w:link w:val="FooterChar"/>
    <w:uiPriority w:val="99"/>
    <w:unhideWhenUsed/>
    <w:rsid w:val="00FC7347"/>
    <w:pPr>
      <w:tabs>
        <w:tab w:val="center" w:pos="4513"/>
        <w:tab w:val="right" w:pos="9026"/>
      </w:tabs>
    </w:pPr>
  </w:style>
  <w:style w:type="character" w:customStyle="1" w:styleId="FooterChar">
    <w:name w:val="Footer Char"/>
    <w:basedOn w:val="DefaultParagraphFont"/>
    <w:link w:val="Footer"/>
    <w:uiPriority w:val="99"/>
    <w:rsid w:val="00FC7347"/>
  </w:style>
  <w:style w:type="character" w:customStyle="1" w:styleId="apple-converted-space">
    <w:name w:val="apple-converted-space"/>
    <w:basedOn w:val="DefaultParagraphFont"/>
    <w:rsid w:val="00FC7347"/>
  </w:style>
  <w:style w:type="character" w:customStyle="1" w:styleId="mw-headline">
    <w:name w:val="mw-headline"/>
    <w:basedOn w:val="DefaultParagraphFont"/>
    <w:rsid w:val="00A127F0"/>
  </w:style>
  <w:style w:type="character" w:customStyle="1" w:styleId="mw-editsection">
    <w:name w:val="mw-editsection"/>
    <w:basedOn w:val="DefaultParagraphFont"/>
    <w:rsid w:val="00A127F0"/>
  </w:style>
  <w:style w:type="character" w:customStyle="1" w:styleId="mw-editsection-bracket">
    <w:name w:val="mw-editsection-bracket"/>
    <w:basedOn w:val="DefaultParagraphFont"/>
    <w:rsid w:val="00A127F0"/>
  </w:style>
  <w:style w:type="paragraph" w:styleId="ListParagraph">
    <w:name w:val="List Paragraph"/>
    <w:basedOn w:val="Normal"/>
    <w:uiPriority w:val="34"/>
    <w:qFormat/>
    <w:rsid w:val="00C6643D"/>
    <w:pPr>
      <w:ind w:left="720"/>
      <w:contextualSpacing/>
    </w:pPr>
  </w:style>
  <w:style w:type="character" w:customStyle="1" w:styleId="Heading5Char">
    <w:name w:val="Heading 5 Char"/>
    <w:basedOn w:val="DefaultParagraphFont"/>
    <w:link w:val="Heading5"/>
    <w:uiPriority w:val="9"/>
    <w:rsid w:val="0065378B"/>
    <w:rPr>
      <w:rFonts w:ascii="Verdana" w:eastAsia="Times New Roman" w:hAnsi="Verdana"/>
      <w:b/>
      <w:sz w:val="26"/>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283299">
      <w:bodyDiv w:val="1"/>
      <w:marLeft w:val="0"/>
      <w:marRight w:val="0"/>
      <w:marTop w:val="0"/>
      <w:marBottom w:val="0"/>
      <w:divBdr>
        <w:top w:val="none" w:sz="0" w:space="0" w:color="auto"/>
        <w:left w:val="none" w:sz="0" w:space="0" w:color="auto"/>
        <w:bottom w:val="none" w:sz="0" w:space="0" w:color="auto"/>
        <w:right w:val="none" w:sz="0" w:space="0" w:color="auto"/>
      </w:divBdr>
      <w:divsChild>
        <w:div w:id="354813896">
          <w:marLeft w:val="0"/>
          <w:marRight w:val="0"/>
          <w:marTop w:val="240"/>
          <w:marBottom w:val="432"/>
          <w:divBdr>
            <w:top w:val="none" w:sz="0" w:space="0" w:color="auto"/>
            <w:left w:val="none" w:sz="0" w:space="0" w:color="auto"/>
            <w:bottom w:val="none" w:sz="0" w:space="0" w:color="auto"/>
            <w:right w:val="none" w:sz="0" w:space="0" w:color="auto"/>
          </w:divBdr>
        </w:div>
        <w:div w:id="320550719">
          <w:marLeft w:val="0"/>
          <w:marRight w:val="0"/>
          <w:marTop w:val="240"/>
          <w:marBottom w:val="432"/>
          <w:divBdr>
            <w:top w:val="none" w:sz="0" w:space="0" w:color="auto"/>
            <w:left w:val="none" w:sz="0" w:space="0" w:color="auto"/>
            <w:bottom w:val="none" w:sz="0" w:space="0" w:color="auto"/>
            <w:right w:val="none" w:sz="0" w:space="0" w:color="auto"/>
          </w:divBdr>
        </w:div>
        <w:div w:id="1914318287">
          <w:marLeft w:val="0"/>
          <w:marRight w:val="0"/>
          <w:marTop w:val="240"/>
          <w:marBottom w:val="432"/>
          <w:divBdr>
            <w:top w:val="none" w:sz="0" w:space="0" w:color="auto"/>
            <w:left w:val="none" w:sz="0" w:space="0" w:color="auto"/>
            <w:bottom w:val="none" w:sz="0" w:space="0" w:color="auto"/>
            <w:right w:val="none" w:sz="0" w:space="0" w:color="auto"/>
          </w:divBdr>
        </w:div>
        <w:div w:id="75594774">
          <w:marLeft w:val="0"/>
          <w:marRight w:val="0"/>
          <w:marTop w:val="240"/>
          <w:marBottom w:val="432"/>
          <w:divBdr>
            <w:top w:val="none" w:sz="0" w:space="0" w:color="auto"/>
            <w:left w:val="none" w:sz="0" w:space="0" w:color="auto"/>
            <w:bottom w:val="none" w:sz="0" w:space="0" w:color="auto"/>
            <w:right w:val="none" w:sz="0" w:space="0" w:color="auto"/>
          </w:divBdr>
        </w:div>
        <w:div w:id="382877232">
          <w:marLeft w:val="0"/>
          <w:marRight w:val="0"/>
          <w:marTop w:val="240"/>
          <w:marBottom w:val="432"/>
          <w:divBdr>
            <w:top w:val="none" w:sz="0" w:space="0" w:color="auto"/>
            <w:left w:val="none" w:sz="0" w:space="0" w:color="auto"/>
            <w:bottom w:val="none" w:sz="0" w:space="0" w:color="auto"/>
            <w:right w:val="none" w:sz="0" w:space="0" w:color="auto"/>
          </w:divBdr>
        </w:div>
        <w:div w:id="1354528162">
          <w:marLeft w:val="0"/>
          <w:marRight w:val="0"/>
          <w:marTop w:val="240"/>
          <w:marBottom w:val="432"/>
          <w:divBdr>
            <w:top w:val="none" w:sz="0" w:space="0" w:color="auto"/>
            <w:left w:val="none" w:sz="0" w:space="0" w:color="auto"/>
            <w:bottom w:val="none" w:sz="0" w:space="0" w:color="auto"/>
            <w:right w:val="none" w:sz="0" w:space="0" w:color="auto"/>
          </w:divBdr>
        </w:div>
        <w:div w:id="1721854044">
          <w:marLeft w:val="0"/>
          <w:marRight w:val="0"/>
          <w:marTop w:val="240"/>
          <w:marBottom w:val="432"/>
          <w:divBdr>
            <w:top w:val="none" w:sz="0" w:space="0" w:color="auto"/>
            <w:left w:val="none" w:sz="0" w:space="0" w:color="auto"/>
            <w:bottom w:val="none" w:sz="0" w:space="0" w:color="auto"/>
            <w:right w:val="none" w:sz="0" w:space="0" w:color="auto"/>
          </w:divBdr>
        </w:div>
        <w:div w:id="908460261">
          <w:marLeft w:val="0"/>
          <w:marRight w:val="0"/>
          <w:marTop w:val="240"/>
          <w:marBottom w:val="432"/>
          <w:divBdr>
            <w:top w:val="none" w:sz="0" w:space="0" w:color="auto"/>
            <w:left w:val="none" w:sz="0" w:space="0" w:color="auto"/>
            <w:bottom w:val="none" w:sz="0" w:space="0" w:color="auto"/>
            <w:right w:val="none" w:sz="0" w:space="0" w:color="auto"/>
          </w:divBdr>
        </w:div>
        <w:div w:id="1465847503">
          <w:marLeft w:val="0"/>
          <w:marRight w:val="0"/>
          <w:marTop w:val="240"/>
          <w:marBottom w:val="432"/>
          <w:divBdr>
            <w:top w:val="none" w:sz="0" w:space="0" w:color="auto"/>
            <w:left w:val="none" w:sz="0" w:space="0" w:color="auto"/>
            <w:bottom w:val="none" w:sz="0" w:space="0" w:color="auto"/>
            <w:right w:val="none" w:sz="0" w:space="0" w:color="auto"/>
          </w:divBdr>
        </w:div>
        <w:div w:id="401829301">
          <w:marLeft w:val="0"/>
          <w:marRight w:val="0"/>
          <w:marTop w:val="240"/>
          <w:marBottom w:val="432"/>
          <w:divBdr>
            <w:top w:val="none" w:sz="0" w:space="0" w:color="auto"/>
            <w:left w:val="none" w:sz="0" w:space="0" w:color="auto"/>
            <w:bottom w:val="none" w:sz="0" w:space="0" w:color="auto"/>
            <w:right w:val="none" w:sz="0" w:space="0" w:color="auto"/>
          </w:divBdr>
        </w:div>
        <w:div w:id="1442412274">
          <w:marLeft w:val="0"/>
          <w:marRight w:val="0"/>
          <w:marTop w:val="240"/>
          <w:marBottom w:val="432"/>
          <w:divBdr>
            <w:top w:val="none" w:sz="0" w:space="0" w:color="auto"/>
            <w:left w:val="none" w:sz="0" w:space="0" w:color="auto"/>
            <w:bottom w:val="none" w:sz="0" w:space="0" w:color="auto"/>
            <w:right w:val="none" w:sz="0" w:space="0" w:color="auto"/>
          </w:divBdr>
        </w:div>
        <w:div w:id="1039820090">
          <w:marLeft w:val="0"/>
          <w:marRight w:val="0"/>
          <w:marTop w:val="240"/>
          <w:marBottom w:val="432"/>
          <w:divBdr>
            <w:top w:val="none" w:sz="0" w:space="0" w:color="auto"/>
            <w:left w:val="none" w:sz="0" w:space="0" w:color="auto"/>
            <w:bottom w:val="none" w:sz="0" w:space="0" w:color="auto"/>
            <w:right w:val="none" w:sz="0" w:space="0" w:color="auto"/>
          </w:divBdr>
        </w:div>
        <w:div w:id="2130968622">
          <w:marLeft w:val="0"/>
          <w:marRight w:val="0"/>
          <w:marTop w:val="240"/>
          <w:marBottom w:val="432"/>
          <w:divBdr>
            <w:top w:val="none" w:sz="0" w:space="0" w:color="auto"/>
            <w:left w:val="none" w:sz="0" w:space="0" w:color="auto"/>
            <w:bottom w:val="none" w:sz="0" w:space="0" w:color="auto"/>
            <w:right w:val="none" w:sz="0" w:space="0" w:color="auto"/>
          </w:divBdr>
        </w:div>
        <w:div w:id="2014796759">
          <w:marLeft w:val="0"/>
          <w:marRight w:val="0"/>
          <w:marTop w:val="240"/>
          <w:marBottom w:val="432"/>
          <w:divBdr>
            <w:top w:val="none" w:sz="0" w:space="0" w:color="auto"/>
            <w:left w:val="none" w:sz="0" w:space="0" w:color="auto"/>
            <w:bottom w:val="none" w:sz="0" w:space="0" w:color="auto"/>
            <w:right w:val="none" w:sz="0" w:space="0" w:color="auto"/>
          </w:divBdr>
        </w:div>
        <w:div w:id="1497912577">
          <w:marLeft w:val="0"/>
          <w:marRight w:val="0"/>
          <w:marTop w:val="240"/>
          <w:marBottom w:val="432"/>
          <w:divBdr>
            <w:top w:val="none" w:sz="0" w:space="0" w:color="auto"/>
            <w:left w:val="none" w:sz="0" w:space="0" w:color="auto"/>
            <w:bottom w:val="none" w:sz="0" w:space="0" w:color="auto"/>
            <w:right w:val="none" w:sz="0" w:space="0" w:color="auto"/>
          </w:divBdr>
        </w:div>
        <w:div w:id="814565878">
          <w:marLeft w:val="0"/>
          <w:marRight w:val="0"/>
          <w:marTop w:val="240"/>
          <w:marBottom w:val="432"/>
          <w:divBdr>
            <w:top w:val="none" w:sz="0" w:space="0" w:color="auto"/>
            <w:left w:val="none" w:sz="0" w:space="0" w:color="auto"/>
            <w:bottom w:val="none" w:sz="0" w:space="0" w:color="auto"/>
            <w:right w:val="none" w:sz="0" w:space="0" w:color="auto"/>
          </w:divBdr>
        </w:div>
      </w:divsChild>
    </w:div>
    <w:div w:id="158274835">
      <w:bodyDiv w:val="1"/>
      <w:marLeft w:val="0"/>
      <w:marRight w:val="0"/>
      <w:marTop w:val="0"/>
      <w:marBottom w:val="0"/>
      <w:divBdr>
        <w:top w:val="none" w:sz="0" w:space="0" w:color="auto"/>
        <w:left w:val="none" w:sz="0" w:space="0" w:color="auto"/>
        <w:bottom w:val="none" w:sz="0" w:space="0" w:color="auto"/>
        <w:right w:val="none" w:sz="0" w:space="0" w:color="auto"/>
      </w:divBdr>
    </w:div>
    <w:div w:id="598681875">
      <w:bodyDiv w:val="1"/>
      <w:marLeft w:val="0"/>
      <w:marRight w:val="0"/>
      <w:marTop w:val="0"/>
      <w:marBottom w:val="0"/>
      <w:divBdr>
        <w:top w:val="none" w:sz="0" w:space="0" w:color="auto"/>
        <w:left w:val="none" w:sz="0" w:space="0" w:color="auto"/>
        <w:bottom w:val="none" w:sz="0" w:space="0" w:color="auto"/>
        <w:right w:val="none" w:sz="0" w:space="0" w:color="auto"/>
      </w:divBdr>
    </w:div>
    <w:div w:id="843016877">
      <w:bodyDiv w:val="1"/>
      <w:marLeft w:val="0"/>
      <w:marRight w:val="0"/>
      <w:marTop w:val="0"/>
      <w:marBottom w:val="0"/>
      <w:divBdr>
        <w:top w:val="none" w:sz="0" w:space="0" w:color="auto"/>
        <w:left w:val="none" w:sz="0" w:space="0" w:color="auto"/>
        <w:bottom w:val="none" w:sz="0" w:space="0" w:color="auto"/>
        <w:right w:val="none" w:sz="0" w:space="0" w:color="auto"/>
      </w:divBdr>
    </w:div>
    <w:div w:id="892351285">
      <w:bodyDiv w:val="1"/>
      <w:marLeft w:val="0"/>
      <w:marRight w:val="0"/>
      <w:marTop w:val="0"/>
      <w:marBottom w:val="0"/>
      <w:divBdr>
        <w:top w:val="none" w:sz="0" w:space="0" w:color="auto"/>
        <w:left w:val="none" w:sz="0" w:space="0" w:color="auto"/>
        <w:bottom w:val="none" w:sz="0" w:space="0" w:color="auto"/>
        <w:right w:val="none" w:sz="0" w:space="0" w:color="auto"/>
      </w:divBdr>
    </w:div>
    <w:div w:id="945380271">
      <w:bodyDiv w:val="1"/>
      <w:marLeft w:val="0"/>
      <w:marRight w:val="0"/>
      <w:marTop w:val="0"/>
      <w:marBottom w:val="0"/>
      <w:divBdr>
        <w:top w:val="none" w:sz="0" w:space="0" w:color="auto"/>
        <w:left w:val="none" w:sz="0" w:space="0" w:color="auto"/>
        <w:bottom w:val="none" w:sz="0" w:space="0" w:color="auto"/>
        <w:right w:val="none" w:sz="0" w:space="0" w:color="auto"/>
      </w:divBdr>
      <w:divsChild>
        <w:div w:id="1282152060">
          <w:marLeft w:val="0"/>
          <w:marRight w:val="0"/>
          <w:marTop w:val="240"/>
          <w:marBottom w:val="432"/>
          <w:divBdr>
            <w:top w:val="none" w:sz="0" w:space="0" w:color="auto"/>
            <w:left w:val="none" w:sz="0" w:space="0" w:color="auto"/>
            <w:bottom w:val="none" w:sz="0" w:space="0" w:color="auto"/>
            <w:right w:val="none" w:sz="0" w:space="0" w:color="auto"/>
          </w:divBdr>
          <w:divsChild>
            <w:div w:id="1728410908">
              <w:marLeft w:val="0"/>
              <w:marRight w:val="0"/>
              <w:marTop w:val="0"/>
              <w:marBottom w:val="0"/>
              <w:divBdr>
                <w:top w:val="none" w:sz="0" w:space="0" w:color="auto"/>
                <w:left w:val="none" w:sz="0" w:space="0" w:color="auto"/>
                <w:bottom w:val="none" w:sz="0" w:space="0" w:color="auto"/>
                <w:right w:val="none" w:sz="0" w:space="0" w:color="auto"/>
              </w:divBdr>
              <w:divsChild>
                <w:div w:id="755437354">
                  <w:marLeft w:val="0"/>
                  <w:marRight w:val="0"/>
                  <w:marTop w:val="240"/>
                  <w:marBottom w:val="432"/>
                  <w:divBdr>
                    <w:top w:val="none" w:sz="0" w:space="0" w:color="auto"/>
                    <w:left w:val="none" w:sz="0" w:space="0" w:color="auto"/>
                    <w:bottom w:val="none" w:sz="0" w:space="0" w:color="auto"/>
                    <w:right w:val="none" w:sz="0" w:space="0" w:color="auto"/>
                  </w:divBdr>
                </w:div>
                <w:div w:id="1549028882">
                  <w:marLeft w:val="0"/>
                  <w:marRight w:val="0"/>
                  <w:marTop w:val="240"/>
                  <w:marBottom w:val="432"/>
                  <w:divBdr>
                    <w:top w:val="none" w:sz="0" w:space="0" w:color="auto"/>
                    <w:left w:val="none" w:sz="0" w:space="0" w:color="auto"/>
                    <w:bottom w:val="none" w:sz="0" w:space="0" w:color="auto"/>
                    <w:right w:val="none" w:sz="0" w:space="0" w:color="auto"/>
                  </w:divBdr>
                </w:div>
                <w:div w:id="346912279">
                  <w:marLeft w:val="0"/>
                  <w:marRight w:val="0"/>
                  <w:marTop w:val="240"/>
                  <w:marBottom w:val="432"/>
                  <w:divBdr>
                    <w:top w:val="none" w:sz="0" w:space="0" w:color="auto"/>
                    <w:left w:val="none" w:sz="0" w:space="0" w:color="auto"/>
                    <w:bottom w:val="none" w:sz="0" w:space="0" w:color="auto"/>
                    <w:right w:val="none" w:sz="0" w:space="0" w:color="auto"/>
                  </w:divBdr>
                </w:div>
                <w:div w:id="98374118">
                  <w:marLeft w:val="0"/>
                  <w:marRight w:val="0"/>
                  <w:marTop w:val="240"/>
                  <w:marBottom w:val="432"/>
                  <w:divBdr>
                    <w:top w:val="none" w:sz="0" w:space="0" w:color="auto"/>
                    <w:left w:val="none" w:sz="0" w:space="0" w:color="auto"/>
                    <w:bottom w:val="none" w:sz="0" w:space="0" w:color="auto"/>
                    <w:right w:val="none" w:sz="0" w:space="0" w:color="auto"/>
                  </w:divBdr>
                </w:div>
                <w:div w:id="1055084649">
                  <w:marLeft w:val="0"/>
                  <w:marRight w:val="0"/>
                  <w:marTop w:val="240"/>
                  <w:marBottom w:val="432"/>
                  <w:divBdr>
                    <w:top w:val="none" w:sz="0" w:space="0" w:color="auto"/>
                    <w:left w:val="none" w:sz="0" w:space="0" w:color="auto"/>
                    <w:bottom w:val="none" w:sz="0" w:space="0" w:color="auto"/>
                    <w:right w:val="none" w:sz="0" w:space="0" w:color="auto"/>
                  </w:divBdr>
                </w:div>
                <w:div w:id="1661231376">
                  <w:marLeft w:val="0"/>
                  <w:marRight w:val="0"/>
                  <w:marTop w:val="240"/>
                  <w:marBottom w:val="432"/>
                  <w:divBdr>
                    <w:top w:val="none" w:sz="0" w:space="0" w:color="auto"/>
                    <w:left w:val="none" w:sz="0" w:space="0" w:color="auto"/>
                    <w:bottom w:val="none" w:sz="0" w:space="0" w:color="auto"/>
                    <w:right w:val="none" w:sz="0" w:space="0" w:color="auto"/>
                  </w:divBdr>
                </w:div>
                <w:div w:id="1290864373">
                  <w:marLeft w:val="0"/>
                  <w:marRight w:val="0"/>
                  <w:marTop w:val="240"/>
                  <w:marBottom w:val="432"/>
                  <w:divBdr>
                    <w:top w:val="none" w:sz="0" w:space="0" w:color="auto"/>
                    <w:left w:val="none" w:sz="0" w:space="0" w:color="auto"/>
                    <w:bottom w:val="none" w:sz="0" w:space="0" w:color="auto"/>
                    <w:right w:val="none" w:sz="0" w:space="0" w:color="auto"/>
                  </w:divBdr>
                </w:div>
                <w:div w:id="1588734331">
                  <w:marLeft w:val="0"/>
                  <w:marRight w:val="0"/>
                  <w:marTop w:val="240"/>
                  <w:marBottom w:val="432"/>
                  <w:divBdr>
                    <w:top w:val="none" w:sz="0" w:space="0" w:color="auto"/>
                    <w:left w:val="none" w:sz="0" w:space="0" w:color="auto"/>
                    <w:bottom w:val="none" w:sz="0" w:space="0" w:color="auto"/>
                    <w:right w:val="none" w:sz="0" w:space="0" w:color="auto"/>
                  </w:divBdr>
                </w:div>
              </w:divsChild>
            </w:div>
          </w:divsChild>
        </w:div>
        <w:div w:id="453643456">
          <w:marLeft w:val="0"/>
          <w:marRight w:val="0"/>
          <w:marTop w:val="240"/>
          <w:marBottom w:val="432"/>
          <w:divBdr>
            <w:top w:val="none" w:sz="0" w:space="0" w:color="auto"/>
            <w:left w:val="none" w:sz="0" w:space="0" w:color="auto"/>
            <w:bottom w:val="none" w:sz="0" w:space="0" w:color="auto"/>
            <w:right w:val="none" w:sz="0" w:space="0" w:color="auto"/>
          </w:divBdr>
        </w:div>
        <w:div w:id="564028705">
          <w:marLeft w:val="0"/>
          <w:marRight w:val="0"/>
          <w:marTop w:val="240"/>
          <w:marBottom w:val="432"/>
          <w:divBdr>
            <w:top w:val="none" w:sz="0" w:space="0" w:color="auto"/>
            <w:left w:val="none" w:sz="0" w:space="0" w:color="auto"/>
            <w:bottom w:val="none" w:sz="0" w:space="0" w:color="auto"/>
            <w:right w:val="none" w:sz="0" w:space="0" w:color="auto"/>
          </w:divBdr>
        </w:div>
        <w:div w:id="1210653484">
          <w:marLeft w:val="0"/>
          <w:marRight w:val="0"/>
          <w:marTop w:val="240"/>
          <w:marBottom w:val="432"/>
          <w:divBdr>
            <w:top w:val="none" w:sz="0" w:space="0" w:color="auto"/>
            <w:left w:val="none" w:sz="0" w:space="0" w:color="auto"/>
            <w:bottom w:val="none" w:sz="0" w:space="0" w:color="auto"/>
            <w:right w:val="none" w:sz="0" w:space="0" w:color="auto"/>
          </w:divBdr>
        </w:div>
        <w:div w:id="2103841995">
          <w:marLeft w:val="0"/>
          <w:marRight w:val="0"/>
          <w:marTop w:val="240"/>
          <w:marBottom w:val="432"/>
          <w:divBdr>
            <w:top w:val="none" w:sz="0" w:space="0" w:color="auto"/>
            <w:left w:val="none" w:sz="0" w:space="0" w:color="auto"/>
            <w:bottom w:val="none" w:sz="0" w:space="0" w:color="auto"/>
            <w:right w:val="none" w:sz="0" w:space="0" w:color="auto"/>
          </w:divBdr>
        </w:div>
      </w:divsChild>
    </w:div>
    <w:div w:id="1282152975">
      <w:bodyDiv w:val="1"/>
      <w:marLeft w:val="0"/>
      <w:marRight w:val="0"/>
      <w:marTop w:val="0"/>
      <w:marBottom w:val="0"/>
      <w:divBdr>
        <w:top w:val="none" w:sz="0" w:space="0" w:color="auto"/>
        <w:left w:val="none" w:sz="0" w:space="0" w:color="auto"/>
        <w:bottom w:val="none" w:sz="0" w:space="0" w:color="auto"/>
        <w:right w:val="none" w:sz="0" w:space="0" w:color="auto"/>
      </w:divBdr>
    </w:div>
    <w:div w:id="1305281991">
      <w:bodyDiv w:val="1"/>
      <w:marLeft w:val="0"/>
      <w:marRight w:val="0"/>
      <w:marTop w:val="0"/>
      <w:marBottom w:val="0"/>
      <w:divBdr>
        <w:top w:val="none" w:sz="0" w:space="0" w:color="auto"/>
        <w:left w:val="none" w:sz="0" w:space="0" w:color="auto"/>
        <w:bottom w:val="none" w:sz="0" w:space="0" w:color="auto"/>
        <w:right w:val="none" w:sz="0" w:space="0" w:color="auto"/>
      </w:divBdr>
    </w:div>
    <w:div w:id="178175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Business" TargetMode="External"/><Relationship Id="rId18" Type="http://schemas.openxmlformats.org/officeDocument/2006/relationships/hyperlink" Target="http://en.wikipedia.org/wiki/Single_responsibility_principle" TargetMode="Externa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Software_feature" TargetMode="External"/><Relationship Id="rId34" Type="http://schemas.openxmlformats.org/officeDocument/2006/relationships/hyperlink" Target="https://en.wikipedia.org/wiki/Django_(web_framework)"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en.wikipedia.org/wiki/Single_responsibility_principl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jetbrains.com/pycharm/featur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Class_(computer_programming)"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Source_code" TargetMode="External"/><Relationship Id="rId32" Type="http://schemas.openxmlformats.org/officeDocument/2006/relationships/image" Target="media/image13.png"/><Relationship Id="rId37" Type="http://schemas.openxmlformats.org/officeDocument/2006/relationships/hyperlink" Target="https://en.wikipedia.org/wiki/Business_rule"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en.wikipedia.org/wiki/Object-oriented_programming" TargetMode="External"/><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yperlink" Target="https://en.wikipedia.org/wiki/Modular_programming"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Business_rule" TargetMode="External"/><Relationship Id="rId22" Type="http://schemas.openxmlformats.org/officeDocument/2006/relationships/hyperlink" Target="https://en.wikipedia.org/wiki/Software"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yperlink" Target="https://en.wikipedia.org/wiki/Cross-pla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42D049-F0C8-4836-8CDB-6D37FA8BE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6810</TotalTime>
  <Pages>31</Pages>
  <Words>6391</Words>
  <Characters>36435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249</cp:revision>
  <dcterms:created xsi:type="dcterms:W3CDTF">2016-09-18T07:47:00Z</dcterms:created>
  <dcterms:modified xsi:type="dcterms:W3CDTF">2016-10-13T14:06:00Z</dcterms:modified>
</cp:coreProperties>
</file>