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2EB" w:rsidRDefault="00CF02EB" w:rsidP="00273AB5">
      <w:pPr>
        <w:pStyle w:val="BodyText"/>
        <w:jc w:val="center"/>
        <w:rPr>
          <w:rFonts w:ascii="Verdana" w:hAnsi="Verdana"/>
          <w:b/>
          <w:bCs/>
          <w:sz w:val="36"/>
        </w:rPr>
      </w:pPr>
      <w:r>
        <w:rPr>
          <w:rFonts w:ascii="Verdana" w:hAnsi="Verdana"/>
          <w:b/>
          <w:bCs/>
          <w:noProof/>
          <w:sz w:val="36"/>
          <w:lang w:val="en-IN" w:eastAsia="en-IN"/>
        </w:rPr>
        <w:drawing>
          <wp:inline distT="0" distB="0" distL="0" distR="0">
            <wp:extent cx="58705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d-sem-evaluation-she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B5" w:rsidRDefault="003934E6" w:rsidP="00273AB5">
      <w:pPr>
        <w:pStyle w:val="BodyText"/>
        <w:jc w:val="center"/>
        <w:rPr>
          <w:rFonts w:ascii="Verdana" w:hAnsi="Verdana"/>
          <w:b/>
          <w:bCs/>
          <w:sz w:val="36"/>
        </w:rPr>
      </w:pPr>
      <w:r>
        <w:rPr>
          <w:rFonts w:ascii="Verdana" w:hAnsi="Verdana"/>
          <w:b/>
          <w:bCs/>
          <w:sz w:val="36"/>
        </w:rPr>
        <w:lastRenderedPageBreak/>
        <w:t>Decision Engine Platform</w:t>
      </w:r>
    </w:p>
    <w:p w:rsidR="00273AB5" w:rsidRDefault="00273AB5" w:rsidP="00273AB5">
      <w:pPr>
        <w:jc w:val="center"/>
        <w:rPr>
          <w:rFonts w:ascii="Verdana" w:hAnsi="Verdana"/>
          <w:b/>
          <w:bCs/>
          <w:sz w:val="36"/>
        </w:rPr>
      </w:pPr>
    </w:p>
    <w:p w:rsidR="00273AB5" w:rsidRDefault="00273AB5" w:rsidP="00273AB5">
      <w:pPr>
        <w:jc w:val="center"/>
        <w:rPr>
          <w:rFonts w:ascii="Verdana" w:hAnsi="Verdana"/>
          <w:b/>
          <w:bCs/>
          <w:sz w:val="36"/>
        </w:rPr>
      </w:pPr>
    </w:p>
    <w:p w:rsidR="00273AB5" w:rsidRDefault="00273AB5" w:rsidP="00273AB5">
      <w:pPr>
        <w:pStyle w:val="Heading3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BITS ZG628T: Dissertation Outline</w:t>
      </w: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By</w:t>
      </w: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D86D77" w:rsidP="00273AB5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PRA</w:t>
      </w:r>
      <w:r w:rsidR="003934E6">
        <w:rPr>
          <w:rFonts w:ascii="Verdana" w:hAnsi="Verdana"/>
          <w:sz w:val="26"/>
        </w:rPr>
        <w:t>MOD KUMAR N</w:t>
      </w: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3934E6" w:rsidP="00273AB5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(201</w:t>
      </w:r>
      <w:r w:rsidR="00BE1CAF">
        <w:rPr>
          <w:rFonts w:ascii="Verdana" w:hAnsi="Verdana"/>
          <w:sz w:val="26"/>
        </w:rPr>
        <w:t>4</w:t>
      </w:r>
      <w:r>
        <w:rPr>
          <w:rFonts w:ascii="Verdana" w:hAnsi="Verdana"/>
          <w:sz w:val="26"/>
        </w:rPr>
        <w:t>HT1329</w:t>
      </w:r>
      <w:r w:rsidR="00D86D77">
        <w:rPr>
          <w:rFonts w:ascii="Verdana" w:hAnsi="Verdana"/>
          <w:sz w:val="26"/>
        </w:rPr>
        <w:t>2</w:t>
      </w:r>
      <w:r w:rsidR="00273AB5">
        <w:rPr>
          <w:rFonts w:ascii="Verdana" w:hAnsi="Verdana"/>
          <w:sz w:val="26"/>
        </w:rPr>
        <w:t>)</w:t>
      </w: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pStyle w:val="Heading1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Dissertation work carried out at</w:t>
      </w: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3934E6" w:rsidP="00273AB5">
      <w:pPr>
        <w:pStyle w:val="Heading2"/>
        <w:jc w:val="center"/>
        <w:rPr>
          <w:rFonts w:ascii="Verdana" w:hAnsi="Verdana"/>
        </w:rPr>
      </w:pPr>
      <w:r>
        <w:rPr>
          <w:rFonts w:ascii="Verdana" w:hAnsi="Verdana"/>
        </w:rPr>
        <w:t>COEXTRIX TECHNOLOGIES</w:t>
      </w:r>
      <w:r w:rsidR="00D86D77">
        <w:rPr>
          <w:rFonts w:ascii="Verdana" w:hAnsi="Verdana"/>
        </w:rPr>
        <w:t xml:space="preserve"> PVT LTD, Bangalore</w:t>
      </w: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noProof/>
          <w:sz w:val="26"/>
          <w:lang w:val="en-IN" w:eastAsia="en-IN"/>
        </w:rPr>
        <w:drawing>
          <wp:inline distT="0" distB="0" distL="0" distR="0" wp14:anchorId="69481213" wp14:editId="0CEA510D">
            <wp:extent cx="971550" cy="93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b/>
          <w:bCs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BIRLA INSTITUTE OF TECHNOLOGY &amp; SCIENCE</w:t>
      </w: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PILANI (RAJASTHAN)</w:t>
      </w: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3934E6" w:rsidP="00273AB5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November  2016</w:t>
      </w:r>
    </w:p>
    <w:p w:rsidR="00E627B2" w:rsidRDefault="00680745"/>
    <w:p w:rsidR="00030236" w:rsidRDefault="00030236"/>
    <w:p w:rsidR="00030236" w:rsidRDefault="00030236"/>
    <w:p w:rsidR="00030236" w:rsidRDefault="00030236"/>
    <w:p w:rsidR="00030236" w:rsidRDefault="00030236"/>
    <w:p w:rsidR="00030236" w:rsidRDefault="00030236"/>
    <w:p w:rsidR="00030236" w:rsidRDefault="00030236"/>
    <w:p w:rsidR="00030236" w:rsidRDefault="00030236" w:rsidP="00030236">
      <w:pPr>
        <w:spacing w:before="65"/>
        <w:ind w:left="24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lastRenderedPageBreak/>
        <w:t>BIRLA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INSTITUTE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OF</w:t>
      </w:r>
      <w:r>
        <w:rPr>
          <w:rFonts w:ascii="Calibri" w:eastAsia="Calibri" w:hAnsi="Calibri" w:cs="Calibri"/>
          <w:b/>
          <w:bCs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TECHNOLOGY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&amp;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SCIENCE,</w:t>
      </w:r>
      <w:r>
        <w:rPr>
          <w:rFonts w:ascii="Calibri" w:eastAsia="Calibri" w:hAnsi="Calibri" w:cs="Calibri"/>
          <w:b/>
          <w:bCs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PILANI</w:t>
      </w:r>
    </w:p>
    <w:p w:rsidR="00030236" w:rsidRDefault="00030236" w:rsidP="00030236">
      <w:pPr>
        <w:spacing w:before="11" w:line="200" w:lineRule="exact"/>
        <w:rPr>
          <w:sz w:val="20"/>
          <w:szCs w:val="20"/>
        </w:rPr>
      </w:pPr>
    </w:p>
    <w:p w:rsidR="0064536D" w:rsidRPr="0064536D" w:rsidRDefault="0064536D" w:rsidP="0064536D">
      <w:pPr>
        <w:pStyle w:val="BodyText"/>
        <w:rPr>
          <w:rFonts w:ascii="Verdana" w:hAnsi="Verdana"/>
          <w:spacing w:val="-1"/>
        </w:rPr>
      </w:pPr>
    </w:p>
    <w:p w:rsidR="006F6CB5" w:rsidRDefault="00200164" w:rsidP="00BE1CAF">
      <w:pPr>
        <w:rPr>
          <w:b/>
        </w:rPr>
      </w:pP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 xml:space="preserve">   </w:t>
      </w:r>
      <w:r w:rsidR="00222812" w:rsidRPr="00BE1CAF">
        <w:rPr>
          <w:b/>
        </w:rPr>
        <w:t xml:space="preserve">Project progress </w:t>
      </w:r>
      <w:r w:rsidR="00125C52" w:rsidRPr="00BE1CAF">
        <w:rPr>
          <w:b/>
        </w:rPr>
        <w:t>summary:</w:t>
      </w:r>
    </w:p>
    <w:p w:rsidR="00BE1CAF" w:rsidRDefault="00BE1CAF" w:rsidP="00BE1CAF">
      <w:pPr>
        <w:rPr>
          <w:rFonts w:ascii="Calibri" w:eastAsia="Calibri" w:hAnsi="Calibri" w:cs="Calibri"/>
          <w:b/>
          <w:bCs/>
          <w:spacing w:val="-1"/>
          <w:sz w:val="22"/>
          <w:szCs w:val="2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6"/>
        <w:gridCol w:w="4753"/>
        <w:gridCol w:w="1415"/>
        <w:gridCol w:w="1415"/>
        <w:gridCol w:w="1293"/>
      </w:tblGrid>
      <w:tr w:rsidR="00D90264" w:rsidRPr="00797F67" w:rsidTr="00D90264">
        <w:trPr>
          <w:trHeight w:val="274"/>
        </w:trPr>
        <w:tc>
          <w:tcPr>
            <w:tcW w:w="806" w:type="dxa"/>
          </w:tcPr>
          <w:p w:rsidR="00D90264" w:rsidRPr="00797F67" w:rsidRDefault="00D90264" w:rsidP="000951BB">
            <w:pPr>
              <w:pStyle w:val="Heading1LatinVerdana"/>
            </w:pPr>
            <w:r w:rsidRPr="00797F67">
              <w:rPr>
                <w:rFonts w:cs="TimesNewRomanPS-BoldMT"/>
                <w:b/>
                <w:bCs/>
              </w:rPr>
              <w:t>S</w:t>
            </w:r>
            <w:r>
              <w:rPr>
                <w:rFonts w:cs="TimesNewRomanPS-BoldMT"/>
                <w:b/>
                <w:bCs/>
              </w:rPr>
              <w:t>l</w:t>
            </w:r>
            <w:r w:rsidRPr="00797F67">
              <w:rPr>
                <w:rFonts w:cs="TimesNewRomanPS-BoldMT"/>
                <w:b/>
                <w:bCs/>
              </w:rPr>
              <w:t>.No</w:t>
            </w:r>
          </w:p>
        </w:tc>
        <w:tc>
          <w:tcPr>
            <w:tcW w:w="5084" w:type="dxa"/>
          </w:tcPr>
          <w:p w:rsidR="00D90264" w:rsidRPr="00797F67" w:rsidRDefault="00D90264" w:rsidP="000951BB">
            <w:pPr>
              <w:pStyle w:val="Heading1LatinVerdana"/>
            </w:pPr>
            <w:r w:rsidRPr="00797F67">
              <w:rPr>
                <w:rFonts w:cs="TimesNewRomanPS-BoldMT"/>
                <w:b/>
                <w:bCs/>
              </w:rPr>
              <w:t>Description of Work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pStyle w:val="Heading1LatinVerdana"/>
            </w:pPr>
            <w:r w:rsidRPr="00797F67">
              <w:rPr>
                <w:rFonts w:cs="TimesNewRomanPS-BoldMT"/>
                <w:b/>
                <w:bCs/>
              </w:rPr>
              <w:t xml:space="preserve">Start date 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pStyle w:val="Heading1LatinVerdana"/>
            </w:pPr>
            <w:r w:rsidRPr="00797F67">
              <w:rPr>
                <w:rFonts w:cs="TimesNewRomanPS-BoldMT"/>
                <w:b/>
                <w:bCs/>
              </w:rPr>
              <w:t>End date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pStyle w:val="Heading1LatinVerdana"/>
              <w:rPr>
                <w:rFonts w:cs="TimesNewRomanPS-BoldMT"/>
                <w:b/>
                <w:bCs/>
              </w:rPr>
            </w:pPr>
            <w:r>
              <w:rPr>
                <w:rFonts w:cs="TimesNewRomanPS-BoldMT"/>
                <w:b/>
                <w:bCs/>
              </w:rPr>
              <w:t>Status</w:t>
            </w: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97F67">
              <w:rPr>
                <w:rFonts w:ascii="Verdana" w:hAnsi="Verdana"/>
                <w:b/>
                <w:bCs/>
                <w:sz w:val="20"/>
                <w:szCs w:val="20"/>
              </w:rPr>
              <w:t>Literature Review and System Study</w:t>
            </w:r>
          </w:p>
          <w:p w:rsidR="00D90264" w:rsidRPr="00797F67" w:rsidRDefault="00D90264" w:rsidP="00D90264">
            <w:pPr>
              <w:pStyle w:val="Heading1LatinVerdana"/>
              <w:numPr>
                <w:ilvl w:val="1"/>
                <w:numId w:val="12"/>
              </w:numPr>
              <w:tabs>
                <w:tab w:val="clear" w:pos="1440"/>
                <w:tab w:val="num" w:pos="408"/>
              </w:tabs>
              <w:ind w:left="408"/>
            </w:pPr>
            <w:r w:rsidRPr="00797F67">
              <w:t>Analysis on How a Decision System and Rules Engine is built</w:t>
            </w:r>
          </w:p>
          <w:p w:rsidR="00D90264" w:rsidRPr="00797F67" w:rsidRDefault="00D90264" w:rsidP="00D90264">
            <w:pPr>
              <w:pStyle w:val="Heading1LatinVerdana"/>
              <w:numPr>
                <w:ilvl w:val="1"/>
                <w:numId w:val="12"/>
              </w:numPr>
              <w:tabs>
                <w:tab w:val="clear" w:pos="1440"/>
                <w:tab w:val="num" w:pos="408"/>
              </w:tabs>
              <w:ind w:left="408"/>
            </w:pPr>
            <w:r w:rsidRPr="00797F67">
              <w:t xml:space="preserve">Survey of existing models, tools and technology available 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pStyle w:val="Heading1LatinVerdana"/>
            </w:pPr>
            <w:r w:rsidRPr="00797F67">
              <w:t>1/08/2016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07/08/2016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Completed</w:t>
            </w: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pStyle w:val="Heading1LatinVerdana"/>
              <w:rPr>
                <w:b/>
              </w:rPr>
            </w:pPr>
            <w:r w:rsidRPr="00797F67">
              <w:rPr>
                <w:b/>
              </w:rPr>
              <w:t>Analysis and Design</w:t>
            </w:r>
          </w:p>
          <w:p w:rsidR="00D90264" w:rsidRPr="00797F67" w:rsidRDefault="00D90264" w:rsidP="00D90264">
            <w:pPr>
              <w:numPr>
                <w:ilvl w:val="1"/>
                <w:numId w:val="12"/>
              </w:num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Identify the various components and architecture</w:t>
            </w:r>
          </w:p>
          <w:p w:rsidR="00D90264" w:rsidRPr="00797F67" w:rsidRDefault="00D90264" w:rsidP="00D90264">
            <w:pPr>
              <w:numPr>
                <w:ilvl w:val="1"/>
                <w:numId w:val="12"/>
              </w:num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Design how the workflow needs to be handled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08/08/2016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17/08/2016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Completed</w:t>
            </w: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rPr>
                <w:rFonts w:ascii="Verdana" w:hAnsi="Verdana"/>
                <w:b/>
                <w:sz w:val="20"/>
                <w:szCs w:val="20"/>
              </w:rPr>
            </w:pPr>
            <w:r w:rsidRPr="00797F67">
              <w:rPr>
                <w:rFonts w:ascii="Verdana" w:hAnsi="Verdana"/>
                <w:b/>
                <w:sz w:val="20"/>
                <w:szCs w:val="20"/>
              </w:rPr>
              <w:t xml:space="preserve">Development </w:t>
            </w:r>
          </w:p>
          <w:p w:rsidR="00D90264" w:rsidRPr="00797F67" w:rsidRDefault="00D90264" w:rsidP="000951B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17/08/2016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02/10/2016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 Progress</w:t>
            </w: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pStyle w:val="Heading1LatinVerdana"/>
              <w:rPr>
                <w:b/>
              </w:rPr>
            </w:pPr>
            <w:r w:rsidRPr="00797F67">
              <w:rPr>
                <w:b/>
              </w:rPr>
              <w:t>System Integration and Testing</w:t>
            </w:r>
            <w:r>
              <w:rPr>
                <w:b/>
              </w:rPr>
              <w:t xml:space="preserve"> Application</w:t>
            </w:r>
          </w:p>
          <w:p w:rsidR="00D90264" w:rsidRPr="00797F67" w:rsidRDefault="00D90264" w:rsidP="000951BB">
            <w:pPr>
              <w:pStyle w:val="Heading1LatinVerdana"/>
              <w:ind w:left="1440"/>
            </w:pP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03/10/2016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Pr="00797F67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pStyle w:val="NormalVerdana-Bold"/>
              <w:rPr>
                <w:rFonts w:ascii="Verdana" w:hAnsi="Verdana" w:cs="Verdana"/>
              </w:rPr>
            </w:pPr>
            <w:r w:rsidRPr="00797F67">
              <w:rPr>
                <w:rFonts w:ascii="Verdana" w:hAnsi="Verdana"/>
              </w:rPr>
              <w:t>Documentation</w:t>
            </w:r>
            <w:r w:rsidRPr="00797F67">
              <w:rPr>
                <w:rFonts w:ascii="Verdana" w:hAnsi="Verdana" w:cs="Verdana"/>
              </w:rPr>
              <w:t xml:space="preserve"> </w:t>
            </w:r>
            <w:r>
              <w:rPr>
                <w:rFonts w:ascii="Verdana" w:hAnsi="Verdana" w:cs="Verdana"/>
              </w:rPr>
              <w:t xml:space="preserve">Review and Submission 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Pr="00797F67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  <w:r w:rsidRPr="00797F67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pStyle w:val="NormalVerdana-Bold"/>
              <w:rPr>
                <w:rFonts w:ascii="Verdana" w:hAnsi="Verdana"/>
              </w:rPr>
            </w:pPr>
            <w:r w:rsidRPr="00797F67">
              <w:rPr>
                <w:rFonts w:ascii="Verdana" w:hAnsi="Verdana"/>
              </w:rPr>
              <w:t>Documentation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19/10/2016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25/10/2016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222812" w:rsidRDefault="00222812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</w:p>
    <w:p w:rsidR="00BE1CAF" w:rsidRDefault="00BE1CAF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Progress Summary: </w:t>
      </w:r>
    </w:p>
    <w:p w:rsidR="00BE1CAF" w:rsidRDefault="00BE1CAF" w:rsidP="00BE1CAF">
      <w:r>
        <w:t xml:space="preserve">The development of Rule Repository and Rule Orchestration is completed, focus is now on developing a Decision engine which would leverage the rule repository and orchestration to give insight into the data. </w:t>
      </w:r>
    </w:p>
    <w:p w:rsidR="00BE1CAF" w:rsidRPr="00BE1CAF" w:rsidRDefault="00BE1CAF" w:rsidP="00BE1CAF"/>
    <w:p w:rsidR="00BE1CAF" w:rsidRPr="00BE1CAF" w:rsidRDefault="00BE1CAF" w:rsidP="00BE1CAF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  <w:r w:rsidRPr="00BE1CAF">
        <w:rPr>
          <w:b/>
          <w:bCs/>
          <w:sz w:val="28"/>
          <w:szCs w:val="28"/>
        </w:rPr>
        <w:t>Milestones and Deliverables:</w:t>
      </w:r>
    </w:p>
    <w:p w:rsidR="00BE1CAF" w:rsidRDefault="00BE1CAF" w:rsidP="00BE1CAF">
      <w:r>
        <w:t>The next milestone is to integrate all the three components i.e. Rule Repository, Rule Orchestration and Decision engine.</w:t>
      </w:r>
    </w:p>
    <w:p w:rsidR="00BE1CAF" w:rsidRDefault="00BE1CAF" w:rsidP="00BE1CAF">
      <w:r>
        <w:t>The deliverable is to provide an interface via command prompt and run a sample csv on the engine so as to get the decisions.</w:t>
      </w:r>
    </w:p>
    <w:p w:rsidR="00BE1CAF" w:rsidRDefault="00BE1CAF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</w:p>
    <w:p w:rsidR="00680745" w:rsidRDefault="00680745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</w:p>
    <w:p w:rsidR="00680745" w:rsidRDefault="00680745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</w:p>
    <w:p w:rsidR="00680745" w:rsidRDefault="00680745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</w:p>
    <w:p w:rsidR="00680745" w:rsidRDefault="00680745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  <w:bookmarkStart w:id="0" w:name="_GoBack"/>
      <w:bookmarkEnd w:id="0"/>
    </w:p>
    <w:p w:rsidR="005F5F2D" w:rsidRDefault="005F5F2D" w:rsidP="00577FCC">
      <w:pPr>
        <w:tabs>
          <w:tab w:val="left" w:pos="2060"/>
        </w:tabs>
        <w:rPr>
          <w:b/>
          <w:bCs/>
        </w:rPr>
      </w:pPr>
      <w:r w:rsidRPr="005F5F2D">
        <w:rPr>
          <w:b/>
          <w:bCs/>
        </w:rPr>
        <w:lastRenderedPageBreak/>
        <w:t>Reference</w:t>
      </w:r>
      <w:r>
        <w:rPr>
          <w:b/>
          <w:bCs/>
        </w:rPr>
        <w:t>:</w:t>
      </w:r>
    </w:p>
    <w:p w:rsidR="005F5F2D" w:rsidRDefault="005F5F2D" w:rsidP="00577FCC">
      <w:pPr>
        <w:tabs>
          <w:tab w:val="left" w:pos="2060"/>
        </w:tabs>
        <w:rPr>
          <w:b/>
          <w:bCs/>
        </w:rPr>
      </w:pPr>
    </w:p>
    <w:p w:rsidR="005F5F2D" w:rsidRDefault="005F5F2D" w:rsidP="00577FCC">
      <w:pPr>
        <w:tabs>
          <w:tab w:val="left" w:pos="2060"/>
        </w:tabs>
        <w:rPr>
          <w:b/>
          <w:bCs/>
        </w:rPr>
      </w:pPr>
    </w:p>
    <w:p w:rsidR="00E14BC5" w:rsidRDefault="00E14BC5" w:rsidP="00E14BC5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Rules Design Pattern : </w:t>
      </w:r>
      <w:hyperlink r:id="rId7" w:history="1">
        <w:r w:rsidRPr="00690200">
          <w:rPr>
            <w:rStyle w:val="Hyperlink"/>
          </w:rPr>
          <w:t>http://www.michael-whelan.net/rules-design-pattern/</w:t>
        </w:r>
      </w:hyperlink>
    </w:p>
    <w:p w:rsidR="00E14BC5" w:rsidRDefault="00E14BC5" w:rsidP="00E14BC5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Single Responsibility Principle : </w:t>
      </w:r>
      <w:hyperlink r:id="rId8" w:history="1">
        <w:r w:rsidRPr="00690200">
          <w:rPr>
            <w:rStyle w:val="Hyperlink"/>
          </w:rPr>
          <w:t>https://en.wikipedia.org/wiki/Single_responsibility_principle</w:t>
        </w:r>
      </w:hyperlink>
    </w:p>
    <w:p w:rsidR="00E14BC5" w:rsidRDefault="00E14BC5" w:rsidP="00E14BC5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 Strategy Pattern : </w:t>
      </w:r>
      <w:hyperlink r:id="rId9" w:history="1">
        <w:r w:rsidRPr="00690200">
          <w:rPr>
            <w:rStyle w:val="Hyperlink"/>
          </w:rPr>
          <w:t>http://www.informit.com/articles/article.aspx?p=1398607&amp;seqNum=2</w:t>
        </w:r>
      </w:hyperlink>
    </w:p>
    <w:p w:rsidR="00E14BC5" w:rsidRDefault="00E14BC5" w:rsidP="00E14BC5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Web tasks… how to handle orchestration moving code to UI and HTTP request </w:t>
      </w:r>
      <w:hyperlink r:id="rId10" w:history="1">
        <w:r w:rsidRPr="00D9321E">
          <w:rPr>
            <w:rStyle w:val="Hyperlink"/>
          </w:rPr>
          <w:t>https://webtask.io/docs/how</w:t>
        </w:r>
      </w:hyperlink>
    </w:p>
    <w:p w:rsidR="00E14BC5" w:rsidRDefault="00E14BC5" w:rsidP="00E14BC5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Architecture cycle : </w:t>
      </w:r>
      <w:hyperlink r:id="rId11" w:history="1">
        <w:r w:rsidRPr="00D9321E">
          <w:rPr>
            <w:rStyle w:val="Hyperlink"/>
          </w:rPr>
          <w:t>https://sites.google.com/site/softwarearchitectureinpractice/9-documenting-software-architecture/b-module-views</w:t>
        </w:r>
      </w:hyperlink>
    </w:p>
    <w:p w:rsidR="00E14BC5" w:rsidRDefault="00E14BC5" w:rsidP="00E14BC5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Software Architectures </w:t>
      </w:r>
      <w:hyperlink r:id="rId12" w:history="1">
        <w:r w:rsidRPr="00D9321E">
          <w:rPr>
            <w:rStyle w:val="Hyperlink"/>
          </w:rPr>
          <w:t>https://en.wikipedia.org/wiki/Software_architecture</w:t>
        </w:r>
      </w:hyperlink>
    </w:p>
    <w:p w:rsidR="00E14BC5" w:rsidRDefault="00E14BC5" w:rsidP="00E14BC5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Reconciliation , </w:t>
      </w:r>
      <w:r w:rsidRPr="006A53DC">
        <w:t>https://help.sap.com/saphelp_erp60_sp/helpdata/en/43/714ae8b5263457e10000000a422035/content.htm</w:t>
      </w:r>
    </w:p>
    <w:p w:rsidR="005F5F2D" w:rsidRPr="005F5F2D" w:rsidRDefault="005F5F2D" w:rsidP="005F5F2D">
      <w:pPr>
        <w:tabs>
          <w:tab w:val="left" w:pos="2060"/>
        </w:tabs>
      </w:pPr>
    </w:p>
    <w:p w:rsidR="005F5F2D" w:rsidRPr="005F5F2D" w:rsidRDefault="005F5F2D" w:rsidP="005F5F2D">
      <w:pPr>
        <w:tabs>
          <w:tab w:val="left" w:pos="2060"/>
        </w:tabs>
      </w:pPr>
    </w:p>
    <w:sectPr w:rsidR="005F5F2D" w:rsidRPr="005F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52FC"/>
    <w:multiLevelType w:val="hybridMultilevel"/>
    <w:tmpl w:val="BC10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2BA2"/>
    <w:multiLevelType w:val="hybridMultilevel"/>
    <w:tmpl w:val="1EAAB0AA"/>
    <w:lvl w:ilvl="0" w:tplc="0409000F">
      <w:start w:val="1"/>
      <w:numFmt w:val="decimal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2">
    <w:nsid w:val="1437421D"/>
    <w:multiLevelType w:val="hybridMultilevel"/>
    <w:tmpl w:val="0890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B2AEA"/>
    <w:multiLevelType w:val="hybridMultilevel"/>
    <w:tmpl w:val="361E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55561"/>
    <w:multiLevelType w:val="hybridMultilevel"/>
    <w:tmpl w:val="E49236DE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sz w:val="22"/>
        <w:szCs w:val="22"/>
      </w:rPr>
    </w:lvl>
    <w:lvl w:ilvl="1" w:tplc="03729586">
      <w:start w:val="1"/>
      <w:numFmt w:val="bullet"/>
      <w:lvlText w:val="•"/>
      <w:lvlJc w:val="left"/>
      <w:rPr>
        <w:rFonts w:hint="default"/>
      </w:rPr>
    </w:lvl>
    <w:lvl w:ilvl="2" w:tplc="AB486EBA">
      <w:start w:val="1"/>
      <w:numFmt w:val="bullet"/>
      <w:lvlText w:val="•"/>
      <w:lvlJc w:val="left"/>
      <w:rPr>
        <w:rFonts w:hint="default"/>
      </w:rPr>
    </w:lvl>
    <w:lvl w:ilvl="3" w:tplc="5A4EF9D4">
      <w:start w:val="1"/>
      <w:numFmt w:val="bullet"/>
      <w:lvlText w:val="•"/>
      <w:lvlJc w:val="left"/>
      <w:rPr>
        <w:rFonts w:hint="default"/>
      </w:rPr>
    </w:lvl>
    <w:lvl w:ilvl="4" w:tplc="C8A62704">
      <w:start w:val="1"/>
      <w:numFmt w:val="bullet"/>
      <w:lvlText w:val="•"/>
      <w:lvlJc w:val="left"/>
      <w:rPr>
        <w:rFonts w:hint="default"/>
      </w:rPr>
    </w:lvl>
    <w:lvl w:ilvl="5" w:tplc="4014998A">
      <w:start w:val="1"/>
      <w:numFmt w:val="bullet"/>
      <w:lvlText w:val="•"/>
      <w:lvlJc w:val="left"/>
      <w:rPr>
        <w:rFonts w:hint="default"/>
      </w:rPr>
    </w:lvl>
    <w:lvl w:ilvl="6" w:tplc="DC541A74">
      <w:start w:val="1"/>
      <w:numFmt w:val="bullet"/>
      <w:lvlText w:val="•"/>
      <w:lvlJc w:val="left"/>
      <w:rPr>
        <w:rFonts w:hint="default"/>
      </w:rPr>
    </w:lvl>
    <w:lvl w:ilvl="7" w:tplc="44BAFC28">
      <w:start w:val="1"/>
      <w:numFmt w:val="bullet"/>
      <w:lvlText w:val="•"/>
      <w:lvlJc w:val="left"/>
      <w:rPr>
        <w:rFonts w:hint="default"/>
      </w:rPr>
    </w:lvl>
    <w:lvl w:ilvl="8" w:tplc="1ADE05C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0B4642A"/>
    <w:multiLevelType w:val="hybridMultilevel"/>
    <w:tmpl w:val="F8D6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12232"/>
    <w:multiLevelType w:val="hybridMultilevel"/>
    <w:tmpl w:val="FFB66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372CB1"/>
    <w:multiLevelType w:val="hybridMultilevel"/>
    <w:tmpl w:val="57A4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B1770"/>
    <w:multiLevelType w:val="hybridMultilevel"/>
    <w:tmpl w:val="1E947C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82521"/>
    <w:multiLevelType w:val="hybridMultilevel"/>
    <w:tmpl w:val="2BC4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BB303A"/>
    <w:multiLevelType w:val="hybridMultilevel"/>
    <w:tmpl w:val="E8A462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1472C3"/>
    <w:multiLevelType w:val="hybridMultilevel"/>
    <w:tmpl w:val="27C8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57FE5"/>
    <w:multiLevelType w:val="hybridMultilevel"/>
    <w:tmpl w:val="207CB792"/>
    <w:lvl w:ilvl="0" w:tplc="94EE164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2"/>
  </w:num>
  <w:num w:numId="5">
    <w:abstractNumId w:val="5"/>
  </w:num>
  <w:num w:numId="6">
    <w:abstractNumId w:val="11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B5"/>
    <w:rsid w:val="00030236"/>
    <w:rsid w:val="0005243F"/>
    <w:rsid w:val="000F6DE0"/>
    <w:rsid w:val="00125C52"/>
    <w:rsid w:val="00200164"/>
    <w:rsid w:val="00222812"/>
    <w:rsid w:val="00273AB5"/>
    <w:rsid w:val="002A4712"/>
    <w:rsid w:val="003934E6"/>
    <w:rsid w:val="003D6C8F"/>
    <w:rsid w:val="00447A37"/>
    <w:rsid w:val="00524AA5"/>
    <w:rsid w:val="00577FCC"/>
    <w:rsid w:val="005F5F2D"/>
    <w:rsid w:val="0064536D"/>
    <w:rsid w:val="00680745"/>
    <w:rsid w:val="006F6CB5"/>
    <w:rsid w:val="008942DD"/>
    <w:rsid w:val="00A110A4"/>
    <w:rsid w:val="00BA3A47"/>
    <w:rsid w:val="00BE1CAF"/>
    <w:rsid w:val="00CB50AE"/>
    <w:rsid w:val="00CF02EB"/>
    <w:rsid w:val="00D86D77"/>
    <w:rsid w:val="00D90264"/>
    <w:rsid w:val="00E14BC5"/>
    <w:rsid w:val="00EA6BAD"/>
    <w:rsid w:val="00F6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728B7-8F38-45CF-BE4E-35F5003D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3AB5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73AB5"/>
    <w:pPr>
      <w:keepNext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273AB5"/>
    <w:pPr>
      <w:keepNext/>
      <w:jc w:val="center"/>
      <w:outlineLvl w:val="2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AB5"/>
    <w:rPr>
      <w:rFonts w:ascii="Arial" w:eastAsia="Times New Roman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73AB5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273AB5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73AB5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73AB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B5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30236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30236"/>
    <w:pPr>
      <w:ind w:left="720"/>
      <w:contextualSpacing/>
    </w:pPr>
  </w:style>
  <w:style w:type="table" w:styleId="TableGrid">
    <w:name w:val="Table Grid"/>
    <w:basedOn w:val="TableNormal"/>
    <w:uiPriority w:val="59"/>
    <w:rsid w:val="006F6CB5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2A4712"/>
  </w:style>
  <w:style w:type="paragraph" w:styleId="BodyText3">
    <w:name w:val="Body Text 3"/>
    <w:basedOn w:val="Normal"/>
    <w:link w:val="BodyText3Char"/>
    <w:uiPriority w:val="99"/>
    <w:semiHidden/>
    <w:unhideWhenUsed/>
    <w:rsid w:val="002228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2812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F2D"/>
    <w:rPr>
      <w:color w:val="0000FF" w:themeColor="hyperlink"/>
      <w:u w:val="single"/>
    </w:rPr>
  </w:style>
  <w:style w:type="paragraph" w:customStyle="1" w:styleId="Heading1LatinVerdana">
    <w:name w:val="Heading 1 + (Latin) Verdana"/>
    <w:aliases w:val="Not Bold,Left,Pattern: Clear (White)"/>
    <w:basedOn w:val="Normal"/>
    <w:uiPriority w:val="99"/>
    <w:rsid w:val="00D90264"/>
    <w:rPr>
      <w:rFonts w:ascii="Verdana" w:eastAsia="Calibri" w:hAnsi="Verdana" w:cs="Verdana"/>
      <w:sz w:val="20"/>
      <w:szCs w:val="20"/>
    </w:rPr>
  </w:style>
  <w:style w:type="paragraph" w:customStyle="1" w:styleId="NormalVerdana-Bold">
    <w:name w:val="Normal + Verdana-Bold"/>
    <w:aliases w:val="10 pt,Bold"/>
    <w:basedOn w:val="Normal"/>
    <w:uiPriority w:val="99"/>
    <w:rsid w:val="00D90264"/>
    <w:rPr>
      <w:rFonts w:ascii="Verdana-Bold" w:eastAsia="Calibri" w:hAnsi="Verdana-Bold" w:cs="Verdana-Bold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ngle_responsibility_princip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hael-whelan.net/rules-design-pattern/" TargetMode="External"/><Relationship Id="rId12" Type="http://schemas.openxmlformats.org/officeDocument/2006/relationships/hyperlink" Target="https://en.wikipedia.org/wiki/Software_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ites.google.com/site/softwarearchitectureinpractice/9-documenting-software-architecture/b-module-views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ebtask.io/docs/h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1398607&amp;seqNum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Pramod N. Kumar</cp:lastModifiedBy>
  <cp:revision>7</cp:revision>
  <dcterms:created xsi:type="dcterms:W3CDTF">2016-09-19T17:40:00Z</dcterms:created>
  <dcterms:modified xsi:type="dcterms:W3CDTF">2016-09-20T11:49:00Z</dcterms:modified>
</cp:coreProperties>
</file>