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5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POOJA PANDA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40" w:right="0" w:firstLine="54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Toronto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40" w:right="0" w:firstLine="540"/>
        <w:jc w:val="righ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Cell: 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+</w:t>
        </w:r>
      </w:hyperlink>
      <w:hyperlink r:id="rId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16</w:t>
        </w:r>
      </w:hyperlink>
      <w:r w:rsidDel="00000000" w:rsidR="00000000" w:rsidRPr="00000000">
        <w:rPr>
          <w:sz w:val="22"/>
          <w:szCs w:val="22"/>
          <w:u w:val="single"/>
          <w:rtl w:val="0"/>
        </w:rPr>
        <w:t xml:space="preserve">473765067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poojapanda33@outlook.com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accomplished  </w:t>
      </w:r>
      <w:r w:rsidDel="00000000" w:rsidR="00000000" w:rsidRPr="00000000">
        <w:rPr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enior </w:t>
      </w:r>
      <w:r w:rsidDel="00000000" w:rsidR="00000000" w:rsidRPr="00000000">
        <w:rPr>
          <w:sz w:val="22"/>
          <w:szCs w:val="22"/>
          <w:rtl w:val="0"/>
        </w:rPr>
        <w:t xml:space="preserve">ETL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Consultant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having </w:t>
      </w:r>
      <w:r w:rsidDel="00000000" w:rsidR="00000000" w:rsidRPr="00000000">
        <w:rPr>
          <w:sz w:val="22"/>
          <w:szCs w:val="22"/>
          <w:rtl w:val="0"/>
        </w:rPr>
        <w:t xml:space="preserve">11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of extensive experience in Data Warehousing and Data</w:t>
      </w:r>
      <w:r w:rsidDel="00000000" w:rsidR="00000000" w:rsidRPr="00000000">
        <w:rPr>
          <w:sz w:val="22"/>
          <w:szCs w:val="22"/>
          <w:rtl w:val="0"/>
        </w:rPr>
        <w:t xml:space="preserve"> Migration using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ETL tool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Datastage, I</w:t>
      </w:r>
      <w:r w:rsidDel="00000000" w:rsidR="00000000" w:rsidRPr="00000000">
        <w:rPr>
          <w:b w:val="1"/>
          <w:sz w:val="22"/>
          <w:szCs w:val="22"/>
          <w:rtl w:val="0"/>
        </w:rPr>
        <w:t xml:space="preserve">BM IIS, Databases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various Operating Systems etc.  </w:t>
      </w:r>
      <w:r w:rsidDel="00000000" w:rsidR="00000000" w:rsidRPr="00000000">
        <w:rPr>
          <w:sz w:val="22"/>
          <w:szCs w:val="22"/>
          <w:rtl w:val="0"/>
        </w:rPr>
        <w:t xml:space="preserve">An </w:t>
      </w:r>
      <w:r w:rsidDel="00000000" w:rsidR="00000000" w:rsidRPr="00000000">
        <w:rPr>
          <w:sz w:val="22"/>
          <w:szCs w:val="22"/>
          <w:rtl w:val="0"/>
        </w:rPr>
        <w:t xml:space="preserve">expert</w:t>
      </w:r>
      <w:r w:rsidDel="00000000" w:rsidR="00000000" w:rsidRPr="00000000">
        <w:rPr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building processes includ</w:t>
      </w:r>
      <w:r w:rsidDel="00000000" w:rsidR="00000000" w:rsidRPr="00000000">
        <w:rPr>
          <w:sz w:val="22"/>
          <w:szCs w:val="22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requirements analysis, design, implementation, unit testing and execution. </w:t>
      </w:r>
      <w:r w:rsidDel="00000000" w:rsidR="00000000" w:rsidRPr="00000000">
        <w:rPr>
          <w:sz w:val="22"/>
          <w:szCs w:val="22"/>
          <w:rtl w:val="0"/>
        </w:rPr>
        <w:t xml:space="preserve">A Lead managing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sz w:val="22"/>
          <w:szCs w:val="22"/>
          <w:rtl w:val="0"/>
        </w:rPr>
        <w:t xml:space="preserve">preparation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artifacts </w:t>
      </w:r>
      <w:r w:rsidDel="00000000" w:rsidR="00000000" w:rsidRPr="00000000">
        <w:rPr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</w:t>
      </w:r>
      <w:r w:rsidDel="00000000" w:rsidR="00000000" w:rsidRPr="00000000">
        <w:rPr>
          <w:sz w:val="22"/>
          <w:szCs w:val="22"/>
          <w:rtl w:val="0"/>
        </w:rPr>
        <w:t xml:space="preserve">, be it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hange request</w:t>
      </w:r>
      <w:r w:rsidDel="00000000" w:rsidR="00000000" w:rsidRPr="00000000">
        <w:rPr>
          <w:sz w:val="22"/>
          <w:szCs w:val="22"/>
          <w:rtl w:val="0"/>
        </w:rPr>
        <w:t xml:space="preserve">, Audit or Risk mitigation. An Annual Award winner too.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Experience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4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TD Bank Canada (May 2017 to present) -Full Time Data Solutions Analyst and Team Lead at TD Bank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4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IBM (April 2011- March 2017) as a Full Time Senior Software Engineer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Ex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perienced in Datastage</w:t>
      </w:r>
      <w:r w:rsidDel="00000000" w:rsidR="00000000" w:rsidRPr="00000000">
        <w:rPr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IBM WebSphere DataStage version </w:t>
      </w:r>
      <w:r w:rsidDel="00000000" w:rsidR="00000000" w:rsidRPr="00000000">
        <w:rPr>
          <w:sz w:val="22"/>
          <w:szCs w:val="22"/>
          <w:rtl w:val="0"/>
        </w:rPr>
        <w:t xml:space="preserve">11.7, Unix/Linux Client server in Industry Giants like IBM and TD Bank Group. Worked extensively on Cognos and Information Analyzer, Quality Stage.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Expertise in </w:t>
      </w:r>
      <w:r w:rsidDel="00000000" w:rsidR="00000000" w:rsidRPr="00000000">
        <w:rPr>
          <w:sz w:val="22"/>
          <w:szCs w:val="22"/>
          <w:rtl w:val="0"/>
        </w:rPr>
        <w:t xml:space="preserve">Datawarehousing Techniques including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Operational Data Store (ODS), Data Marts,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Decision Support Systems (DSS) using Multidimensional, Star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Snowflake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design</w:t>
      </w:r>
      <w:r w:rsidDel="00000000" w:rsidR="00000000" w:rsidRPr="00000000">
        <w:rPr>
          <w:sz w:val="22"/>
          <w:szCs w:val="22"/>
          <w:rtl w:val="0"/>
        </w:rPr>
        <w:t xml:space="preserve">, CDC, SDC, Surrogate key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Experience in analyzing the data generated by the business process, defining the granularity, source to target mapping of the data element</w:t>
      </w:r>
      <w:r w:rsidDel="00000000" w:rsidR="00000000" w:rsidRPr="00000000">
        <w:rPr>
          <w:sz w:val="22"/>
          <w:szCs w:val="22"/>
          <w:rtl w:val="0"/>
        </w:rPr>
        <w:t xml:space="preserve"> for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datawarehouse design and development.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Practical experience in IBM Information Server Implementation including Installations, configurations, User Access Unix  Shell Scripting to automate Jobs, Pre-process files , checking integrity of files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Expert in unit testing, system integration testing, implementation, maintenance and performance tuning.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An industry expert in ITIL Service Now, ITSM, Change Request, Risk, Audit Management, Incident Management, Problem Management, Delivery Management and Customer Relationship Management.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Expert  In Agile Methodologies using Kanban, Scrum and Devops.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Sound Knowledge on Mailboxes, Tibco and MFT.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Knowledge on Various Source Code Version n management tools like PTC Integrity MKS, GitHub, Jenkins and Apache sub version.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Expert knowledge on job schedulers such as IBM Workload Automation and Autosys CA Automation.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Knowledge on Azure skills, Podium and Talend and D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Proactive in addressing issues, identifying and mitigating risks with sound business judgements with great problem solving and analytical skill.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Excellent in working with clients to clarify business requirements, conduct impact analysis, validate scope,identify system design to align with architectural and best practices and provide effort estimates.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hd w:fill="ffffff" w:val="clear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TEAM Player. Experience in building and leading teams of IT professionals and manage Project Timelines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40" w:right="0" w:firstLine="0"/>
        <w:jc w:val="left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Educational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rPr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Graduate Diploma in IT management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ICFAI University, India.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rPr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Bachelors in Electronics and Telecommunication Engineering from Padmanava College </w:t>
      </w:r>
      <w:r w:rsidDel="00000000" w:rsidR="00000000" w:rsidRPr="00000000">
        <w:rPr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Engineering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 Obtained: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 CGPA or 82%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Graduation Year: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 to 2010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                    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   Pooja Panda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birth:           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24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superscript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–March–1988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Sex:                         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   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known:   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English, Oriya, Hindi, Bengali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Pooja Panda,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  March </w:t>
      </w:r>
      <w:r w:rsidDel="00000000" w:rsidR="00000000" w:rsidRPr="00000000">
        <w:rPr>
          <w:b w:val="1"/>
          <w:sz w:val="22"/>
          <w:szCs w:val="22"/>
          <w:rtl w:val="0"/>
        </w:rPr>
        <w:t xml:space="preserve">16, 2022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8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qFormat w:val="1"/>
    <w:rsid w:val="00224090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224090"/>
    <w:pPr>
      <w:keepNext w:val="1"/>
      <w:spacing w:after="60" w:before="240"/>
      <w:outlineLvl w:val="0"/>
    </w:pPr>
    <w:rPr>
      <w:rFonts w:ascii="Cambria" w:hAnsi="Cambria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224090"/>
    <w:pPr>
      <w:keepNext w:val="1"/>
      <w:spacing w:after="60" w:before="240"/>
      <w:outlineLvl w:val="1"/>
    </w:pPr>
    <w:rPr>
      <w:rFonts w:ascii="Cambria" w:hAnsi="Cambria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224090"/>
    <w:pPr>
      <w:keepNext w:val="1"/>
      <w:spacing w:after="60" w:before="240"/>
      <w:outlineLvl w:val="2"/>
    </w:pPr>
    <w:rPr>
      <w:rFonts w:ascii="Cambria" w:hAnsi="Cambria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 w:val="1"/>
    <w:rsid w:val="00224090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224090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 w:val="1"/>
    <w:rsid w:val="00224090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 w:val="1"/>
    <w:rsid w:val="00224090"/>
    <w:pPr>
      <w:spacing w:after="60"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 w:val="1"/>
    <w:rsid w:val="00224090"/>
    <w:pPr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link w:val="Heading9Char"/>
    <w:uiPriority w:val="9"/>
    <w:qFormat w:val="1"/>
    <w:rsid w:val="00224090"/>
    <w:pPr>
      <w:spacing w:after="60" w:before="24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224090"/>
    <w:pPr>
      <w:spacing w:after="60" w:before="240"/>
      <w:jc w:val="center"/>
      <w:outlineLvl w:val="0"/>
    </w:pPr>
    <w:rPr>
      <w:rFonts w:ascii="Cambria" w:hAnsi="Cambria"/>
      <w:b w:val="1"/>
      <w:bCs w:val="1"/>
      <w:kern w:val="28"/>
      <w:sz w:val="32"/>
      <w:szCs w:val="32"/>
    </w:rPr>
  </w:style>
  <w:style w:type="character" w:styleId="TitleChar" w:customStyle="1">
    <w:name w:val="Title Char"/>
    <w:link w:val="Title"/>
    <w:uiPriority w:val="10"/>
    <w:rsid w:val="00224090"/>
    <w:rPr>
      <w:rFonts w:ascii="Cambria" w:eastAsia="Times New Roman" w:hAnsi="Cambria"/>
      <w:b w:val="1"/>
      <w:bCs w:val="1"/>
      <w:kern w:val="28"/>
      <w:sz w:val="32"/>
      <w:szCs w:val="32"/>
    </w:rPr>
  </w:style>
  <w:style w:type="character" w:styleId="Heading1Char" w:customStyle="1">
    <w:name w:val="Heading 1 Char"/>
    <w:link w:val="Heading1"/>
    <w:uiPriority w:val="9"/>
    <w:rsid w:val="00224090"/>
    <w:rPr>
      <w:rFonts w:ascii="Cambria" w:eastAsia="Times New Roman" w:hAnsi="Cambria"/>
      <w:b w:val="1"/>
      <w:bCs w:val="1"/>
      <w:kern w:val="32"/>
      <w:sz w:val="32"/>
      <w:szCs w:val="32"/>
    </w:rPr>
  </w:style>
  <w:style w:type="character" w:styleId="Heading2Char" w:customStyle="1">
    <w:name w:val="Heading 2 Char"/>
    <w:link w:val="Heading2"/>
    <w:uiPriority w:val="9"/>
    <w:semiHidden w:val="1"/>
    <w:rsid w:val="00224090"/>
    <w:rPr>
      <w:rFonts w:ascii="Cambria" w:eastAsia="Times New Roman" w:hAnsi="Cambria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link w:val="Heading3"/>
    <w:uiPriority w:val="9"/>
    <w:semiHidden w:val="1"/>
    <w:rsid w:val="00224090"/>
    <w:rPr>
      <w:rFonts w:ascii="Cambria" w:eastAsia="Times New Roman" w:hAnsi="Cambria"/>
      <w:b w:val="1"/>
      <w:bCs w:val="1"/>
      <w:sz w:val="26"/>
      <w:szCs w:val="26"/>
    </w:rPr>
  </w:style>
  <w:style w:type="character" w:styleId="Heading4Char" w:customStyle="1">
    <w:name w:val="Heading 4 Char"/>
    <w:link w:val="Heading4"/>
    <w:uiPriority w:val="9"/>
    <w:rsid w:val="00224090"/>
    <w:rPr>
      <w:b w:val="1"/>
      <w:bCs w:val="1"/>
      <w:sz w:val="28"/>
      <w:szCs w:val="28"/>
    </w:rPr>
  </w:style>
  <w:style w:type="character" w:styleId="Heading5Char" w:customStyle="1">
    <w:name w:val="Heading 5 Char"/>
    <w:link w:val="Heading5"/>
    <w:uiPriority w:val="9"/>
    <w:semiHidden w:val="1"/>
    <w:rsid w:val="00224090"/>
    <w:rPr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link w:val="Heading6"/>
    <w:uiPriority w:val="9"/>
    <w:semiHidden w:val="1"/>
    <w:rsid w:val="00224090"/>
    <w:rPr>
      <w:b w:val="1"/>
      <w:bCs w:val="1"/>
    </w:rPr>
  </w:style>
  <w:style w:type="character" w:styleId="Heading7Char" w:customStyle="1">
    <w:name w:val="Heading 7 Char"/>
    <w:link w:val="Heading7"/>
    <w:uiPriority w:val="9"/>
    <w:semiHidden w:val="1"/>
    <w:rsid w:val="00224090"/>
    <w:rPr>
      <w:sz w:val="24"/>
      <w:szCs w:val="24"/>
    </w:rPr>
  </w:style>
  <w:style w:type="character" w:styleId="Heading8Char" w:customStyle="1">
    <w:name w:val="Heading 8 Char"/>
    <w:link w:val="Heading8"/>
    <w:uiPriority w:val="9"/>
    <w:semiHidden w:val="1"/>
    <w:rsid w:val="00224090"/>
    <w:rPr>
      <w:i w:val="1"/>
      <w:iCs w:val="1"/>
      <w:sz w:val="24"/>
      <w:szCs w:val="24"/>
    </w:rPr>
  </w:style>
  <w:style w:type="character" w:styleId="Heading9Char" w:customStyle="1">
    <w:name w:val="Heading 9 Char"/>
    <w:link w:val="Heading9"/>
    <w:uiPriority w:val="9"/>
    <w:semiHidden w:val="1"/>
    <w:rsid w:val="00224090"/>
    <w:rPr>
      <w:rFonts w:ascii="Cambria" w:eastAsia="Times New Roman" w:hAnsi="Cambria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24090"/>
    <w:pPr>
      <w:spacing w:after="60"/>
      <w:jc w:val="center"/>
      <w:outlineLvl w:val="1"/>
    </w:pPr>
    <w:rPr>
      <w:rFonts w:ascii="Cambria" w:hAnsi="Cambria"/>
    </w:rPr>
  </w:style>
  <w:style w:type="character" w:styleId="SubtitleChar" w:customStyle="1">
    <w:name w:val="Subtitle Char"/>
    <w:link w:val="Subtitle"/>
    <w:uiPriority w:val="11"/>
    <w:rsid w:val="00224090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 w:val="1"/>
    <w:rsid w:val="00224090"/>
    <w:rPr>
      <w:b w:val="1"/>
      <w:bCs w:val="1"/>
    </w:rPr>
  </w:style>
  <w:style w:type="character" w:styleId="Emphasis">
    <w:name w:val="Emphasis"/>
    <w:uiPriority w:val="20"/>
    <w:qFormat w:val="1"/>
    <w:rsid w:val="00224090"/>
    <w:rPr>
      <w:rFonts w:ascii="Calibri" w:hAnsi="Calibri"/>
      <w:b w:val="1"/>
      <w:i w:val="1"/>
      <w:iCs w:val="1"/>
    </w:rPr>
  </w:style>
  <w:style w:type="paragraph" w:styleId="NoSpacing">
    <w:name w:val="No Spacing"/>
    <w:basedOn w:val="Normal"/>
    <w:uiPriority w:val="1"/>
    <w:qFormat w:val="1"/>
    <w:rsid w:val="00224090"/>
    <w:rPr>
      <w:szCs w:val="32"/>
    </w:rPr>
  </w:style>
  <w:style w:type="paragraph" w:styleId="ListParagraph">
    <w:name w:val="List Paragraph"/>
    <w:basedOn w:val="Normal"/>
    <w:uiPriority w:val="34"/>
    <w:qFormat w:val="1"/>
    <w:rsid w:val="00224090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224090"/>
    <w:rPr>
      <w:i w:val="1"/>
    </w:rPr>
  </w:style>
  <w:style w:type="character" w:styleId="QuoteChar" w:customStyle="1">
    <w:name w:val="Quote Char"/>
    <w:link w:val="Quote"/>
    <w:uiPriority w:val="29"/>
    <w:rsid w:val="00224090"/>
    <w:rPr>
      <w:i w:val="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24090"/>
    <w:pPr>
      <w:ind w:left="720" w:right="720"/>
    </w:pPr>
    <w:rPr>
      <w:b w:val="1"/>
      <w:i w:val="1"/>
      <w:szCs w:val="22"/>
    </w:rPr>
  </w:style>
  <w:style w:type="character" w:styleId="IntenseQuoteChar" w:customStyle="1">
    <w:name w:val="Intense Quote Char"/>
    <w:link w:val="IntenseQuote"/>
    <w:uiPriority w:val="30"/>
    <w:rsid w:val="00224090"/>
    <w:rPr>
      <w:b w:val="1"/>
      <w:i w:val="1"/>
      <w:sz w:val="24"/>
    </w:rPr>
  </w:style>
  <w:style w:type="character" w:styleId="SubtleEmphasis">
    <w:name w:val="Subtle Emphasis"/>
    <w:uiPriority w:val="19"/>
    <w:qFormat w:val="1"/>
    <w:rsid w:val="00224090"/>
    <w:rPr>
      <w:i w:val="1"/>
      <w:color w:val="5a5a5a"/>
    </w:rPr>
  </w:style>
  <w:style w:type="character" w:styleId="IntenseEmphasis">
    <w:name w:val="Intense Emphasis"/>
    <w:uiPriority w:val="21"/>
    <w:qFormat w:val="1"/>
    <w:rsid w:val="00224090"/>
    <w:rPr>
      <w:b w:val="1"/>
      <w:i w:val="1"/>
      <w:sz w:val="24"/>
      <w:szCs w:val="24"/>
      <w:u w:val="single"/>
    </w:rPr>
  </w:style>
  <w:style w:type="character" w:styleId="SubtleReference">
    <w:name w:val="Subtle Reference"/>
    <w:uiPriority w:val="31"/>
    <w:qFormat w:val="1"/>
    <w:rsid w:val="00224090"/>
    <w:rPr>
      <w:sz w:val="24"/>
      <w:szCs w:val="24"/>
      <w:u w:val="single"/>
    </w:rPr>
  </w:style>
  <w:style w:type="character" w:styleId="IntenseReference">
    <w:name w:val="Intense Reference"/>
    <w:uiPriority w:val="32"/>
    <w:qFormat w:val="1"/>
    <w:rsid w:val="00224090"/>
    <w:rPr>
      <w:b w:val="1"/>
      <w:sz w:val="24"/>
      <w:u w:val="single"/>
    </w:rPr>
  </w:style>
  <w:style w:type="character" w:styleId="BookTitle">
    <w:name w:val="Book Title"/>
    <w:uiPriority w:val="33"/>
    <w:qFormat w:val="1"/>
    <w:rsid w:val="00224090"/>
    <w:rPr>
      <w:rFonts w:ascii="Cambria" w:eastAsia="Times New Roman" w:hAnsi="Cambria"/>
      <w:b w:val="1"/>
      <w:i w:val="1"/>
      <w:sz w:val="24"/>
      <w:szCs w:val="24"/>
    </w:rPr>
  </w:style>
  <w:style w:type="paragraph" w:styleId="TOCHeading">
    <w:name w:val="TOC Heading"/>
    <w:basedOn w:val="Heading1"/>
    <w:next w:val="Normal"/>
    <w:uiPriority w:val="39"/>
    <w:qFormat w:val="1"/>
    <w:rsid w:val="00224090"/>
    <w:pPr>
      <w:outlineLvl w:val="9"/>
    </w:pPr>
  </w:style>
  <w:style w:type="character" w:styleId="Hyperlink">
    <w:name w:val="Hyperlink"/>
    <w:uiPriority w:val="99"/>
    <w:unhideWhenUsed w:val="1"/>
    <w:rsid w:val="00B22F3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B22F3A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B22F3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B22F3A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B22F3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22F3A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B22F3A"/>
    <w:rPr>
      <w:rFonts w:ascii="Tahoma" w:cs="Tahoma" w:hAnsi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D3127C"/>
    <w:rPr>
      <w:rFonts w:ascii="Courier New" w:cs="Courier New" w:eastAsia="Calibri" w:hAnsi="Courier New"/>
      <w:sz w:val="20"/>
      <w:szCs w:val="20"/>
      <w:lang w:bidi="ar-SA"/>
    </w:rPr>
  </w:style>
  <w:style w:type="character" w:styleId="PlainTextChar" w:customStyle="1">
    <w:name w:val="Plain Text Char"/>
    <w:link w:val="PlainText"/>
    <w:uiPriority w:val="99"/>
    <w:semiHidden w:val="1"/>
    <w:rsid w:val="00D3127C"/>
    <w:rPr>
      <w:rFonts w:ascii="Courier New" w:cs="Courier New" w:eastAsia="Calibri" w:hAnsi="Courier New"/>
    </w:rPr>
  </w:style>
  <w:style w:type="paragraph" w:styleId="NormalWeb">
    <w:name w:val="Normal (Web)"/>
    <w:basedOn w:val="Normal"/>
    <w:uiPriority w:val="99"/>
    <w:unhideWhenUsed w:val="1"/>
    <w:rsid w:val="00C4410A"/>
    <w:pPr>
      <w:spacing w:after="100" w:afterAutospacing="1" w:before="100" w:beforeAutospacing="1"/>
    </w:pPr>
    <w:rPr>
      <w:rFonts w:ascii="Times New Roman" w:hAnsi="Times New Roman"/>
      <w:lang w:bidi="ar-SA"/>
    </w:rPr>
  </w:style>
  <w:style w:type="character" w:styleId="apple-converted-space" w:customStyle="1">
    <w:name w:val="apple-converted-space"/>
    <w:basedOn w:val="DefaultParagraphFont"/>
    <w:rsid w:val="00C4410A"/>
  </w:style>
  <w:style w:type="character" w:styleId="m-1207488888377026851apple-tab-span" w:customStyle="1">
    <w:name w:val="m_-1207488888377026851apple-tab-span"/>
    <w:basedOn w:val="DefaultParagraphFont"/>
    <w:rsid w:val="00C4410A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mailto:poojapanda33@outlook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tel:(647)%20675-7536" TargetMode="External"/><Relationship Id="rId8" Type="http://schemas.openxmlformats.org/officeDocument/2006/relationships/hyperlink" Target="tel:(647)%20675-75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cjsDTYBf87Qf44L3/vX9hKp0Vw==">AMUW2mXA3WdCNAkIDLfqx26R9ArjzpJRncqUQrcgbg0XMHBqFMe/KBjcCutT4MajkqVjcKXUGYyUt+jCI0AAPY5PzBI5z3oJ0SQXCPXa/TDzyxZKdZQEexM=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2017-03-21T19:58:00Z</dcterms:created>
  <dc:creator>Manab</dc:creator>
</cp:coreProperties>
</file>