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97AD9" w:rsidR="00897AD9" w:rsidP="00897AD9" w:rsidRDefault="00897AD9" w14:paraId="40A66990" w14:textId="77777777">
      <w:pPr>
        <w:keepNext/>
        <w:spacing w:after="0" w:line="240" w:lineRule="auto"/>
        <w:ind w:firstLine="720"/>
        <w:outlineLvl w:val="2"/>
        <w:rPr>
          <w:rFonts w:ascii="Calibri" w:hAnsi="Calibri" w:eastAsia="MS Mincho" w:cs="Calibri"/>
          <w:b/>
          <w:bCs/>
          <w:sz w:val="36"/>
          <w:szCs w:val="36"/>
        </w:rPr>
      </w:pPr>
      <w:r w:rsidRPr="00897AD9">
        <w:rPr>
          <w:rFonts w:ascii="Calibri" w:hAnsi="Calibri" w:eastAsia="MS Mincho" w:cs="Calibri"/>
          <w:b/>
          <w:bCs/>
          <w:sz w:val="36"/>
          <w:szCs w:val="36"/>
        </w:rPr>
        <w:t xml:space="preserve">                                             Jeffrey Sabino</w:t>
      </w:r>
    </w:p>
    <w:p w:rsidRPr="00897AD9" w:rsidR="00897AD9" w:rsidP="00897AD9" w:rsidRDefault="00897AD9" w14:paraId="4B2C87FD" w14:textId="77777777">
      <w:pPr>
        <w:keepNext/>
        <w:spacing w:after="0" w:line="240" w:lineRule="auto"/>
        <w:jc w:val="center"/>
        <w:outlineLvl w:val="2"/>
        <w:rPr>
          <w:rFonts w:ascii="Calibri" w:hAnsi="Calibri" w:eastAsia="MS Mincho" w:cs="Calibri"/>
          <w:bCs/>
          <w:sz w:val="4"/>
        </w:rPr>
      </w:pPr>
    </w:p>
    <w:p w:rsidRPr="00897AD9" w:rsidR="00897AD9" w:rsidP="00897AD9" w:rsidRDefault="00897AD9" w14:paraId="0669C41D" w14:textId="77777777">
      <w:pPr>
        <w:keepNext/>
        <w:spacing w:after="0" w:line="240" w:lineRule="auto"/>
        <w:jc w:val="center"/>
        <w:outlineLvl w:val="2"/>
        <w:rPr>
          <w:rFonts w:ascii="Calibri" w:hAnsi="Calibri" w:eastAsia="MS Mincho" w:cs="Calibri"/>
          <w:bCs/>
        </w:rPr>
      </w:pPr>
      <w:r w:rsidRPr="00897AD9">
        <w:rPr>
          <w:rFonts w:ascii="Calibri" w:hAnsi="Calibri" w:eastAsia="MS Mincho" w:cs="Calibri"/>
          <w:bCs/>
        </w:rPr>
        <w:t xml:space="preserve">  </w:t>
      </w:r>
      <w:hyperlink w:history="1" r:id="rId7">
        <w:r w:rsidRPr="00897AD9">
          <w:rPr>
            <w:rFonts w:ascii="Calibri" w:hAnsi="Calibri" w:eastAsia="MS Mincho" w:cs="Calibri"/>
            <w:bCs/>
            <w:color w:val="0000FF"/>
            <w:u w:val="single"/>
          </w:rPr>
          <w:t>Jsabino83@hotmail.com</w:t>
        </w:r>
      </w:hyperlink>
    </w:p>
    <w:p w:rsidRPr="00897AD9" w:rsidR="00897AD9" w:rsidP="00897AD9" w:rsidRDefault="00897AD9" w14:paraId="22953FCA" w14:textId="77777777">
      <w:pPr>
        <w:keepNext/>
        <w:spacing w:after="0" w:line="240" w:lineRule="auto"/>
        <w:jc w:val="center"/>
        <w:outlineLvl w:val="2"/>
        <w:rPr>
          <w:rFonts w:ascii="Calibri" w:hAnsi="Calibri" w:eastAsia="MS Mincho" w:cs="Calibri"/>
          <w:bCs/>
        </w:rPr>
      </w:pPr>
      <w:r w:rsidRPr="00897AD9">
        <w:rPr>
          <w:rFonts w:ascii="Calibri" w:hAnsi="Calibri" w:eastAsia="MS Mincho" w:cs="Calibri"/>
          <w:bCs/>
        </w:rPr>
        <w:t xml:space="preserve">7626 </w:t>
      </w:r>
      <w:proofErr w:type="spellStart"/>
      <w:r w:rsidRPr="00897AD9">
        <w:rPr>
          <w:rFonts w:ascii="Calibri" w:hAnsi="Calibri" w:eastAsia="MS Mincho" w:cs="Calibri"/>
          <w:bCs/>
        </w:rPr>
        <w:t>Devola</w:t>
      </w:r>
      <w:proofErr w:type="spellEnd"/>
      <w:r w:rsidRPr="00897AD9">
        <w:rPr>
          <w:rFonts w:ascii="Calibri" w:hAnsi="Calibri" w:eastAsia="MS Mincho" w:cs="Calibri"/>
          <w:bCs/>
        </w:rPr>
        <w:t xml:space="preserve"> Trail</w:t>
      </w:r>
    </w:p>
    <w:p w:rsidRPr="00897AD9" w:rsidR="00897AD9" w:rsidP="00897AD9" w:rsidRDefault="00897AD9" w14:paraId="52BCE526" w14:textId="77777777">
      <w:pPr>
        <w:keepNext/>
        <w:spacing w:after="0" w:line="240" w:lineRule="auto"/>
        <w:jc w:val="center"/>
        <w:outlineLvl w:val="2"/>
        <w:rPr>
          <w:rFonts w:ascii="Calibri" w:hAnsi="Calibri" w:eastAsia="MS Mincho" w:cs="Calibri"/>
          <w:bCs/>
        </w:rPr>
      </w:pPr>
      <w:r w:rsidRPr="00897AD9">
        <w:rPr>
          <w:rFonts w:ascii="Calibri" w:hAnsi="Calibri" w:eastAsia="MS Mincho" w:cs="Calibri"/>
          <w:bCs/>
        </w:rPr>
        <w:t>Jacksonville, FL 32244</w:t>
      </w:r>
    </w:p>
    <w:p w:rsidRPr="00897AD9" w:rsidR="00897AD9" w:rsidP="00897AD9" w:rsidRDefault="00897AD9" w14:paraId="33AFC88F" w14:textId="77777777">
      <w:pPr>
        <w:keepNext/>
        <w:spacing w:after="0" w:line="240" w:lineRule="auto"/>
        <w:jc w:val="center"/>
        <w:outlineLvl w:val="2"/>
        <w:rPr>
          <w:rFonts w:ascii="Calibri" w:hAnsi="Calibri" w:eastAsia="MS Mincho" w:cs="Calibri"/>
          <w:bCs/>
        </w:rPr>
      </w:pPr>
      <w:r w:rsidRPr="00897AD9">
        <w:rPr>
          <w:rFonts w:ascii="Calibri" w:hAnsi="Calibri" w:eastAsia="MS Mincho" w:cs="Calibri"/>
          <w:bCs/>
        </w:rPr>
        <w:t>(904) 672-5772</w:t>
      </w:r>
    </w:p>
    <w:p w:rsidRPr="00897AD9" w:rsidR="00897AD9" w:rsidP="00897AD9" w:rsidRDefault="00897AD9" w14:paraId="79ADE30C" w14:textId="77777777">
      <w:pPr>
        <w:keepNext/>
        <w:spacing w:after="0" w:line="240" w:lineRule="auto"/>
        <w:outlineLvl w:val="2"/>
        <w:rPr>
          <w:rFonts w:ascii="Calibri" w:hAnsi="Calibri" w:eastAsia="MS Mincho" w:cs="Calibri"/>
          <w:bCs/>
        </w:rPr>
      </w:pPr>
    </w:p>
    <w:p w:rsidR="00AF4F1F" w:rsidP="00897AD9" w:rsidRDefault="00AF4F1F" w14:paraId="10D3F4B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shd w:val="clear" w:color="auto" w:fill="FFFFFF"/>
        </w:rPr>
      </w:pPr>
    </w:p>
    <w:p w:rsidRPr="00FC0D8B" w:rsidR="00FC0D8B" w:rsidP="00897AD9" w:rsidRDefault="00FC0D8B" w14:paraId="17503D9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bCs/>
          <w:color w:val="000000"/>
          <w:sz w:val="28"/>
          <w:szCs w:val="28"/>
          <w:shd w:val="clear" w:color="auto" w:fill="FFFFFF"/>
        </w:rPr>
      </w:pPr>
      <w:r w:rsidRPr="00FC0D8B">
        <w:rPr>
          <w:rFonts w:ascii="Calibri" w:hAnsi="Calibri" w:eastAsia="ヒラギノ角ゴ Pro W3" w:cs="Calibri"/>
          <w:b/>
          <w:bCs/>
          <w:color w:val="000000"/>
          <w:sz w:val="28"/>
          <w:szCs w:val="28"/>
          <w:shd w:val="clear" w:color="auto" w:fill="FFFFFF"/>
        </w:rPr>
        <w:t>PROFESSIONAL SUMMARY</w:t>
      </w:r>
    </w:p>
    <w:p w:rsidR="00FC0D8B" w:rsidP="00897AD9" w:rsidRDefault="00FC0D8B" w14:paraId="38F6273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shd w:val="clear" w:color="auto" w:fill="FFFFFF"/>
        </w:rPr>
      </w:pPr>
    </w:p>
    <w:p w:rsidR="004F153A" w:rsidP="00A83EE5" w:rsidRDefault="003623E2" w14:paraId="43CC1123" w14:textId="3FA85A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shd w:val="clear" w:color="auto" w:fill="FFFFFF"/>
        </w:rPr>
      </w:pPr>
      <w:r w:rsidRPr="003623E2">
        <w:rPr>
          <w:rFonts w:ascii="Calibri" w:hAnsi="Calibri" w:eastAsia="ヒラギノ角ゴ Pro W3" w:cs="Calibri"/>
          <w:color w:val="000000"/>
          <w:sz w:val="24"/>
          <w:szCs w:val="24"/>
          <w:shd w:val="clear" w:color="auto" w:fill="FFFFFF"/>
        </w:rPr>
        <w:t>In my 11 years of transportation expertise, I hope to apply it to process excellence</w:t>
      </w:r>
      <w:r>
        <w:rPr>
          <w:rFonts w:ascii="Calibri" w:hAnsi="Calibri" w:eastAsia="ヒラギノ角ゴ Pro W3" w:cs="Calibri"/>
          <w:color w:val="000000"/>
          <w:sz w:val="24"/>
          <w:szCs w:val="24"/>
          <w:shd w:val="clear" w:color="auto" w:fill="FFFFFF"/>
        </w:rPr>
        <w:t xml:space="preserve"> and business analysis</w:t>
      </w:r>
      <w:r w:rsidRPr="003623E2">
        <w:rPr>
          <w:rFonts w:ascii="Calibri" w:hAnsi="Calibri" w:eastAsia="ヒラギノ角ゴ Pro W3" w:cs="Calibri"/>
          <w:color w:val="000000"/>
          <w:sz w:val="24"/>
          <w:szCs w:val="24"/>
          <w:shd w:val="clear" w:color="auto" w:fill="FFFFFF"/>
        </w:rPr>
        <w:t>, establishing a single source of truth, streamlining data models, and developing reliable documentation resources that can help teams work more efficiently, make better decisions, and foster a culture of continuous improvement. Actively seeks solutions to issues with a positive attitude.</w:t>
      </w:r>
      <w:r w:rsidR="00470623">
        <w:rPr>
          <w:rFonts w:ascii="Calibri" w:hAnsi="Calibri" w:eastAsia="ヒラギノ角ゴ Pro W3" w:cs="Calibri"/>
          <w:color w:val="000000"/>
          <w:sz w:val="24"/>
          <w:szCs w:val="24"/>
          <w:shd w:val="clear" w:color="auto" w:fill="FFFFFF"/>
        </w:rPr>
        <w:t xml:space="preserve"> </w:t>
      </w:r>
    </w:p>
    <w:p w:rsidR="60753BA7" w:rsidP="60753BA7" w:rsidRDefault="60753BA7" w14:paraId="75187D73" w14:textId="4B3E79D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color w:val="000000" w:themeColor="text1" w:themeTint="FF" w:themeShade="FF"/>
          <w:sz w:val="24"/>
          <w:szCs w:val="24"/>
        </w:rPr>
      </w:pPr>
    </w:p>
    <w:p w:rsidR="00D14DC5" w:rsidP="00A83EE5" w:rsidRDefault="00D14DC5" w14:paraId="6937554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shd w:val="clear" w:color="auto" w:fill="FFFFFF"/>
        </w:rPr>
      </w:pPr>
    </w:p>
    <w:p w:rsidR="004F3786" w:rsidP="00A83EE5" w:rsidRDefault="004F3786" w14:paraId="68C8B8A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shd w:val="clear" w:color="auto" w:fill="FFFFFF"/>
        </w:rPr>
      </w:pPr>
    </w:p>
    <w:p w:rsidRPr="00897AD9" w:rsidR="00A83EE5" w:rsidP="00A83EE5" w:rsidRDefault="004F153A" w14:paraId="30CDF8B7" w14:textId="5AD54B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bCs/>
          <w:color w:val="000000"/>
          <w:sz w:val="28"/>
          <w:szCs w:val="28"/>
          <w:shd w:val="clear" w:color="auto" w:fill="FFFFFF"/>
        </w:rPr>
        <w:sectPr w:rsidRPr="00897AD9" w:rsidR="00A83EE5">
          <w:headerReference w:type="default" r:id="rId8"/>
          <w:footerReference w:type="default" r:id="rId9"/>
          <w:pgSz w:w="12240" w:h="15840" w:orient="portrait"/>
          <w:pgMar w:top="1152" w:right="720" w:bottom="662" w:left="720" w:header="720" w:footer="547" w:gutter="0"/>
          <w:cols w:space="720"/>
          <w:titlePg/>
          <w:docGrid w:linePitch="326"/>
          <w:headerReference w:type="first" r:id="Rbb2df613ce854923"/>
          <w:footerReference w:type="first" r:id="R5eaa3cccc66441cf"/>
        </w:sectPr>
      </w:pPr>
      <w:r w:rsidRPr="00AF4F1F">
        <w:rPr>
          <w:rFonts w:ascii="Calibri" w:hAnsi="Calibri" w:eastAsia="ヒラギノ角ゴ Pro W3" w:cs="Calibri"/>
          <w:b/>
          <w:bCs/>
          <w:color w:val="000000"/>
          <w:sz w:val="28"/>
          <w:szCs w:val="28"/>
          <w:shd w:val="clear" w:color="auto" w:fill="FFFFFF"/>
        </w:rPr>
        <w:t>PROFESSIONAL SKILLS DEMONSTRATED</w:t>
      </w:r>
    </w:p>
    <w:p w:rsidRPr="00897AD9" w:rsidR="00A83EE5" w:rsidP="00897AD9" w:rsidRDefault="00A83EE5" w14:paraId="68CB5A1F" w14:textId="11277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sectPr w:rsidRPr="00897AD9" w:rsidR="00A83EE5">
          <w:type w:val="continuous"/>
          <w:pgSz w:w="12240" w:h="15840" w:orient="portrait"/>
          <w:pgMar w:top="1440" w:right="1440" w:bottom="1440" w:left="1440" w:header="720" w:footer="547" w:gutter="0"/>
          <w:cols w:space="720" w:num="2"/>
          <w:titlePg/>
          <w:docGrid w:linePitch="326"/>
          <w:headerReference w:type="first" r:id="R1e0337a2e88146d0"/>
          <w:footerReference w:type="first" r:id="Re57ff3ac32fa401f"/>
        </w:sectPr>
      </w:pPr>
    </w:p>
    <w:p w:rsidRPr="00897AD9" w:rsidR="00F829C5" w:rsidP="60753BA7" w:rsidRDefault="00B96716" w14:paraId="55FF1C73" w14:textId="2511DB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val="1"/>
          <w:bCs w:val="1"/>
          <w:color w:val="000000"/>
          <w:sz w:val="24"/>
          <w:szCs w:val="24"/>
        </w:rPr>
      </w:pPr>
      <w:r w:rsidRPr="60753BA7" w:rsidR="60753BA7">
        <w:rPr>
          <w:rFonts w:ascii="Calibri" w:hAnsi="Calibri" w:eastAsia="ヒラギノ角ゴ Pro W3" w:cs="Calibri"/>
          <w:color w:val="000000" w:themeColor="text1" w:themeTint="FF" w:themeShade="FF"/>
          <w:sz w:val="24"/>
          <w:szCs w:val="24"/>
        </w:rPr>
        <w:t xml:space="preserve">Robert Half/Chime Financial Services, Remote </w:t>
      </w:r>
      <w:r>
        <w:tab/>
      </w:r>
      <w:r w:rsidRPr="60753BA7" w:rsidR="60753BA7">
        <w:rPr>
          <w:rFonts w:ascii="Calibri" w:hAnsi="Calibri" w:eastAsia="ヒラギノ角ゴ Pro W3" w:cs="Calibri"/>
          <w:b w:val="1"/>
          <w:bCs w:val="1"/>
          <w:color w:val="000000" w:themeColor="text1" w:themeTint="FF" w:themeShade="FF"/>
          <w:sz w:val="24"/>
          <w:szCs w:val="24"/>
        </w:rPr>
        <w:t xml:space="preserve">               </w:t>
      </w:r>
      <w:r>
        <w:tab/>
      </w:r>
      <w:r>
        <w:tab/>
      </w:r>
      <w:r>
        <w:tab/>
      </w:r>
      <w:r w:rsidRPr="60753BA7" w:rsidR="60753BA7">
        <w:rPr>
          <w:rFonts w:ascii="Calibri" w:hAnsi="Calibri" w:eastAsia="ヒラギノ角ゴ Pro W3" w:cs="Calibri"/>
          <w:b w:val="1"/>
          <w:bCs w:val="1"/>
          <w:color w:val="000000" w:themeColor="text1" w:themeTint="FF" w:themeShade="FF"/>
          <w:sz w:val="24"/>
          <w:szCs w:val="24"/>
        </w:rPr>
        <w:t xml:space="preserve">          March 2022 – Present</w:t>
      </w:r>
    </w:p>
    <w:p w:rsidRPr="00897AD9" w:rsidR="00F829C5" w:rsidP="67A75714" w:rsidRDefault="00B96716" w14:paraId="36F34D9B" w14:textId="16ACF3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val="1"/>
          <w:bCs w:val="1"/>
          <w:color w:val="000000"/>
          <w:sz w:val="24"/>
          <w:szCs w:val="24"/>
        </w:rPr>
      </w:pPr>
      <w:r w:rsidRPr="67A75714" w:rsidR="67A75714">
        <w:rPr>
          <w:rFonts w:ascii="Calibri" w:hAnsi="Calibri" w:eastAsia="ヒラギノ角ゴ Pro W3" w:cs="Calibri"/>
          <w:b w:val="1"/>
          <w:bCs w:val="1"/>
          <w:color w:val="000000" w:themeColor="text1" w:themeTint="FF" w:themeShade="FF"/>
          <w:sz w:val="24"/>
          <w:szCs w:val="24"/>
        </w:rPr>
        <w:t>Senior Process Consultant</w:t>
      </w:r>
    </w:p>
    <w:p w:rsidRPr="0019785D" w:rsidR="002302AF" w:rsidP="00F829C5" w:rsidRDefault="00AC62DB" w14:paraId="62E9DC14" w14:textId="293EC0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eastAsia="ヒラギノ角ゴ Pro W3" w:cs="Calibri"/>
          <w:i/>
          <w:color w:val="000000" w:themeColor="text1"/>
          <w:sz w:val="24"/>
          <w:szCs w:val="24"/>
        </w:rPr>
      </w:pPr>
      <w:r w:rsidRPr="0019785D">
        <w:rPr>
          <w:rFonts w:eastAsia="ヒラギノ角ゴ Pro W3" w:cs="Calibri"/>
          <w:i/>
          <w:color w:val="000000" w:themeColor="text1"/>
          <w:sz w:val="24"/>
          <w:szCs w:val="24"/>
        </w:rPr>
        <w:t>A</w:t>
      </w:r>
      <w:r w:rsidRPr="0019785D" w:rsidR="00F829C5">
        <w:rPr>
          <w:rFonts w:eastAsia="ヒラギノ角ゴ Pro W3" w:cs="Calibri"/>
          <w:i/>
          <w:color w:val="000000" w:themeColor="text1"/>
          <w:sz w:val="24"/>
          <w:szCs w:val="24"/>
        </w:rPr>
        <w:t xml:space="preserve"> </w:t>
      </w:r>
      <w:r w:rsidRPr="0019785D" w:rsidR="0077594E">
        <w:rPr>
          <w:rFonts w:eastAsia="ヒラギノ角ゴ Pro W3" w:cs="Calibri"/>
          <w:i/>
          <w:color w:val="000000" w:themeColor="text1"/>
          <w:sz w:val="24"/>
          <w:szCs w:val="24"/>
        </w:rPr>
        <w:t>financial technology</w:t>
      </w:r>
      <w:r w:rsidRPr="0019785D">
        <w:rPr>
          <w:rFonts w:eastAsia="ヒラギノ角ゴ Pro W3" w:cs="Calibri"/>
          <w:i/>
          <w:color w:val="000000" w:themeColor="text1"/>
          <w:sz w:val="24"/>
          <w:szCs w:val="24"/>
        </w:rPr>
        <w:t xml:space="preserve"> </w:t>
      </w:r>
      <w:r w:rsidRPr="0019785D" w:rsidR="00F829C5">
        <w:rPr>
          <w:rFonts w:eastAsia="ヒラギノ角ゴ Pro W3" w:cs="Calibri"/>
          <w:i/>
          <w:color w:val="000000" w:themeColor="text1"/>
          <w:sz w:val="24"/>
          <w:szCs w:val="24"/>
        </w:rPr>
        <w:t xml:space="preserve">company </w:t>
      </w:r>
      <w:r w:rsidRPr="0019785D" w:rsidR="0029666F">
        <w:rPr>
          <w:rFonts w:eastAsia="ヒラギノ角ゴ Pro W3" w:cs="Calibri"/>
          <w:i/>
          <w:color w:val="000000" w:themeColor="text1"/>
          <w:sz w:val="24"/>
          <w:szCs w:val="24"/>
        </w:rPr>
        <w:t>with $1</w:t>
      </w:r>
      <w:r w:rsidRPr="0019785D" w:rsidR="000D1A75">
        <w:rPr>
          <w:rFonts w:eastAsia="ヒラギノ角ゴ Pro W3" w:cs="Calibri"/>
          <w:i/>
          <w:color w:val="000000" w:themeColor="text1"/>
          <w:sz w:val="24"/>
          <w:szCs w:val="24"/>
        </w:rPr>
        <w:t>b</w:t>
      </w:r>
      <w:r w:rsidRPr="0019785D" w:rsidR="00F829C5">
        <w:rPr>
          <w:rFonts w:eastAsia="ヒラギノ角ゴ Pro W3" w:cs="Calibri"/>
          <w:i/>
          <w:color w:val="000000" w:themeColor="text1"/>
          <w:sz w:val="24"/>
          <w:szCs w:val="24"/>
        </w:rPr>
        <w:t xml:space="preserve">n in sales </w:t>
      </w:r>
      <w:r w:rsidRPr="0019785D" w:rsidR="004436B4">
        <w:rPr>
          <w:rFonts w:eastAsia="ヒラギノ角ゴ Pro W3" w:cs="Calibri"/>
          <w:i/>
          <w:color w:val="000000" w:themeColor="text1"/>
          <w:sz w:val="24"/>
          <w:szCs w:val="24"/>
        </w:rPr>
        <w:t xml:space="preserve">and </w:t>
      </w:r>
      <w:r w:rsidRPr="0019785D" w:rsidR="004436B4">
        <w:rPr>
          <w:rFonts w:eastAsia="Times New Roman"/>
          <w:i/>
          <w:color w:val="000000" w:themeColor="text1"/>
          <w:sz w:val="24"/>
          <w:szCs w:val="24"/>
          <w:shd w:val="clear" w:color="auto" w:fill="FFFFFF"/>
        </w:rPr>
        <w:t>with over 13 million active customers.</w:t>
      </w:r>
    </w:p>
    <w:p w:rsidRPr="00897AD9" w:rsidR="00447C70" w:rsidP="00F829C5" w:rsidRDefault="00447C70" w14:paraId="1F4F14F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color w:val="000000"/>
          <w:sz w:val="24"/>
          <w:szCs w:val="24"/>
        </w:rPr>
      </w:pPr>
    </w:p>
    <w:p w:rsidR="67A75714" w:rsidP="67A75714" w:rsidRDefault="67A75714" w14:paraId="343A41E8" w14:textId="4AEA1B7F">
      <w:pPr>
        <w:pStyle w:val="ListParagraph"/>
        <w:numPr>
          <w:ilvl w:val="0"/>
          <w:numId w:val="12"/>
        </w:numPr>
        <w:tabs>
          <w:tab w:val="left" w:leader="none" w:pos="45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7A75714" w:rsidR="67A75714">
        <w:rPr>
          <w:b w:val="0"/>
          <w:bCs w:val="0"/>
          <w:i w:val="0"/>
          <w:iCs w:val="0"/>
          <w:caps w:val="0"/>
          <w:smallCaps w:val="0"/>
          <w:noProof w:val="0"/>
          <w:sz w:val="24"/>
          <w:szCs w:val="24"/>
          <w:lang w:val="en-US"/>
        </w:rPr>
        <w:t>Develop, track, and maintain process documentation and ensure all team members adhere to corporate standards, cadence, and processes</w:t>
      </w:r>
    </w:p>
    <w:p w:rsidR="67A75714" w:rsidP="67A75714" w:rsidRDefault="67A75714" w14:paraId="0DEF279E" w14:textId="2239838B">
      <w:pPr>
        <w:pStyle w:val="ListParagraph"/>
        <w:numPr>
          <w:ilvl w:val="0"/>
          <w:numId w:val="12"/>
        </w:numPr>
        <w:tabs>
          <w:tab w:val="left" w:leader="none" w:pos="45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b w:val="0"/>
          <w:bCs w:val="0"/>
          <w:i w:val="0"/>
          <w:iCs w:val="0"/>
          <w:caps w:val="0"/>
          <w:smallCaps w:val="0"/>
          <w:noProof w:val="0"/>
          <w:sz w:val="24"/>
          <w:szCs w:val="24"/>
          <w:lang w:val="en-US"/>
        </w:rPr>
      </w:pPr>
      <w:r w:rsidRPr="67A75714" w:rsidR="67A75714">
        <w:rPr>
          <w:b w:val="0"/>
          <w:bCs w:val="0"/>
          <w:i w:val="0"/>
          <w:iCs w:val="0"/>
          <w:caps w:val="0"/>
          <w:smallCaps w:val="0"/>
          <w:noProof w:val="0"/>
          <w:sz w:val="24"/>
          <w:szCs w:val="24"/>
          <w:lang w:val="en-US"/>
        </w:rPr>
        <w:t>Research, identify, and write precise, engaging, and concise technical documentation</w:t>
      </w:r>
    </w:p>
    <w:p w:rsidR="67A75714" w:rsidP="67A75714" w:rsidRDefault="67A75714" w14:paraId="7952B16B" w14:textId="5F1495A8">
      <w:pPr>
        <w:pStyle w:val="ListParagraph"/>
        <w:numPr>
          <w:ilvl w:val="0"/>
          <w:numId w:val="12"/>
        </w:numPr>
        <w:tabs>
          <w:tab w:val="left" w:leader="none" w:pos="45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b w:val="0"/>
          <w:bCs w:val="0"/>
          <w:i w:val="0"/>
          <w:iCs w:val="0"/>
          <w:caps w:val="0"/>
          <w:smallCaps w:val="0"/>
          <w:noProof w:val="0"/>
          <w:sz w:val="24"/>
          <w:szCs w:val="24"/>
          <w:lang w:val="en-US"/>
        </w:rPr>
      </w:pPr>
      <w:r w:rsidRPr="67A75714" w:rsidR="67A75714">
        <w:rPr>
          <w:b w:val="0"/>
          <w:bCs w:val="0"/>
          <w:i w:val="0"/>
          <w:iCs w:val="0"/>
          <w:caps w:val="0"/>
          <w:smallCaps w:val="0"/>
          <w:noProof w:val="0"/>
          <w:sz w:val="24"/>
          <w:szCs w:val="24"/>
          <w:lang w:val="en-US"/>
        </w:rPr>
        <w:t>Customize, promote, and maintain internal documentation portal</w:t>
      </w:r>
    </w:p>
    <w:p w:rsidR="67A75714" w:rsidP="67A75714" w:rsidRDefault="67A75714" w14:paraId="52D9E74C" w14:textId="4DC66BBC">
      <w:pPr>
        <w:pStyle w:val="ListParagraph"/>
        <w:numPr>
          <w:ilvl w:val="0"/>
          <w:numId w:val="12"/>
        </w:numPr>
        <w:tabs>
          <w:tab w:val="left" w:leader="none" w:pos="45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b w:val="0"/>
          <w:bCs w:val="0"/>
          <w:i w:val="0"/>
          <w:iCs w:val="0"/>
          <w:caps w:val="0"/>
          <w:smallCaps w:val="0"/>
          <w:noProof w:val="0"/>
          <w:sz w:val="24"/>
          <w:szCs w:val="24"/>
          <w:lang w:val="en-US"/>
        </w:rPr>
      </w:pPr>
      <w:r w:rsidRPr="67A75714" w:rsidR="67A75714">
        <w:rPr>
          <w:b w:val="0"/>
          <w:bCs w:val="0"/>
          <w:i w:val="0"/>
          <w:iCs w:val="0"/>
          <w:caps w:val="0"/>
          <w:smallCaps w:val="0"/>
          <w:noProof w:val="0"/>
          <w:sz w:val="24"/>
          <w:szCs w:val="24"/>
          <w:lang w:val="en-US"/>
        </w:rPr>
        <w:t>Document, track, and communicate the status of project deliverables</w:t>
      </w:r>
    </w:p>
    <w:p w:rsidR="67A75714" w:rsidP="67A75714" w:rsidRDefault="67A75714" w14:paraId="3F9B627F" w14:textId="0AB7A7A4">
      <w:pPr>
        <w:pStyle w:val="ListParagraph"/>
        <w:numPr>
          <w:ilvl w:val="0"/>
          <w:numId w:val="12"/>
        </w:numPr>
        <w:tabs>
          <w:tab w:val="left" w:leader="none" w:pos="45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b w:val="0"/>
          <w:bCs w:val="0"/>
          <w:i w:val="0"/>
          <w:iCs w:val="0"/>
          <w:caps w:val="0"/>
          <w:smallCaps w:val="0"/>
          <w:noProof w:val="0"/>
          <w:sz w:val="24"/>
          <w:szCs w:val="24"/>
          <w:lang w:val="en-US"/>
        </w:rPr>
      </w:pPr>
      <w:r w:rsidRPr="67A75714" w:rsidR="67A75714">
        <w:rPr>
          <w:b w:val="0"/>
          <w:bCs w:val="0"/>
          <w:i w:val="0"/>
          <w:iCs w:val="0"/>
          <w:caps w:val="0"/>
          <w:smallCaps w:val="0"/>
          <w:noProof w:val="0"/>
          <w:sz w:val="24"/>
          <w:szCs w:val="24"/>
          <w:lang w:val="en-US"/>
        </w:rPr>
        <w:t>Work with Fraud Operations team to coordinate and document project deliverables</w:t>
      </w:r>
    </w:p>
    <w:p w:rsidR="67A75714" w:rsidP="67A75714" w:rsidRDefault="67A75714" w14:paraId="140B8EA7" w14:textId="520B8D61">
      <w:pPr>
        <w:pStyle w:val="ListParagraph"/>
        <w:numPr>
          <w:ilvl w:val="0"/>
          <w:numId w:val="12"/>
        </w:numPr>
        <w:tabs>
          <w:tab w:val="left" w:leader="none" w:pos="45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b w:val="0"/>
          <w:bCs w:val="0"/>
          <w:i w:val="0"/>
          <w:iCs w:val="0"/>
          <w:caps w:val="0"/>
          <w:smallCaps w:val="0"/>
          <w:noProof w:val="0"/>
          <w:sz w:val="24"/>
          <w:szCs w:val="24"/>
          <w:lang w:val="en-US"/>
        </w:rPr>
      </w:pPr>
      <w:r w:rsidRPr="67A75714" w:rsidR="67A75714">
        <w:rPr>
          <w:b w:val="0"/>
          <w:bCs w:val="0"/>
          <w:i w:val="0"/>
          <w:iCs w:val="0"/>
          <w:caps w:val="0"/>
          <w:smallCaps w:val="0"/>
          <w:noProof w:val="0"/>
          <w:sz w:val="24"/>
          <w:szCs w:val="24"/>
          <w:lang w:val="en-US"/>
        </w:rPr>
        <w:t>Assist with creating, reviewing, and updating project policy</w:t>
      </w:r>
    </w:p>
    <w:p w:rsidR="67A75714" w:rsidP="67A75714" w:rsidRDefault="67A75714" w14:paraId="00970B65" w14:textId="7658B49E">
      <w:pPr>
        <w:pStyle w:val="ListParagraph"/>
        <w:numPr>
          <w:ilvl w:val="0"/>
          <w:numId w:val="12"/>
        </w:numPr>
        <w:tabs>
          <w:tab w:val="left" w:leader="none" w:pos="45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b w:val="0"/>
          <w:bCs w:val="0"/>
          <w:i w:val="0"/>
          <w:iCs w:val="0"/>
          <w:noProof w:val="0"/>
          <w:sz w:val="24"/>
          <w:szCs w:val="24"/>
          <w:lang w:val="en-US"/>
        </w:rPr>
      </w:pPr>
      <w:r w:rsidRPr="67A75714" w:rsidR="67A75714">
        <w:rPr>
          <w:b w:val="0"/>
          <w:bCs w:val="0"/>
          <w:i w:val="0"/>
          <w:iCs w:val="0"/>
          <w:caps w:val="0"/>
          <w:smallCaps w:val="0"/>
          <w:noProof w:val="0"/>
          <w:sz w:val="24"/>
          <w:szCs w:val="24"/>
          <w:lang w:val="en-US"/>
        </w:rPr>
        <w:t>Keep documentation process robust and efficient</w:t>
      </w:r>
    </w:p>
    <w:p w:rsidR="00F829C5" w:rsidP="00897AD9" w:rsidRDefault="00F829C5" w14:paraId="7C5EA57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rPr>
      </w:pPr>
    </w:p>
    <w:p w:rsidRPr="00897AD9" w:rsidR="00897AD9" w:rsidP="60753BA7" w:rsidRDefault="00897AD9" w14:paraId="1BEAFB62" w14:textId="3528A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val="1"/>
          <w:bCs w:val="1"/>
          <w:color w:val="000000"/>
          <w:sz w:val="24"/>
          <w:szCs w:val="24"/>
        </w:rPr>
      </w:pPr>
      <w:r w:rsidRPr="60753BA7" w:rsidR="60753BA7">
        <w:rPr>
          <w:rFonts w:ascii="Calibri" w:hAnsi="Calibri" w:eastAsia="ヒラギノ角ゴ Pro W3" w:cs="Calibri"/>
          <w:color w:val="000000" w:themeColor="text1" w:themeTint="FF" w:themeShade="FF"/>
          <w:sz w:val="24"/>
          <w:szCs w:val="24"/>
        </w:rPr>
        <w:t xml:space="preserve">Raven Transport,  Jacksonville,  FL </w:t>
      </w:r>
      <w:r>
        <w:tab/>
      </w:r>
      <w:r w:rsidRPr="60753BA7" w:rsidR="60753BA7">
        <w:rPr>
          <w:rFonts w:ascii="Calibri" w:hAnsi="Calibri" w:eastAsia="ヒラギノ角ゴ Pro W3" w:cs="Calibri"/>
          <w:b w:val="1"/>
          <w:bCs w:val="1"/>
          <w:color w:val="000000" w:themeColor="text1" w:themeTint="FF" w:themeShade="FF"/>
          <w:sz w:val="24"/>
          <w:szCs w:val="24"/>
        </w:rPr>
        <w:t xml:space="preserve">               </w:t>
      </w:r>
      <w:r>
        <w:tab/>
      </w:r>
      <w:r>
        <w:tab/>
      </w:r>
      <w:r>
        <w:tab/>
      </w:r>
      <w:r>
        <w:tab/>
      </w:r>
      <w:r>
        <w:tab/>
      </w:r>
      <w:r w:rsidRPr="60753BA7" w:rsidR="60753BA7">
        <w:rPr>
          <w:rFonts w:ascii="Calibri" w:hAnsi="Calibri" w:eastAsia="ヒラギノ角ゴ Pro W3" w:cs="Calibri"/>
          <w:b w:val="1"/>
          <w:bCs w:val="1"/>
          <w:color w:val="000000" w:themeColor="text1" w:themeTint="FF" w:themeShade="FF"/>
          <w:sz w:val="24"/>
          <w:szCs w:val="24"/>
        </w:rPr>
        <w:t xml:space="preserve">  April 2021 – October 2021 </w:t>
      </w:r>
    </w:p>
    <w:p w:rsidRPr="00897AD9" w:rsidR="00897AD9" w:rsidP="00897AD9" w:rsidRDefault="00897AD9" w14:paraId="20BA97D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sidRPr="00897AD9">
        <w:rPr>
          <w:rFonts w:ascii="Calibri" w:hAnsi="Calibri" w:eastAsia="ヒラギノ角ゴ Pro W3" w:cs="Calibri"/>
          <w:b/>
          <w:color w:val="000000"/>
          <w:sz w:val="24"/>
          <w:szCs w:val="24"/>
        </w:rPr>
        <w:t>Manager of Network Design and Optimization</w:t>
      </w:r>
    </w:p>
    <w:p w:rsidRPr="00897AD9" w:rsidR="00897AD9" w:rsidP="00897AD9" w:rsidRDefault="00897AD9" w14:paraId="316030FB" w14:textId="2193E2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color w:val="000000"/>
          <w:sz w:val="24"/>
          <w:szCs w:val="24"/>
        </w:rPr>
      </w:pPr>
      <w:r w:rsidRPr="00897AD9">
        <w:rPr>
          <w:rFonts w:ascii="Calibri" w:hAnsi="Calibri" w:eastAsia="ヒラギノ角ゴ Pro W3" w:cs="Calibri"/>
          <w:i/>
          <w:color w:val="000000"/>
          <w:sz w:val="24"/>
          <w:szCs w:val="24"/>
        </w:rPr>
        <w:t xml:space="preserve">An asset-based truckload company with ~$60mn in </w:t>
      </w:r>
      <w:r w:rsidR="00F31CDE">
        <w:rPr>
          <w:rFonts w:ascii="Calibri" w:hAnsi="Calibri" w:eastAsia="ヒラギノ角ゴ Pro W3" w:cs="Calibri"/>
          <w:i/>
          <w:color w:val="000000"/>
          <w:sz w:val="24"/>
          <w:szCs w:val="24"/>
        </w:rPr>
        <w:t>sales</w:t>
      </w:r>
      <w:r w:rsidRPr="00897AD9">
        <w:rPr>
          <w:rFonts w:ascii="Calibri" w:hAnsi="Calibri" w:eastAsia="ヒラギノ角ゴ Pro W3" w:cs="Calibri"/>
          <w:i/>
          <w:color w:val="000000"/>
          <w:sz w:val="24"/>
          <w:szCs w:val="24"/>
        </w:rPr>
        <w:t xml:space="preserve"> </w:t>
      </w:r>
      <w:r w:rsidR="009A02B9">
        <w:rPr>
          <w:rFonts w:ascii="Calibri" w:hAnsi="Calibri" w:eastAsia="ヒラギノ角ゴ Pro W3" w:cs="Calibri"/>
          <w:i/>
          <w:color w:val="000000"/>
          <w:sz w:val="24"/>
          <w:szCs w:val="24"/>
        </w:rPr>
        <w:t>intermodal and trucking</w:t>
      </w:r>
      <w:r w:rsidRPr="00897AD9">
        <w:rPr>
          <w:rFonts w:ascii="Calibri" w:hAnsi="Calibri" w:eastAsia="ヒラギノ角ゴ Pro W3" w:cs="Calibri"/>
          <w:i/>
          <w:color w:val="000000"/>
          <w:sz w:val="24"/>
          <w:szCs w:val="24"/>
        </w:rPr>
        <w:t xml:space="preserve"> solutions to clients like Floor &amp; Décor, Nestle Purina, and CH Robinson within the Southeast regional area.</w:t>
      </w:r>
    </w:p>
    <w:p w:rsidRPr="00897AD9" w:rsidR="00897AD9" w:rsidP="00897AD9" w:rsidRDefault="00897AD9" w14:paraId="5243DC2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90" w:hanging="180"/>
        <w:rPr>
          <w:rFonts w:ascii="Calibri" w:hAnsi="Calibri" w:eastAsia="ヒラギノ角ゴ Pro W3" w:cs="Calibri"/>
          <w:i/>
          <w:color w:val="000000"/>
          <w:sz w:val="24"/>
          <w:szCs w:val="24"/>
        </w:rPr>
      </w:pPr>
    </w:p>
    <w:p w:rsidR="67A75714" w:rsidP="67A75714" w:rsidRDefault="67A75714" w14:paraId="3F715A0B" w14:textId="69FE7F02">
      <w:pPr>
        <w:pStyle w:val="ListParagraph"/>
        <w:numPr>
          <w:ilvl w:val="0"/>
          <w:numId w:val="7"/>
        </w:numPr>
        <w:tabs>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7A75714" w:rsidR="67A75714">
        <w:rPr>
          <w:rFonts w:ascii="Calibri" w:hAnsi="Calibri" w:eastAsia="ヒラギノ角ゴ Pro W3" w:cs="Calibri"/>
          <w:color w:val="000000" w:themeColor="text1" w:themeTint="FF" w:themeShade="FF"/>
          <w:sz w:val="24"/>
          <w:szCs w:val="24"/>
        </w:rPr>
        <w:t xml:space="preserve">Used Visio to create knowledge transfer diagrams and </w:t>
      </w:r>
      <w:r w:rsidRPr="67A75714" w:rsidR="67A75714">
        <w:rPr>
          <w:b w:val="0"/>
          <w:bCs w:val="0"/>
          <w:i w:val="0"/>
          <w:iCs w:val="0"/>
          <w:caps w:val="0"/>
          <w:smallCaps w:val="0"/>
          <w:noProof w:val="0"/>
          <w:sz w:val="24"/>
          <w:szCs w:val="24"/>
          <w:lang w:val="en-US"/>
        </w:rPr>
        <w:t>write precise, engaging, and concise technical documentation</w:t>
      </w:r>
    </w:p>
    <w:p w:rsidRPr="009A7395" w:rsidR="00356CD8" w:rsidP="009A7395" w:rsidRDefault="00356CD8" w14:paraId="56973570" w14:textId="1A0DF7FF">
      <w:pPr>
        <w:pStyle w:val="ListParagraph"/>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color w:val="000000"/>
          <w:sz w:val="24"/>
          <w:szCs w:val="24"/>
        </w:rPr>
      </w:pPr>
      <w:r w:rsidRPr="67A75714" w:rsidR="67A75714">
        <w:rPr>
          <w:rFonts w:ascii="Calibri" w:hAnsi="Calibri" w:eastAsia="ヒラギノ角ゴ Pro W3" w:cs="Calibri"/>
          <w:color w:val="000000" w:themeColor="text1" w:themeTint="FF" w:themeShade="FF"/>
          <w:sz w:val="24"/>
          <w:szCs w:val="24"/>
        </w:rPr>
        <w:t>Migrated manual Excel reports for senior leaders to SAS Enterprise environment, automating key performance indicators and increasing R</w:t>
      </w:r>
      <w:r w:rsidRPr="67A75714" w:rsidR="67A75714">
        <w:rPr>
          <w:rFonts w:ascii="Calibri" w:hAnsi="Calibri" w:eastAsia="ヒラギノ角ゴ Pro W3" w:cs="Calibri"/>
          <w:color w:val="000000" w:themeColor="text1" w:themeTint="FF" w:themeShade="FF"/>
          <w:sz w:val="24"/>
          <w:szCs w:val="24"/>
        </w:rPr>
        <w:t>OI</w:t>
      </w:r>
      <w:r w:rsidRPr="67A75714" w:rsidR="67A75714">
        <w:rPr>
          <w:rFonts w:ascii="Calibri" w:hAnsi="Calibri" w:eastAsia="ヒラギノ角ゴ Pro W3" w:cs="Calibri"/>
          <w:color w:val="000000" w:themeColor="text1" w:themeTint="FF" w:themeShade="FF"/>
          <w:sz w:val="24"/>
          <w:szCs w:val="24"/>
        </w:rPr>
        <w:t xml:space="preserve"> by 95%.</w:t>
      </w:r>
    </w:p>
    <w:p w:rsidRPr="009A7395" w:rsidR="00356CD8" w:rsidP="009A7395" w:rsidRDefault="00356CD8" w14:paraId="01E9E900" w14:textId="1450D007">
      <w:pPr>
        <w:pStyle w:val="ListParagraph"/>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color w:val="000000"/>
          <w:sz w:val="24"/>
          <w:szCs w:val="24"/>
        </w:rPr>
      </w:pPr>
      <w:r w:rsidRPr="67A75714" w:rsidR="67A75714">
        <w:rPr>
          <w:rFonts w:ascii="Calibri" w:hAnsi="Calibri" w:eastAsia="ヒラギノ角ゴ Pro W3" w:cs="Calibri"/>
          <w:color w:val="000000" w:themeColor="text1" w:themeTint="FF" w:themeShade="FF"/>
          <w:sz w:val="24"/>
          <w:szCs w:val="24"/>
        </w:rPr>
        <w:t>Collaborated with senior staff to facilitate data integration workshops to create relational entity relational diagrams and KPI datasets. Ran test cases to verify that the queries executed produced the same results as the Excel report.</w:t>
      </w:r>
    </w:p>
    <w:p w:rsidR="67A75714" w:rsidP="67A75714" w:rsidRDefault="67A75714" w14:paraId="5CCCC578" w14:textId="6E17CB90">
      <w:pPr>
        <w:pStyle w:val="ListParagraph"/>
        <w:numPr>
          <w:ilvl w:val="0"/>
          <w:numId w:val="7"/>
        </w:numPr>
        <w:tabs>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rFonts w:ascii="Calibri" w:hAnsi="Calibri" w:eastAsia="Calibri" w:cs="Calibri" w:asciiTheme="minorAscii" w:hAnsiTheme="minorAscii" w:eastAsiaTheme="minorAscii" w:cstheme="minorAscii"/>
          <w:caps w:val="0"/>
          <w:smallCaps w:val="0"/>
          <w:noProof w:val="0"/>
          <w:color w:val="000000" w:themeColor="text1" w:themeTint="FF" w:themeShade="FF"/>
          <w:sz w:val="24"/>
          <w:szCs w:val="24"/>
          <w:lang w:val="en-US"/>
        </w:rPr>
      </w:pPr>
      <w:r w:rsidRPr="67A75714" w:rsidR="67A75714">
        <w:rPr>
          <w:b w:val="0"/>
          <w:bCs w:val="0"/>
          <w:i w:val="0"/>
          <w:iCs w:val="0"/>
          <w:caps w:val="0"/>
          <w:smallCaps w:val="0"/>
          <w:noProof w:val="0"/>
          <w:sz w:val="24"/>
          <w:szCs w:val="24"/>
          <w:lang w:val="en-US"/>
        </w:rPr>
        <w:t>Design, develop, implement, and test solutions for lane-selection and network design. Work closely with sales and operations teams to analyze, design, and test solutions for network design and lane optimization</w:t>
      </w:r>
    </w:p>
    <w:p w:rsidR="67A75714" w:rsidP="67A75714" w:rsidRDefault="67A75714" w14:paraId="139F568C" w14:textId="613915B7">
      <w:pPr>
        <w:pStyle w:val="ListParagraph"/>
        <w:numPr>
          <w:ilvl w:val="0"/>
          <w:numId w:val="7"/>
        </w:numPr>
        <w:tabs>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ind w:left="360" w:hanging="27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7A75714" w:rsidR="67A75714">
        <w:rPr>
          <w:b w:val="0"/>
          <w:bCs w:val="0"/>
          <w:i w:val="0"/>
          <w:iCs w:val="0"/>
          <w:caps w:val="0"/>
          <w:smallCaps w:val="0"/>
          <w:noProof w:val="0"/>
          <w:sz w:val="24"/>
          <w:szCs w:val="24"/>
          <w:lang w:val="en-US"/>
        </w:rPr>
        <w:t>Create lane optimization strategies including traffic analysis, traffic forecasting, and network planning</w:t>
      </w:r>
    </w:p>
    <w:p w:rsidR="00480A5B" w:rsidP="67A75714" w:rsidRDefault="00480A5B" w14:paraId="2A6C521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90" w:hanging="0"/>
        <w:rPr>
          <w:rFonts w:ascii="Calibri" w:hAnsi="Calibri" w:eastAsia="ヒラギノ角ゴ Pro W3" w:cs="Calibri"/>
          <w:color w:val="000000"/>
          <w:sz w:val="24"/>
          <w:szCs w:val="24"/>
        </w:rPr>
      </w:pPr>
    </w:p>
    <w:p w:rsidR="004318DF" w:rsidP="00897AD9" w:rsidRDefault="004318DF" w14:paraId="7609155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rPr>
      </w:pPr>
    </w:p>
    <w:p w:rsidRPr="00897AD9" w:rsidR="00897AD9" w:rsidP="60753BA7" w:rsidRDefault="00897AD9" w14:paraId="3423F697" w14:textId="44A127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val="1"/>
          <w:bCs w:val="1"/>
          <w:color w:val="000000"/>
          <w:sz w:val="24"/>
          <w:szCs w:val="24"/>
        </w:rPr>
      </w:pPr>
      <w:r w:rsidRPr="60753BA7" w:rsidR="60753BA7">
        <w:rPr>
          <w:rFonts w:ascii="Calibri" w:hAnsi="Calibri" w:eastAsia="ヒラギノ角ゴ Pro W3" w:cs="Calibri"/>
          <w:color w:val="000000" w:themeColor="text1" w:themeTint="FF" w:themeShade="FF"/>
          <w:sz w:val="24"/>
          <w:szCs w:val="24"/>
        </w:rPr>
        <w:t>CSX Railroad, Jacksonville,  FL</w:t>
      </w:r>
      <w:r>
        <w:tab/>
      </w:r>
      <w:r w:rsidRPr="60753BA7" w:rsidR="60753BA7">
        <w:rPr>
          <w:rFonts w:ascii="Calibri" w:hAnsi="Calibri" w:eastAsia="ヒラギノ角ゴ Pro W3" w:cs="Calibri"/>
          <w:b w:val="1"/>
          <w:bCs w:val="1"/>
          <w:color w:val="000000" w:themeColor="text1" w:themeTint="FF" w:themeShade="FF"/>
          <w:sz w:val="24"/>
          <w:szCs w:val="24"/>
        </w:rPr>
        <w:t xml:space="preserve">               </w:t>
      </w:r>
      <w:r>
        <w:tab/>
      </w:r>
      <w:r>
        <w:tab/>
      </w:r>
      <w:r>
        <w:tab/>
      </w:r>
      <w:r>
        <w:tab/>
      </w:r>
      <w:r>
        <w:tab/>
      </w:r>
      <w:r w:rsidRPr="60753BA7" w:rsidR="60753BA7">
        <w:rPr>
          <w:rFonts w:ascii="Calibri" w:hAnsi="Calibri" w:eastAsia="ヒラギノ角ゴ Pro W3" w:cs="Calibri"/>
          <w:b w:val="1"/>
          <w:bCs w:val="1"/>
          <w:color w:val="000000" w:themeColor="text1" w:themeTint="FF" w:themeShade="FF"/>
          <w:sz w:val="24"/>
          <w:szCs w:val="24"/>
        </w:rPr>
        <w:t xml:space="preserve">           November 2013 – April 2017</w:t>
      </w:r>
    </w:p>
    <w:p w:rsidRPr="00897AD9" w:rsidR="00897AD9" w:rsidP="00897AD9" w:rsidRDefault="009A6C81" w14:paraId="62B7C18B" w14:textId="3B337F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Pr>
          <w:rFonts w:ascii="Calibri" w:hAnsi="Calibri" w:eastAsia="ヒラギノ角ゴ Pro W3" w:cs="Calibri"/>
          <w:b/>
          <w:color w:val="000000"/>
          <w:sz w:val="24"/>
          <w:szCs w:val="24"/>
        </w:rPr>
        <w:t>Intermodal</w:t>
      </w:r>
      <w:r w:rsidR="007A4ECD">
        <w:rPr>
          <w:rFonts w:ascii="Calibri" w:hAnsi="Calibri" w:eastAsia="ヒラギノ角ゴ Pro W3" w:cs="Calibri"/>
          <w:b/>
          <w:color w:val="000000"/>
          <w:sz w:val="24"/>
          <w:szCs w:val="24"/>
        </w:rPr>
        <w:t xml:space="preserve"> </w:t>
      </w:r>
      <w:r w:rsidR="00FA7C76">
        <w:rPr>
          <w:rFonts w:ascii="Calibri" w:hAnsi="Calibri" w:eastAsia="ヒラギノ角ゴ Pro W3" w:cs="Calibri"/>
          <w:b/>
          <w:color w:val="000000"/>
          <w:sz w:val="24"/>
          <w:szCs w:val="24"/>
        </w:rPr>
        <w:t xml:space="preserve">Transportation Coordinator </w:t>
      </w:r>
    </w:p>
    <w:p w:rsidRPr="00897AD9" w:rsidR="00897AD9" w:rsidP="00897AD9" w:rsidRDefault="00897AD9" w14:paraId="3E88D54D" w14:textId="090AA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color w:val="000000"/>
          <w:sz w:val="24"/>
          <w:szCs w:val="24"/>
        </w:rPr>
      </w:pPr>
      <w:r w:rsidRPr="00897AD9">
        <w:rPr>
          <w:rFonts w:ascii="Calibri" w:hAnsi="Calibri" w:eastAsia="ヒラギノ角ゴ Pro W3" w:cs="Calibri"/>
          <w:i/>
          <w:color w:val="000000"/>
          <w:sz w:val="24"/>
          <w:szCs w:val="24"/>
        </w:rPr>
        <w:t xml:space="preserve">A Fortune 250 company with ~10k employees and ~$12bn in revenues offers freight rail solutions to </w:t>
      </w:r>
      <w:r w:rsidR="00B77025">
        <w:rPr>
          <w:rFonts w:ascii="Calibri" w:hAnsi="Calibri" w:eastAsia="ヒラギノ角ゴ Pro W3" w:cs="Calibri"/>
          <w:i/>
          <w:color w:val="000000"/>
          <w:sz w:val="24"/>
          <w:szCs w:val="24"/>
        </w:rPr>
        <w:t xml:space="preserve">commercial </w:t>
      </w:r>
      <w:r w:rsidR="004556EB">
        <w:rPr>
          <w:rFonts w:ascii="Calibri" w:hAnsi="Calibri" w:eastAsia="ヒラギノ角ゴ Pro W3" w:cs="Calibri"/>
          <w:i/>
          <w:color w:val="000000"/>
          <w:sz w:val="24"/>
          <w:szCs w:val="24"/>
        </w:rPr>
        <w:t>account</w:t>
      </w:r>
      <w:r w:rsidRPr="00897AD9">
        <w:rPr>
          <w:rFonts w:ascii="Calibri" w:hAnsi="Calibri" w:eastAsia="ヒラギノ角ゴ Pro W3" w:cs="Calibri"/>
          <w:i/>
          <w:color w:val="000000"/>
          <w:sz w:val="24"/>
          <w:szCs w:val="24"/>
        </w:rPr>
        <w:t xml:space="preserve">s like XPO, UPS, </w:t>
      </w:r>
      <w:r w:rsidR="00A77E24">
        <w:rPr>
          <w:rFonts w:ascii="Calibri" w:hAnsi="Calibri" w:eastAsia="ヒラギノ角ゴ Pro W3" w:cs="Calibri"/>
          <w:i/>
          <w:color w:val="000000"/>
          <w:sz w:val="24"/>
          <w:szCs w:val="24"/>
        </w:rPr>
        <w:t>CH Robinson</w:t>
      </w:r>
      <w:r w:rsidRPr="00897AD9">
        <w:rPr>
          <w:rFonts w:ascii="Calibri" w:hAnsi="Calibri" w:eastAsia="ヒラギノ角ゴ Pro W3" w:cs="Calibri"/>
          <w:i/>
          <w:color w:val="000000"/>
          <w:sz w:val="24"/>
          <w:szCs w:val="24"/>
        </w:rPr>
        <w:t>, JB Hunt, and Schneider within a network encompassing ~21k miles of track.</w:t>
      </w:r>
    </w:p>
    <w:p w:rsidRPr="00897AD9" w:rsidR="00897AD9" w:rsidP="00897AD9" w:rsidRDefault="00897AD9" w14:paraId="226BC2B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90" w:hanging="180"/>
        <w:rPr>
          <w:rFonts w:ascii="Calibri" w:hAnsi="Calibri" w:eastAsia="ヒラギノ角ゴ Pro W3" w:cs="Calibri"/>
          <w:i/>
          <w:color w:val="000000"/>
          <w:sz w:val="24"/>
          <w:szCs w:val="24"/>
        </w:rPr>
      </w:pPr>
    </w:p>
    <w:p w:rsidRPr="00696DCE" w:rsidR="00266EB1" w:rsidP="00696DCE" w:rsidRDefault="00266EB1" w14:paraId="12828734" w14:textId="35FA3110">
      <w:pPr>
        <w:pStyle w:val="ListParagraph"/>
        <w:numPr>
          <w:ilvl w:val="0"/>
          <w:numId w:val="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color w:val="000000"/>
          <w:sz w:val="24"/>
          <w:szCs w:val="24"/>
        </w:rPr>
      </w:pPr>
      <w:r w:rsidRPr="00696DCE">
        <w:rPr>
          <w:rFonts w:ascii="Calibri" w:hAnsi="Calibri" w:eastAsia="ヒラギノ角ゴ Pro W3" w:cs="Calibri"/>
          <w:color w:val="000000"/>
          <w:sz w:val="24"/>
          <w:szCs w:val="24"/>
        </w:rPr>
        <w:t>Assist Business Analyst and IT team in commercial load prioritization technology that ensures prompt departure of high-value shipments and enhances on-time performance by 20%</w:t>
      </w:r>
    </w:p>
    <w:p w:rsidRPr="00696DCE" w:rsidR="00266EB1" w:rsidP="00696DCE" w:rsidRDefault="00266EB1" w14:paraId="34898732" w14:textId="5A390A8D">
      <w:pPr>
        <w:pStyle w:val="ListParagraph"/>
        <w:numPr>
          <w:ilvl w:val="0"/>
          <w:numId w:val="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color w:val="000000"/>
          <w:sz w:val="24"/>
          <w:szCs w:val="24"/>
        </w:rPr>
      </w:pPr>
      <w:r w:rsidRPr="00696DCE">
        <w:rPr>
          <w:rFonts w:ascii="Calibri" w:hAnsi="Calibri" w:eastAsia="ヒラギノ角ゴ Pro W3" w:cs="Calibri"/>
          <w:color w:val="000000"/>
          <w:sz w:val="24"/>
          <w:szCs w:val="24"/>
        </w:rPr>
        <w:t>Reduced manual labor by automating document scanning, data entry, and ad hoc requests with RPA technology.</w:t>
      </w:r>
    </w:p>
    <w:p w:rsidRPr="00696DCE" w:rsidR="00266EB1" w:rsidP="00696DCE" w:rsidRDefault="00266EB1" w14:paraId="1B145093" w14:textId="5956B7F6">
      <w:pPr>
        <w:pStyle w:val="ListParagraph"/>
        <w:numPr>
          <w:ilvl w:val="0"/>
          <w:numId w:val="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color w:val="000000"/>
          <w:sz w:val="24"/>
          <w:szCs w:val="24"/>
        </w:rPr>
      </w:pPr>
      <w:r w:rsidRPr="00696DCE">
        <w:rPr>
          <w:rFonts w:ascii="Calibri" w:hAnsi="Calibri" w:eastAsia="ヒラギノ角ゴ Pro W3" w:cs="Calibri"/>
          <w:color w:val="000000"/>
          <w:sz w:val="24"/>
          <w:szCs w:val="24"/>
        </w:rPr>
        <w:t xml:space="preserve">Management recognized for saving $25,000 by analyzing billing code </w:t>
      </w:r>
      <w:r w:rsidRPr="00696DCE" w:rsidR="00F1329F">
        <w:rPr>
          <w:rFonts w:ascii="Calibri" w:hAnsi="Calibri" w:eastAsia="ヒラギノ角ゴ Pro W3" w:cs="Calibri"/>
          <w:color w:val="000000"/>
          <w:sz w:val="24"/>
          <w:szCs w:val="24"/>
        </w:rPr>
        <w:t>glitches</w:t>
      </w:r>
      <w:r w:rsidRPr="00696DCE">
        <w:rPr>
          <w:rFonts w:ascii="Calibri" w:hAnsi="Calibri" w:eastAsia="ヒラギノ角ゴ Pro W3" w:cs="Calibri"/>
          <w:color w:val="000000"/>
          <w:sz w:val="24"/>
          <w:szCs w:val="24"/>
        </w:rPr>
        <w:t>.</w:t>
      </w:r>
    </w:p>
    <w:p w:rsidRPr="00696DCE" w:rsidR="00266EB1" w:rsidP="00696DCE" w:rsidRDefault="00266EB1" w14:paraId="7563CED9" w14:textId="6EDC320E">
      <w:pPr>
        <w:pStyle w:val="ListParagraph"/>
        <w:numPr>
          <w:ilvl w:val="0"/>
          <w:numId w:val="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color w:val="000000"/>
          <w:sz w:val="24"/>
          <w:szCs w:val="24"/>
        </w:rPr>
      </w:pPr>
      <w:r w:rsidRPr="00696DCE">
        <w:rPr>
          <w:rFonts w:ascii="Calibri" w:hAnsi="Calibri" w:eastAsia="ヒラギノ角ゴ Pro W3" w:cs="Calibri"/>
          <w:color w:val="000000"/>
          <w:sz w:val="24"/>
          <w:szCs w:val="24"/>
        </w:rPr>
        <w:t>Used Lean approaches to minimize bottlenecks and enhance service by 10%, earning a Gold Alert from JD Power for customer satisfaction.</w:t>
      </w:r>
    </w:p>
    <w:p w:rsidRPr="00696DCE" w:rsidR="00897AD9" w:rsidP="00696DCE" w:rsidRDefault="00266EB1" w14:paraId="7407E8E5" w14:textId="10792D30">
      <w:pPr>
        <w:pStyle w:val="ListParagraph"/>
        <w:numPr>
          <w:ilvl w:val="0"/>
          <w:numId w:val="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color w:val="000000"/>
          <w:sz w:val="24"/>
          <w:szCs w:val="24"/>
        </w:rPr>
      </w:pPr>
      <w:r w:rsidRPr="00696DCE">
        <w:rPr>
          <w:rFonts w:ascii="Calibri" w:hAnsi="Calibri" w:eastAsia="ヒラギノ角ゴ Pro W3" w:cs="Calibri"/>
          <w:color w:val="000000"/>
          <w:sz w:val="24"/>
          <w:szCs w:val="24"/>
        </w:rPr>
        <w:t>Using Trello to track high-risk shipments enhanced visibility and business continuity.</w:t>
      </w:r>
    </w:p>
    <w:p w:rsidRPr="00172CFC" w:rsidR="00897AD9" w:rsidP="60753BA7" w:rsidRDefault="00985986" w14:paraId="26FD58DC" w14:textId="6C52C3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val="1"/>
          <w:bCs w:val="1"/>
          <w:color w:val="000000" w:themeColor="text1" w:themeTint="FF" w:themeShade="FF"/>
          <w:sz w:val="24"/>
          <w:szCs w:val="24"/>
        </w:rPr>
      </w:pPr>
      <w:r w:rsidRPr="60753BA7" w:rsidR="60753BA7">
        <w:rPr>
          <w:rFonts w:ascii="Calibri" w:hAnsi="Calibri" w:eastAsia="ヒラギノ角ゴ Pro W3" w:cs="Calibri"/>
          <w:color w:val="000000" w:themeColor="text1" w:themeTint="FF" w:themeShade="FF"/>
          <w:sz w:val="24"/>
          <w:szCs w:val="24"/>
        </w:rPr>
        <w:t xml:space="preserve">                                         </w:t>
      </w:r>
      <w:r>
        <w:tab/>
      </w:r>
      <w:r>
        <w:tab/>
      </w:r>
      <w:r w:rsidRPr="60753BA7" w:rsidR="60753BA7">
        <w:rPr>
          <w:rFonts w:ascii="Calibri" w:hAnsi="Calibri" w:eastAsia="ヒラギノ角ゴ Pro W3" w:cs="Calibri"/>
          <w:b w:val="1"/>
          <w:bCs w:val="1"/>
          <w:color w:val="000000" w:themeColor="text1" w:themeTint="FF" w:themeShade="FF"/>
          <w:sz w:val="24"/>
          <w:szCs w:val="24"/>
        </w:rPr>
        <w:t xml:space="preserve">               </w:t>
      </w:r>
      <w:r>
        <w:tab/>
      </w:r>
      <w:r>
        <w:tab/>
      </w:r>
    </w:p>
    <w:p w:rsidRPr="00172CFC" w:rsidR="00897AD9" w:rsidP="60753BA7" w:rsidRDefault="00985986" w14:paraId="088D97ED" w14:textId="7DA8DF7D">
      <w:pPr>
        <w:tabs>
          <w:tab w:val="left" w:leader="none" w:pos="873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line="240" w:lineRule="auto"/>
        <w:ind w:left="-180" w:right="-180"/>
        <w:jc w:val="left"/>
        <w:rPr>
          <w:rFonts w:ascii="Calibri" w:hAnsi="Calibri" w:eastAsia="ヒラギノ角ゴ Pro W3" w:cs="Calibri"/>
          <w:color w:val="000000"/>
          <w:sz w:val="24"/>
          <w:szCs w:val="24"/>
        </w:rPr>
      </w:pPr>
      <w:r w:rsidRPr="60753BA7" w:rsidR="60753BA7">
        <w:rPr>
          <w:rFonts w:ascii="Calibri" w:hAnsi="Calibri" w:eastAsia="ヒラギノ角ゴ Pro W3" w:cs="Calibri"/>
          <w:b w:val="1"/>
          <w:bCs w:val="1"/>
          <w:color w:val="000000" w:themeColor="text1" w:themeTint="FF" w:themeShade="FF"/>
          <w:sz w:val="24"/>
          <w:szCs w:val="24"/>
        </w:rPr>
        <w:t xml:space="preserve">                                                                                                                     </w:t>
      </w:r>
      <w:r w:rsidRPr="60753BA7" w:rsidR="60753BA7">
        <w:rPr>
          <w:rFonts w:ascii="Calibri" w:hAnsi="Calibri" w:eastAsia="ヒラギノ角ゴ Pro W3" w:cs="Calibri"/>
          <w:color w:val="000000" w:themeColor="text1" w:themeTint="FF" w:themeShade="FF"/>
          <w:sz w:val="24"/>
          <w:szCs w:val="24"/>
        </w:rPr>
        <w:t xml:space="preserve">                           </w:t>
      </w:r>
    </w:p>
    <w:p w:rsidRPr="00897AD9" w:rsidR="00897AD9" w:rsidP="60753BA7" w:rsidRDefault="001F393D" w14:paraId="3B0A1A5E" w14:textId="41147897">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rPr>
      </w:pPr>
      <w:r w:rsidRPr="60753BA7" w:rsidR="60753BA7">
        <w:rPr>
          <w:rFonts w:ascii="Calibri" w:hAnsi="Calibri" w:eastAsia="ヒラギノ角ゴ Pro W3" w:cs="Calibri"/>
          <w:b w:val="1"/>
          <w:bCs w:val="1"/>
          <w:color w:val="000000" w:themeColor="text1" w:themeTint="FF" w:themeShade="FF"/>
          <w:sz w:val="24"/>
          <w:szCs w:val="24"/>
        </w:rPr>
        <w:t>Transportation Analyst                                                                                                  August 2011 – November 2013</w:t>
      </w:r>
    </w:p>
    <w:p w:rsidRPr="00897AD9" w:rsidR="00897AD9" w:rsidP="00897AD9" w:rsidRDefault="00897AD9" w14:paraId="0DA255A1" w14:textId="4B0EE5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color w:val="000000"/>
          <w:sz w:val="24"/>
          <w:szCs w:val="24"/>
        </w:rPr>
      </w:pPr>
      <w:r w:rsidRPr="00897AD9">
        <w:rPr>
          <w:rFonts w:ascii="Calibri" w:hAnsi="Calibri" w:eastAsia="ヒラギノ角ゴ Pro W3" w:cs="Calibri"/>
          <w:i/>
          <w:color w:val="000000"/>
          <w:sz w:val="24"/>
          <w:szCs w:val="24"/>
        </w:rPr>
        <w:t xml:space="preserve">A Fortune 250 company with ~10k employees, and ~$12bn in revenues, leveraging CSX’s rail network with CSX trucks' flexibility to deliver efficient freight solutions to clients like UPS, </w:t>
      </w:r>
      <w:r w:rsidR="00A77E24">
        <w:rPr>
          <w:rFonts w:ascii="Calibri" w:hAnsi="Calibri" w:eastAsia="ヒラギノ角ゴ Pro W3" w:cs="Calibri"/>
          <w:i/>
          <w:color w:val="000000"/>
          <w:sz w:val="24"/>
          <w:szCs w:val="24"/>
        </w:rPr>
        <w:t>C.H. Robinson,</w:t>
      </w:r>
      <w:r w:rsidRPr="00897AD9">
        <w:rPr>
          <w:rFonts w:ascii="Calibri" w:hAnsi="Calibri" w:eastAsia="ヒラギノ角ゴ Pro W3" w:cs="Calibri"/>
          <w:i/>
          <w:color w:val="000000"/>
          <w:sz w:val="24"/>
          <w:szCs w:val="24"/>
        </w:rPr>
        <w:t xml:space="preserve"> FedEx, Schneider.</w:t>
      </w:r>
    </w:p>
    <w:p w:rsidRPr="00897AD9" w:rsidR="00897AD9" w:rsidP="00A93CB5" w:rsidRDefault="00897AD9" w14:paraId="660C058F" w14:textId="4F848B5F">
      <w:pPr>
        <w:spacing w:after="0" w:line="240" w:lineRule="auto"/>
        <w:contextualSpacing/>
        <w:rPr>
          <w:rFonts w:ascii="Calibri" w:hAnsi="Calibri" w:eastAsia="Arial Unicode MS" w:cs="Calibri"/>
          <w:color w:val="000000"/>
          <w:sz w:val="24"/>
          <w:szCs w:val="24"/>
          <w:u w:color="000000"/>
        </w:rPr>
      </w:pPr>
    </w:p>
    <w:p w:rsidRPr="00B47FD2" w:rsidR="00CA0F04" w:rsidP="002A743E" w:rsidRDefault="00CA0F04" w14:paraId="3EA8B672" w14:textId="438F991A">
      <w:pPr>
        <w:pStyle w:val="ListParagraph"/>
        <w:widowControl w:val="0"/>
        <w:numPr>
          <w:ilvl w:val="0"/>
          <w:numId w:val="9"/>
        </w:numPr>
        <w:tabs>
          <w:tab w:val="left" w:pos="18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hanging="270"/>
        <w:rPr>
          <w:rFonts w:ascii="Calibri" w:hAnsi="Calibri" w:eastAsia="Arial Unicode MS" w:cs="Calibri"/>
          <w:color w:val="000000"/>
          <w:sz w:val="24"/>
          <w:szCs w:val="24"/>
          <w:u w:color="000000"/>
        </w:rPr>
      </w:pPr>
      <w:r w:rsidRPr="00B47FD2">
        <w:rPr>
          <w:rFonts w:ascii="Calibri" w:hAnsi="Calibri" w:eastAsia="Arial Unicode MS" w:cs="Calibri"/>
          <w:color w:val="000000"/>
          <w:sz w:val="24"/>
          <w:szCs w:val="24"/>
          <w:u w:color="000000"/>
        </w:rPr>
        <w:t>Proactively worked with key members of operations to develop and implement business continuity plans for high-risk shipments and operational issues, achieving 98% on-time performance UPS Peak Season Project</w:t>
      </w:r>
      <w:r w:rsidR="00526E21">
        <w:rPr>
          <w:rFonts w:ascii="Calibri" w:hAnsi="Calibri" w:eastAsia="Arial Unicode MS" w:cs="Calibri"/>
          <w:color w:val="000000"/>
          <w:sz w:val="24"/>
          <w:szCs w:val="24"/>
          <w:u w:color="000000"/>
        </w:rPr>
        <w:t>.</w:t>
      </w:r>
    </w:p>
    <w:p w:rsidRPr="00B47FD2" w:rsidR="00CA0F04" w:rsidP="002A743E" w:rsidRDefault="00CA0F04" w14:paraId="696BFCEB" w14:textId="531B5E14">
      <w:pPr>
        <w:pStyle w:val="ListParagraph"/>
        <w:widowControl w:val="0"/>
        <w:numPr>
          <w:ilvl w:val="0"/>
          <w:numId w:val="9"/>
        </w:numPr>
        <w:tabs>
          <w:tab w:val="left" w:pos="18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hanging="270"/>
        <w:rPr>
          <w:rFonts w:ascii="Calibri" w:hAnsi="Calibri" w:eastAsia="Arial Unicode MS" w:cs="Calibri"/>
          <w:color w:val="000000"/>
          <w:sz w:val="24"/>
          <w:szCs w:val="24"/>
          <w:u w:color="000000"/>
        </w:rPr>
      </w:pPr>
      <w:r w:rsidRPr="00B47FD2">
        <w:rPr>
          <w:rFonts w:ascii="Calibri" w:hAnsi="Calibri" w:eastAsia="Arial Unicode MS" w:cs="Calibri"/>
          <w:color w:val="000000"/>
          <w:sz w:val="24"/>
          <w:szCs w:val="24"/>
          <w:u w:color="000000"/>
        </w:rPr>
        <w:t>Recognized by the team as part of the employee recognition program for fostering commitment, dedication, and pride within the department.</w:t>
      </w:r>
    </w:p>
    <w:p w:rsidRPr="00B47FD2" w:rsidR="00CA0F04" w:rsidP="002A743E" w:rsidRDefault="00CA0F04" w14:paraId="6ED2A47A" w14:textId="5BF4FDAE">
      <w:pPr>
        <w:pStyle w:val="ListParagraph"/>
        <w:widowControl w:val="0"/>
        <w:numPr>
          <w:ilvl w:val="0"/>
          <w:numId w:val="9"/>
        </w:numPr>
        <w:tabs>
          <w:tab w:val="left" w:pos="18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hanging="270"/>
        <w:rPr>
          <w:rFonts w:ascii="Calibri" w:hAnsi="Calibri" w:eastAsia="Arial Unicode MS" w:cs="Calibri"/>
          <w:color w:val="000000"/>
          <w:sz w:val="24"/>
          <w:szCs w:val="24"/>
          <w:u w:color="000000"/>
        </w:rPr>
      </w:pPr>
      <w:r w:rsidRPr="00B47FD2">
        <w:rPr>
          <w:rFonts w:ascii="Calibri" w:hAnsi="Calibri" w:eastAsia="Arial Unicode MS" w:cs="Calibri"/>
          <w:color w:val="000000"/>
          <w:sz w:val="24"/>
          <w:szCs w:val="24"/>
          <w:u w:color="000000"/>
        </w:rPr>
        <w:t>Improved customer retention and increased on-time performance by 20%, preventing customer churn by improving strategic supplier relationships, SLA, planning processes, and delivery analysis.</w:t>
      </w:r>
    </w:p>
    <w:p w:rsidRPr="00B47FD2" w:rsidR="00897AD9" w:rsidP="002A743E" w:rsidRDefault="00CA0F04" w14:paraId="20631036" w14:textId="5A0A3408">
      <w:pPr>
        <w:pStyle w:val="ListParagraph"/>
        <w:widowControl w:val="0"/>
        <w:numPr>
          <w:ilvl w:val="0"/>
          <w:numId w:val="9"/>
        </w:numPr>
        <w:tabs>
          <w:tab w:val="left" w:pos="18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hanging="270"/>
        <w:rPr>
          <w:rFonts w:ascii="Calibri" w:hAnsi="Calibri" w:eastAsia="Times" w:cs="Calibri"/>
          <w:color w:val="000000"/>
          <w:sz w:val="24"/>
          <w:szCs w:val="24"/>
          <w:shd w:val="clear" w:color="auto" w:fill="FFFFFF"/>
        </w:rPr>
      </w:pPr>
      <w:r w:rsidRPr="00B47FD2">
        <w:rPr>
          <w:rFonts w:ascii="Calibri" w:hAnsi="Calibri" w:eastAsia="Arial Unicode MS" w:cs="Calibri"/>
          <w:color w:val="000000"/>
          <w:sz w:val="24"/>
          <w:szCs w:val="24"/>
          <w:u w:color="000000"/>
        </w:rPr>
        <w:t xml:space="preserve">Introduced training materials and videos to bridge knowledge gaps </w:t>
      </w:r>
      <w:r w:rsidR="002A743E">
        <w:rPr>
          <w:rFonts w:ascii="Calibri" w:hAnsi="Calibri" w:eastAsia="Arial Unicode MS" w:cs="Calibri"/>
          <w:color w:val="000000"/>
          <w:sz w:val="24"/>
          <w:szCs w:val="24"/>
          <w:u w:color="000000"/>
        </w:rPr>
        <w:t xml:space="preserve">and </w:t>
      </w:r>
      <w:r w:rsidRPr="00B47FD2">
        <w:rPr>
          <w:rFonts w:ascii="Calibri" w:hAnsi="Calibri" w:eastAsia="Arial Unicode MS" w:cs="Calibri"/>
          <w:color w:val="000000"/>
          <w:sz w:val="24"/>
          <w:szCs w:val="24"/>
          <w:u w:color="000000"/>
        </w:rPr>
        <w:t>increased user adoption among new employees by 30%.</w:t>
      </w:r>
    </w:p>
    <w:p w:rsidRPr="00897AD9" w:rsidR="00985986" w:rsidP="00897AD9" w:rsidRDefault="00985986" w14:paraId="46B550CA" w14:textId="7777777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eastAsia="Times" w:cs="Calibri"/>
          <w:color w:val="000000"/>
          <w:sz w:val="24"/>
          <w:szCs w:val="24"/>
          <w:shd w:val="clear" w:color="auto" w:fill="FFFFFF"/>
        </w:rPr>
      </w:pPr>
    </w:p>
    <w:p w:rsidRPr="00897AD9" w:rsidR="00897AD9" w:rsidP="60753BA7" w:rsidRDefault="00897AD9" w14:paraId="1371A9A2" w14:textId="241FDE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val="1"/>
          <w:bCs w:val="1"/>
          <w:color w:val="000000"/>
          <w:sz w:val="24"/>
          <w:szCs w:val="24"/>
        </w:rPr>
      </w:pPr>
      <w:r w:rsidRPr="60753BA7" w:rsidR="60753BA7">
        <w:rPr>
          <w:rFonts w:ascii="Calibri" w:hAnsi="Calibri" w:eastAsia="ヒラギノ角ゴ Pro W3" w:cs="Calibri"/>
          <w:color w:val="000000" w:themeColor="text1" w:themeTint="FF" w:themeShade="FF"/>
          <w:sz w:val="24"/>
          <w:szCs w:val="24"/>
        </w:rPr>
        <w:t>Momentum Transportation, Jacksonville,  FL</w:t>
      </w:r>
      <w:r>
        <w:tab/>
      </w:r>
      <w:r w:rsidRPr="60753BA7" w:rsidR="60753BA7">
        <w:rPr>
          <w:rFonts w:ascii="Calibri" w:hAnsi="Calibri" w:eastAsia="ヒラギノ角ゴ Pro W3" w:cs="Calibri"/>
          <w:b w:val="1"/>
          <w:bCs w:val="1"/>
          <w:color w:val="000000" w:themeColor="text1" w:themeTint="FF" w:themeShade="FF"/>
          <w:sz w:val="24"/>
          <w:szCs w:val="24"/>
        </w:rPr>
        <w:t xml:space="preserve">               </w:t>
      </w:r>
      <w:r>
        <w:tab/>
      </w:r>
      <w:r>
        <w:tab/>
      </w:r>
      <w:r>
        <w:tab/>
      </w:r>
      <w:r w:rsidRPr="60753BA7" w:rsidR="60753BA7">
        <w:rPr>
          <w:rFonts w:ascii="Calibri" w:hAnsi="Calibri" w:eastAsia="ヒラギノ角ゴ Pro W3" w:cs="Calibri"/>
          <w:b w:val="1"/>
          <w:bCs w:val="1"/>
          <w:color w:val="000000" w:themeColor="text1" w:themeTint="FF" w:themeShade="FF"/>
          <w:sz w:val="24"/>
          <w:szCs w:val="24"/>
        </w:rPr>
        <w:t xml:space="preserve">      September 2008 – August 2011</w:t>
      </w:r>
    </w:p>
    <w:p w:rsidRPr="00897AD9" w:rsidR="00897AD9" w:rsidP="00897AD9" w:rsidRDefault="00897AD9" w14:paraId="0A85604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sidRPr="00897AD9">
        <w:rPr>
          <w:rFonts w:ascii="Calibri" w:hAnsi="Calibri" w:eastAsia="ヒラギノ角ゴ Pro W3" w:cs="Calibri"/>
          <w:b/>
          <w:color w:val="000000"/>
          <w:sz w:val="24"/>
          <w:szCs w:val="24"/>
        </w:rPr>
        <w:t>Logistics Analyst</w:t>
      </w:r>
    </w:p>
    <w:p w:rsidRPr="00897AD9" w:rsidR="00897AD9" w:rsidP="00897AD9" w:rsidRDefault="00897AD9" w14:paraId="39CC498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color w:val="000000"/>
          <w:sz w:val="24"/>
          <w:szCs w:val="24"/>
        </w:rPr>
      </w:pPr>
      <w:r w:rsidRPr="00897AD9">
        <w:rPr>
          <w:rFonts w:ascii="Calibri" w:hAnsi="Calibri" w:eastAsia="ヒラギノ角ゴ Pro W3" w:cs="Calibri"/>
          <w:i/>
          <w:color w:val="000000"/>
          <w:sz w:val="24"/>
          <w:szCs w:val="24"/>
        </w:rPr>
        <w:t>An award-winning agent of Landstar with ~150 employees, and ~75m in revenues, leveraging a full suite of Landstar’s third-party transportation services to innovate sustainable and profitable solutions with clients like Unilever and BDP.</w:t>
      </w:r>
    </w:p>
    <w:p w:rsidRPr="00897AD9" w:rsidR="00897AD9" w:rsidP="00897AD9" w:rsidRDefault="00897AD9" w14:paraId="6D2CCA6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17" w:hanging="198"/>
        <w:rPr>
          <w:rFonts w:ascii="Calibri" w:hAnsi="Calibri" w:eastAsia="ヒラギノ角ゴ Pro W3" w:cs="Calibri"/>
          <w:b/>
          <w:color w:val="000000"/>
          <w:sz w:val="24"/>
          <w:szCs w:val="24"/>
        </w:rPr>
      </w:pPr>
    </w:p>
    <w:p w:rsidRPr="00526E21" w:rsidR="00596B9B" w:rsidP="00526E21" w:rsidRDefault="00596B9B" w14:paraId="32D164E9" w14:textId="7B44C4F4">
      <w:pPr>
        <w:pStyle w:val="ListParagraph"/>
        <w:numPr>
          <w:ilvl w:val="0"/>
          <w:numId w:val="10"/>
        </w:numPr>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Arial Unicode MS" w:cs="Calibri"/>
          <w:color w:val="000000"/>
          <w:sz w:val="24"/>
          <w:szCs w:val="24"/>
          <w:u w:color="000000"/>
        </w:rPr>
      </w:pPr>
      <w:r w:rsidRPr="00526E21">
        <w:rPr>
          <w:rFonts w:ascii="Calibri" w:hAnsi="Calibri" w:eastAsia="Arial Unicode MS" w:cs="Calibri"/>
          <w:color w:val="000000"/>
          <w:sz w:val="24"/>
          <w:szCs w:val="24"/>
          <w:u w:color="000000"/>
        </w:rPr>
        <w:t>Exceeded customer requirements of 20 pilot test shipments, leveraged new transportation, warehouse/cross-docking vendor relationships, and integrated tracking systems, resulting in a diversified portfolio of dedicated business across 7 routes.</w:t>
      </w:r>
    </w:p>
    <w:p w:rsidRPr="00526E21" w:rsidR="00596B9B" w:rsidP="00526E21" w:rsidRDefault="00596B9B" w14:paraId="26191809" w14:textId="1844B928">
      <w:pPr>
        <w:pStyle w:val="ListParagraph"/>
        <w:numPr>
          <w:ilvl w:val="0"/>
          <w:numId w:val="10"/>
        </w:numPr>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Arial Unicode MS" w:cs="Calibri"/>
          <w:color w:val="000000"/>
          <w:sz w:val="24"/>
          <w:szCs w:val="24"/>
          <w:u w:color="000000"/>
        </w:rPr>
      </w:pPr>
      <w:r w:rsidRPr="00526E21">
        <w:rPr>
          <w:rFonts w:ascii="Calibri" w:hAnsi="Calibri" w:eastAsia="Arial Unicode MS" w:cs="Calibri"/>
          <w:color w:val="000000"/>
          <w:sz w:val="24"/>
          <w:szCs w:val="24"/>
          <w:u w:color="000000"/>
        </w:rPr>
        <w:t>Empower stakeholders with the right tools and automated order fulfillment to improve their workflow, increase morale and reduce manual labor accuracy by 90%.</w:t>
      </w:r>
    </w:p>
    <w:p w:rsidRPr="00526E21" w:rsidR="005B7F5D" w:rsidP="00526E21" w:rsidRDefault="00596B9B" w14:paraId="175BAFEB" w14:textId="1F7FF865">
      <w:pPr>
        <w:pStyle w:val="ListParagraph"/>
        <w:numPr>
          <w:ilvl w:val="0"/>
          <w:numId w:val="10"/>
        </w:numPr>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270"/>
        <w:rPr>
          <w:rFonts w:ascii="Calibri" w:hAnsi="Calibri" w:eastAsia="ヒラギノ角ゴ Pro W3" w:cs="Calibri"/>
          <w:i/>
          <w:iCs/>
          <w:color w:val="000000"/>
          <w:sz w:val="24"/>
          <w:szCs w:val="24"/>
        </w:rPr>
      </w:pPr>
      <w:r w:rsidRPr="00526E21">
        <w:rPr>
          <w:rFonts w:ascii="Calibri" w:hAnsi="Calibri" w:eastAsia="Arial Unicode MS" w:cs="Calibri"/>
          <w:color w:val="000000"/>
          <w:sz w:val="24"/>
          <w:szCs w:val="24"/>
          <w:u w:color="000000"/>
        </w:rPr>
        <w:t>Selected by management as Employee of the Quarter after six months into the job, based on outstanding execution of Momentum Transportation's mission.</w:t>
      </w:r>
    </w:p>
    <w:p w:rsidR="00D810E7" w:rsidP="60753BA7" w:rsidRDefault="00D810E7" w14:paraId="26B0F46D" w14:textId="77777777" w14:noSpellErr="1">
      <w:pPr>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val="1"/>
          <w:iCs w:val="1"/>
          <w:color w:val="000000"/>
          <w:sz w:val="24"/>
          <w:szCs w:val="24"/>
        </w:rPr>
      </w:pPr>
    </w:p>
    <w:p w:rsidR="008642FB" w:rsidP="60753BA7" w:rsidRDefault="008642FB" w14:paraId="60C1562C" w14:textId="0B4FB4A5">
      <w:pPr>
        <w:pStyle w:val="Normal"/>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val="1"/>
          <w:iCs w:val="1"/>
          <w:color w:val="000000" w:themeColor="text1" w:themeTint="FF" w:themeShade="FF"/>
          <w:sz w:val="24"/>
          <w:szCs w:val="24"/>
        </w:rPr>
      </w:pPr>
    </w:p>
    <w:p w:rsidR="008642FB" w:rsidP="60753BA7" w:rsidRDefault="008642FB" w14:noSpellErr="1" w14:paraId="2C012544" w14:textId="092C9F9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b w:val="1"/>
          <w:bCs w:val="1"/>
          <w:color w:val="000000" w:themeColor="text1" w:themeTint="FF" w:themeShade="FF"/>
          <w:sz w:val="28"/>
          <w:szCs w:val="28"/>
        </w:rPr>
      </w:pPr>
      <w:r w:rsidRPr="60753BA7" w:rsidR="60753BA7">
        <w:rPr>
          <w:rFonts w:ascii="Calibri" w:hAnsi="Calibri" w:eastAsia="ヒラギノ角ゴ Pro W3" w:cs="Calibri"/>
          <w:b w:val="1"/>
          <w:bCs w:val="1"/>
          <w:color w:val="000000" w:themeColor="text1" w:themeTint="FF" w:themeShade="FF"/>
          <w:sz w:val="28"/>
          <w:szCs w:val="28"/>
        </w:rPr>
        <w:t>VOLUNTEERISM</w:t>
      </w:r>
    </w:p>
    <w:p w:rsidR="008642FB" w:rsidP="60753BA7" w:rsidRDefault="008642FB" w14:paraId="57DF9936" w14:textId="10DB6C99">
      <w:pPr>
        <w:pStyle w:val="Normal"/>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val="1"/>
          <w:iCs w:val="1"/>
          <w:color w:val="000000" w:themeColor="text1" w:themeTint="FF" w:themeShade="FF"/>
          <w:sz w:val="24"/>
          <w:szCs w:val="24"/>
        </w:rPr>
      </w:pPr>
    </w:p>
    <w:p w:rsidR="008642FB" w:rsidP="67A75714" w:rsidRDefault="008642FB" w14:paraId="68BCE042" w14:textId="3B327668">
      <w:pPr>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val="1"/>
          <w:iCs w:val="1"/>
          <w:color w:val="000000" w:themeColor="text1" w:themeTint="FF" w:themeShade="FF"/>
          <w:sz w:val="24"/>
          <w:szCs w:val="24"/>
        </w:rPr>
      </w:pPr>
      <w:r w:rsidRPr="67A75714" w:rsidR="67A75714">
        <w:rPr>
          <w:rFonts w:ascii="Calibri" w:hAnsi="Calibri" w:eastAsia="ヒラギノ角ゴ Pro W3" w:cs="Calibri"/>
          <w:color w:val="000000" w:themeColor="text1" w:themeTint="FF" w:themeShade="FF"/>
          <w:sz w:val="24"/>
          <w:szCs w:val="24"/>
        </w:rPr>
        <w:t>Project-Based Business Analyst Course,  Remote</w:t>
      </w:r>
      <w:r w:rsidRPr="67A75714" w:rsidR="67A75714">
        <w:rPr>
          <w:rFonts w:ascii="Calibri" w:hAnsi="Calibri" w:eastAsia="ヒラギノ角ゴ Pro W3" w:cs="Calibri"/>
          <w:i w:val="1"/>
          <w:iCs w:val="1"/>
          <w:color w:val="000000" w:themeColor="text1" w:themeTint="FF" w:themeShade="FF"/>
          <w:sz w:val="24"/>
          <w:szCs w:val="24"/>
        </w:rPr>
        <w:t xml:space="preserve">                                                  </w:t>
      </w:r>
      <w:r w:rsidRPr="67A75714" w:rsidR="67A75714">
        <w:rPr>
          <w:rFonts w:ascii="Calibri" w:hAnsi="Calibri" w:eastAsia="ヒラギノ角ゴ Pro W3" w:cs="Calibri"/>
          <w:b w:val="1"/>
          <w:bCs w:val="1"/>
          <w:color w:val="000000" w:themeColor="text1" w:themeTint="FF" w:themeShade="FF"/>
          <w:sz w:val="24"/>
          <w:szCs w:val="24"/>
        </w:rPr>
        <w:t xml:space="preserve">January 2021 – August 2021 </w:t>
      </w:r>
      <w:r w:rsidRPr="67A75714" w:rsidR="67A75714">
        <w:rPr>
          <w:rFonts w:ascii="Calibri" w:hAnsi="Calibri" w:eastAsia="ヒラギノ角ゴ Pro W3" w:cs="Calibri"/>
          <w:i w:val="1"/>
          <w:iCs w:val="1"/>
          <w:color w:val="000000" w:themeColor="text1" w:themeTint="FF" w:themeShade="FF"/>
          <w:sz w:val="24"/>
          <w:szCs w:val="24"/>
        </w:rPr>
        <w:t xml:space="preserve">         </w:t>
      </w:r>
    </w:p>
    <w:p w:rsidR="008642FB" w:rsidP="60753BA7" w:rsidRDefault="008642FB" w14:textId="77777777" w14:noSpellErr="1" w14:paraId="3960E4C6">
      <w:pPr>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val="1"/>
          <w:bCs w:val="1"/>
          <w:color w:val="000000" w:themeColor="text1" w:themeTint="FF" w:themeShade="FF"/>
          <w:sz w:val="24"/>
          <w:szCs w:val="24"/>
        </w:rPr>
      </w:pPr>
      <w:r w:rsidRPr="60753BA7" w:rsidR="60753BA7">
        <w:rPr>
          <w:rFonts w:ascii="Calibri" w:hAnsi="Calibri" w:eastAsia="ヒラギノ角ゴ Pro W3" w:cs="Calibri"/>
          <w:b w:val="1"/>
          <w:bCs w:val="1"/>
          <w:color w:val="000000" w:themeColor="text1" w:themeTint="FF" w:themeShade="FF"/>
          <w:sz w:val="24"/>
          <w:szCs w:val="24"/>
        </w:rPr>
        <w:t>Business Analyst</w:t>
      </w:r>
    </w:p>
    <w:p w:rsidR="008642FB" w:rsidP="60753BA7" w:rsidRDefault="008642FB" w14:paraId="40972946" w14:textId="7F1C0661">
      <w:pPr>
        <w:spacing w:after="0" w:line="240" w:lineRule="auto"/>
        <w:rPr>
          <w:rFonts w:ascii="Calibri" w:hAnsi="Calibri" w:cs="Calibri"/>
          <w:sz w:val="24"/>
          <w:szCs w:val="24"/>
        </w:rPr>
      </w:pPr>
      <w:r w:rsidRPr="60753BA7" w:rsidR="60753BA7">
        <w:rPr>
          <w:rFonts w:ascii="Calibri" w:hAnsi="Calibri" w:eastAsia="ヒラギノ角ゴ Pro W3" w:cs="Calibri"/>
          <w:color w:val="000000" w:themeColor="text1" w:themeTint="FF" w:themeShade="FF"/>
          <w:sz w:val="24"/>
          <w:szCs w:val="24"/>
        </w:rPr>
        <w:t>WeRule Mentoring App – Assisted project managers in the early stages of developing a native app to connect mentors and mentees. We established concrete system goals for the Login MVP and Admin Dashboard MVP by researching comparable features and producing domain glossaries, data migration tables, and sequence diagrams. We turned business and process requirements into functional and technical specifications.</w:t>
      </w:r>
    </w:p>
    <w:p w:rsidR="008642FB" w:rsidP="60753BA7" w:rsidRDefault="008642FB" w14:textId="77777777" w14:noSpellErr="1" w14:paraId="3299713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color w:val="000000" w:themeColor="text1" w:themeTint="FF" w:themeShade="FF"/>
          <w:sz w:val="24"/>
          <w:szCs w:val="24"/>
        </w:rPr>
      </w:pPr>
      <w:r w:rsidRPr="60753BA7" w:rsidR="60753BA7">
        <w:rPr>
          <w:rFonts w:ascii="Calibri" w:hAnsi="Calibri" w:eastAsia="ヒラギノ角ゴ Pro W3" w:cs="Calibri"/>
          <w:color w:val="000000" w:themeColor="text1" w:themeTint="FF" w:themeShade="FF"/>
          <w:sz w:val="24"/>
          <w:szCs w:val="24"/>
        </w:rPr>
        <w:t>School Group, Remote</w:t>
      </w:r>
    </w:p>
    <w:p w:rsidR="008642FB" w:rsidP="60753BA7" w:rsidRDefault="008642FB" w14:textId="77777777" w14:noSpellErr="1" w14:paraId="2F0649E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b w:val="1"/>
          <w:bCs w:val="1"/>
          <w:color w:val="000000" w:themeColor="text1" w:themeTint="FF" w:themeShade="FF"/>
          <w:sz w:val="24"/>
          <w:szCs w:val="24"/>
        </w:rPr>
      </w:pPr>
      <w:r w:rsidRPr="60753BA7" w:rsidR="60753BA7">
        <w:rPr>
          <w:rFonts w:ascii="Calibri" w:hAnsi="Calibri" w:eastAsia="ヒラギノ角ゴ Pro W3" w:cs="Calibri"/>
          <w:b w:val="1"/>
          <w:bCs w:val="1"/>
          <w:color w:val="000000" w:themeColor="text1" w:themeTint="FF" w:themeShade="FF"/>
          <w:sz w:val="24"/>
          <w:szCs w:val="24"/>
        </w:rPr>
        <w:t>Business Process Specialist                                                                                                                               March 2019</w:t>
      </w:r>
    </w:p>
    <w:p w:rsidR="008642FB" w:rsidP="60753BA7" w:rsidRDefault="008642FB" w14:textId="77777777" w14:noSpellErr="1" w14:paraId="61305FC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i w:val="1"/>
          <w:iCs w:val="1"/>
          <w:color w:val="000000" w:themeColor="text1" w:themeTint="FF" w:themeShade="FF"/>
          <w:sz w:val="24"/>
          <w:szCs w:val="24"/>
        </w:rPr>
      </w:pPr>
      <w:r w:rsidRPr="60753BA7" w:rsidR="60753BA7">
        <w:rPr>
          <w:rFonts w:ascii="Calibri" w:hAnsi="Calibri" w:eastAsia="ヒラギノ角ゴ Pro W3" w:cs="Calibri"/>
          <w:i w:val="1"/>
          <w:iCs w:val="1"/>
          <w:color w:val="000000" w:themeColor="text1" w:themeTint="FF" w:themeShade="FF"/>
          <w:sz w:val="24"/>
          <w:szCs w:val="24"/>
        </w:rPr>
        <w:t>A rising educational and technological organization committed to promoting quality education, skills development, and improving lives worldwide through cutting-edge peer e-learning technology and data-driven research across 20 nations.</w:t>
      </w:r>
    </w:p>
    <w:p w:rsidR="008642FB" w:rsidP="60753BA7" w:rsidRDefault="008642FB" w14:textId="77777777" w14:noSpellErr="1" w14:paraId="29F385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color w:val="000000" w:themeColor="text1" w:themeTint="FF" w:themeShade="FF"/>
          <w:sz w:val="24"/>
          <w:szCs w:val="24"/>
        </w:rPr>
      </w:pPr>
      <w:r w:rsidRPr="60753BA7" w:rsidR="60753BA7">
        <w:rPr>
          <w:rFonts w:ascii="Calibri" w:hAnsi="Calibri" w:eastAsia="ヒラギノ角ゴ Pro W3" w:cs="Calibri"/>
          <w:b w:val="1"/>
          <w:bCs w:val="1"/>
          <w:color w:val="000000" w:themeColor="text1" w:themeTint="FF" w:themeShade="FF"/>
          <w:sz w:val="24"/>
          <w:szCs w:val="24"/>
        </w:rPr>
        <w:t>Process Improvement:</w:t>
      </w:r>
      <w:r w:rsidRPr="60753BA7" w:rsidR="60753BA7">
        <w:rPr>
          <w:rFonts w:ascii="Calibri" w:hAnsi="Calibri" w:eastAsia="ヒラギノ角ゴ Pro W3" w:cs="Calibri"/>
          <w:color w:val="000000" w:themeColor="text1" w:themeTint="FF" w:themeShade="FF"/>
          <w:sz w:val="24"/>
          <w:szCs w:val="24"/>
        </w:rPr>
        <w:t xml:space="preserve"> Facilitated process modeling workshops with HR Team to identify internal bottlenecks</w:t>
      </w:r>
    </w:p>
    <w:p w:rsidR="008642FB" w:rsidP="60753BA7" w:rsidRDefault="008642FB" w14:textId="77777777" w14:noSpellErr="1" w14:paraId="2E555EA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b w:val="1"/>
          <w:bCs w:val="1"/>
          <w:color w:val="000000" w:themeColor="text1" w:themeTint="FF" w:themeShade="FF"/>
          <w:sz w:val="28"/>
          <w:szCs w:val="28"/>
        </w:rPr>
      </w:pPr>
    </w:p>
    <w:p w:rsidR="008642FB" w:rsidP="60753BA7" w:rsidRDefault="008642FB" w14:textId="77777777" w14:noSpellErr="1" w14:paraId="0D0AAE9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b w:val="1"/>
          <w:bCs w:val="1"/>
          <w:color w:val="000000" w:themeColor="text1" w:themeTint="FF" w:themeShade="FF"/>
          <w:sz w:val="28"/>
          <w:szCs w:val="28"/>
        </w:rPr>
      </w:pPr>
    </w:p>
    <w:p w:rsidR="008642FB" w:rsidP="60753BA7" w:rsidRDefault="008642FB" w14:paraId="36BF6D30" w14:textId="18BB3082">
      <w:pPr>
        <w:pStyle w:val="Normal"/>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i w:val="1"/>
          <w:iCs w:val="1"/>
          <w:color w:val="000000"/>
          <w:sz w:val="24"/>
          <w:szCs w:val="24"/>
        </w:rPr>
      </w:pPr>
    </w:p>
    <w:p w:rsidRPr="00897AD9" w:rsidR="00897AD9" w:rsidP="00897AD9" w:rsidRDefault="00897AD9" w14:paraId="65646586" w14:textId="0C5710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sidRPr="00897AD9">
        <w:rPr>
          <w:rFonts w:ascii="Calibri" w:hAnsi="Calibri" w:eastAsia="ヒラギノ角ゴ Pro W3" w:cs="Calibri"/>
          <w:bCs/>
          <w:color w:val="000000"/>
          <w:sz w:val="24"/>
          <w:szCs w:val="24"/>
        </w:rPr>
        <w:t>VITAS Healthcare</w:t>
      </w:r>
      <w:r w:rsidRPr="00095F93" w:rsidR="008A2A46">
        <w:rPr>
          <w:rFonts w:ascii="Calibri" w:hAnsi="Calibri" w:eastAsia="ヒラギノ角ゴ Pro W3" w:cs="Calibri"/>
          <w:bCs/>
          <w:color w:val="000000"/>
          <w:sz w:val="24"/>
          <w:szCs w:val="24"/>
        </w:rPr>
        <w:t>, Jacksonville,  FL</w:t>
      </w:r>
      <w:r w:rsidRPr="00897AD9">
        <w:rPr>
          <w:rFonts w:ascii="Calibri" w:hAnsi="Calibri" w:eastAsia="ヒラギノ角ゴ Pro W3" w:cs="Calibri"/>
          <w:bCs/>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008A2A46">
        <w:rPr>
          <w:rFonts w:ascii="Calibri" w:hAnsi="Calibri" w:eastAsia="ヒラギノ角ゴ Pro W3" w:cs="Calibri"/>
          <w:b/>
          <w:color w:val="000000"/>
          <w:sz w:val="24"/>
          <w:szCs w:val="24"/>
        </w:rPr>
        <w:t xml:space="preserve">                </w:t>
      </w:r>
      <w:r w:rsidRPr="00897AD9">
        <w:rPr>
          <w:rFonts w:ascii="Calibri" w:hAnsi="Calibri" w:eastAsia="ヒラギノ角ゴ Pro W3" w:cs="Calibri"/>
          <w:b/>
          <w:bCs/>
          <w:color w:val="000000"/>
          <w:sz w:val="24"/>
          <w:szCs w:val="24"/>
        </w:rPr>
        <w:t>July 2019 - November 2020</w:t>
      </w:r>
    </w:p>
    <w:p w:rsidRPr="00897AD9" w:rsidR="00897AD9" w:rsidP="00897AD9" w:rsidRDefault="00897AD9" w14:paraId="5797A48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sidRPr="00897AD9">
        <w:rPr>
          <w:rFonts w:ascii="Calibri" w:hAnsi="Calibri" w:eastAsia="ヒラギノ角ゴ Pro W3" w:cs="Calibri"/>
          <w:b/>
          <w:color w:val="000000"/>
          <w:sz w:val="24"/>
          <w:szCs w:val="24"/>
        </w:rPr>
        <w:t xml:space="preserve">Bereavement Telephone Assurance Volunteer (BTAP)                            </w:t>
      </w:r>
    </w:p>
    <w:p w:rsidRPr="00897AD9" w:rsidR="00897AD9" w:rsidP="00897AD9" w:rsidRDefault="00897AD9" w14:paraId="6F901A52" w14:textId="2ADFE2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Cs/>
          <w:i/>
          <w:iCs/>
          <w:color w:val="000000"/>
          <w:sz w:val="24"/>
          <w:szCs w:val="24"/>
        </w:rPr>
      </w:pPr>
      <w:r w:rsidRPr="00897AD9">
        <w:rPr>
          <w:rFonts w:ascii="Calibri" w:hAnsi="Calibri" w:eastAsia="ヒラギノ角ゴ Pro W3" w:cs="Calibri"/>
          <w:bCs/>
          <w:i/>
          <w:iCs/>
          <w:color w:val="000000"/>
          <w:sz w:val="24"/>
          <w:szCs w:val="24"/>
        </w:rPr>
        <w:t xml:space="preserve">Nationwide’s leading provider of end-of-life care, with 48 hospice programs in 15 states, employing ~ 12K professionals and </w:t>
      </w:r>
      <w:r w:rsidR="002665BA">
        <w:rPr>
          <w:rFonts w:ascii="Calibri" w:hAnsi="Calibri" w:eastAsia="ヒラギノ角ゴ Pro W3" w:cs="Calibri"/>
          <w:bCs/>
          <w:i/>
          <w:iCs/>
          <w:color w:val="000000"/>
          <w:sz w:val="24"/>
          <w:szCs w:val="24"/>
        </w:rPr>
        <w:t>serving</w:t>
      </w:r>
      <w:r w:rsidRPr="00897AD9">
        <w:rPr>
          <w:rFonts w:ascii="Calibri" w:hAnsi="Calibri" w:eastAsia="ヒラギノ角ゴ Pro W3" w:cs="Calibri"/>
          <w:bCs/>
          <w:i/>
          <w:iCs/>
          <w:color w:val="000000"/>
          <w:sz w:val="24"/>
          <w:szCs w:val="24"/>
        </w:rPr>
        <w:t xml:space="preserve"> an average of ~19K patients. </w:t>
      </w:r>
    </w:p>
    <w:p w:rsidRPr="00897AD9" w:rsidR="00897AD9" w:rsidP="00897AD9" w:rsidRDefault="00897AD9" w14:paraId="064EB3F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sidRPr="00897AD9">
        <w:rPr>
          <w:rFonts w:ascii="Calibri" w:hAnsi="Calibri" w:eastAsia="ヒラギノ角ゴ Pro W3" w:cs="Calibri"/>
          <w:b/>
          <w:color w:val="000000"/>
          <w:sz w:val="24"/>
          <w:szCs w:val="24"/>
        </w:rPr>
        <w:t xml:space="preserve"> </w:t>
      </w:r>
    </w:p>
    <w:p w:rsidRPr="00897AD9" w:rsidR="000F53EC" w:rsidP="00897AD9" w:rsidRDefault="002118CB" w14:paraId="5C0899DE" w14:textId="6ECD77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rPr>
      </w:pPr>
      <w:r w:rsidRPr="002118CB">
        <w:rPr>
          <w:rFonts w:ascii="Calibri" w:hAnsi="Calibri" w:eastAsia="ヒラギノ角ゴ Pro W3" w:cs="Calibri"/>
          <w:color w:val="000000"/>
          <w:sz w:val="24"/>
          <w:szCs w:val="24"/>
        </w:rPr>
        <w:t>Assisted bereaved families with communication and change management after a hospice death. Address bereavement and caregiver concerns to help the Bereavement Team develop a transition management strategy and improve services for future patients. Attend grief support events to help grieving caregivers.</w:t>
      </w:r>
    </w:p>
    <w:p w:rsidRPr="00897AD9" w:rsidR="00897AD9" w:rsidP="00897AD9" w:rsidRDefault="00897AD9" w14:paraId="77DE945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bCs/>
          <w:color w:val="000000"/>
          <w:sz w:val="24"/>
          <w:szCs w:val="24"/>
        </w:rPr>
      </w:pPr>
    </w:p>
    <w:p w:rsidRPr="00897AD9" w:rsidR="00897AD9" w:rsidP="00897AD9" w:rsidRDefault="00897AD9" w14:paraId="30EDACB1" w14:textId="503004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rPr>
      </w:pPr>
      <w:r w:rsidRPr="00897AD9">
        <w:rPr>
          <w:rFonts w:ascii="Calibri" w:hAnsi="Calibri" w:eastAsia="ヒラギノ角ゴ Pro W3" w:cs="Calibri"/>
          <w:color w:val="000000"/>
          <w:sz w:val="24"/>
          <w:szCs w:val="24"/>
        </w:rPr>
        <w:t>American Cancer Society</w:t>
      </w:r>
      <w:r w:rsidRPr="00095F93" w:rsidR="00B932C7">
        <w:rPr>
          <w:rFonts w:ascii="Calibri" w:hAnsi="Calibri" w:eastAsia="ヒラギノ角ゴ Pro W3" w:cs="Calibri"/>
          <w:color w:val="000000"/>
          <w:sz w:val="24"/>
          <w:szCs w:val="24"/>
        </w:rPr>
        <w:t>,  Ja</w:t>
      </w:r>
      <w:r w:rsidRPr="00B932C7" w:rsidR="00B932C7">
        <w:rPr>
          <w:rFonts w:ascii="Calibri" w:hAnsi="Calibri" w:eastAsia="ヒラギノ角ゴ Pro W3" w:cs="Calibri"/>
          <w:color w:val="000000"/>
          <w:sz w:val="24"/>
          <w:szCs w:val="24"/>
        </w:rPr>
        <w:t>cksonville,  FL</w:t>
      </w:r>
    </w:p>
    <w:p w:rsidRPr="00897AD9" w:rsidR="00897AD9" w:rsidP="00897AD9" w:rsidRDefault="00897AD9" w14:paraId="2906C91C" w14:textId="77777777">
      <w:pPr>
        <w:spacing w:after="0" w:line="240" w:lineRule="auto"/>
        <w:rPr>
          <w:rFonts w:ascii="Calibri" w:hAnsi="Calibri" w:eastAsia="Times New Roman" w:cs="Calibri"/>
          <w:bCs/>
          <w:color w:val="000000"/>
          <w:sz w:val="24"/>
          <w:szCs w:val="24"/>
        </w:rPr>
      </w:pPr>
      <w:r w:rsidRPr="00897AD9">
        <w:rPr>
          <w:rFonts w:ascii="Calibri" w:hAnsi="Calibri" w:eastAsia="Times New Roman" w:cs="Calibri"/>
          <w:b/>
          <w:color w:val="000000"/>
          <w:sz w:val="24"/>
          <w:szCs w:val="24"/>
        </w:rPr>
        <w:t>Logistics Committee Member</w:t>
      </w:r>
      <w:r w:rsidRPr="00897AD9">
        <w:rPr>
          <w:rFonts w:ascii="Calibri" w:hAnsi="Calibri" w:eastAsia="Times" w:cs="Calibri"/>
          <w:b/>
          <w:bCs/>
          <w:sz w:val="24"/>
          <w:szCs w:val="24"/>
        </w:rPr>
        <w:t xml:space="preserve">                                                                                                                   December 2019</w:t>
      </w:r>
    </w:p>
    <w:p w:rsidRPr="00897AD9" w:rsidR="00897AD9" w:rsidP="00897AD9" w:rsidRDefault="00897AD9" w14:paraId="045E039A" w14:textId="77777777">
      <w:pPr>
        <w:spacing w:after="0" w:line="240" w:lineRule="auto"/>
        <w:rPr>
          <w:rFonts w:ascii="Calibri" w:hAnsi="Calibri" w:eastAsia="ヒラギノ角ゴ Pro W3" w:cs="Calibri"/>
          <w:i/>
          <w:iCs/>
          <w:color w:val="000000"/>
          <w:sz w:val="24"/>
          <w:szCs w:val="24"/>
        </w:rPr>
      </w:pPr>
      <w:r w:rsidRPr="00897AD9">
        <w:rPr>
          <w:rFonts w:ascii="Calibri" w:hAnsi="Calibri" w:eastAsia="ヒラギノ角ゴ Pro W3" w:cs="Calibri"/>
          <w:i/>
          <w:iCs/>
          <w:color w:val="000000"/>
          <w:sz w:val="24"/>
          <w:szCs w:val="24"/>
        </w:rPr>
        <w:t>A leading voluntary health organization dedicated to eliminating cancer is organized into six geographical regions of medical and lay volunteers operating nationwide.</w:t>
      </w:r>
    </w:p>
    <w:p w:rsidRPr="00897AD9" w:rsidR="00897AD9" w:rsidP="00897AD9" w:rsidRDefault="00897AD9" w14:paraId="25BCE8EA" w14:textId="77777777">
      <w:pPr>
        <w:spacing w:after="0" w:line="240" w:lineRule="auto"/>
        <w:rPr>
          <w:rFonts w:ascii="Calibri" w:hAnsi="Calibri" w:eastAsia="Times New Roman" w:cs="Calibri"/>
          <w:bCs/>
          <w:color w:val="000000"/>
          <w:sz w:val="24"/>
          <w:szCs w:val="24"/>
        </w:rPr>
      </w:pPr>
    </w:p>
    <w:p w:rsidRPr="00897AD9" w:rsidR="00897AD9" w:rsidP="00897AD9" w:rsidRDefault="00897AD9" w14:paraId="5B4014CD" w14:textId="77777777">
      <w:pPr>
        <w:tabs>
          <w:tab w:val="left" w:pos="180"/>
          <w:tab w:val="left" w:pos="5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Cs/>
          <w:color w:val="000000"/>
          <w:sz w:val="24"/>
          <w:szCs w:val="24"/>
        </w:rPr>
      </w:pPr>
      <w:r w:rsidRPr="00897AD9">
        <w:rPr>
          <w:rFonts w:ascii="Calibri" w:hAnsi="Calibri" w:eastAsia="Times New Roman" w:cs="Calibri"/>
          <w:bCs/>
          <w:color w:val="000000"/>
          <w:sz w:val="24"/>
          <w:szCs w:val="24"/>
        </w:rPr>
        <w:t>Successfully executed logistics operations of a marathon fundraiser by delivering pallets of water, food, and supplies across several aid stations and assisting with course clean up.</w:t>
      </w:r>
    </w:p>
    <w:p w:rsidRPr="00897AD9" w:rsidR="00897AD9" w:rsidP="00897AD9" w:rsidRDefault="00897AD9" w14:paraId="446AD45D" w14:textId="77777777">
      <w:pPr>
        <w:spacing w:after="0" w:line="240" w:lineRule="auto"/>
        <w:rPr>
          <w:rFonts w:ascii="Calibri" w:hAnsi="Calibri" w:eastAsia="Times New Roman" w:cs="Calibri"/>
          <w:bCs/>
          <w:color w:val="000000"/>
          <w:sz w:val="24"/>
          <w:szCs w:val="24"/>
        </w:rPr>
      </w:pPr>
    </w:p>
    <w:p w:rsidR="00914D84" w:rsidP="00897AD9" w:rsidRDefault="00914D84" w14:paraId="7CB3E3A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p>
    <w:p w:rsidRPr="00023E1F" w:rsidR="00914D84" w:rsidP="00897AD9" w:rsidRDefault="00914D84" w14:paraId="7D6699D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8"/>
          <w:szCs w:val="28"/>
        </w:rPr>
      </w:pPr>
      <w:r w:rsidRPr="00023E1F">
        <w:rPr>
          <w:rFonts w:ascii="Calibri" w:hAnsi="Calibri" w:eastAsia="ヒラギノ角ゴ Pro W3" w:cs="Calibri"/>
          <w:b/>
          <w:color w:val="000000"/>
          <w:sz w:val="28"/>
          <w:szCs w:val="28"/>
        </w:rPr>
        <w:t>EDUCATION &amp; CERTIFICATIONS</w:t>
      </w:r>
    </w:p>
    <w:p w:rsidR="00914D84" w:rsidP="00897AD9" w:rsidRDefault="00914D84" w14:paraId="647F8C7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p>
    <w:p w:rsidRPr="00897AD9" w:rsidR="00897AD9" w:rsidP="00897AD9" w:rsidRDefault="00897AD9" w14:paraId="30792088" w14:textId="6427C3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sidRPr="00897AD9">
        <w:rPr>
          <w:rFonts w:ascii="Calibri" w:hAnsi="Calibri" w:eastAsia="ヒラギノ角ゴ Pro W3" w:cs="Calibri"/>
          <w:b/>
          <w:color w:val="000000"/>
          <w:sz w:val="24"/>
          <w:szCs w:val="24"/>
        </w:rPr>
        <w:t xml:space="preserve">Dual Bachelor of Business Administration </w:t>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
          <w:color w:val="000000"/>
          <w:sz w:val="24"/>
          <w:szCs w:val="24"/>
        </w:rPr>
        <w:tab/>
      </w:r>
      <w:r w:rsidRPr="00897AD9">
        <w:rPr>
          <w:rFonts w:ascii="Calibri" w:hAnsi="Calibri" w:eastAsia="ヒラギノ角ゴ Pro W3" w:cs="Calibri"/>
          <w:bCs/>
          <w:color w:val="000000"/>
          <w:sz w:val="24"/>
          <w:szCs w:val="24"/>
        </w:rPr>
        <w:t>2007</w:t>
      </w:r>
      <w:r w:rsidRPr="00897AD9">
        <w:rPr>
          <w:rFonts w:ascii="Calibri" w:hAnsi="Calibri" w:eastAsia="ヒラギノ角ゴ Pro W3" w:cs="Calibri"/>
          <w:b/>
          <w:color w:val="000000"/>
          <w:sz w:val="24"/>
          <w:szCs w:val="24"/>
        </w:rPr>
        <w:tab/>
      </w:r>
    </w:p>
    <w:p w:rsidRPr="00897AD9" w:rsidR="00897AD9" w:rsidP="00897AD9" w:rsidRDefault="00897AD9" w14:paraId="31E1C5E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
          <w:color w:val="000000"/>
          <w:sz w:val="24"/>
          <w:szCs w:val="24"/>
        </w:rPr>
      </w:pPr>
      <w:r w:rsidRPr="00897AD9">
        <w:rPr>
          <w:rFonts w:ascii="Calibri" w:hAnsi="Calibri" w:eastAsia="ヒラギノ角ゴ Pro W3" w:cs="Calibri"/>
          <w:b/>
          <w:color w:val="000000"/>
          <w:sz w:val="24"/>
          <w:szCs w:val="24"/>
        </w:rPr>
        <w:t>Business Management &amp; Transportation and Logistics</w:t>
      </w:r>
    </w:p>
    <w:p w:rsidRPr="00897AD9" w:rsidR="00897AD9" w:rsidP="00897AD9" w:rsidRDefault="00897AD9" w14:paraId="3D71966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bCs/>
          <w:color w:val="000000"/>
          <w:sz w:val="24"/>
          <w:szCs w:val="24"/>
        </w:rPr>
      </w:pPr>
      <w:r w:rsidRPr="00897AD9">
        <w:rPr>
          <w:rFonts w:ascii="Calibri" w:hAnsi="Calibri" w:eastAsia="ヒラギノ角ゴ Pro W3" w:cs="Calibri"/>
          <w:bCs/>
          <w:color w:val="000000"/>
          <w:sz w:val="24"/>
          <w:szCs w:val="24"/>
        </w:rPr>
        <w:t>University of North Florida - Jacksonville, FL</w:t>
      </w:r>
    </w:p>
    <w:p w:rsidRPr="00897AD9" w:rsidR="00897AD9" w:rsidP="60753BA7" w:rsidRDefault="00897AD9" w14:paraId="49A45180" w14:textId="77777777" w14:noSpellErr="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eastAsia="ヒラギノ角ゴ Pro W3" w:cs="Calibri"/>
          <w:color w:val="000000"/>
          <w:sz w:val="24"/>
          <w:szCs w:val="24"/>
        </w:rPr>
      </w:pPr>
    </w:p>
    <w:p w:rsidR="60753BA7" w:rsidP="60753BA7" w:rsidRDefault="60753BA7" w14:noSpellErr="1" w14:paraId="540A491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b w:val="1"/>
          <w:bCs w:val="1"/>
          <w:color w:val="000000" w:themeColor="text1" w:themeTint="FF" w:themeShade="FF"/>
          <w:sz w:val="24"/>
          <w:szCs w:val="24"/>
        </w:rPr>
      </w:pPr>
      <w:r w:rsidRPr="60753BA7" w:rsidR="60753BA7">
        <w:rPr>
          <w:rFonts w:ascii="Calibri" w:hAnsi="Calibri" w:eastAsia="ヒラギノ角ゴ Pro W3" w:cs="Calibri"/>
          <w:b w:val="1"/>
          <w:bCs w:val="1"/>
          <w:color w:val="000000" w:themeColor="text1" w:themeTint="FF" w:themeShade="FF"/>
          <w:sz w:val="24"/>
          <w:szCs w:val="24"/>
        </w:rPr>
        <w:t>Six Sigma Green Belt Certification (SSGBC)</w:t>
      </w:r>
      <w:r w:rsidRPr="60753BA7" w:rsidR="60753BA7">
        <w:rPr>
          <w:rFonts w:ascii="Calibri" w:hAnsi="Calibri" w:eastAsia="ヒラギノ角ゴ Pro W3" w:cs="Calibri"/>
          <w:color w:val="000000" w:themeColor="text1" w:themeTint="FF" w:themeShade="FF"/>
          <w:sz w:val="24"/>
          <w:szCs w:val="24"/>
        </w:rPr>
        <w:t xml:space="preserve"> </w:t>
      </w:r>
      <w:r>
        <w:tab/>
      </w:r>
      <w:r>
        <w:tab/>
      </w:r>
      <w:r>
        <w:tab/>
      </w:r>
      <w:r>
        <w:tab/>
      </w:r>
      <w:r>
        <w:tab/>
      </w:r>
      <w:r>
        <w:tab/>
      </w:r>
      <w:r w:rsidRPr="60753BA7" w:rsidR="60753BA7">
        <w:rPr>
          <w:rFonts w:ascii="Calibri" w:hAnsi="Calibri" w:eastAsia="ヒラギノ角ゴ Pro W3" w:cs="Calibri"/>
          <w:color w:val="000000" w:themeColor="text1" w:themeTint="FF" w:themeShade="FF"/>
          <w:sz w:val="24"/>
          <w:szCs w:val="24"/>
        </w:rPr>
        <w:t>2020</w:t>
      </w:r>
    </w:p>
    <w:p w:rsidR="60753BA7" w:rsidP="60753BA7" w:rsidRDefault="60753BA7" w14:noSpellErr="1" w14:paraId="37469B0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color w:val="000000" w:themeColor="text1" w:themeTint="FF" w:themeShade="FF"/>
          <w:sz w:val="24"/>
          <w:szCs w:val="24"/>
        </w:rPr>
      </w:pPr>
      <w:r w:rsidRPr="60753BA7" w:rsidR="60753BA7">
        <w:rPr>
          <w:rFonts w:ascii="Calibri" w:hAnsi="Calibri" w:eastAsia="ヒラギノ角ゴ Pro W3" w:cs="Calibri"/>
          <w:color w:val="000000" w:themeColor="text1" w:themeTint="FF" w:themeShade="FF"/>
          <w:sz w:val="24"/>
          <w:szCs w:val="24"/>
        </w:rPr>
        <w:t>Management and Strategy Institute</w:t>
      </w:r>
      <w:r>
        <w:tab/>
      </w:r>
    </w:p>
    <w:p w:rsidR="60753BA7" w:rsidP="60753BA7" w:rsidRDefault="60753BA7" w14:noSpellErr="1" w14:paraId="5FC3046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color w:val="000000" w:themeColor="text1" w:themeTint="FF" w:themeShade="FF"/>
          <w:sz w:val="24"/>
          <w:szCs w:val="24"/>
        </w:rPr>
      </w:pPr>
    </w:p>
    <w:p w:rsidR="60753BA7" w:rsidP="60753BA7" w:rsidRDefault="60753BA7" w14:noSpellErr="1" w14:paraId="78D9DB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b w:val="1"/>
          <w:bCs w:val="1"/>
          <w:color w:val="000000" w:themeColor="text1" w:themeTint="FF" w:themeShade="FF"/>
          <w:sz w:val="24"/>
          <w:szCs w:val="24"/>
        </w:rPr>
      </w:pPr>
      <w:r w:rsidRPr="60753BA7" w:rsidR="60753BA7">
        <w:rPr>
          <w:rFonts w:ascii="Calibri" w:hAnsi="Calibri" w:eastAsia="ヒラギノ角ゴ Pro W3" w:cs="Calibri"/>
          <w:b w:val="1"/>
          <w:bCs w:val="1"/>
          <w:color w:val="000000" w:themeColor="text1" w:themeTint="FF" w:themeShade="FF"/>
          <w:sz w:val="24"/>
          <w:szCs w:val="24"/>
        </w:rPr>
        <w:t>Project Management - Lean Process Certified (PM-LPC)</w:t>
      </w:r>
      <w:r>
        <w:tab/>
      </w:r>
      <w:r>
        <w:tab/>
      </w:r>
      <w:r>
        <w:tab/>
      </w:r>
      <w:r>
        <w:tab/>
      </w:r>
      <w:r w:rsidRPr="60753BA7" w:rsidR="60753BA7">
        <w:rPr>
          <w:rFonts w:ascii="Calibri" w:hAnsi="Calibri" w:eastAsia="ヒラギノ角ゴ Pro W3" w:cs="Calibri"/>
          <w:color w:val="000000" w:themeColor="text1" w:themeTint="FF" w:themeShade="FF"/>
          <w:sz w:val="24"/>
          <w:szCs w:val="24"/>
        </w:rPr>
        <w:t>2020</w:t>
      </w:r>
      <w:r>
        <w:tab/>
      </w:r>
    </w:p>
    <w:p w:rsidR="60753BA7" w:rsidP="60753BA7" w:rsidRDefault="60753BA7" w14:noSpellErr="1" w14:paraId="7EFC805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color w:val="000000" w:themeColor="text1" w:themeTint="FF" w:themeShade="FF"/>
          <w:sz w:val="24"/>
          <w:szCs w:val="24"/>
        </w:rPr>
      </w:pPr>
      <w:r w:rsidRPr="60753BA7" w:rsidR="60753BA7">
        <w:rPr>
          <w:rFonts w:ascii="Calibri" w:hAnsi="Calibri" w:eastAsia="ヒラギノ角ゴ Pro W3" w:cs="Calibri"/>
          <w:color w:val="000000" w:themeColor="text1" w:themeTint="FF" w:themeShade="FF"/>
          <w:sz w:val="24"/>
          <w:szCs w:val="24"/>
        </w:rPr>
        <w:t>Management and Strategy Institute</w:t>
      </w:r>
      <w:r>
        <w:tab/>
      </w:r>
    </w:p>
    <w:p w:rsidR="60753BA7" w:rsidP="60753BA7" w:rsidRDefault="60753BA7" w14:noSpellErr="1" w14:paraId="6824229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b w:val="1"/>
          <w:bCs w:val="1"/>
          <w:color w:val="000000" w:themeColor="text1" w:themeTint="FF" w:themeShade="FF"/>
          <w:sz w:val="24"/>
          <w:szCs w:val="24"/>
        </w:rPr>
      </w:pPr>
      <w:r w:rsidRPr="60753BA7" w:rsidR="60753BA7">
        <w:rPr>
          <w:rFonts w:ascii="Calibri" w:hAnsi="Calibri" w:eastAsia="ヒラギノ角ゴ Pro W3" w:cs="Calibri"/>
          <w:b w:val="1"/>
          <w:bCs w:val="1"/>
          <w:color w:val="000000" w:themeColor="text1" w:themeTint="FF" w:themeShade="FF"/>
          <w:sz w:val="24"/>
          <w:szCs w:val="24"/>
        </w:rPr>
        <w:t xml:space="preserve">                       </w:t>
      </w:r>
      <w:r>
        <w:tab/>
      </w:r>
      <w:r>
        <w:tab/>
      </w:r>
      <w:r>
        <w:tab/>
      </w:r>
    </w:p>
    <w:p w:rsidR="60753BA7" w:rsidP="60753BA7" w:rsidRDefault="60753BA7" w14:noSpellErr="1" w14:paraId="38C2E9FD">
      <w:pPr>
        <w:spacing w:after="0" w:line="240" w:lineRule="auto"/>
        <w:jc w:val="both"/>
        <w:rPr>
          <w:rFonts w:ascii="Calibri" w:hAnsi="Calibri" w:eastAsia="Times New Roman" w:cs="Calibri"/>
          <w:b w:val="1"/>
          <w:bCs w:val="1"/>
          <w:color w:val="000000" w:themeColor="text1" w:themeTint="FF" w:themeShade="FF"/>
          <w:sz w:val="24"/>
          <w:szCs w:val="24"/>
        </w:rPr>
      </w:pPr>
      <w:r w:rsidRPr="60753BA7" w:rsidR="60753BA7">
        <w:rPr>
          <w:rFonts w:ascii="Calibri" w:hAnsi="Calibri" w:eastAsia="Times New Roman" w:cs="Calibri"/>
          <w:b w:val="1"/>
          <w:bCs w:val="1"/>
          <w:color w:val="000000" w:themeColor="text1" w:themeTint="FF" w:themeShade="FF"/>
          <w:sz w:val="24"/>
          <w:szCs w:val="24"/>
        </w:rPr>
        <w:t xml:space="preserve">Scrum Foundation Professional Certificate </w:t>
      </w:r>
      <w:r>
        <w:tab/>
      </w:r>
      <w:r>
        <w:tab/>
      </w:r>
      <w:r>
        <w:tab/>
      </w:r>
      <w:r>
        <w:tab/>
      </w:r>
      <w:r>
        <w:tab/>
      </w:r>
      <w:r>
        <w:tab/>
      </w:r>
      <w:r w:rsidRPr="60753BA7" w:rsidR="60753BA7">
        <w:rPr>
          <w:rFonts w:ascii="Calibri" w:hAnsi="Calibri" w:eastAsia="Times New Roman" w:cs="Calibri"/>
          <w:color w:val="000000" w:themeColor="text1" w:themeTint="FF" w:themeShade="FF"/>
          <w:sz w:val="24"/>
          <w:szCs w:val="24"/>
        </w:rPr>
        <w:t>2020</w:t>
      </w:r>
    </w:p>
    <w:p w:rsidR="60753BA7" w:rsidP="60753BA7" w:rsidRDefault="60753BA7" w14:noSpellErr="1" w14:paraId="2D3A5742">
      <w:pPr>
        <w:spacing w:after="0" w:line="240" w:lineRule="auto"/>
        <w:jc w:val="both"/>
        <w:rPr>
          <w:rFonts w:ascii="Calibri" w:hAnsi="Calibri" w:eastAsia="Times New Roman" w:cs="Calibri"/>
          <w:sz w:val="24"/>
          <w:szCs w:val="24"/>
        </w:rPr>
      </w:pPr>
      <w:r w:rsidRPr="60753BA7" w:rsidR="60753BA7">
        <w:rPr>
          <w:rFonts w:ascii="Calibri" w:hAnsi="Calibri" w:eastAsia="Times New Roman" w:cs="Calibri"/>
          <w:color w:val="000000" w:themeColor="text1" w:themeTint="FF" w:themeShade="FF"/>
          <w:sz w:val="24"/>
          <w:szCs w:val="24"/>
        </w:rPr>
        <w:t>CertiProf</w:t>
      </w:r>
    </w:p>
    <w:p w:rsidR="60753BA7" w:rsidP="60753BA7" w:rsidRDefault="60753BA7" w14:paraId="5CAD9726" w14:textId="0697D67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Calibri" w:hAnsi="Calibri" w:eastAsia="ヒラギノ角ゴ Pro W3" w:cs="Calibri"/>
          <w:color w:val="000000" w:themeColor="text1" w:themeTint="FF" w:themeShade="FF"/>
          <w:sz w:val="24"/>
          <w:szCs w:val="24"/>
        </w:rPr>
      </w:pPr>
    </w:p>
    <w:p w:rsidR="00897AD9" w:rsidP="00897AD9" w:rsidRDefault="00897AD9" w14:paraId="0A67D3F8" w14:textId="4F4E9548">
      <w:pPr>
        <w:keepNext/>
        <w:spacing w:after="0" w:line="240" w:lineRule="auto"/>
        <w:outlineLvl w:val="2"/>
        <w:rPr>
          <w:rFonts w:ascii="Calibri" w:hAnsi="Calibri" w:eastAsia="MS Mincho" w:cs="Calibri"/>
          <w:bCs/>
          <w:sz w:val="24"/>
          <w:szCs w:val="24"/>
        </w:rPr>
      </w:pPr>
    </w:p>
    <w:p w:rsidRPr="00023E1F" w:rsidR="00C954FC" w:rsidP="00C954FC" w:rsidRDefault="00C954FC" w14:paraId="22BD9DBC" w14:textId="07D95FFC">
      <w:pPr>
        <w:pBdr>
          <w:top w:val="nil"/>
          <w:left w:val="nil"/>
          <w:bottom w:val="nil"/>
          <w:right w:val="nil"/>
          <w:between w:val="nil"/>
          <w:bar w:val="nil"/>
        </w:pBdr>
        <w:spacing w:after="0" w:line="240" w:lineRule="auto"/>
        <w:rPr>
          <w:rFonts w:ascii="Calibri" w:hAnsi="Calibri" w:eastAsia="MS Mincho" w:cs="Calibri"/>
          <w:b/>
          <w:sz w:val="28"/>
          <w:szCs w:val="28"/>
        </w:rPr>
      </w:pPr>
      <w:r w:rsidRPr="00023E1F">
        <w:rPr>
          <w:rFonts w:ascii="Calibri" w:hAnsi="Calibri" w:eastAsia="MS Mincho" w:cs="Calibri"/>
          <w:b/>
          <w:sz w:val="28"/>
          <w:szCs w:val="28"/>
        </w:rPr>
        <w:t xml:space="preserve">TECHNICAL </w:t>
      </w:r>
      <w:r w:rsidR="00BF2969">
        <w:rPr>
          <w:rFonts w:ascii="Calibri" w:hAnsi="Calibri" w:eastAsia="MS Mincho" w:cs="Calibri"/>
          <w:b/>
          <w:sz w:val="28"/>
          <w:szCs w:val="28"/>
        </w:rPr>
        <w:t>RESOURCES</w:t>
      </w:r>
    </w:p>
    <w:p w:rsidRPr="00C954FC" w:rsidR="00C954FC" w:rsidP="00C954FC" w:rsidRDefault="00C954FC" w14:paraId="0D61BB50" w14:textId="77777777">
      <w:pPr>
        <w:pBdr>
          <w:top w:val="nil"/>
          <w:left w:val="nil"/>
          <w:bottom w:val="nil"/>
          <w:right w:val="nil"/>
          <w:between w:val="nil"/>
          <w:bar w:val="nil"/>
        </w:pBdr>
        <w:spacing w:after="0" w:line="240" w:lineRule="auto"/>
        <w:rPr>
          <w:rFonts w:ascii="Calibri" w:hAnsi="Calibri" w:eastAsia="Times" w:cs="Calibri"/>
          <w:b/>
          <w:bCs/>
          <w:iCs/>
          <w:sz w:val="24"/>
          <w:szCs w:val="24"/>
        </w:rPr>
      </w:pPr>
    </w:p>
    <w:p w:rsidRPr="00897AD9" w:rsidR="00897AD9" w:rsidP="00897AD9" w:rsidRDefault="00897AD9" w14:paraId="22B5A293" w14:textId="7879558D">
      <w:pPr>
        <w:numPr>
          <w:ilvl w:val="0"/>
          <w:numId w:val="1"/>
        </w:numPr>
        <w:pBdr>
          <w:top w:val="nil"/>
          <w:left w:val="nil"/>
          <w:bottom w:val="nil"/>
          <w:right w:val="nil"/>
          <w:between w:val="nil"/>
          <w:bar w:val="nil"/>
        </w:pBdr>
        <w:spacing w:after="0" w:line="240" w:lineRule="auto"/>
        <w:rPr>
          <w:rFonts w:ascii="Calibri" w:hAnsi="Calibri" w:eastAsia="Times" w:cs="Calibri"/>
          <w:b/>
          <w:bCs/>
          <w:iCs/>
          <w:sz w:val="24"/>
          <w:szCs w:val="24"/>
        </w:rPr>
      </w:pPr>
      <w:r w:rsidRPr="00897AD9">
        <w:rPr>
          <w:rFonts w:ascii="Calibri" w:hAnsi="Calibri" w:eastAsia="Times" w:cs="Calibri"/>
          <w:b/>
          <w:bCs/>
          <w:iCs/>
          <w:sz w:val="24"/>
          <w:szCs w:val="24"/>
        </w:rPr>
        <w:t xml:space="preserve">Business Applications: </w:t>
      </w:r>
      <w:r w:rsidRPr="00897AD9">
        <w:rPr>
          <w:rFonts w:ascii="Calibri" w:hAnsi="Calibri" w:eastAsia="Times" w:cs="Calibri"/>
          <w:iCs/>
          <w:sz w:val="24"/>
          <w:szCs w:val="24"/>
        </w:rPr>
        <w:t>SAS Enterprise, Power Automate, UiPath,</w:t>
      </w:r>
      <w:r w:rsidRPr="00897AD9">
        <w:rPr>
          <w:rFonts w:ascii="Calibri" w:hAnsi="Calibri" w:eastAsia="Times" w:cs="Calibri"/>
          <w:b/>
          <w:bCs/>
          <w:iCs/>
          <w:sz w:val="24"/>
          <w:szCs w:val="24"/>
        </w:rPr>
        <w:t xml:space="preserve"> </w:t>
      </w:r>
      <w:r w:rsidRPr="00897AD9">
        <w:rPr>
          <w:rFonts w:ascii="Calibri" w:hAnsi="Calibri" w:eastAsia="Times" w:cs="Calibri"/>
          <w:iCs/>
          <w:sz w:val="24"/>
          <w:szCs w:val="24"/>
        </w:rPr>
        <w:t>SharePoint, MS</w:t>
      </w:r>
      <w:r w:rsidR="00253CAB">
        <w:rPr>
          <w:rFonts w:ascii="Calibri" w:hAnsi="Calibri" w:eastAsia="Times" w:cs="Calibri"/>
          <w:iCs/>
          <w:sz w:val="24"/>
          <w:szCs w:val="24"/>
        </w:rPr>
        <w:t xml:space="preserve"> Office Tools</w:t>
      </w:r>
      <w:r w:rsidR="003E1BAB">
        <w:rPr>
          <w:rFonts w:ascii="Calibri" w:hAnsi="Calibri" w:eastAsia="Times" w:cs="Calibri"/>
          <w:iCs/>
          <w:sz w:val="24"/>
          <w:szCs w:val="24"/>
        </w:rPr>
        <w:t>, Word Excel,  PowerPoint</w:t>
      </w:r>
      <w:r w:rsidR="00712B2F">
        <w:rPr>
          <w:rFonts w:ascii="Calibri" w:hAnsi="Calibri" w:eastAsia="Times" w:cs="Calibri"/>
          <w:iCs/>
          <w:sz w:val="24"/>
          <w:szCs w:val="24"/>
        </w:rPr>
        <w:t xml:space="preserve">, </w:t>
      </w:r>
      <w:r w:rsidR="008D5803">
        <w:rPr>
          <w:rFonts w:ascii="Calibri" w:hAnsi="Calibri" w:eastAsia="Times" w:cs="Calibri"/>
          <w:iCs/>
          <w:sz w:val="24"/>
          <w:szCs w:val="24"/>
        </w:rPr>
        <w:t xml:space="preserve">Microsoft </w:t>
      </w:r>
      <w:r w:rsidRPr="00897AD9">
        <w:rPr>
          <w:rFonts w:ascii="Calibri" w:hAnsi="Calibri" w:eastAsia="Times" w:cs="Calibri"/>
          <w:iCs/>
          <w:sz w:val="24"/>
          <w:szCs w:val="24"/>
        </w:rPr>
        <w:t>Project, MS Visio, Lucid Chart, DrawExpress, Microsoft SQL Server, Tableau, Minitab, Slack, Microsoft Teams</w:t>
      </w:r>
    </w:p>
    <w:p w:rsidRPr="00897AD9" w:rsidR="00897AD9" w:rsidP="00897AD9" w:rsidRDefault="00897AD9" w14:paraId="2D2AAA02" w14:textId="77777777">
      <w:pPr>
        <w:numPr>
          <w:ilvl w:val="0"/>
          <w:numId w:val="1"/>
        </w:numPr>
        <w:pBdr>
          <w:top w:val="nil"/>
          <w:left w:val="nil"/>
          <w:bottom w:val="nil"/>
          <w:right w:val="nil"/>
          <w:between w:val="nil"/>
          <w:bar w:val="nil"/>
        </w:pBdr>
        <w:spacing w:after="0" w:line="240" w:lineRule="auto"/>
        <w:rPr>
          <w:rFonts w:ascii="Calibri" w:hAnsi="Calibri" w:eastAsia="Times" w:cs="Calibri"/>
          <w:b/>
          <w:bCs/>
          <w:iCs/>
          <w:sz w:val="24"/>
          <w:szCs w:val="24"/>
        </w:rPr>
      </w:pPr>
      <w:r w:rsidRPr="00897AD9">
        <w:rPr>
          <w:rFonts w:ascii="Calibri" w:hAnsi="Calibri" w:eastAsia="Times" w:cs="Calibri"/>
          <w:b/>
          <w:bCs/>
          <w:iCs/>
          <w:sz w:val="24"/>
          <w:szCs w:val="24"/>
        </w:rPr>
        <w:t xml:space="preserve">Frameworks: </w:t>
      </w:r>
      <w:r w:rsidRPr="00897AD9">
        <w:rPr>
          <w:rFonts w:ascii="Calibri" w:hAnsi="Calibri" w:eastAsia="Times" w:cs="Calibri"/>
          <w:iCs/>
          <w:sz w:val="24"/>
          <w:szCs w:val="24"/>
        </w:rPr>
        <w:t>Agile, Waterfall, and Lean Six Sigma</w:t>
      </w:r>
    </w:p>
    <w:p w:rsidRPr="00897AD9" w:rsidR="00897AD9" w:rsidP="00897AD9" w:rsidRDefault="00897AD9" w14:paraId="58C8E8F0" w14:textId="77777777">
      <w:pPr>
        <w:numPr>
          <w:ilvl w:val="0"/>
          <w:numId w:val="1"/>
        </w:numPr>
        <w:pBdr>
          <w:top w:val="nil"/>
          <w:left w:val="nil"/>
          <w:bottom w:val="nil"/>
          <w:right w:val="nil"/>
          <w:between w:val="nil"/>
          <w:bar w:val="nil"/>
        </w:pBdr>
        <w:spacing w:after="0" w:line="240" w:lineRule="auto"/>
        <w:rPr>
          <w:rFonts w:ascii="Calibri" w:hAnsi="Calibri" w:eastAsia="Times" w:cs="Calibri"/>
          <w:b/>
          <w:bCs/>
          <w:iCs/>
          <w:sz w:val="24"/>
          <w:szCs w:val="24"/>
        </w:rPr>
      </w:pPr>
      <w:r w:rsidRPr="00897AD9">
        <w:rPr>
          <w:rFonts w:ascii="Calibri" w:hAnsi="Calibri" w:eastAsia="Times" w:cs="Calibri"/>
          <w:b/>
          <w:bCs/>
          <w:iCs/>
          <w:sz w:val="24"/>
          <w:szCs w:val="24"/>
        </w:rPr>
        <w:t xml:space="preserve">Project Management: </w:t>
      </w:r>
      <w:r w:rsidRPr="00897AD9">
        <w:rPr>
          <w:rFonts w:ascii="Calibri" w:hAnsi="Calibri" w:eastAsia="Times" w:cs="Calibri"/>
          <w:iCs/>
          <w:sz w:val="24"/>
          <w:szCs w:val="24"/>
        </w:rPr>
        <w:t>Trello, MS Project, JIRA</w:t>
      </w:r>
    </w:p>
    <w:p w:rsidRPr="00897AD9" w:rsidR="00897AD9" w:rsidP="00897AD9" w:rsidRDefault="00897AD9" w14:paraId="2E9D33B4" w14:textId="255345FB">
      <w:pPr>
        <w:numPr>
          <w:ilvl w:val="0"/>
          <w:numId w:val="1"/>
        </w:numPr>
        <w:pBdr>
          <w:top w:val="nil"/>
          <w:left w:val="nil"/>
          <w:bottom w:val="nil"/>
          <w:right w:val="nil"/>
          <w:between w:val="nil"/>
          <w:bar w:val="nil"/>
        </w:pBdr>
        <w:spacing w:after="0" w:line="240" w:lineRule="auto"/>
        <w:rPr>
          <w:rFonts w:ascii="Calibri" w:hAnsi="Calibri" w:eastAsia="Times" w:cs="Calibri"/>
          <w:b/>
          <w:bCs/>
          <w:iCs/>
          <w:sz w:val="24"/>
          <w:szCs w:val="24"/>
        </w:rPr>
      </w:pPr>
      <w:r w:rsidRPr="00897AD9">
        <w:rPr>
          <w:rFonts w:ascii="Calibri" w:hAnsi="Calibri" w:eastAsia="Times" w:cs="Calibri"/>
          <w:b/>
          <w:bCs/>
          <w:iCs/>
          <w:sz w:val="24"/>
          <w:szCs w:val="24"/>
        </w:rPr>
        <w:t xml:space="preserve">Documents/Technical Reports: </w:t>
      </w:r>
      <w:r w:rsidRPr="00897AD9">
        <w:rPr>
          <w:rFonts w:ascii="Calibri" w:hAnsi="Calibri" w:eastAsia="Times" w:cs="Calibri"/>
          <w:iCs/>
          <w:sz w:val="24"/>
          <w:szCs w:val="24"/>
        </w:rPr>
        <w:t xml:space="preserve">Project Charter, WBS, KPIs, Requirement Management Plan, RACI Matrix, BRD, SRD, FRD, UML, Use Cases, Process Flows, Data Flows, ER Diagram, User Stories, Change Requirement Forms, Training </w:t>
      </w:r>
      <w:r w:rsidR="00BF2969">
        <w:rPr>
          <w:rFonts w:ascii="Calibri" w:hAnsi="Calibri" w:eastAsia="Times" w:cs="Calibri"/>
          <w:iCs/>
          <w:sz w:val="24"/>
          <w:szCs w:val="24"/>
        </w:rPr>
        <w:t>Plans</w:t>
      </w:r>
    </w:p>
    <w:p w:rsidRPr="00897AD9" w:rsidR="00897AD9" w:rsidP="00897AD9" w:rsidRDefault="00897AD9" w14:paraId="5FD5452C" w14:textId="77777777">
      <w:pPr>
        <w:numPr>
          <w:ilvl w:val="0"/>
          <w:numId w:val="1"/>
        </w:numPr>
        <w:pBdr>
          <w:top w:val="nil"/>
          <w:left w:val="nil"/>
          <w:bottom w:val="nil"/>
          <w:right w:val="nil"/>
          <w:between w:val="nil"/>
          <w:bar w:val="nil"/>
        </w:pBdr>
        <w:spacing w:after="0" w:line="240" w:lineRule="auto"/>
        <w:rPr>
          <w:rFonts w:ascii="Calibri" w:hAnsi="Calibri" w:eastAsia="Times" w:cs="Calibri"/>
          <w:b/>
          <w:bCs/>
          <w:iCs/>
          <w:sz w:val="24"/>
          <w:szCs w:val="24"/>
        </w:rPr>
      </w:pPr>
      <w:r w:rsidRPr="00897AD9">
        <w:rPr>
          <w:rFonts w:ascii="Calibri" w:hAnsi="Calibri" w:eastAsia="Times" w:cs="Calibri"/>
          <w:b/>
          <w:bCs/>
          <w:iCs/>
          <w:sz w:val="24"/>
          <w:szCs w:val="24"/>
        </w:rPr>
        <w:t xml:space="preserve">Analysis: </w:t>
      </w:r>
      <w:r w:rsidRPr="00897AD9">
        <w:rPr>
          <w:rFonts w:ascii="Calibri" w:hAnsi="Calibri" w:eastAsia="Times" w:cs="Calibri"/>
          <w:iCs/>
          <w:sz w:val="24"/>
          <w:szCs w:val="24"/>
        </w:rPr>
        <w:t>Risk, Gap, Cost-Benefit, Feasibility, Root-Cause, Pareto</w:t>
      </w:r>
    </w:p>
    <w:p w:rsidRPr="00897AD9" w:rsidR="00897AD9" w:rsidP="00897AD9" w:rsidRDefault="00897AD9" w14:paraId="13CB9F73" w14:textId="21C0B258">
      <w:pPr>
        <w:numPr>
          <w:ilvl w:val="0"/>
          <w:numId w:val="1"/>
        </w:numPr>
        <w:spacing w:after="60" w:line="240" w:lineRule="auto"/>
        <w:contextualSpacing/>
        <w:rPr>
          <w:rFonts w:ascii="Calibri" w:hAnsi="Calibri" w:eastAsia="Arial Unicode MS" w:cs="Calibri"/>
          <w:b/>
          <w:iCs/>
          <w:sz w:val="24"/>
          <w:szCs w:val="24"/>
          <w:u w:color="000000"/>
        </w:rPr>
      </w:pPr>
      <w:r w:rsidRPr="00897AD9">
        <w:rPr>
          <w:rFonts w:ascii="Calibri" w:hAnsi="Calibri" w:eastAsia="Arial Unicode MS" w:cs="Calibri"/>
          <w:b/>
          <w:iCs/>
          <w:sz w:val="24"/>
          <w:szCs w:val="24"/>
          <w:u w:color="000000"/>
        </w:rPr>
        <w:t xml:space="preserve">Transportation </w:t>
      </w:r>
      <w:r w:rsidR="00E350A8">
        <w:rPr>
          <w:rFonts w:ascii="Calibri" w:hAnsi="Calibri" w:eastAsia="Arial Unicode MS" w:cs="Calibri"/>
          <w:b/>
          <w:iCs/>
          <w:sz w:val="24"/>
          <w:szCs w:val="24"/>
          <w:u w:color="000000"/>
        </w:rPr>
        <w:t>Computer Systems</w:t>
      </w:r>
      <w:r w:rsidRPr="00897AD9">
        <w:rPr>
          <w:rFonts w:ascii="Calibri" w:hAnsi="Calibri" w:eastAsia="Arial Unicode MS" w:cs="Calibri"/>
          <w:b/>
          <w:iCs/>
          <w:sz w:val="24"/>
          <w:szCs w:val="24"/>
          <w:u w:color="000000"/>
        </w:rPr>
        <w:t>:</w:t>
      </w:r>
      <w:r w:rsidRPr="00897AD9">
        <w:rPr>
          <w:rFonts w:ascii="Calibri" w:hAnsi="Calibri" w:eastAsia="Arial Unicode MS" w:cs="Calibri"/>
          <w:iCs/>
          <w:sz w:val="24"/>
          <w:szCs w:val="24"/>
          <w:u w:color="000000"/>
        </w:rPr>
        <w:t xml:space="preserve"> Mcleod, </w:t>
      </w:r>
      <w:r w:rsidRPr="00897AD9">
        <w:rPr>
          <w:rFonts w:ascii="Calibri" w:hAnsi="Calibri" w:eastAsia="Arial Unicode MS" w:cs="Calibri"/>
          <w:sz w:val="24"/>
          <w:szCs w:val="24"/>
          <w:u w:color="000000"/>
        </w:rPr>
        <w:t>Yard Enterprise System (YES), Network Operations Workstation (NOW), AS400, Pegasus (</w:t>
      </w:r>
      <w:r w:rsidRPr="00897AD9">
        <w:rPr>
          <w:rFonts w:ascii="Calibri" w:hAnsi="Calibri" w:eastAsia="Arial Unicode MS" w:cs="Calibri"/>
          <w:color w:val="000000"/>
          <w:sz w:val="24"/>
          <w:szCs w:val="24"/>
          <w:u w:color="000000"/>
        </w:rPr>
        <w:t>Customer Relationship Management)</w:t>
      </w:r>
      <w:r w:rsidRPr="00897AD9">
        <w:rPr>
          <w:rFonts w:ascii="Calibri" w:hAnsi="Calibri" w:eastAsia="Arial Unicode MS" w:cs="Calibri"/>
          <w:sz w:val="24"/>
          <w:szCs w:val="24"/>
          <w:u w:color="000000"/>
        </w:rPr>
        <w:t>, SHIPCSX, Customer Relationship Integrated Systems (CRIS), Citrix Mainframe</w:t>
      </w:r>
    </w:p>
    <w:p w:rsidR="00897AD9" w:rsidP="00897AD9" w:rsidRDefault="00897AD9" w14:paraId="05B0B8ED" w14:textId="51068BB9">
      <w:pPr>
        <w:spacing w:after="60" w:line="240" w:lineRule="auto"/>
        <w:rPr>
          <w:rFonts w:ascii="Calibri" w:hAnsi="Calibri" w:eastAsia="Times" w:cs="Calibri"/>
          <w:sz w:val="24"/>
          <w:szCs w:val="24"/>
          <w:shd w:val="clear" w:color="auto" w:fill="FFFFFF"/>
        </w:rPr>
      </w:pPr>
    </w:p>
    <w:p w:rsidRPr="00897AD9" w:rsidR="00162F84" w:rsidP="00883BB6" w:rsidRDefault="00162F84" w14:paraId="124CCDB0" w14:textId="77777777">
      <w:pPr>
        <w:keepNext/>
        <w:spacing w:after="0" w:line="240" w:lineRule="auto"/>
        <w:outlineLvl w:val="2"/>
        <w:rPr>
          <w:rFonts w:ascii="Calibri" w:hAnsi="Calibri" w:eastAsia="MS Mincho" w:cs="Calibri"/>
          <w:bCs/>
        </w:rPr>
      </w:pPr>
      <w:r w:rsidRPr="00897AD9">
        <w:rPr>
          <w:rFonts w:ascii="Calibri" w:hAnsi="Calibri" w:eastAsia="MS Mincho" w:cs="Calibri"/>
          <w:bCs/>
        </w:rPr>
        <w:t xml:space="preserve">LinkedIn: </w:t>
      </w:r>
      <w:hyperlink w:history="1" r:id="rId10">
        <w:r w:rsidRPr="00897AD9">
          <w:rPr>
            <w:rFonts w:ascii="Calibri" w:hAnsi="Calibri" w:eastAsia="MS Mincho" w:cs="Calibri"/>
            <w:bCs/>
            <w:color w:val="0000FF"/>
            <w:u w:val="single"/>
          </w:rPr>
          <w:t>https://www.linkedin.com/in/jeffrey-sabino/</w:t>
        </w:r>
      </w:hyperlink>
    </w:p>
    <w:p w:rsidRPr="00897AD9" w:rsidR="00162F84" w:rsidP="00883BB6" w:rsidRDefault="00162F84" w14:paraId="277BA092" w14:textId="77777777">
      <w:pPr>
        <w:keepNext/>
        <w:spacing w:after="0" w:line="240" w:lineRule="auto"/>
        <w:outlineLvl w:val="2"/>
        <w:rPr>
          <w:rFonts w:ascii="Calibri" w:hAnsi="Calibri" w:eastAsia="MS Mincho" w:cs="Calibri"/>
          <w:bCs/>
        </w:rPr>
      </w:pPr>
      <w:r w:rsidRPr="00897AD9">
        <w:rPr>
          <w:rFonts w:ascii="Calibri" w:hAnsi="Calibri" w:eastAsia="MS Mincho" w:cs="Calibri"/>
          <w:bCs/>
        </w:rPr>
        <w:t xml:space="preserve">Portfolio: </w:t>
      </w:r>
      <w:hyperlink w:history="1" r:id="rId11">
        <w:r w:rsidRPr="00897AD9">
          <w:rPr>
            <w:rFonts w:ascii="Calibri" w:hAnsi="Calibri" w:eastAsia="MS Mincho" w:cs="Calibri"/>
            <w:bCs/>
            <w:color w:val="0000FF"/>
            <w:u w:val="single"/>
          </w:rPr>
          <w:t>https://www.dropbox.com/s/f8hyse504ev97dp/JSBAWorkoutApp2.pdf?dl=0</w:t>
        </w:r>
      </w:hyperlink>
    </w:p>
    <w:p w:rsidRPr="00897AD9" w:rsidR="00897AD9" w:rsidP="00897AD9" w:rsidRDefault="00897AD9" w14:paraId="67B30DC6" w14:textId="77777777">
      <w:pPr>
        <w:spacing w:after="60" w:line="240" w:lineRule="auto"/>
        <w:rPr>
          <w:rFonts w:ascii="Calibri" w:hAnsi="Calibri" w:eastAsia="Times" w:cs="Calibri"/>
          <w:b/>
          <w:iCs/>
          <w:sz w:val="24"/>
          <w:szCs w:val="20"/>
        </w:rPr>
      </w:pPr>
    </w:p>
    <w:p w:rsidR="00897AD9" w:rsidRDefault="00897AD9" w14:paraId="5B244F2D" w14:textId="77777777"/>
    <w:sectPr w:rsidR="00897AD9">
      <w:headerReference w:type="default" r:id="rId12"/>
      <w:footerReference w:type="default" r:id="rId13"/>
      <w:type w:val="continuous"/>
      <w:pgSz w:w="12240" w:h="15840" w:orient="portrait"/>
      <w:pgMar w:top="1152" w:right="720" w:bottom="662" w:left="720" w:header="720" w:footer="547" w:gutter="0"/>
      <w:cols w:space="720"/>
      <w:titlePg/>
      <w:docGrid w:linePitch="326"/>
      <w:headerReference w:type="first" r:id="Rf30135bbb9124573"/>
      <w:footerReference w:type="first" r:id="Rd98aa6e80f45455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3691" w:rsidRDefault="00213691" w14:paraId="1CC51FA0" w14:textId="77777777">
      <w:pPr>
        <w:spacing w:after="0" w:line="240" w:lineRule="auto"/>
      </w:pPr>
      <w:r>
        <w:separator/>
      </w:r>
    </w:p>
  </w:endnote>
  <w:endnote w:type="continuationSeparator" w:id="0">
    <w:p w:rsidR="00213691" w:rsidRDefault="00213691" w14:paraId="2C790B54" w14:textId="77777777">
      <w:pPr>
        <w:spacing w:after="0" w:line="240" w:lineRule="auto"/>
      </w:pPr>
      <w:r>
        <w:continuationSeparator/>
      </w:r>
    </w:p>
  </w:endnote>
  <w:endnote w:type="continuationNotice" w:id="1">
    <w:p w:rsidR="00213691" w:rsidRDefault="00213691" w14:paraId="3654B0E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3BB6" w:rsidRDefault="00883BB6" w14:paraId="4DB25494" w14:textId="77777777">
    <w:pPr>
      <w:pStyle w:val="Footer"/>
      <w:jc w:val="both"/>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3BB6" w:rsidRDefault="00883BB6" w14:paraId="207D3890" w14:textId="77777777">
    <w:pPr>
      <w:pStyle w:val="Footer"/>
      <w:jc w:val="both"/>
      <w:rPr>
        <w:sz w:val="16"/>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0753BA7" w:rsidTr="60753BA7" w14:paraId="55C369EA">
      <w:tc>
        <w:tcPr>
          <w:tcW w:w="3600" w:type="dxa"/>
          <w:tcMar/>
        </w:tcPr>
        <w:p w:rsidR="60753BA7" w:rsidP="60753BA7" w:rsidRDefault="60753BA7" w14:paraId="3B2E6D90" w14:textId="39B716AF">
          <w:pPr>
            <w:pStyle w:val="Header"/>
            <w:bidi w:val="0"/>
            <w:ind w:left="-115"/>
            <w:jc w:val="left"/>
          </w:pPr>
        </w:p>
      </w:tc>
      <w:tc>
        <w:tcPr>
          <w:tcW w:w="3600" w:type="dxa"/>
          <w:tcMar/>
        </w:tcPr>
        <w:p w:rsidR="60753BA7" w:rsidP="60753BA7" w:rsidRDefault="60753BA7" w14:paraId="58C159F3" w14:textId="363E5EEE">
          <w:pPr>
            <w:pStyle w:val="Header"/>
            <w:bidi w:val="0"/>
            <w:jc w:val="center"/>
          </w:pPr>
        </w:p>
      </w:tc>
      <w:tc>
        <w:tcPr>
          <w:tcW w:w="3600" w:type="dxa"/>
          <w:tcMar/>
        </w:tcPr>
        <w:p w:rsidR="60753BA7" w:rsidP="60753BA7" w:rsidRDefault="60753BA7" w14:paraId="0EB97CB5" w14:textId="79F7F92A">
          <w:pPr>
            <w:pStyle w:val="Header"/>
            <w:bidi w:val="0"/>
            <w:ind w:right="-115"/>
            <w:jc w:val="right"/>
          </w:pPr>
        </w:p>
      </w:tc>
    </w:tr>
  </w:tbl>
  <w:p w:rsidR="60753BA7" w:rsidP="60753BA7" w:rsidRDefault="60753BA7" w14:paraId="4D659EB8" w14:textId="44489DCD">
    <w:pPr>
      <w:pStyle w:val="Footer"/>
      <w:bidi w:val="0"/>
      <w:rPr>
        <w:rFonts w:ascii="Arial" w:hAnsi="Arial" w:eastAsia="Times" w:cs="Times New Roman"/>
        <w:sz w:val="24"/>
        <w:szCs w:val="24"/>
      </w:rP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0753BA7" w:rsidTr="60753BA7" w14:paraId="14D68426">
      <w:tc>
        <w:tcPr>
          <w:tcW w:w="3600" w:type="dxa"/>
          <w:tcMar/>
        </w:tcPr>
        <w:p w:rsidR="60753BA7" w:rsidP="60753BA7" w:rsidRDefault="60753BA7" w14:paraId="6622BBE1" w14:textId="076989EC">
          <w:pPr>
            <w:pStyle w:val="Header"/>
            <w:bidi w:val="0"/>
            <w:ind w:left="-115"/>
            <w:jc w:val="left"/>
          </w:pPr>
        </w:p>
      </w:tc>
      <w:tc>
        <w:tcPr>
          <w:tcW w:w="3600" w:type="dxa"/>
          <w:tcMar/>
        </w:tcPr>
        <w:p w:rsidR="60753BA7" w:rsidP="60753BA7" w:rsidRDefault="60753BA7" w14:paraId="2A3BF2CE" w14:textId="327C37A8">
          <w:pPr>
            <w:pStyle w:val="Header"/>
            <w:bidi w:val="0"/>
            <w:jc w:val="center"/>
          </w:pPr>
        </w:p>
      </w:tc>
      <w:tc>
        <w:tcPr>
          <w:tcW w:w="3600" w:type="dxa"/>
          <w:tcMar/>
        </w:tcPr>
        <w:p w:rsidR="60753BA7" w:rsidP="60753BA7" w:rsidRDefault="60753BA7" w14:paraId="764B47A0" w14:textId="56FCC269">
          <w:pPr>
            <w:pStyle w:val="Header"/>
            <w:bidi w:val="0"/>
            <w:ind w:right="-115"/>
            <w:jc w:val="right"/>
          </w:pPr>
        </w:p>
      </w:tc>
    </w:tr>
  </w:tbl>
  <w:p w:rsidR="60753BA7" w:rsidP="60753BA7" w:rsidRDefault="60753BA7" w14:paraId="0AD16C24" w14:textId="4195BB0E">
    <w:pPr>
      <w:pStyle w:val="Footer"/>
      <w:bidi w:val="0"/>
      <w:rPr>
        <w:rFonts w:ascii="Arial" w:hAnsi="Arial" w:eastAsia="Times" w:cs="Times New Roman"/>
        <w:sz w:val="24"/>
        <w:szCs w:val="24"/>
      </w:rPr>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0753BA7" w:rsidTr="60753BA7" w14:paraId="7C351FD8">
      <w:tc>
        <w:tcPr>
          <w:tcW w:w="3600" w:type="dxa"/>
          <w:tcMar/>
        </w:tcPr>
        <w:p w:rsidR="60753BA7" w:rsidP="60753BA7" w:rsidRDefault="60753BA7" w14:paraId="019C5399" w14:textId="76D6FE17">
          <w:pPr>
            <w:pStyle w:val="Header"/>
            <w:bidi w:val="0"/>
            <w:ind w:left="-115"/>
            <w:jc w:val="left"/>
          </w:pPr>
        </w:p>
      </w:tc>
      <w:tc>
        <w:tcPr>
          <w:tcW w:w="3600" w:type="dxa"/>
          <w:tcMar/>
        </w:tcPr>
        <w:p w:rsidR="60753BA7" w:rsidP="60753BA7" w:rsidRDefault="60753BA7" w14:paraId="672F6A0D" w14:textId="613FF923">
          <w:pPr>
            <w:pStyle w:val="Header"/>
            <w:bidi w:val="0"/>
            <w:jc w:val="center"/>
          </w:pPr>
        </w:p>
      </w:tc>
      <w:tc>
        <w:tcPr>
          <w:tcW w:w="3600" w:type="dxa"/>
          <w:tcMar/>
        </w:tcPr>
        <w:p w:rsidR="60753BA7" w:rsidP="60753BA7" w:rsidRDefault="60753BA7" w14:paraId="2CD87FAC" w14:textId="48D1AD00">
          <w:pPr>
            <w:pStyle w:val="Header"/>
            <w:bidi w:val="0"/>
            <w:ind w:right="-115"/>
            <w:jc w:val="right"/>
          </w:pPr>
        </w:p>
      </w:tc>
    </w:tr>
  </w:tbl>
  <w:p w:rsidR="60753BA7" w:rsidP="60753BA7" w:rsidRDefault="60753BA7" w14:paraId="21F578A5" w14:textId="5A7A7A81">
    <w:pPr>
      <w:pStyle w:val="Footer"/>
      <w:bidi w:val="0"/>
      <w:rPr>
        <w:rFonts w:ascii="Arial" w:hAnsi="Arial" w:eastAsia="Times"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3691" w:rsidRDefault="00213691" w14:paraId="072B3CD4" w14:textId="77777777">
      <w:pPr>
        <w:spacing w:after="0" w:line="240" w:lineRule="auto"/>
      </w:pPr>
      <w:r>
        <w:separator/>
      </w:r>
    </w:p>
  </w:footnote>
  <w:footnote w:type="continuationSeparator" w:id="0">
    <w:p w:rsidR="00213691" w:rsidRDefault="00213691" w14:paraId="658BD97A" w14:textId="77777777">
      <w:pPr>
        <w:spacing w:after="0" w:line="240" w:lineRule="auto"/>
      </w:pPr>
      <w:r>
        <w:continuationSeparator/>
      </w:r>
    </w:p>
  </w:footnote>
  <w:footnote w:type="continuationNotice" w:id="1">
    <w:p w:rsidR="00213691" w:rsidRDefault="00213691" w14:paraId="77A9D7F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883BB6" w:rsidRDefault="00E15B91" w14:paraId="6C6F4840" w14:textId="77777777">
    <w:pPr>
      <w:pStyle w:val="ListBullet"/>
    </w:pPr>
    <w:r>
      <w:rPr>
        <w:noProof/>
      </w:rPr>
      <mc:AlternateContent>
        <mc:Choice Requires="wps">
          <w:drawing>
            <wp:anchor distT="0" distB="0" distL="0" distR="0" simplePos="0" relativeHeight="251658240" behindDoc="0" locked="0" layoutInCell="1" allowOverlap="1" wp14:anchorId="1951A976" wp14:editId="6CDEC312">
              <wp:simplePos x="0" y="0"/>
              <wp:positionH relativeFrom="column">
                <wp:posOffset>-38100</wp:posOffset>
              </wp:positionH>
              <wp:positionV relativeFrom="paragraph">
                <wp:posOffset>161925</wp:posOffset>
              </wp:positionV>
              <wp:extent cx="6924675" cy="635"/>
              <wp:effectExtent l="0" t="0" r="0" b="0"/>
              <wp:wrapNone/>
              <wp:docPr id="409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675" cy="63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w14:anchorId="747A4A2C">
            <v:shapetype id="_x0000_t32" coordsize="21600,21600" o:oned="t" filled="f" o:spt="32" path="m,l21600,21600e" w14:anchorId="020E7C2D">
              <v:path fillok="f" arrowok="t" o:connecttype="none"/>
              <o:lock v:ext="edit" shapetype="t"/>
            </v:shapetype>
            <v:shape id="AutoShape 14" style="position:absolute;margin-left:-3pt;margin-top:12.75pt;width:545.25pt;height:.0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">
              <o:lock v:ext="edit" shapetype="f"/>
            </v:shape>
          </w:pict>
        </mc:Fallback>
      </mc:AlternateContent>
    </w:r>
    <w:r>
      <w:t>NAME NAME</w:t>
    </w:r>
    <w:r>
      <w:tab/>
    </w:r>
    <w:r>
      <w:tab/>
    </w:r>
    <w:r>
      <w:tab/>
    </w:r>
    <w:r>
      <w:tab/>
    </w:r>
    <w:r>
      <w:tab/>
    </w:r>
    <w:r>
      <w:tab/>
    </w:r>
    <w:r>
      <w:tab/>
    </w:r>
    <w:r>
      <w:tab/>
    </w:r>
    <w:r>
      <w:tab/>
    </w:r>
    <w:r>
      <w:tab/>
    </w:r>
    <w:r>
      <w:tab/>
    </w:r>
    <w:r>
      <w:tab/>
    </w:r>
    <w:r>
      <w:tab/>
    </w:r>
    <w:r>
      <w:t xml:space="preserve">      Page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883BB6" w:rsidRDefault="00E15B91" w14:paraId="7EA7AE36" w14:textId="77777777">
    <w:pPr>
      <w:pStyle w:val="ListBullet"/>
    </w:pPr>
    <w:r>
      <w:rPr>
        <w:noProof/>
      </w:rPr>
      <mc:AlternateContent>
        <mc:Choice Requires="wps">
          <w:drawing>
            <wp:anchor distT="0" distB="0" distL="0" distR="0" simplePos="0" relativeHeight="251658241" behindDoc="0" locked="0" layoutInCell="1" allowOverlap="1" wp14:anchorId="78C51635" wp14:editId="3BF1D5D5">
              <wp:simplePos x="0" y="0"/>
              <wp:positionH relativeFrom="column">
                <wp:posOffset>-38100</wp:posOffset>
              </wp:positionH>
              <wp:positionV relativeFrom="paragraph">
                <wp:posOffset>161925</wp:posOffset>
              </wp:positionV>
              <wp:extent cx="6924675" cy="635"/>
              <wp:effectExtent l="0" t="0" r="0" b="0"/>
              <wp:wrapNone/>
              <wp:docPr id="409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675" cy="63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w14:anchorId="5FB54DF0">
            <v:shapetype id="_x0000_t32" coordsize="21600,21600" o:oned="t" filled="f" o:spt="32" path="m,l21600,21600e" w14:anchorId="23FD344A">
              <v:path fillok="f" arrowok="t" o:connecttype="none"/>
              <o:lock v:ext="edit" shapetype="t"/>
            </v:shapetype>
            <v:shape id="AutoShape 14" style="position:absolute;margin-left:-3pt;margin-top:12.75pt;width:545.25pt;height:.05pt;z-index:2516582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">
              <o:lock v:ext="edit" shapetype="f"/>
            </v:shape>
          </w:pict>
        </mc:Fallback>
      </mc:AlternateContent>
    </w:r>
    <w:r>
      <w:t xml:space="preserve">NAME </w:t>
    </w:r>
    <w:r>
      <w:t>NAME</w:t>
    </w:r>
    <w:r>
      <w:tab/>
    </w:r>
    <w:r>
      <w:tab/>
    </w:r>
    <w:r>
      <w:tab/>
    </w:r>
    <w:r>
      <w:tab/>
    </w:r>
    <w:r>
      <w:tab/>
    </w:r>
    <w:r>
      <w:tab/>
    </w:r>
    <w:r>
      <w:tab/>
    </w:r>
    <w:r>
      <w:tab/>
    </w:r>
    <w:r>
      <w:tab/>
    </w:r>
    <w:r>
      <w:tab/>
    </w:r>
    <w:r>
      <w:tab/>
    </w:r>
    <w:r>
      <w:tab/>
    </w:r>
    <w:r>
      <w:tab/>
    </w:r>
    <w:r>
      <w:t xml:space="preserve">      Page 2</w:t>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0753BA7" w:rsidTr="60753BA7" w14:paraId="1508C4A5">
      <w:tc>
        <w:tcPr>
          <w:tcW w:w="3600" w:type="dxa"/>
          <w:tcMar/>
        </w:tcPr>
        <w:p w:rsidR="60753BA7" w:rsidP="60753BA7" w:rsidRDefault="60753BA7" w14:paraId="339BEC29" w14:textId="3708D623">
          <w:pPr>
            <w:pStyle w:val="Header"/>
            <w:bidi w:val="0"/>
            <w:ind w:left="-115"/>
            <w:jc w:val="left"/>
          </w:pPr>
        </w:p>
      </w:tc>
      <w:tc>
        <w:tcPr>
          <w:tcW w:w="3600" w:type="dxa"/>
          <w:tcMar/>
        </w:tcPr>
        <w:p w:rsidR="60753BA7" w:rsidP="60753BA7" w:rsidRDefault="60753BA7" w14:paraId="12A76E08" w14:textId="2C53F632">
          <w:pPr>
            <w:pStyle w:val="Header"/>
            <w:bidi w:val="0"/>
            <w:jc w:val="center"/>
          </w:pPr>
        </w:p>
      </w:tc>
      <w:tc>
        <w:tcPr>
          <w:tcW w:w="3600" w:type="dxa"/>
          <w:tcMar/>
        </w:tcPr>
        <w:p w:rsidR="60753BA7" w:rsidP="60753BA7" w:rsidRDefault="60753BA7" w14:paraId="3C005EED" w14:textId="67FDBE7C">
          <w:pPr>
            <w:pStyle w:val="Header"/>
            <w:bidi w:val="0"/>
            <w:ind w:right="-115"/>
            <w:jc w:val="right"/>
          </w:pPr>
        </w:p>
      </w:tc>
    </w:tr>
  </w:tbl>
  <w:p w:rsidR="60753BA7" w:rsidP="60753BA7" w:rsidRDefault="60753BA7" w14:paraId="4782402C" w14:textId="09C64CF0">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0753BA7" w:rsidTr="60753BA7" w14:paraId="20248704">
      <w:tc>
        <w:tcPr>
          <w:tcW w:w="3600" w:type="dxa"/>
          <w:tcMar/>
        </w:tcPr>
        <w:p w:rsidR="60753BA7" w:rsidP="60753BA7" w:rsidRDefault="60753BA7" w14:paraId="42F82D0F" w14:textId="0B2840D4">
          <w:pPr>
            <w:pStyle w:val="Header"/>
            <w:bidi w:val="0"/>
            <w:ind w:left="-115"/>
            <w:jc w:val="left"/>
          </w:pPr>
        </w:p>
      </w:tc>
      <w:tc>
        <w:tcPr>
          <w:tcW w:w="3600" w:type="dxa"/>
          <w:tcMar/>
        </w:tcPr>
        <w:p w:rsidR="60753BA7" w:rsidP="60753BA7" w:rsidRDefault="60753BA7" w14:paraId="5C07CB51" w14:textId="27BCC409">
          <w:pPr>
            <w:pStyle w:val="Header"/>
            <w:bidi w:val="0"/>
            <w:jc w:val="center"/>
          </w:pPr>
        </w:p>
      </w:tc>
      <w:tc>
        <w:tcPr>
          <w:tcW w:w="3600" w:type="dxa"/>
          <w:tcMar/>
        </w:tcPr>
        <w:p w:rsidR="60753BA7" w:rsidP="60753BA7" w:rsidRDefault="60753BA7" w14:paraId="24D67497" w14:textId="5B955C44">
          <w:pPr>
            <w:pStyle w:val="Header"/>
            <w:bidi w:val="0"/>
            <w:ind w:right="-115"/>
            <w:jc w:val="right"/>
          </w:pPr>
        </w:p>
      </w:tc>
    </w:tr>
  </w:tbl>
  <w:p w:rsidR="60753BA7" w:rsidP="60753BA7" w:rsidRDefault="60753BA7" w14:paraId="47D50AF2" w14:textId="04FCC24D">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0753BA7" w:rsidTr="60753BA7" w14:paraId="7B223F4E">
      <w:tc>
        <w:tcPr>
          <w:tcW w:w="3600" w:type="dxa"/>
          <w:tcMar/>
        </w:tcPr>
        <w:p w:rsidR="60753BA7" w:rsidP="60753BA7" w:rsidRDefault="60753BA7" w14:paraId="034DA7CC" w14:textId="49E4DD63">
          <w:pPr>
            <w:pStyle w:val="Header"/>
            <w:bidi w:val="0"/>
            <w:ind w:left="-115"/>
            <w:jc w:val="left"/>
          </w:pPr>
        </w:p>
      </w:tc>
      <w:tc>
        <w:tcPr>
          <w:tcW w:w="3600" w:type="dxa"/>
          <w:tcMar/>
        </w:tcPr>
        <w:p w:rsidR="60753BA7" w:rsidP="60753BA7" w:rsidRDefault="60753BA7" w14:paraId="4F4118EC" w14:textId="3FB23A07">
          <w:pPr>
            <w:pStyle w:val="Header"/>
            <w:bidi w:val="0"/>
            <w:jc w:val="center"/>
          </w:pPr>
        </w:p>
      </w:tc>
      <w:tc>
        <w:tcPr>
          <w:tcW w:w="3600" w:type="dxa"/>
          <w:tcMar/>
        </w:tcPr>
        <w:p w:rsidR="60753BA7" w:rsidP="60753BA7" w:rsidRDefault="60753BA7" w14:paraId="41F4B54E" w14:textId="593D1C81">
          <w:pPr>
            <w:pStyle w:val="Header"/>
            <w:bidi w:val="0"/>
            <w:ind w:right="-115"/>
            <w:jc w:val="right"/>
          </w:pPr>
        </w:p>
      </w:tc>
    </w:tr>
  </w:tbl>
  <w:p w:rsidR="60753BA7" w:rsidP="60753BA7" w:rsidRDefault="60753BA7" w14:paraId="4367BC69" w14:textId="21CB1E9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D"/>
    <w:multiLevelType w:val="hybridMultilevel"/>
    <w:tmpl w:val="A12EC85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 w15:restartNumberingAfterBreak="0">
    <w:nsid w:val="103D2AB2"/>
    <w:multiLevelType w:val="hybridMultilevel"/>
    <w:tmpl w:val="D512B818"/>
    <w:lvl w:ilvl="0" w:tplc="DD768DBC">
      <w:numFmt w:val="bullet"/>
      <w:lvlText w:val="•"/>
      <w:lvlJc w:val="left"/>
      <w:pPr>
        <w:ind w:left="720" w:hanging="360"/>
      </w:pPr>
      <w:rPr>
        <w:rFonts w:hint="default" w:ascii="Calibri" w:hAnsi="Calibri" w:eastAsia="ヒラギノ角ゴ Pro W3"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C75EC9"/>
    <w:multiLevelType w:val="hybridMultilevel"/>
    <w:tmpl w:val="6480EB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7251D9"/>
    <w:multiLevelType w:val="hybridMultilevel"/>
    <w:tmpl w:val="B8D684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1C7660"/>
    <w:multiLevelType w:val="hybridMultilevel"/>
    <w:tmpl w:val="714E59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2535F7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E7B2770"/>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9E977D7"/>
    <w:multiLevelType w:val="hybridMultilevel"/>
    <w:tmpl w:val="9048AE76"/>
    <w:lvl w:ilvl="0" w:tplc="04090001">
      <w:start w:val="1"/>
      <w:numFmt w:val="bullet"/>
      <w:lvlText w:val=""/>
      <w:lvlJc w:val="left"/>
      <w:pPr>
        <w:ind w:left="630" w:hanging="360"/>
      </w:pPr>
      <w:rPr>
        <w:rFonts w:hint="default" w:ascii="Symbol" w:hAnsi="Symbol"/>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abstractNum w:abstractNumId="8" w15:restartNumberingAfterBreak="0">
    <w:nsid w:val="6BB24E1E"/>
    <w:multiLevelType w:val="multilevel"/>
    <w:tmpl w:val="1084D9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0EE3338"/>
    <w:multiLevelType w:val="hybridMultilevel"/>
    <w:tmpl w:val="46DCBD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6F02055"/>
    <w:multiLevelType w:val="hybridMultilevel"/>
    <w:tmpl w:val="5A2EED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
    <w:abstractNumId w:val="0"/>
  </w:num>
  <w:num w:numId="2">
    <w:abstractNumId w:val="1"/>
  </w:num>
  <w:num w:numId="3">
    <w:abstractNumId w:val="8"/>
  </w:num>
  <w:num w:numId="4">
    <w:abstractNumId w:val="5"/>
  </w:num>
  <w:num w:numId="5">
    <w:abstractNumId w:val="6"/>
  </w:num>
  <w:num w:numId="6">
    <w:abstractNumId w:val="7"/>
  </w:num>
  <w:num w:numId="7">
    <w:abstractNumId w:val="4"/>
  </w:num>
  <w:num w:numId="8">
    <w:abstractNumId w:val="2"/>
  </w:num>
  <w:num w:numId="9">
    <w:abstractNumId w:val="3"/>
  </w:num>
  <w:num w:numId="10">
    <w:abstractNumId w:val="10"/>
  </w:num>
  <w:num w:numId="11">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75"/>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D9"/>
    <w:rsid w:val="00002413"/>
    <w:rsid w:val="00007F28"/>
    <w:rsid w:val="00012AC5"/>
    <w:rsid w:val="00012C8C"/>
    <w:rsid w:val="00014417"/>
    <w:rsid w:val="00015652"/>
    <w:rsid w:val="000160EE"/>
    <w:rsid w:val="00016D02"/>
    <w:rsid w:val="00017BE7"/>
    <w:rsid w:val="00017DB7"/>
    <w:rsid w:val="00023E1F"/>
    <w:rsid w:val="0003062E"/>
    <w:rsid w:val="0003639B"/>
    <w:rsid w:val="00037CB2"/>
    <w:rsid w:val="00041701"/>
    <w:rsid w:val="00043A0B"/>
    <w:rsid w:val="00057C19"/>
    <w:rsid w:val="00072979"/>
    <w:rsid w:val="0007457F"/>
    <w:rsid w:val="0008149A"/>
    <w:rsid w:val="000847ED"/>
    <w:rsid w:val="00086FB6"/>
    <w:rsid w:val="00091C3C"/>
    <w:rsid w:val="000952D5"/>
    <w:rsid w:val="00095F93"/>
    <w:rsid w:val="000A4B93"/>
    <w:rsid w:val="000B13B4"/>
    <w:rsid w:val="000B63C9"/>
    <w:rsid w:val="000C19CF"/>
    <w:rsid w:val="000C76BB"/>
    <w:rsid w:val="000D1A75"/>
    <w:rsid w:val="000D405C"/>
    <w:rsid w:val="000E0E1A"/>
    <w:rsid w:val="000E375B"/>
    <w:rsid w:val="000E4EC8"/>
    <w:rsid w:val="000E6B7B"/>
    <w:rsid w:val="000F227C"/>
    <w:rsid w:val="000F53EC"/>
    <w:rsid w:val="000F6CEB"/>
    <w:rsid w:val="00102B4F"/>
    <w:rsid w:val="00103D35"/>
    <w:rsid w:val="00121EBB"/>
    <w:rsid w:val="00123789"/>
    <w:rsid w:val="00126A96"/>
    <w:rsid w:val="0013258D"/>
    <w:rsid w:val="00140E7E"/>
    <w:rsid w:val="00143095"/>
    <w:rsid w:val="0015063D"/>
    <w:rsid w:val="0015373C"/>
    <w:rsid w:val="0015480D"/>
    <w:rsid w:val="00162472"/>
    <w:rsid w:val="00162F84"/>
    <w:rsid w:val="0016310C"/>
    <w:rsid w:val="00166FA3"/>
    <w:rsid w:val="00167406"/>
    <w:rsid w:val="00170A71"/>
    <w:rsid w:val="00172CFC"/>
    <w:rsid w:val="001731E9"/>
    <w:rsid w:val="001819E3"/>
    <w:rsid w:val="00182093"/>
    <w:rsid w:val="00190498"/>
    <w:rsid w:val="0019785D"/>
    <w:rsid w:val="001A29F3"/>
    <w:rsid w:val="001A4D07"/>
    <w:rsid w:val="001A65CD"/>
    <w:rsid w:val="001B1AA3"/>
    <w:rsid w:val="001C0694"/>
    <w:rsid w:val="001C0A85"/>
    <w:rsid w:val="001C4A90"/>
    <w:rsid w:val="001C5A60"/>
    <w:rsid w:val="001C6671"/>
    <w:rsid w:val="001D073C"/>
    <w:rsid w:val="001D22E2"/>
    <w:rsid w:val="001D768E"/>
    <w:rsid w:val="001E2BCC"/>
    <w:rsid w:val="001E494F"/>
    <w:rsid w:val="001E7CB1"/>
    <w:rsid w:val="001F0395"/>
    <w:rsid w:val="001F393D"/>
    <w:rsid w:val="001F39D4"/>
    <w:rsid w:val="001F63A6"/>
    <w:rsid w:val="00200995"/>
    <w:rsid w:val="00200ADB"/>
    <w:rsid w:val="00202DD6"/>
    <w:rsid w:val="002034FC"/>
    <w:rsid w:val="00205A30"/>
    <w:rsid w:val="002118CB"/>
    <w:rsid w:val="00213691"/>
    <w:rsid w:val="0021472E"/>
    <w:rsid w:val="00215F35"/>
    <w:rsid w:val="00215F3D"/>
    <w:rsid w:val="0021733F"/>
    <w:rsid w:val="00220CC2"/>
    <w:rsid w:val="00224678"/>
    <w:rsid w:val="00224D12"/>
    <w:rsid w:val="002302AF"/>
    <w:rsid w:val="00230B80"/>
    <w:rsid w:val="00231A50"/>
    <w:rsid w:val="00233FF3"/>
    <w:rsid w:val="002348A2"/>
    <w:rsid w:val="002402F5"/>
    <w:rsid w:val="00244CDA"/>
    <w:rsid w:val="00245095"/>
    <w:rsid w:val="00245476"/>
    <w:rsid w:val="00245A60"/>
    <w:rsid w:val="00253980"/>
    <w:rsid w:val="00253CAB"/>
    <w:rsid w:val="002665BA"/>
    <w:rsid w:val="00266EB1"/>
    <w:rsid w:val="00281FE8"/>
    <w:rsid w:val="00284A27"/>
    <w:rsid w:val="0029666F"/>
    <w:rsid w:val="002A743E"/>
    <w:rsid w:val="002C0176"/>
    <w:rsid w:val="002D363E"/>
    <w:rsid w:val="002D40F3"/>
    <w:rsid w:val="002E10DA"/>
    <w:rsid w:val="002E1DA4"/>
    <w:rsid w:val="002E3C63"/>
    <w:rsid w:val="002E6093"/>
    <w:rsid w:val="002F121C"/>
    <w:rsid w:val="00306D0E"/>
    <w:rsid w:val="003079B4"/>
    <w:rsid w:val="00311E5B"/>
    <w:rsid w:val="003203FD"/>
    <w:rsid w:val="003253E4"/>
    <w:rsid w:val="003322F0"/>
    <w:rsid w:val="00334EB0"/>
    <w:rsid w:val="00341B11"/>
    <w:rsid w:val="003442AF"/>
    <w:rsid w:val="00344C91"/>
    <w:rsid w:val="00347A40"/>
    <w:rsid w:val="00356CD8"/>
    <w:rsid w:val="003623E2"/>
    <w:rsid w:val="00365300"/>
    <w:rsid w:val="00372C95"/>
    <w:rsid w:val="00373CB4"/>
    <w:rsid w:val="00373DEF"/>
    <w:rsid w:val="00376DE2"/>
    <w:rsid w:val="00377768"/>
    <w:rsid w:val="0039438A"/>
    <w:rsid w:val="003B6C1D"/>
    <w:rsid w:val="003C5CD5"/>
    <w:rsid w:val="003C6F16"/>
    <w:rsid w:val="003D186C"/>
    <w:rsid w:val="003E1BAB"/>
    <w:rsid w:val="003E70B2"/>
    <w:rsid w:val="003F76DB"/>
    <w:rsid w:val="00400C63"/>
    <w:rsid w:val="00405633"/>
    <w:rsid w:val="00407909"/>
    <w:rsid w:val="0041622E"/>
    <w:rsid w:val="00425416"/>
    <w:rsid w:val="004318DF"/>
    <w:rsid w:val="004408D4"/>
    <w:rsid w:val="00442D5F"/>
    <w:rsid w:val="004436B4"/>
    <w:rsid w:val="004468A7"/>
    <w:rsid w:val="00447C70"/>
    <w:rsid w:val="0045139A"/>
    <w:rsid w:val="004556EB"/>
    <w:rsid w:val="00461D9B"/>
    <w:rsid w:val="00463E67"/>
    <w:rsid w:val="00467115"/>
    <w:rsid w:val="00470623"/>
    <w:rsid w:val="00480A5B"/>
    <w:rsid w:val="00491F21"/>
    <w:rsid w:val="004929D6"/>
    <w:rsid w:val="00493F76"/>
    <w:rsid w:val="004A0C2F"/>
    <w:rsid w:val="004A29E1"/>
    <w:rsid w:val="004B22C6"/>
    <w:rsid w:val="004B4CEC"/>
    <w:rsid w:val="004C0C79"/>
    <w:rsid w:val="004C2C73"/>
    <w:rsid w:val="004D3156"/>
    <w:rsid w:val="004D57E3"/>
    <w:rsid w:val="004D5A04"/>
    <w:rsid w:val="004E39AD"/>
    <w:rsid w:val="004F02A0"/>
    <w:rsid w:val="004F153A"/>
    <w:rsid w:val="004F3786"/>
    <w:rsid w:val="004F7C16"/>
    <w:rsid w:val="00503D77"/>
    <w:rsid w:val="00506838"/>
    <w:rsid w:val="0051541F"/>
    <w:rsid w:val="0051614F"/>
    <w:rsid w:val="005205D5"/>
    <w:rsid w:val="00521A4F"/>
    <w:rsid w:val="00522A8C"/>
    <w:rsid w:val="00523EB9"/>
    <w:rsid w:val="00526E21"/>
    <w:rsid w:val="00527657"/>
    <w:rsid w:val="0053242F"/>
    <w:rsid w:val="00535262"/>
    <w:rsid w:val="0053683D"/>
    <w:rsid w:val="00541899"/>
    <w:rsid w:val="00552E0F"/>
    <w:rsid w:val="0056459C"/>
    <w:rsid w:val="00570777"/>
    <w:rsid w:val="005707C9"/>
    <w:rsid w:val="00574ACB"/>
    <w:rsid w:val="00585685"/>
    <w:rsid w:val="00586877"/>
    <w:rsid w:val="005909AF"/>
    <w:rsid w:val="00590D06"/>
    <w:rsid w:val="00596B9B"/>
    <w:rsid w:val="005A7046"/>
    <w:rsid w:val="005B326C"/>
    <w:rsid w:val="005B7F5D"/>
    <w:rsid w:val="005C5348"/>
    <w:rsid w:val="005C5485"/>
    <w:rsid w:val="005D07A3"/>
    <w:rsid w:val="005D2FFD"/>
    <w:rsid w:val="005D430C"/>
    <w:rsid w:val="005E391D"/>
    <w:rsid w:val="005E68B1"/>
    <w:rsid w:val="005F0F55"/>
    <w:rsid w:val="006003B2"/>
    <w:rsid w:val="006012E5"/>
    <w:rsid w:val="00607831"/>
    <w:rsid w:val="006143B2"/>
    <w:rsid w:val="0061512F"/>
    <w:rsid w:val="00624566"/>
    <w:rsid w:val="00625267"/>
    <w:rsid w:val="00625B34"/>
    <w:rsid w:val="00632BC3"/>
    <w:rsid w:val="006351D9"/>
    <w:rsid w:val="00643786"/>
    <w:rsid w:val="00643788"/>
    <w:rsid w:val="00651CCC"/>
    <w:rsid w:val="00665D3E"/>
    <w:rsid w:val="00677848"/>
    <w:rsid w:val="006814FF"/>
    <w:rsid w:val="0068295E"/>
    <w:rsid w:val="006952A4"/>
    <w:rsid w:val="0069648C"/>
    <w:rsid w:val="00696DCE"/>
    <w:rsid w:val="006A6072"/>
    <w:rsid w:val="006C120F"/>
    <w:rsid w:val="006C4D07"/>
    <w:rsid w:val="006D5120"/>
    <w:rsid w:val="006D7AA2"/>
    <w:rsid w:val="006E47A3"/>
    <w:rsid w:val="006E56C6"/>
    <w:rsid w:val="006F09BA"/>
    <w:rsid w:val="006F0A86"/>
    <w:rsid w:val="007023EB"/>
    <w:rsid w:val="0070663E"/>
    <w:rsid w:val="007066F3"/>
    <w:rsid w:val="007106D1"/>
    <w:rsid w:val="00710E6D"/>
    <w:rsid w:val="00711120"/>
    <w:rsid w:val="00712B2F"/>
    <w:rsid w:val="0072058C"/>
    <w:rsid w:val="0072305E"/>
    <w:rsid w:val="00726E0A"/>
    <w:rsid w:val="00750D20"/>
    <w:rsid w:val="00754342"/>
    <w:rsid w:val="00754CEB"/>
    <w:rsid w:val="00756AEE"/>
    <w:rsid w:val="007633F1"/>
    <w:rsid w:val="00763580"/>
    <w:rsid w:val="00770E66"/>
    <w:rsid w:val="0077594E"/>
    <w:rsid w:val="00783209"/>
    <w:rsid w:val="00791AE6"/>
    <w:rsid w:val="00791D42"/>
    <w:rsid w:val="007972D0"/>
    <w:rsid w:val="00797ADE"/>
    <w:rsid w:val="007A3744"/>
    <w:rsid w:val="007A4ECD"/>
    <w:rsid w:val="007B4F07"/>
    <w:rsid w:val="007B7723"/>
    <w:rsid w:val="007D2ADF"/>
    <w:rsid w:val="007D76C3"/>
    <w:rsid w:val="007E59C3"/>
    <w:rsid w:val="007E737F"/>
    <w:rsid w:val="007E79FD"/>
    <w:rsid w:val="007F3529"/>
    <w:rsid w:val="007F6F11"/>
    <w:rsid w:val="007F7378"/>
    <w:rsid w:val="0080393A"/>
    <w:rsid w:val="008114E3"/>
    <w:rsid w:val="008133FC"/>
    <w:rsid w:val="0081376B"/>
    <w:rsid w:val="008228D5"/>
    <w:rsid w:val="00825EC7"/>
    <w:rsid w:val="00827636"/>
    <w:rsid w:val="00840DE3"/>
    <w:rsid w:val="00850978"/>
    <w:rsid w:val="008570BC"/>
    <w:rsid w:val="00860554"/>
    <w:rsid w:val="008618D9"/>
    <w:rsid w:val="00863D1F"/>
    <w:rsid w:val="00863E29"/>
    <w:rsid w:val="00863F8F"/>
    <w:rsid w:val="008642FB"/>
    <w:rsid w:val="008676AF"/>
    <w:rsid w:val="00873E6A"/>
    <w:rsid w:val="00874ADB"/>
    <w:rsid w:val="00876D3E"/>
    <w:rsid w:val="00880989"/>
    <w:rsid w:val="00883BB6"/>
    <w:rsid w:val="00890204"/>
    <w:rsid w:val="00891CE7"/>
    <w:rsid w:val="0089381D"/>
    <w:rsid w:val="00894239"/>
    <w:rsid w:val="00896E6B"/>
    <w:rsid w:val="00897AD9"/>
    <w:rsid w:val="008A2A46"/>
    <w:rsid w:val="008A5384"/>
    <w:rsid w:val="008B1BBF"/>
    <w:rsid w:val="008B41C1"/>
    <w:rsid w:val="008B54B1"/>
    <w:rsid w:val="008D350E"/>
    <w:rsid w:val="008D524F"/>
    <w:rsid w:val="008D5803"/>
    <w:rsid w:val="008E5099"/>
    <w:rsid w:val="008F66F9"/>
    <w:rsid w:val="00900208"/>
    <w:rsid w:val="00900B89"/>
    <w:rsid w:val="009027EF"/>
    <w:rsid w:val="009077B0"/>
    <w:rsid w:val="00907AFA"/>
    <w:rsid w:val="00914D84"/>
    <w:rsid w:val="00922149"/>
    <w:rsid w:val="009243FC"/>
    <w:rsid w:val="009247A3"/>
    <w:rsid w:val="00932BD4"/>
    <w:rsid w:val="009340E9"/>
    <w:rsid w:val="00937078"/>
    <w:rsid w:val="00942E9D"/>
    <w:rsid w:val="00946605"/>
    <w:rsid w:val="00954E2B"/>
    <w:rsid w:val="00955C7A"/>
    <w:rsid w:val="0095606B"/>
    <w:rsid w:val="00962F3E"/>
    <w:rsid w:val="00970250"/>
    <w:rsid w:val="009715EA"/>
    <w:rsid w:val="00971D8A"/>
    <w:rsid w:val="00972321"/>
    <w:rsid w:val="00977C9F"/>
    <w:rsid w:val="00980272"/>
    <w:rsid w:val="00980688"/>
    <w:rsid w:val="00983E1B"/>
    <w:rsid w:val="00985986"/>
    <w:rsid w:val="0099109E"/>
    <w:rsid w:val="009A02B9"/>
    <w:rsid w:val="009A0565"/>
    <w:rsid w:val="009A5DC6"/>
    <w:rsid w:val="009A6C81"/>
    <w:rsid w:val="009A7395"/>
    <w:rsid w:val="009B6FA1"/>
    <w:rsid w:val="009C417D"/>
    <w:rsid w:val="009C5531"/>
    <w:rsid w:val="009C6941"/>
    <w:rsid w:val="009C6CAB"/>
    <w:rsid w:val="009D2AF4"/>
    <w:rsid w:val="009D3783"/>
    <w:rsid w:val="009D5FBF"/>
    <w:rsid w:val="009F7093"/>
    <w:rsid w:val="00A03853"/>
    <w:rsid w:val="00A03DDE"/>
    <w:rsid w:val="00A11514"/>
    <w:rsid w:val="00A13352"/>
    <w:rsid w:val="00A23258"/>
    <w:rsid w:val="00A33C1A"/>
    <w:rsid w:val="00A356D7"/>
    <w:rsid w:val="00A441BF"/>
    <w:rsid w:val="00A45FB4"/>
    <w:rsid w:val="00A5785F"/>
    <w:rsid w:val="00A60FE9"/>
    <w:rsid w:val="00A64C32"/>
    <w:rsid w:val="00A6627A"/>
    <w:rsid w:val="00A66C33"/>
    <w:rsid w:val="00A72ED3"/>
    <w:rsid w:val="00A73DA0"/>
    <w:rsid w:val="00A75654"/>
    <w:rsid w:val="00A75BCC"/>
    <w:rsid w:val="00A77AAD"/>
    <w:rsid w:val="00A77E24"/>
    <w:rsid w:val="00A809F1"/>
    <w:rsid w:val="00A81107"/>
    <w:rsid w:val="00A83613"/>
    <w:rsid w:val="00A83EE5"/>
    <w:rsid w:val="00A937F7"/>
    <w:rsid w:val="00A93CB5"/>
    <w:rsid w:val="00AB32E2"/>
    <w:rsid w:val="00AB6700"/>
    <w:rsid w:val="00AB74F2"/>
    <w:rsid w:val="00AC324D"/>
    <w:rsid w:val="00AC56FE"/>
    <w:rsid w:val="00AC62DB"/>
    <w:rsid w:val="00AE12D8"/>
    <w:rsid w:val="00AF4F1F"/>
    <w:rsid w:val="00B065FE"/>
    <w:rsid w:val="00B12978"/>
    <w:rsid w:val="00B1374B"/>
    <w:rsid w:val="00B1380C"/>
    <w:rsid w:val="00B14B03"/>
    <w:rsid w:val="00B20D3C"/>
    <w:rsid w:val="00B22659"/>
    <w:rsid w:val="00B22C76"/>
    <w:rsid w:val="00B23085"/>
    <w:rsid w:val="00B267D4"/>
    <w:rsid w:val="00B335CA"/>
    <w:rsid w:val="00B47111"/>
    <w:rsid w:val="00B47FD2"/>
    <w:rsid w:val="00B50481"/>
    <w:rsid w:val="00B615BA"/>
    <w:rsid w:val="00B62EF9"/>
    <w:rsid w:val="00B6566B"/>
    <w:rsid w:val="00B75FE4"/>
    <w:rsid w:val="00B76F64"/>
    <w:rsid w:val="00B77025"/>
    <w:rsid w:val="00B932C7"/>
    <w:rsid w:val="00B934D9"/>
    <w:rsid w:val="00B937C9"/>
    <w:rsid w:val="00B94EE2"/>
    <w:rsid w:val="00B96716"/>
    <w:rsid w:val="00BA0A1A"/>
    <w:rsid w:val="00BA0E7B"/>
    <w:rsid w:val="00BB3B5E"/>
    <w:rsid w:val="00BB4E0A"/>
    <w:rsid w:val="00BE2356"/>
    <w:rsid w:val="00BE3299"/>
    <w:rsid w:val="00BE6C73"/>
    <w:rsid w:val="00BE7E7A"/>
    <w:rsid w:val="00BF2969"/>
    <w:rsid w:val="00BF3225"/>
    <w:rsid w:val="00BF6A1B"/>
    <w:rsid w:val="00BF7E13"/>
    <w:rsid w:val="00C000DE"/>
    <w:rsid w:val="00C0460D"/>
    <w:rsid w:val="00C07667"/>
    <w:rsid w:val="00C07C66"/>
    <w:rsid w:val="00C121E4"/>
    <w:rsid w:val="00C12795"/>
    <w:rsid w:val="00C24992"/>
    <w:rsid w:val="00C420D2"/>
    <w:rsid w:val="00C52097"/>
    <w:rsid w:val="00C55D72"/>
    <w:rsid w:val="00C61536"/>
    <w:rsid w:val="00C7167A"/>
    <w:rsid w:val="00C77BD0"/>
    <w:rsid w:val="00C80373"/>
    <w:rsid w:val="00C81675"/>
    <w:rsid w:val="00C8319C"/>
    <w:rsid w:val="00C876DC"/>
    <w:rsid w:val="00C912A7"/>
    <w:rsid w:val="00C915B1"/>
    <w:rsid w:val="00C93013"/>
    <w:rsid w:val="00C94228"/>
    <w:rsid w:val="00C954FC"/>
    <w:rsid w:val="00CA0DC1"/>
    <w:rsid w:val="00CA0F04"/>
    <w:rsid w:val="00CC31D9"/>
    <w:rsid w:val="00CC3984"/>
    <w:rsid w:val="00CC6767"/>
    <w:rsid w:val="00CD48BD"/>
    <w:rsid w:val="00CD52E7"/>
    <w:rsid w:val="00CD5394"/>
    <w:rsid w:val="00CD7B15"/>
    <w:rsid w:val="00CE12FC"/>
    <w:rsid w:val="00CE1728"/>
    <w:rsid w:val="00CE5EBE"/>
    <w:rsid w:val="00CE61BF"/>
    <w:rsid w:val="00CF22B1"/>
    <w:rsid w:val="00D0220D"/>
    <w:rsid w:val="00D027EC"/>
    <w:rsid w:val="00D05BCE"/>
    <w:rsid w:val="00D06C72"/>
    <w:rsid w:val="00D10C58"/>
    <w:rsid w:val="00D14869"/>
    <w:rsid w:val="00D14DC5"/>
    <w:rsid w:val="00D22993"/>
    <w:rsid w:val="00D240BD"/>
    <w:rsid w:val="00D32A7C"/>
    <w:rsid w:val="00D338DC"/>
    <w:rsid w:val="00D33C3B"/>
    <w:rsid w:val="00D3604E"/>
    <w:rsid w:val="00D41E93"/>
    <w:rsid w:val="00D70DD1"/>
    <w:rsid w:val="00D762EE"/>
    <w:rsid w:val="00D7727B"/>
    <w:rsid w:val="00D810E7"/>
    <w:rsid w:val="00D81971"/>
    <w:rsid w:val="00D82B6E"/>
    <w:rsid w:val="00D91A4D"/>
    <w:rsid w:val="00D930E3"/>
    <w:rsid w:val="00D94433"/>
    <w:rsid w:val="00D94687"/>
    <w:rsid w:val="00DA2178"/>
    <w:rsid w:val="00DA3953"/>
    <w:rsid w:val="00DA6C5F"/>
    <w:rsid w:val="00DB2295"/>
    <w:rsid w:val="00DB3DFE"/>
    <w:rsid w:val="00DB56BE"/>
    <w:rsid w:val="00DC248F"/>
    <w:rsid w:val="00DC2542"/>
    <w:rsid w:val="00DD4780"/>
    <w:rsid w:val="00DE18CF"/>
    <w:rsid w:val="00DE3F60"/>
    <w:rsid w:val="00DE77CC"/>
    <w:rsid w:val="00DE7E22"/>
    <w:rsid w:val="00E007C5"/>
    <w:rsid w:val="00E0288B"/>
    <w:rsid w:val="00E15B91"/>
    <w:rsid w:val="00E22C0C"/>
    <w:rsid w:val="00E26EAD"/>
    <w:rsid w:val="00E350A8"/>
    <w:rsid w:val="00E35C47"/>
    <w:rsid w:val="00E41D37"/>
    <w:rsid w:val="00E55C8F"/>
    <w:rsid w:val="00E57996"/>
    <w:rsid w:val="00E67260"/>
    <w:rsid w:val="00E70F36"/>
    <w:rsid w:val="00E77482"/>
    <w:rsid w:val="00EA3079"/>
    <w:rsid w:val="00EA5792"/>
    <w:rsid w:val="00EA5BC7"/>
    <w:rsid w:val="00EA6058"/>
    <w:rsid w:val="00EA7064"/>
    <w:rsid w:val="00EB6A24"/>
    <w:rsid w:val="00EC48CE"/>
    <w:rsid w:val="00EE52E8"/>
    <w:rsid w:val="00EE6AB1"/>
    <w:rsid w:val="00EF0E77"/>
    <w:rsid w:val="00EF3E5C"/>
    <w:rsid w:val="00F076B2"/>
    <w:rsid w:val="00F1329F"/>
    <w:rsid w:val="00F14084"/>
    <w:rsid w:val="00F20EBA"/>
    <w:rsid w:val="00F2135A"/>
    <w:rsid w:val="00F261FB"/>
    <w:rsid w:val="00F31CDE"/>
    <w:rsid w:val="00F32D2C"/>
    <w:rsid w:val="00F362B5"/>
    <w:rsid w:val="00F41952"/>
    <w:rsid w:val="00F47E1D"/>
    <w:rsid w:val="00F5501F"/>
    <w:rsid w:val="00F56EC3"/>
    <w:rsid w:val="00F579A3"/>
    <w:rsid w:val="00F60EC3"/>
    <w:rsid w:val="00F66DE4"/>
    <w:rsid w:val="00F71461"/>
    <w:rsid w:val="00F714C7"/>
    <w:rsid w:val="00F829C5"/>
    <w:rsid w:val="00F853AA"/>
    <w:rsid w:val="00F918CE"/>
    <w:rsid w:val="00F95606"/>
    <w:rsid w:val="00F96AE1"/>
    <w:rsid w:val="00FA7C76"/>
    <w:rsid w:val="00FB4417"/>
    <w:rsid w:val="00FB52E8"/>
    <w:rsid w:val="00FC036A"/>
    <w:rsid w:val="00FC0D8B"/>
    <w:rsid w:val="00FC360B"/>
    <w:rsid w:val="00FD5964"/>
    <w:rsid w:val="00FD6994"/>
    <w:rsid w:val="00FE48D3"/>
    <w:rsid w:val="00FF07DC"/>
    <w:rsid w:val="00FF660D"/>
    <w:rsid w:val="60753BA7"/>
    <w:rsid w:val="67A7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7403"/>
  <w15:chartTrackingRefBased/>
  <w15:docId w15:val="{6FD83978-9B16-6343-9944-C9ADA02BC1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rsid w:val="00897AD9"/>
    <w:pPr>
      <w:tabs>
        <w:tab w:val="center" w:pos="4320"/>
        <w:tab w:val="right" w:pos="8640"/>
      </w:tabs>
      <w:spacing w:after="0" w:line="240" w:lineRule="auto"/>
    </w:pPr>
    <w:rPr>
      <w:rFonts w:ascii="Arial" w:hAnsi="Arial" w:eastAsia="Times" w:cs="Times New Roman"/>
      <w:sz w:val="24"/>
      <w:szCs w:val="20"/>
    </w:rPr>
  </w:style>
  <w:style w:type="character" w:styleId="FooterChar" w:customStyle="1">
    <w:name w:val="Footer Char"/>
    <w:basedOn w:val="DefaultParagraphFont"/>
    <w:link w:val="Footer"/>
    <w:rsid w:val="00897AD9"/>
    <w:rPr>
      <w:rFonts w:ascii="Arial" w:hAnsi="Arial" w:eastAsia="Times" w:cs="Times New Roman"/>
      <w:sz w:val="24"/>
      <w:szCs w:val="20"/>
    </w:rPr>
  </w:style>
  <w:style w:type="paragraph" w:styleId="ListBullet">
    <w:name w:val="List Bullet"/>
    <w:basedOn w:val="Normal"/>
    <w:rsid w:val="00897AD9"/>
    <w:pPr>
      <w:spacing w:after="0" w:line="240" w:lineRule="auto"/>
    </w:pPr>
    <w:rPr>
      <w:rFonts w:ascii="Calibri" w:hAnsi="Calibri" w:eastAsia="Times" w:cs="Times New Roman"/>
      <w:b/>
      <w:sz w:val="16"/>
      <w:szCs w:val="16"/>
    </w:rPr>
  </w:style>
  <w:style w:type="paragraph" w:styleId="Header">
    <w:name w:val="header"/>
    <w:basedOn w:val="Normal"/>
    <w:link w:val="HeaderChar"/>
    <w:uiPriority w:val="99"/>
    <w:semiHidden/>
    <w:unhideWhenUsed/>
    <w:rsid w:val="00E41D3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E41D37"/>
  </w:style>
  <w:style w:type="paragraph" w:styleId="ListParagraph">
    <w:name w:val="List Paragraph"/>
    <w:basedOn w:val="Normal"/>
    <w:uiPriority w:val="34"/>
    <w:qFormat/>
    <w:rsid w:val="00C915B1"/>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2438">
      <w:bodyDiv w:val="1"/>
      <w:marLeft w:val="0"/>
      <w:marRight w:val="0"/>
      <w:marTop w:val="0"/>
      <w:marBottom w:val="0"/>
      <w:divBdr>
        <w:top w:val="none" w:sz="0" w:space="0" w:color="auto"/>
        <w:left w:val="none" w:sz="0" w:space="0" w:color="auto"/>
        <w:bottom w:val="none" w:sz="0" w:space="0" w:color="auto"/>
        <w:right w:val="none" w:sz="0" w:space="0" w:color="auto"/>
      </w:divBdr>
    </w:div>
    <w:div w:id="788859623">
      <w:bodyDiv w:val="1"/>
      <w:marLeft w:val="0"/>
      <w:marRight w:val="0"/>
      <w:marTop w:val="0"/>
      <w:marBottom w:val="0"/>
      <w:divBdr>
        <w:top w:val="none" w:sz="0" w:space="0" w:color="auto"/>
        <w:left w:val="none" w:sz="0" w:space="0" w:color="auto"/>
        <w:bottom w:val="none" w:sz="0" w:space="0" w:color="auto"/>
        <w:right w:val="none" w:sz="0" w:space="0" w:color="auto"/>
      </w:divBdr>
    </w:div>
    <w:div w:id="13472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hyperlink" Target="mailto:Jsabino83@hotmail.com" TargetMode="External"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dropbox.com/s/f8hyse504ev97dp/JSBAWorkoutApp2.pdf?dl=0"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www.linkedin.com/in/jeffrey-sabino/" TargetMode="Externa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header" Target="header3.xml" Id="Rbb2df613ce854923" /><Relationship Type="http://schemas.openxmlformats.org/officeDocument/2006/relationships/footer" Target="footer3.xml" Id="R5eaa3cccc66441cf" /><Relationship Type="http://schemas.openxmlformats.org/officeDocument/2006/relationships/header" Target="header4.xml" Id="R1e0337a2e88146d0" /><Relationship Type="http://schemas.openxmlformats.org/officeDocument/2006/relationships/footer" Target="footer4.xml" Id="Re57ff3ac32fa401f" /><Relationship Type="http://schemas.openxmlformats.org/officeDocument/2006/relationships/header" Target="header5.xml" Id="Rf30135bbb9124573" /><Relationship Type="http://schemas.openxmlformats.org/officeDocument/2006/relationships/footer" Target="footer5.xml" Id="Rd98aa6e80f4545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jeffrey sabino</dc:creator>
  <keywords/>
  <dc:description/>
  <lastModifiedBy>jeffrey sabino</lastModifiedBy>
  <revision>24</revision>
  <dcterms:created xsi:type="dcterms:W3CDTF">2022-04-04T02:09:00.0000000Z</dcterms:created>
  <dcterms:modified xsi:type="dcterms:W3CDTF">2022-05-15T17:19:18.5856412Z</dcterms:modified>
</coreProperties>
</file>