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CD9A9" w14:textId="2BCA0313" w:rsidR="00CC2187" w:rsidRPr="00CC2187" w:rsidRDefault="002801EB" w:rsidP="00CC2187">
      <w:pPr>
        <w:spacing w:after="120"/>
        <w:rPr>
          <w:rFonts w:asciiTheme="minorHAnsi" w:hAnsiTheme="minorHAnsi" w:cstheme="minorHAnsi"/>
          <w:b/>
          <w:sz w:val="28"/>
          <w:szCs w:val="28"/>
        </w:rPr>
      </w:pPr>
      <w:r w:rsidRPr="00CC2187">
        <w:rPr>
          <w:rFonts w:asciiTheme="minorHAnsi" w:hAnsiTheme="minorHAnsi" w:cstheme="minorHAnsi"/>
          <w:b/>
          <w:sz w:val="28"/>
          <w:szCs w:val="28"/>
        </w:rPr>
        <w:t>Kapil Khanna</w:t>
      </w:r>
    </w:p>
    <w:p w14:paraId="1344EC25" w14:textId="3C57915F" w:rsidR="00FE6433" w:rsidRPr="00111664" w:rsidRDefault="00D31647" w:rsidP="00CC2187">
      <w:pPr>
        <w:rPr>
          <w:rFonts w:asciiTheme="minorHAnsi" w:hAnsiTheme="minorHAnsi" w:cstheme="minorHAnsi"/>
          <w:sz w:val="24"/>
          <w:szCs w:val="24"/>
        </w:rPr>
      </w:pPr>
      <w:r w:rsidRPr="00111664">
        <w:rPr>
          <w:rFonts w:asciiTheme="minorHAnsi" w:hAnsiTheme="minorHAnsi" w:cstheme="minorHAnsi"/>
          <w:sz w:val="24"/>
          <w:szCs w:val="24"/>
        </w:rPr>
        <w:t>Mobile: +91-981073842</w:t>
      </w:r>
      <w:r>
        <w:rPr>
          <w:rFonts w:asciiTheme="minorHAnsi" w:hAnsiTheme="minorHAnsi" w:cstheme="minorHAnsi"/>
          <w:sz w:val="24"/>
          <w:szCs w:val="24"/>
        </w:rPr>
        <w:t xml:space="preserve">9  |  </w:t>
      </w:r>
      <w:r w:rsidR="00FE6433" w:rsidRPr="00111664">
        <w:rPr>
          <w:rFonts w:asciiTheme="minorHAnsi" w:hAnsiTheme="minorHAnsi" w:cstheme="minorHAnsi"/>
          <w:sz w:val="24"/>
          <w:szCs w:val="24"/>
        </w:rPr>
        <w:t xml:space="preserve">Email: </w:t>
      </w:r>
      <w:hyperlink r:id="rId7" w:history="1">
        <w:r w:rsidR="00FE6433" w:rsidRPr="00111664">
          <w:rPr>
            <w:rStyle w:val="Hyperlink"/>
            <w:rFonts w:asciiTheme="minorHAnsi" w:hAnsiTheme="minorHAnsi" w:cstheme="minorHAnsi"/>
            <w:sz w:val="24"/>
            <w:szCs w:val="24"/>
          </w:rPr>
          <w:t>kapilkh@</w:t>
        </w:r>
        <w:r w:rsidR="0065673D">
          <w:rPr>
            <w:rStyle w:val="Hyperlink"/>
            <w:rFonts w:asciiTheme="minorHAnsi" w:hAnsiTheme="minorHAnsi" w:cstheme="minorHAnsi"/>
            <w:sz w:val="24"/>
            <w:szCs w:val="24"/>
          </w:rPr>
          <w:t>yahoo</w:t>
        </w:r>
        <w:r w:rsidR="00FE6433" w:rsidRPr="00111664">
          <w:rPr>
            <w:rStyle w:val="Hyperlink"/>
            <w:rFonts w:asciiTheme="minorHAnsi" w:hAnsiTheme="minorHAnsi" w:cstheme="minorHAnsi"/>
            <w:sz w:val="24"/>
            <w:szCs w:val="24"/>
          </w:rPr>
          <w:t>.com</w:t>
        </w:r>
      </w:hyperlink>
      <w:r w:rsidR="00FE6433" w:rsidRPr="00111664">
        <w:rPr>
          <w:rFonts w:asciiTheme="minorHAnsi" w:hAnsiTheme="minorHAnsi" w:cstheme="minorHAnsi"/>
          <w:sz w:val="24"/>
          <w:szCs w:val="24"/>
        </w:rPr>
        <w:t xml:space="preserve">  |  </w:t>
      </w:r>
      <w:hyperlink r:id="rId8" w:history="1">
        <w:r w:rsidR="00FE6433" w:rsidRPr="00111664">
          <w:rPr>
            <w:rStyle w:val="Hyperlink"/>
            <w:rFonts w:asciiTheme="minorHAnsi" w:hAnsiTheme="minorHAnsi" w:cstheme="minorHAnsi"/>
            <w:sz w:val="24"/>
            <w:szCs w:val="24"/>
          </w:rPr>
          <w:t>https://www.linkedin.com/in/kapilkh/</w:t>
        </w:r>
      </w:hyperlink>
    </w:p>
    <w:p w14:paraId="5977E661" w14:textId="17CC84AC" w:rsidR="005C253F" w:rsidRPr="00D971B0" w:rsidRDefault="005C253F" w:rsidP="002801EB">
      <w:pPr>
        <w:pBdr>
          <w:bottom w:val="single" w:sz="6" w:space="1" w:color="auto"/>
        </w:pBdr>
        <w:rPr>
          <w:rFonts w:asciiTheme="minorHAnsi" w:hAnsiTheme="minorHAnsi" w:cstheme="minorHAnsi"/>
          <w:sz w:val="16"/>
          <w:szCs w:val="16"/>
        </w:rPr>
      </w:pPr>
    </w:p>
    <w:p w14:paraId="499F1F63" w14:textId="77777777" w:rsidR="00FE6433" w:rsidRPr="00D971B0" w:rsidRDefault="00FE6433" w:rsidP="002801EB">
      <w:pPr>
        <w:rPr>
          <w:rFonts w:asciiTheme="minorHAnsi" w:hAnsiTheme="minorHAnsi" w:cstheme="minorHAnsi"/>
          <w:sz w:val="16"/>
          <w:szCs w:val="16"/>
        </w:rPr>
      </w:pPr>
    </w:p>
    <w:p w14:paraId="0EA0EF93" w14:textId="77777777" w:rsidR="002801EB" w:rsidRPr="00D971B0" w:rsidRDefault="002801EB" w:rsidP="008F72DC">
      <w:pPr>
        <w:spacing w:after="120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D971B0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Summary</w:t>
      </w:r>
    </w:p>
    <w:p w14:paraId="2D681AEF" w14:textId="7754FBC3" w:rsidR="00493C5B" w:rsidRPr="00493C5B" w:rsidRDefault="00EC30E8" w:rsidP="005C253F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</w:t>
      </w:r>
      <w:r w:rsidR="001F20BF">
        <w:rPr>
          <w:rFonts w:asciiTheme="minorHAnsi" w:hAnsiTheme="minorHAnsi" w:cstheme="minorHAnsi"/>
          <w:sz w:val="22"/>
          <w:szCs w:val="22"/>
        </w:rPr>
        <w:t xml:space="preserve"> target</w:t>
      </w:r>
      <w:r w:rsidR="00253AEE">
        <w:rPr>
          <w:rFonts w:asciiTheme="minorHAnsi" w:hAnsiTheme="minorHAnsi" w:cstheme="minorHAnsi"/>
          <w:sz w:val="22"/>
          <w:szCs w:val="22"/>
        </w:rPr>
        <w:t>-</w:t>
      </w:r>
      <w:r w:rsidR="001F20BF">
        <w:rPr>
          <w:rFonts w:asciiTheme="minorHAnsi" w:hAnsiTheme="minorHAnsi" w:cstheme="minorHAnsi"/>
          <w:sz w:val="22"/>
          <w:szCs w:val="22"/>
        </w:rPr>
        <w:t>oriented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305A81">
        <w:rPr>
          <w:rFonts w:asciiTheme="minorHAnsi" w:hAnsiTheme="minorHAnsi" w:cstheme="minorHAnsi"/>
          <w:sz w:val="22"/>
          <w:szCs w:val="22"/>
        </w:rPr>
        <w:t xml:space="preserve">senior IT </w:t>
      </w:r>
      <w:r w:rsidR="00FA44C7">
        <w:rPr>
          <w:rFonts w:asciiTheme="minorHAnsi" w:hAnsiTheme="minorHAnsi" w:cstheme="minorHAnsi"/>
          <w:sz w:val="22"/>
          <w:szCs w:val="22"/>
        </w:rPr>
        <w:t>leader</w:t>
      </w:r>
      <w:r w:rsidR="00305A81">
        <w:rPr>
          <w:rFonts w:asciiTheme="minorHAnsi" w:hAnsiTheme="minorHAnsi" w:cstheme="minorHAnsi"/>
          <w:sz w:val="22"/>
          <w:szCs w:val="22"/>
        </w:rPr>
        <w:t xml:space="preserve"> with </w:t>
      </w:r>
      <w:r w:rsidR="004F6767" w:rsidRPr="005C7967">
        <w:rPr>
          <w:rFonts w:asciiTheme="minorHAnsi" w:hAnsiTheme="minorHAnsi" w:cstheme="minorHAnsi"/>
          <w:sz w:val="22"/>
          <w:szCs w:val="22"/>
        </w:rPr>
        <w:t xml:space="preserve">26 </w:t>
      </w:r>
      <w:r>
        <w:rPr>
          <w:rFonts w:asciiTheme="minorHAnsi" w:hAnsiTheme="minorHAnsi" w:cstheme="minorHAnsi"/>
          <w:sz w:val="22"/>
          <w:szCs w:val="22"/>
        </w:rPr>
        <w:t>y</w:t>
      </w:r>
      <w:r w:rsidR="004F6767" w:rsidRPr="005C7967">
        <w:rPr>
          <w:rFonts w:asciiTheme="minorHAnsi" w:hAnsiTheme="minorHAnsi" w:cstheme="minorHAnsi"/>
          <w:sz w:val="22"/>
          <w:szCs w:val="22"/>
        </w:rPr>
        <w:t xml:space="preserve">ears of progressive experience in </w:t>
      </w:r>
      <w:r w:rsidR="00493C5B">
        <w:rPr>
          <w:rFonts w:asciiTheme="minorHAnsi" w:hAnsiTheme="minorHAnsi" w:cstheme="minorHAnsi"/>
          <w:sz w:val="22"/>
          <w:szCs w:val="22"/>
        </w:rPr>
        <w:t xml:space="preserve">Global </w:t>
      </w:r>
      <w:r w:rsidR="007C395E" w:rsidRPr="005C7967">
        <w:rPr>
          <w:rFonts w:asciiTheme="minorHAnsi" w:hAnsiTheme="minorHAnsi" w:cstheme="minorHAnsi"/>
          <w:sz w:val="22"/>
          <w:szCs w:val="22"/>
        </w:rPr>
        <w:t>IT Services</w:t>
      </w:r>
      <w:r w:rsidR="00305A81">
        <w:rPr>
          <w:rFonts w:asciiTheme="minorHAnsi" w:hAnsiTheme="minorHAnsi" w:cstheme="minorHAnsi"/>
          <w:sz w:val="22"/>
          <w:szCs w:val="22"/>
        </w:rPr>
        <w:t xml:space="preserve"> </w:t>
      </w:r>
      <w:r w:rsidR="0062633C">
        <w:rPr>
          <w:rFonts w:asciiTheme="minorHAnsi" w:hAnsiTheme="minorHAnsi" w:cstheme="minorHAnsi"/>
          <w:sz w:val="22"/>
          <w:szCs w:val="22"/>
        </w:rPr>
        <w:t>and</w:t>
      </w:r>
      <w:r w:rsidR="00F107C9">
        <w:rPr>
          <w:rFonts w:asciiTheme="minorHAnsi" w:hAnsiTheme="minorHAnsi" w:cstheme="minorHAnsi"/>
          <w:sz w:val="22"/>
          <w:szCs w:val="22"/>
        </w:rPr>
        <w:t xml:space="preserve"> </w:t>
      </w:r>
      <w:r w:rsidR="00253AEE">
        <w:rPr>
          <w:rFonts w:asciiTheme="minorHAnsi" w:hAnsiTheme="minorHAnsi" w:cstheme="minorHAnsi"/>
          <w:sz w:val="22"/>
          <w:szCs w:val="22"/>
        </w:rPr>
        <w:t xml:space="preserve">a </w:t>
      </w:r>
      <w:r w:rsidR="001C32F5">
        <w:rPr>
          <w:rFonts w:asciiTheme="minorHAnsi" w:hAnsiTheme="minorHAnsi" w:cstheme="minorHAnsi"/>
          <w:sz w:val="22"/>
          <w:szCs w:val="22"/>
        </w:rPr>
        <w:t xml:space="preserve">successful </w:t>
      </w:r>
      <w:r w:rsidR="00F107C9">
        <w:rPr>
          <w:rFonts w:asciiTheme="minorHAnsi" w:hAnsiTheme="minorHAnsi" w:cstheme="minorHAnsi"/>
          <w:sz w:val="22"/>
          <w:szCs w:val="22"/>
        </w:rPr>
        <w:t xml:space="preserve">track record of </w:t>
      </w:r>
      <w:r w:rsidR="00DB53BA" w:rsidRPr="007F6CE0">
        <w:rPr>
          <w:rFonts w:asciiTheme="minorHAnsi" w:hAnsiTheme="minorHAnsi" w:cstheme="minorHAnsi"/>
          <w:b/>
          <w:sz w:val="22"/>
          <w:szCs w:val="22"/>
        </w:rPr>
        <w:t>Global Delivery</w:t>
      </w:r>
      <w:r w:rsidR="00313BB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75779">
        <w:rPr>
          <w:rFonts w:asciiTheme="minorHAnsi" w:hAnsiTheme="minorHAnsi" w:cstheme="minorHAnsi"/>
          <w:sz w:val="22"/>
          <w:szCs w:val="22"/>
        </w:rPr>
        <w:t>&amp;</w:t>
      </w:r>
      <w:r w:rsidR="0077577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13BBD">
        <w:rPr>
          <w:rFonts w:asciiTheme="minorHAnsi" w:hAnsiTheme="minorHAnsi" w:cstheme="minorHAnsi"/>
          <w:b/>
          <w:sz w:val="22"/>
          <w:szCs w:val="22"/>
        </w:rPr>
        <w:t xml:space="preserve">Practice </w:t>
      </w:r>
      <w:r w:rsidR="00313BBD" w:rsidRPr="00313BBD">
        <w:rPr>
          <w:rFonts w:asciiTheme="minorHAnsi" w:hAnsiTheme="minorHAnsi" w:cstheme="minorHAnsi"/>
          <w:sz w:val="22"/>
          <w:szCs w:val="22"/>
        </w:rPr>
        <w:t>with</w:t>
      </w:r>
      <w:r w:rsidR="00DB53BA" w:rsidRPr="007F6CE0">
        <w:rPr>
          <w:rFonts w:asciiTheme="minorHAnsi" w:hAnsiTheme="minorHAnsi" w:cstheme="minorHAnsi"/>
          <w:b/>
          <w:sz w:val="22"/>
          <w:szCs w:val="22"/>
        </w:rPr>
        <w:t xml:space="preserve"> P&amp;L </w:t>
      </w:r>
      <w:r w:rsidR="00DB53BA">
        <w:rPr>
          <w:rFonts w:asciiTheme="minorHAnsi" w:hAnsiTheme="minorHAnsi" w:cstheme="minorHAnsi"/>
          <w:sz w:val="22"/>
          <w:szCs w:val="22"/>
        </w:rPr>
        <w:t xml:space="preserve">and </w:t>
      </w:r>
      <w:proofErr w:type="spellStart"/>
      <w:r w:rsidR="00DB53BA" w:rsidRPr="007F6CE0">
        <w:rPr>
          <w:rFonts w:asciiTheme="minorHAnsi" w:hAnsiTheme="minorHAnsi" w:cstheme="minorHAnsi"/>
          <w:b/>
          <w:sz w:val="22"/>
          <w:szCs w:val="22"/>
        </w:rPr>
        <w:t>Startup</w:t>
      </w:r>
      <w:proofErr w:type="spellEnd"/>
      <w:r w:rsidR="00DB53BA" w:rsidRPr="007F6CE0">
        <w:rPr>
          <w:rFonts w:asciiTheme="minorHAnsi" w:hAnsiTheme="minorHAnsi" w:cstheme="minorHAnsi"/>
          <w:b/>
          <w:sz w:val="22"/>
          <w:szCs w:val="22"/>
        </w:rPr>
        <w:t xml:space="preserve"> &amp; Scale</w:t>
      </w:r>
      <w:r w:rsidR="00A821A7" w:rsidRPr="00A821A7">
        <w:rPr>
          <w:rFonts w:asciiTheme="minorHAnsi" w:hAnsiTheme="minorHAnsi" w:cstheme="minorHAnsi"/>
          <w:sz w:val="22"/>
          <w:szCs w:val="22"/>
        </w:rPr>
        <w:t xml:space="preserve"> (0 </w:t>
      </w:r>
      <w:r w:rsidR="002D4B55">
        <w:rPr>
          <w:rFonts w:asciiTheme="minorHAnsi" w:hAnsiTheme="minorHAnsi" w:cstheme="minorHAnsi"/>
          <w:sz w:val="22"/>
          <w:szCs w:val="22"/>
        </w:rPr>
        <w:t>to</w:t>
      </w:r>
      <w:r w:rsidR="00A821A7" w:rsidRPr="00A821A7">
        <w:rPr>
          <w:rFonts w:asciiTheme="minorHAnsi" w:hAnsiTheme="minorHAnsi" w:cstheme="minorHAnsi"/>
          <w:sz w:val="22"/>
          <w:szCs w:val="22"/>
        </w:rPr>
        <w:t xml:space="preserve"> 50 FTE in 18 months)</w:t>
      </w:r>
      <w:r w:rsidR="00DB53BA">
        <w:rPr>
          <w:rFonts w:asciiTheme="minorHAnsi" w:hAnsiTheme="minorHAnsi" w:cstheme="minorHAnsi"/>
          <w:sz w:val="22"/>
          <w:szCs w:val="22"/>
        </w:rPr>
        <w:t xml:space="preserve">.  I </w:t>
      </w:r>
      <w:r w:rsidR="009C5B16">
        <w:rPr>
          <w:rFonts w:asciiTheme="minorHAnsi" w:hAnsiTheme="minorHAnsi" w:cstheme="minorHAnsi"/>
          <w:sz w:val="22"/>
          <w:szCs w:val="22"/>
        </w:rPr>
        <w:t>have</w:t>
      </w:r>
      <w:r w:rsidR="00AD0920">
        <w:rPr>
          <w:rFonts w:asciiTheme="minorHAnsi" w:hAnsiTheme="minorHAnsi" w:cstheme="minorHAnsi"/>
          <w:sz w:val="22"/>
          <w:szCs w:val="22"/>
        </w:rPr>
        <w:t xml:space="preserve"> </w:t>
      </w:r>
      <w:r w:rsidR="00DB53BA" w:rsidRPr="007F6CE0">
        <w:rPr>
          <w:rFonts w:asciiTheme="minorHAnsi" w:hAnsiTheme="minorHAnsi" w:cstheme="minorHAnsi"/>
          <w:b/>
          <w:sz w:val="22"/>
          <w:szCs w:val="22"/>
        </w:rPr>
        <w:t xml:space="preserve">Set up </w:t>
      </w:r>
      <w:r w:rsidR="00DB53BA" w:rsidRPr="00E701A8">
        <w:rPr>
          <w:rFonts w:asciiTheme="minorHAnsi" w:hAnsiTheme="minorHAnsi" w:cstheme="minorHAnsi"/>
          <w:sz w:val="22"/>
          <w:szCs w:val="22"/>
        </w:rPr>
        <w:t>and</w:t>
      </w:r>
      <w:r w:rsidR="00DB53BA" w:rsidRPr="007F6CE0">
        <w:rPr>
          <w:rFonts w:asciiTheme="minorHAnsi" w:hAnsiTheme="minorHAnsi" w:cstheme="minorHAnsi"/>
          <w:b/>
          <w:sz w:val="22"/>
          <w:szCs w:val="22"/>
        </w:rPr>
        <w:t xml:space="preserve"> Scal</w:t>
      </w:r>
      <w:r w:rsidR="009C5B16">
        <w:rPr>
          <w:rFonts w:asciiTheme="minorHAnsi" w:hAnsiTheme="minorHAnsi" w:cstheme="minorHAnsi"/>
          <w:b/>
          <w:sz w:val="22"/>
          <w:szCs w:val="22"/>
        </w:rPr>
        <w:t>ed</w:t>
      </w:r>
      <w:r w:rsidR="00DB53BA" w:rsidRPr="007F6CE0">
        <w:rPr>
          <w:rFonts w:asciiTheme="minorHAnsi" w:hAnsiTheme="minorHAnsi" w:cstheme="minorHAnsi"/>
          <w:b/>
          <w:sz w:val="22"/>
          <w:szCs w:val="22"/>
        </w:rPr>
        <w:t xml:space="preserve"> IT Organizations</w:t>
      </w:r>
      <w:r w:rsidR="00E701A8" w:rsidRPr="00D16FFD">
        <w:rPr>
          <w:rFonts w:asciiTheme="minorHAnsi" w:hAnsiTheme="minorHAnsi" w:cstheme="minorHAnsi"/>
          <w:sz w:val="22"/>
          <w:szCs w:val="22"/>
        </w:rPr>
        <w:t xml:space="preserve"> </w:t>
      </w:r>
      <w:r w:rsidR="00D16FFD" w:rsidRPr="00D16FFD">
        <w:rPr>
          <w:rFonts w:asciiTheme="minorHAnsi" w:hAnsiTheme="minorHAnsi" w:cstheme="minorHAnsi"/>
          <w:sz w:val="22"/>
          <w:szCs w:val="22"/>
        </w:rPr>
        <w:t>&amp;</w:t>
      </w:r>
      <w:r w:rsidR="00E701A8" w:rsidRPr="00D16FFD">
        <w:rPr>
          <w:rFonts w:asciiTheme="minorHAnsi" w:hAnsiTheme="minorHAnsi" w:cstheme="minorHAnsi"/>
          <w:sz w:val="22"/>
          <w:szCs w:val="22"/>
        </w:rPr>
        <w:t xml:space="preserve"> </w:t>
      </w:r>
      <w:r w:rsidR="00DB53BA" w:rsidRPr="007F6CE0">
        <w:rPr>
          <w:rFonts w:asciiTheme="minorHAnsi" w:hAnsiTheme="minorHAnsi" w:cstheme="minorHAnsi"/>
          <w:b/>
          <w:sz w:val="22"/>
          <w:szCs w:val="22"/>
        </w:rPr>
        <w:t>Practice</w:t>
      </w:r>
      <w:r w:rsidR="009C5B16">
        <w:rPr>
          <w:rFonts w:asciiTheme="minorHAnsi" w:hAnsiTheme="minorHAnsi" w:cstheme="minorHAnsi"/>
          <w:b/>
          <w:sz w:val="22"/>
          <w:szCs w:val="22"/>
        </w:rPr>
        <w:t>s</w:t>
      </w:r>
      <w:r w:rsidR="00DB53BA" w:rsidRPr="007F6CE0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AD0920" w:rsidRPr="001F711F">
        <w:rPr>
          <w:rFonts w:asciiTheme="minorHAnsi" w:hAnsiTheme="minorHAnsi" w:cstheme="minorHAnsi"/>
          <w:sz w:val="22"/>
          <w:szCs w:val="22"/>
        </w:rPr>
        <w:t>Driv</w:t>
      </w:r>
      <w:r w:rsidR="009C5B16" w:rsidRPr="001F711F">
        <w:rPr>
          <w:rFonts w:asciiTheme="minorHAnsi" w:hAnsiTheme="minorHAnsi" w:cstheme="minorHAnsi"/>
          <w:sz w:val="22"/>
          <w:szCs w:val="22"/>
        </w:rPr>
        <w:t>en</w:t>
      </w:r>
      <w:r w:rsidR="00AD0920" w:rsidRPr="001F711F">
        <w:rPr>
          <w:rFonts w:asciiTheme="minorHAnsi" w:hAnsiTheme="minorHAnsi" w:cstheme="minorHAnsi"/>
          <w:sz w:val="22"/>
          <w:szCs w:val="22"/>
        </w:rPr>
        <w:t xml:space="preserve"> </w:t>
      </w:r>
      <w:r w:rsidR="00DB53BA" w:rsidRPr="001F711F">
        <w:rPr>
          <w:rFonts w:asciiTheme="minorHAnsi" w:hAnsiTheme="minorHAnsi" w:cstheme="minorHAnsi"/>
          <w:sz w:val="22"/>
          <w:szCs w:val="22"/>
        </w:rPr>
        <w:t>B</w:t>
      </w:r>
      <w:r w:rsidR="00305A81" w:rsidRPr="001F711F">
        <w:rPr>
          <w:rFonts w:asciiTheme="minorHAnsi" w:hAnsiTheme="minorHAnsi" w:cstheme="minorHAnsi"/>
          <w:sz w:val="22"/>
          <w:szCs w:val="22"/>
        </w:rPr>
        <w:t xml:space="preserve">usiness </w:t>
      </w:r>
      <w:r w:rsidR="00DB53BA" w:rsidRPr="001F711F">
        <w:rPr>
          <w:rFonts w:asciiTheme="minorHAnsi" w:hAnsiTheme="minorHAnsi" w:cstheme="minorHAnsi"/>
          <w:sz w:val="22"/>
          <w:szCs w:val="22"/>
        </w:rPr>
        <w:t>G</w:t>
      </w:r>
      <w:r w:rsidR="00305A81" w:rsidRPr="001F711F">
        <w:rPr>
          <w:rFonts w:asciiTheme="minorHAnsi" w:hAnsiTheme="minorHAnsi" w:cstheme="minorHAnsi"/>
          <w:sz w:val="22"/>
          <w:szCs w:val="22"/>
        </w:rPr>
        <w:t xml:space="preserve">rowth </w:t>
      </w:r>
      <w:r w:rsidR="00DB53BA" w:rsidRPr="001F711F">
        <w:rPr>
          <w:rFonts w:asciiTheme="minorHAnsi" w:hAnsiTheme="minorHAnsi" w:cstheme="minorHAnsi"/>
          <w:sz w:val="22"/>
          <w:szCs w:val="22"/>
        </w:rPr>
        <w:t>S</w:t>
      </w:r>
      <w:r w:rsidR="00305A81" w:rsidRPr="001F711F">
        <w:rPr>
          <w:rFonts w:asciiTheme="minorHAnsi" w:hAnsiTheme="minorHAnsi" w:cstheme="minorHAnsi"/>
          <w:sz w:val="22"/>
          <w:szCs w:val="22"/>
        </w:rPr>
        <w:t xml:space="preserve">trategies, </w:t>
      </w:r>
      <w:r w:rsidR="009C5B16" w:rsidRPr="001F711F">
        <w:rPr>
          <w:rFonts w:asciiTheme="minorHAnsi" w:hAnsiTheme="minorHAnsi" w:cstheme="minorHAnsi"/>
          <w:sz w:val="22"/>
          <w:szCs w:val="22"/>
        </w:rPr>
        <w:t xml:space="preserve">Created </w:t>
      </w:r>
      <w:r w:rsidR="00DB53BA" w:rsidRPr="001F711F">
        <w:rPr>
          <w:rFonts w:asciiTheme="minorHAnsi" w:hAnsiTheme="minorHAnsi" w:cstheme="minorHAnsi"/>
          <w:sz w:val="22"/>
          <w:szCs w:val="22"/>
        </w:rPr>
        <w:t>S</w:t>
      </w:r>
      <w:r w:rsidR="00194EC6" w:rsidRPr="001F711F">
        <w:rPr>
          <w:rFonts w:asciiTheme="minorHAnsi" w:hAnsiTheme="minorHAnsi" w:cstheme="minorHAnsi"/>
          <w:sz w:val="22"/>
          <w:szCs w:val="22"/>
        </w:rPr>
        <w:t>olutions</w:t>
      </w:r>
      <w:r w:rsidR="00305A81" w:rsidRPr="001F711F">
        <w:rPr>
          <w:rFonts w:asciiTheme="minorHAnsi" w:hAnsiTheme="minorHAnsi" w:cstheme="minorHAnsi"/>
          <w:sz w:val="22"/>
          <w:szCs w:val="22"/>
        </w:rPr>
        <w:t xml:space="preserve"> &amp; </w:t>
      </w:r>
      <w:r w:rsidR="00DB53BA" w:rsidRPr="001F711F">
        <w:rPr>
          <w:rFonts w:asciiTheme="minorHAnsi" w:hAnsiTheme="minorHAnsi" w:cstheme="minorHAnsi"/>
          <w:sz w:val="22"/>
          <w:szCs w:val="22"/>
        </w:rPr>
        <w:t>O</w:t>
      </w:r>
      <w:r w:rsidR="00305A81" w:rsidRPr="001F711F">
        <w:rPr>
          <w:rFonts w:asciiTheme="minorHAnsi" w:hAnsiTheme="minorHAnsi" w:cstheme="minorHAnsi"/>
          <w:sz w:val="22"/>
          <w:szCs w:val="22"/>
        </w:rPr>
        <w:t>fferings</w:t>
      </w:r>
      <w:r w:rsidR="00253AEE" w:rsidRPr="001F711F">
        <w:rPr>
          <w:rFonts w:asciiTheme="minorHAnsi" w:hAnsiTheme="minorHAnsi" w:cstheme="minorHAnsi"/>
          <w:sz w:val="22"/>
          <w:szCs w:val="22"/>
        </w:rPr>
        <w:t>,</w:t>
      </w:r>
      <w:r w:rsidR="00B3042E" w:rsidRPr="001F711F">
        <w:rPr>
          <w:rFonts w:asciiTheme="minorHAnsi" w:hAnsiTheme="minorHAnsi" w:cstheme="minorHAnsi"/>
          <w:sz w:val="22"/>
          <w:szCs w:val="22"/>
        </w:rPr>
        <w:t xml:space="preserve"> and</w:t>
      </w:r>
      <w:r w:rsidR="00305A81" w:rsidRPr="001F711F">
        <w:rPr>
          <w:rFonts w:asciiTheme="minorHAnsi" w:hAnsiTheme="minorHAnsi" w:cstheme="minorHAnsi"/>
          <w:sz w:val="22"/>
          <w:szCs w:val="22"/>
        </w:rPr>
        <w:t xml:space="preserve"> </w:t>
      </w:r>
      <w:r w:rsidR="009C5B16" w:rsidRPr="001F711F">
        <w:rPr>
          <w:rFonts w:asciiTheme="minorHAnsi" w:hAnsiTheme="minorHAnsi" w:cstheme="minorHAnsi"/>
          <w:sz w:val="22"/>
          <w:szCs w:val="22"/>
        </w:rPr>
        <w:t xml:space="preserve">Led </w:t>
      </w:r>
      <w:r w:rsidR="00DB53BA" w:rsidRPr="001F711F">
        <w:rPr>
          <w:rFonts w:asciiTheme="minorHAnsi" w:hAnsiTheme="minorHAnsi" w:cstheme="minorHAnsi"/>
          <w:sz w:val="22"/>
          <w:szCs w:val="22"/>
        </w:rPr>
        <w:t>G</w:t>
      </w:r>
      <w:r w:rsidR="00305A81" w:rsidRPr="001F711F">
        <w:rPr>
          <w:rFonts w:asciiTheme="minorHAnsi" w:hAnsiTheme="minorHAnsi" w:cstheme="minorHAnsi"/>
          <w:sz w:val="22"/>
          <w:szCs w:val="22"/>
        </w:rPr>
        <w:t xml:space="preserve">lobal </w:t>
      </w:r>
      <w:r w:rsidR="00DB53BA" w:rsidRPr="001F711F">
        <w:rPr>
          <w:rFonts w:asciiTheme="minorHAnsi" w:hAnsiTheme="minorHAnsi" w:cstheme="minorHAnsi"/>
          <w:sz w:val="22"/>
          <w:szCs w:val="22"/>
        </w:rPr>
        <w:t>T</w:t>
      </w:r>
      <w:r w:rsidR="00305A81" w:rsidRPr="001F711F">
        <w:rPr>
          <w:rFonts w:asciiTheme="minorHAnsi" w:hAnsiTheme="minorHAnsi" w:cstheme="minorHAnsi"/>
          <w:sz w:val="22"/>
          <w:szCs w:val="22"/>
        </w:rPr>
        <w:t xml:space="preserve">ransformation </w:t>
      </w:r>
      <w:r w:rsidR="00DB53BA" w:rsidRPr="001F711F">
        <w:rPr>
          <w:rFonts w:asciiTheme="minorHAnsi" w:hAnsiTheme="minorHAnsi" w:cstheme="minorHAnsi"/>
          <w:sz w:val="22"/>
          <w:szCs w:val="22"/>
        </w:rPr>
        <w:t>P</w:t>
      </w:r>
      <w:r w:rsidR="00305A81" w:rsidRPr="001F711F">
        <w:rPr>
          <w:rFonts w:asciiTheme="minorHAnsi" w:hAnsiTheme="minorHAnsi" w:cstheme="minorHAnsi"/>
          <w:sz w:val="22"/>
          <w:szCs w:val="22"/>
        </w:rPr>
        <w:t xml:space="preserve">rograms – </w:t>
      </w:r>
      <w:r w:rsidR="00DB53BA" w:rsidRPr="001F711F">
        <w:rPr>
          <w:rFonts w:asciiTheme="minorHAnsi" w:hAnsiTheme="minorHAnsi" w:cstheme="minorHAnsi"/>
          <w:sz w:val="22"/>
          <w:szCs w:val="22"/>
        </w:rPr>
        <w:t>D</w:t>
      </w:r>
      <w:r w:rsidR="00305A81" w:rsidRPr="001F711F">
        <w:rPr>
          <w:rFonts w:asciiTheme="minorHAnsi" w:hAnsiTheme="minorHAnsi" w:cstheme="minorHAnsi"/>
          <w:sz w:val="22"/>
          <w:szCs w:val="22"/>
        </w:rPr>
        <w:t xml:space="preserve">elivery </w:t>
      </w:r>
      <w:r w:rsidR="00E701A8" w:rsidRPr="001F711F">
        <w:rPr>
          <w:rFonts w:asciiTheme="minorHAnsi" w:hAnsiTheme="minorHAnsi" w:cstheme="minorHAnsi"/>
          <w:sz w:val="22"/>
          <w:szCs w:val="22"/>
        </w:rPr>
        <w:t>and</w:t>
      </w:r>
      <w:r w:rsidR="00305A81" w:rsidRPr="001F711F">
        <w:rPr>
          <w:rFonts w:asciiTheme="minorHAnsi" w:hAnsiTheme="minorHAnsi" w:cstheme="minorHAnsi"/>
          <w:sz w:val="22"/>
          <w:szCs w:val="22"/>
        </w:rPr>
        <w:t xml:space="preserve"> </w:t>
      </w:r>
      <w:r w:rsidR="00DB53BA" w:rsidRPr="001F711F">
        <w:rPr>
          <w:rFonts w:asciiTheme="minorHAnsi" w:hAnsiTheme="minorHAnsi" w:cstheme="minorHAnsi"/>
          <w:sz w:val="22"/>
          <w:szCs w:val="22"/>
        </w:rPr>
        <w:t>T</w:t>
      </w:r>
      <w:r w:rsidR="00305A81" w:rsidRPr="001F711F">
        <w:rPr>
          <w:rFonts w:asciiTheme="minorHAnsi" w:hAnsiTheme="minorHAnsi" w:cstheme="minorHAnsi"/>
          <w:sz w:val="22"/>
          <w:szCs w:val="22"/>
        </w:rPr>
        <w:t>urnaround</w:t>
      </w:r>
      <w:r w:rsidR="00493C5B">
        <w:rPr>
          <w:rFonts w:asciiTheme="minorHAnsi" w:hAnsiTheme="minorHAnsi" w:cstheme="minorHAnsi"/>
          <w:sz w:val="22"/>
          <w:szCs w:val="22"/>
        </w:rPr>
        <w:t xml:space="preserve">.  </w:t>
      </w:r>
      <w:r w:rsidR="0015289A">
        <w:rPr>
          <w:rFonts w:asciiTheme="minorHAnsi" w:hAnsiTheme="minorHAnsi" w:cstheme="minorHAnsi"/>
          <w:sz w:val="22"/>
          <w:szCs w:val="22"/>
        </w:rPr>
        <w:t>W</w:t>
      </w:r>
      <w:r w:rsidR="005C253F">
        <w:rPr>
          <w:rFonts w:asciiTheme="minorHAnsi" w:hAnsiTheme="minorHAnsi" w:cstheme="minorHAnsi"/>
          <w:sz w:val="22"/>
          <w:szCs w:val="22"/>
        </w:rPr>
        <w:t xml:space="preserve">ith several </w:t>
      </w:r>
      <w:r w:rsidR="003E1542" w:rsidRPr="007F6CE0">
        <w:rPr>
          <w:rFonts w:asciiTheme="minorHAnsi" w:hAnsiTheme="minorHAnsi" w:cstheme="minorHAnsi"/>
          <w:b/>
          <w:sz w:val="22"/>
          <w:szCs w:val="22"/>
        </w:rPr>
        <w:t>1</w:t>
      </w:r>
      <w:r w:rsidR="003E1542" w:rsidRPr="007F6CE0">
        <w:rPr>
          <w:rFonts w:asciiTheme="minorHAnsi" w:hAnsiTheme="minorHAnsi" w:cstheme="minorHAnsi"/>
          <w:b/>
          <w:sz w:val="22"/>
          <w:szCs w:val="22"/>
          <w:vertAlign w:val="superscript"/>
        </w:rPr>
        <w:t>st</w:t>
      </w:r>
      <w:r w:rsidR="003E1542">
        <w:rPr>
          <w:rFonts w:asciiTheme="minorHAnsi" w:hAnsiTheme="minorHAnsi" w:cstheme="minorHAnsi"/>
          <w:sz w:val="22"/>
          <w:szCs w:val="22"/>
        </w:rPr>
        <w:t xml:space="preserve"> </w:t>
      </w:r>
      <w:r w:rsidR="005C253F">
        <w:rPr>
          <w:rFonts w:asciiTheme="minorHAnsi" w:hAnsiTheme="minorHAnsi" w:cstheme="minorHAnsi"/>
          <w:sz w:val="22"/>
          <w:szCs w:val="22"/>
        </w:rPr>
        <w:t xml:space="preserve">to </w:t>
      </w:r>
      <w:r w:rsidR="00194EC6">
        <w:rPr>
          <w:rFonts w:asciiTheme="minorHAnsi" w:hAnsiTheme="minorHAnsi" w:cstheme="minorHAnsi"/>
          <w:sz w:val="22"/>
          <w:szCs w:val="22"/>
        </w:rPr>
        <w:t xml:space="preserve">my </w:t>
      </w:r>
      <w:r w:rsidR="008E2545">
        <w:rPr>
          <w:rFonts w:asciiTheme="minorHAnsi" w:hAnsiTheme="minorHAnsi" w:cstheme="minorHAnsi"/>
          <w:sz w:val="22"/>
          <w:szCs w:val="22"/>
        </w:rPr>
        <w:t>c</w:t>
      </w:r>
      <w:r w:rsidR="005C253F">
        <w:rPr>
          <w:rFonts w:asciiTheme="minorHAnsi" w:hAnsiTheme="minorHAnsi" w:cstheme="minorHAnsi"/>
          <w:sz w:val="22"/>
          <w:szCs w:val="22"/>
        </w:rPr>
        <w:t>redit, I</w:t>
      </w:r>
      <w:r w:rsidR="00095452">
        <w:rPr>
          <w:rFonts w:asciiTheme="minorHAnsi" w:hAnsiTheme="minorHAnsi" w:cstheme="minorHAnsi"/>
          <w:sz w:val="22"/>
          <w:szCs w:val="22"/>
        </w:rPr>
        <w:t xml:space="preserve"> </w:t>
      </w:r>
      <w:r w:rsidR="0007445F">
        <w:rPr>
          <w:rFonts w:asciiTheme="minorHAnsi" w:hAnsiTheme="minorHAnsi" w:cstheme="minorHAnsi"/>
          <w:sz w:val="22"/>
          <w:szCs w:val="22"/>
        </w:rPr>
        <w:t xml:space="preserve">have </w:t>
      </w:r>
      <w:r w:rsidR="00F455D8" w:rsidRPr="00F455D8">
        <w:rPr>
          <w:rFonts w:asciiTheme="minorHAnsi" w:hAnsiTheme="minorHAnsi" w:cstheme="minorHAnsi"/>
          <w:b/>
          <w:sz w:val="22"/>
          <w:szCs w:val="22"/>
        </w:rPr>
        <w:t>established</w:t>
      </w:r>
      <w:r w:rsidR="005C253F" w:rsidRPr="007F6CE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C253F" w:rsidRPr="00DA41BD">
        <w:rPr>
          <w:rFonts w:asciiTheme="minorHAnsi" w:hAnsiTheme="minorHAnsi" w:cstheme="minorHAnsi"/>
          <w:sz w:val="22"/>
          <w:szCs w:val="22"/>
        </w:rPr>
        <w:t>and</w:t>
      </w:r>
      <w:r w:rsidR="005C253F" w:rsidRPr="007F6CE0">
        <w:rPr>
          <w:rFonts w:asciiTheme="minorHAnsi" w:hAnsiTheme="minorHAnsi" w:cstheme="minorHAnsi"/>
          <w:b/>
          <w:sz w:val="22"/>
          <w:szCs w:val="22"/>
        </w:rPr>
        <w:t xml:space="preserve"> institutionalized</w:t>
      </w:r>
      <w:r w:rsidR="005C253F">
        <w:rPr>
          <w:rFonts w:asciiTheme="minorHAnsi" w:hAnsiTheme="minorHAnsi" w:cstheme="minorHAnsi"/>
          <w:sz w:val="22"/>
          <w:szCs w:val="22"/>
        </w:rPr>
        <w:t xml:space="preserve"> best practices to </w:t>
      </w:r>
      <w:r w:rsidR="000778EE">
        <w:rPr>
          <w:rFonts w:asciiTheme="minorHAnsi" w:hAnsiTheme="minorHAnsi" w:cstheme="minorHAnsi"/>
          <w:sz w:val="22"/>
          <w:szCs w:val="22"/>
        </w:rPr>
        <w:t xml:space="preserve">deliver </w:t>
      </w:r>
      <w:r w:rsidR="00FE6433" w:rsidRPr="007F6CE0">
        <w:rPr>
          <w:rFonts w:asciiTheme="minorHAnsi" w:hAnsiTheme="minorHAnsi" w:cstheme="minorHAnsi"/>
          <w:b/>
          <w:sz w:val="22"/>
          <w:szCs w:val="22"/>
        </w:rPr>
        <w:t xml:space="preserve">higher </w:t>
      </w:r>
      <w:r w:rsidR="00B3042E" w:rsidRPr="00DA41BD">
        <w:rPr>
          <w:rFonts w:asciiTheme="minorHAnsi" w:hAnsiTheme="minorHAnsi" w:cstheme="minorHAnsi"/>
          <w:sz w:val="22"/>
          <w:szCs w:val="22"/>
        </w:rPr>
        <w:t>and</w:t>
      </w:r>
      <w:r w:rsidR="00B3042E" w:rsidRPr="007F6CE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00CA2" w:rsidRPr="007F6CE0">
        <w:rPr>
          <w:rFonts w:asciiTheme="minorHAnsi" w:hAnsiTheme="minorHAnsi" w:cstheme="minorHAnsi"/>
          <w:b/>
          <w:sz w:val="22"/>
          <w:szCs w:val="22"/>
        </w:rPr>
        <w:t>measurable</w:t>
      </w:r>
      <w:r w:rsidR="00B3042E" w:rsidRPr="007F6CE0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FE6433" w:rsidRPr="007F6CE0">
        <w:rPr>
          <w:rFonts w:asciiTheme="minorHAnsi" w:hAnsiTheme="minorHAnsi" w:cstheme="minorHAnsi"/>
          <w:b/>
          <w:sz w:val="22"/>
          <w:szCs w:val="22"/>
        </w:rPr>
        <w:t>RoI</w:t>
      </w:r>
      <w:proofErr w:type="spellEnd"/>
      <w:r w:rsidR="00FE6433">
        <w:rPr>
          <w:rFonts w:asciiTheme="minorHAnsi" w:hAnsiTheme="minorHAnsi" w:cstheme="minorHAnsi"/>
          <w:sz w:val="22"/>
          <w:szCs w:val="22"/>
        </w:rPr>
        <w:t xml:space="preserve"> </w:t>
      </w:r>
      <w:r w:rsidR="005C253F">
        <w:rPr>
          <w:rFonts w:asciiTheme="minorHAnsi" w:hAnsiTheme="minorHAnsi" w:cstheme="minorHAnsi"/>
          <w:sz w:val="22"/>
          <w:szCs w:val="22"/>
        </w:rPr>
        <w:t xml:space="preserve">in each </w:t>
      </w:r>
      <w:r w:rsidR="0007445F">
        <w:rPr>
          <w:rFonts w:asciiTheme="minorHAnsi" w:hAnsiTheme="minorHAnsi" w:cstheme="minorHAnsi"/>
          <w:sz w:val="22"/>
          <w:szCs w:val="22"/>
        </w:rPr>
        <w:t>endeavour</w:t>
      </w:r>
      <w:r w:rsidR="005C253F">
        <w:rPr>
          <w:rFonts w:asciiTheme="minorHAnsi" w:hAnsiTheme="minorHAnsi" w:cstheme="minorHAnsi"/>
          <w:sz w:val="22"/>
          <w:szCs w:val="22"/>
        </w:rPr>
        <w:t>.</w:t>
      </w:r>
      <w:r w:rsidR="006F63F5">
        <w:rPr>
          <w:rFonts w:asciiTheme="minorHAnsi" w:hAnsiTheme="minorHAnsi" w:cstheme="minorHAnsi"/>
          <w:sz w:val="22"/>
          <w:szCs w:val="22"/>
        </w:rPr>
        <w:t xml:space="preserve">  I</w:t>
      </w:r>
      <w:r w:rsidR="001F711F">
        <w:rPr>
          <w:rFonts w:asciiTheme="minorHAnsi" w:hAnsiTheme="minorHAnsi" w:cstheme="minorHAnsi"/>
          <w:sz w:val="22"/>
          <w:szCs w:val="22"/>
        </w:rPr>
        <w:t>’ve</w:t>
      </w:r>
      <w:r w:rsidR="006F63F5">
        <w:rPr>
          <w:rFonts w:asciiTheme="minorHAnsi" w:hAnsiTheme="minorHAnsi" w:cstheme="minorHAnsi"/>
          <w:sz w:val="22"/>
          <w:szCs w:val="22"/>
        </w:rPr>
        <w:t xml:space="preserve"> enabled several of my teams to </w:t>
      </w:r>
      <w:r w:rsidR="006F63F5" w:rsidRPr="007F6CE0">
        <w:rPr>
          <w:rFonts w:asciiTheme="minorHAnsi" w:hAnsiTheme="minorHAnsi" w:cstheme="minorHAnsi"/>
          <w:b/>
          <w:sz w:val="22"/>
          <w:szCs w:val="22"/>
        </w:rPr>
        <w:t xml:space="preserve">identify </w:t>
      </w:r>
      <w:r w:rsidR="006F63F5" w:rsidRPr="00DA41BD">
        <w:rPr>
          <w:rFonts w:asciiTheme="minorHAnsi" w:hAnsiTheme="minorHAnsi" w:cstheme="minorHAnsi"/>
          <w:sz w:val="22"/>
          <w:szCs w:val="22"/>
        </w:rPr>
        <w:t>and</w:t>
      </w:r>
      <w:r w:rsidR="006F63F5" w:rsidRPr="007F6CE0">
        <w:rPr>
          <w:rFonts w:asciiTheme="minorHAnsi" w:hAnsiTheme="minorHAnsi" w:cstheme="minorHAnsi"/>
          <w:b/>
          <w:sz w:val="22"/>
          <w:szCs w:val="22"/>
        </w:rPr>
        <w:t xml:space="preserve"> articulate </w:t>
      </w:r>
      <w:proofErr w:type="gramStart"/>
      <w:r w:rsidR="006F63F5" w:rsidRPr="007F6CE0">
        <w:rPr>
          <w:rFonts w:asciiTheme="minorHAnsi" w:hAnsiTheme="minorHAnsi" w:cstheme="minorHAnsi"/>
          <w:b/>
          <w:sz w:val="22"/>
          <w:szCs w:val="22"/>
        </w:rPr>
        <w:t>value</w:t>
      </w:r>
      <w:r w:rsidR="00DA41BD">
        <w:rPr>
          <w:rFonts w:asciiTheme="minorHAnsi" w:hAnsiTheme="minorHAnsi" w:cstheme="minorHAnsi"/>
          <w:b/>
          <w:sz w:val="22"/>
          <w:szCs w:val="22"/>
        </w:rPr>
        <w:t>,</w:t>
      </w:r>
      <w:r w:rsidR="006F63F5">
        <w:rPr>
          <w:rFonts w:asciiTheme="minorHAnsi" w:hAnsiTheme="minorHAnsi" w:cstheme="minorHAnsi"/>
          <w:sz w:val="22"/>
          <w:szCs w:val="22"/>
        </w:rPr>
        <w:t xml:space="preserve"> and</w:t>
      </w:r>
      <w:proofErr w:type="gramEnd"/>
      <w:r w:rsidR="006F63F5">
        <w:rPr>
          <w:rFonts w:asciiTheme="minorHAnsi" w:hAnsiTheme="minorHAnsi" w:cstheme="minorHAnsi"/>
          <w:sz w:val="22"/>
          <w:szCs w:val="22"/>
        </w:rPr>
        <w:t xml:space="preserve"> </w:t>
      </w:r>
      <w:r w:rsidR="00DA41BD">
        <w:rPr>
          <w:rFonts w:asciiTheme="minorHAnsi" w:hAnsiTheme="minorHAnsi" w:cstheme="minorHAnsi"/>
          <w:sz w:val="22"/>
          <w:szCs w:val="22"/>
        </w:rPr>
        <w:t>created</w:t>
      </w:r>
      <w:r w:rsidR="006F63F5" w:rsidRPr="007F6CE0">
        <w:rPr>
          <w:rFonts w:asciiTheme="minorHAnsi" w:hAnsiTheme="minorHAnsi" w:cstheme="minorHAnsi"/>
          <w:b/>
          <w:sz w:val="22"/>
          <w:szCs w:val="22"/>
        </w:rPr>
        <w:t xml:space="preserve"> two implementation kits</w:t>
      </w:r>
      <w:r w:rsidR="006F63F5">
        <w:rPr>
          <w:rFonts w:asciiTheme="minorHAnsi" w:hAnsiTheme="minorHAnsi" w:cstheme="minorHAnsi"/>
          <w:sz w:val="22"/>
          <w:szCs w:val="22"/>
        </w:rPr>
        <w:t>.</w:t>
      </w:r>
      <w:r w:rsidR="005C253F">
        <w:rPr>
          <w:rFonts w:asciiTheme="minorHAnsi" w:hAnsiTheme="minorHAnsi" w:cstheme="minorHAnsi"/>
          <w:sz w:val="22"/>
          <w:szCs w:val="22"/>
        </w:rPr>
        <w:t xml:space="preserve">  </w:t>
      </w:r>
      <w:r w:rsidR="008C108B">
        <w:rPr>
          <w:rFonts w:asciiTheme="minorHAnsi" w:hAnsiTheme="minorHAnsi" w:cstheme="minorHAnsi"/>
          <w:sz w:val="22"/>
          <w:szCs w:val="22"/>
        </w:rPr>
        <w:t xml:space="preserve">I believe that with evolving technologies, </w:t>
      </w:r>
      <w:r w:rsidR="008C108B" w:rsidRPr="007F6CE0">
        <w:rPr>
          <w:rFonts w:asciiTheme="minorHAnsi" w:hAnsiTheme="minorHAnsi" w:cstheme="minorHAnsi"/>
          <w:b/>
          <w:sz w:val="22"/>
          <w:szCs w:val="22"/>
        </w:rPr>
        <w:t>deep domain knowledge</w:t>
      </w:r>
      <w:r w:rsidR="008C108B">
        <w:rPr>
          <w:rFonts w:asciiTheme="minorHAnsi" w:hAnsiTheme="minorHAnsi" w:cstheme="minorHAnsi"/>
          <w:sz w:val="22"/>
          <w:szCs w:val="22"/>
        </w:rPr>
        <w:t xml:space="preserve"> </w:t>
      </w:r>
      <w:r w:rsidR="001F711F">
        <w:rPr>
          <w:rFonts w:asciiTheme="minorHAnsi" w:hAnsiTheme="minorHAnsi" w:cstheme="minorHAnsi"/>
          <w:sz w:val="22"/>
          <w:szCs w:val="22"/>
        </w:rPr>
        <w:t>and</w:t>
      </w:r>
      <w:r w:rsidR="008C108B">
        <w:rPr>
          <w:rFonts w:asciiTheme="minorHAnsi" w:hAnsiTheme="minorHAnsi" w:cstheme="minorHAnsi"/>
          <w:sz w:val="22"/>
          <w:szCs w:val="22"/>
        </w:rPr>
        <w:t xml:space="preserve"> </w:t>
      </w:r>
      <w:r w:rsidR="001F711F" w:rsidRPr="001F711F">
        <w:rPr>
          <w:rFonts w:asciiTheme="minorHAnsi" w:hAnsiTheme="minorHAnsi" w:cstheme="minorHAnsi"/>
          <w:b/>
          <w:sz w:val="22"/>
          <w:szCs w:val="22"/>
        </w:rPr>
        <w:t>effective</w:t>
      </w:r>
      <w:r w:rsidR="008C108B" w:rsidRPr="007F6CE0">
        <w:rPr>
          <w:rFonts w:asciiTheme="minorHAnsi" w:hAnsiTheme="minorHAnsi" w:cstheme="minorHAnsi"/>
          <w:b/>
          <w:sz w:val="22"/>
          <w:szCs w:val="22"/>
        </w:rPr>
        <w:t xml:space="preserve"> execution</w:t>
      </w:r>
      <w:r w:rsidR="008C108B">
        <w:rPr>
          <w:rFonts w:asciiTheme="minorHAnsi" w:hAnsiTheme="minorHAnsi" w:cstheme="minorHAnsi"/>
          <w:sz w:val="22"/>
          <w:szCs w:val="22"/>
        </w:rPr>
        <w:t xml:space="preserve"> are must for successful </w:t>
      </w:r>
      <w:r w:rsidR="008C108B" w:rsidRPr="007F6CE0">
        <w:rPr>
          <w:rFonts w:asciiTheme="minorHAnsi" w:hAnsiTheme="minorHAnsi" w:cstheme="minorHAnsi"/>
          <w:b/>
          <w:sz w:val="22"/>
          <w:szCs w:val="22"/>
        </w:rPr>
        <w:t>digital transformation</w:t>
      </w:r>
      <w:r w:rsidR="008C108B">
        <w:rPr>
          <w:rFonts w:asciiTheme="minorHAnsi" w:hAnsiTheme="minorHAnsi" w:cstheme="minorHAnsi"/>
          <w:sz w:val="22"/>
          <w:szCs w:val="22"/>
        </w:rPr>
        <w:t>.</w:t>
      </w:r>
    </w:p>
    <w:p w14:paraId="68009B86" w14:textId="77777777" w:rsidR="008F72DC" w:rsidRDefault="008F72DC" w:rsidP="008F72DC">
      <w:pPr>
        <w:rPr>
          <w:rFonts w:asciiTheme="minorHAnsi" w:hAnsiTheme="minorHAnsi" w:cstheme="minorHAnsi"/>
          <w:sz w:val="16"/>
          <w:szCs w:val="16"/>
        </w:rPr>
      </w:pPr>
    </w:p>
    <w:p w14:paraId="190D7193" w14:textId="48F13164" w:rsidR="005C253F" w:rsidRPr="00D971B0" w:rsidRDefault="005C253F" w:rsidP="008F72DC">
      <w:pPr>
        <w:pStyle w:val="ListParagraph"/>
        <w:spacing w:after="120"/>
        <w:ind w:left="0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D971B0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 xml:space="preserve">Core </w:t>
      </w:r>
      <w:r w:rsidR="003C0E5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Skills</w:t>
      </w:r>
    </w:p>
    <w:p w14:paraId="16E79F87" w14:textId="5D589A07" w:rsidR="0095182D" w:rsidRDefault="00BF725C" w:rsidP="00302716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BF725C">
        <w:rPr>
          <w:rFonts w:asciiTheme="minorHAnsi" w:hAnsiTheme="minorHAnsi" w:cstheme="minorHAnsi"/>
          <w:sz w:val="22"/>
          <w:szCs w:val="22"/>
        </w:rPr>
        <w:t>Global Delivery</w:t>
      </w:r>
      <w:r w:rsidR="005C58D9">
        <w:rPr>
          <w:rFonts w:asciiTheme="minorHAnsi" w:hAnsiTheme="minorHAnsi" w:cstheme="minorHAnsi"/>
          <w:sz w:val="22"/>
          <w:szCs w:val="22"/>
        </w:rPr>
        <w:t xml:space="preserve"> Leader with P&amp;</w:t>
      </w:r>
      <w:proofErr w:type="gramStart"/>
      <w:r w:rsidR="005C58D9">
        <w:rPr>
          <w:rFonts w:asciiTheme="minorHAnsi" w:hAnsiTheme="minorHAnsi" w:cstheme="minorHAnsi"/>
          <w:sz w:val="22"/>
          <w:szCs w:val="22"/>
        </w:rPr>
        <w:t>L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A43748">
        <w:rPr>
          <w:rFonts w:asciiTheme="minorHAnsi" w:hAnsiTheme="minorHAnsi" w:cstheme="minorHAnsi"/>
          <w:b/>
          <w:sz w:val="22"/>
          <w:szCs w:val="22"/>
        </w:rPr>
        <w:t>|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Practice </w:t>
      </w:r>
      <w:r w:rsidR="00CC2187">
        <w:rPr>
          <w:rFonts w:asciiTheme="minorHAnsi" w:hAnsiTheme="minorHAnsi" w:cstheme="minorHAnsi"/>
          <w:sz w:val="22"/>
          <w:szCs w:val="22"/>
        </w:rPr>
        <w:t>Head</w:t>
      </w:r>
      <w:r w:rsidR="005C58D9">
        <w:rPr>
          <w:rFonts w:asciiTheme="minorHAnsi" w:hAnsiTheme="minorHAnsi" w:cstheme="minorHAnsi"/>
          <w:sz w:val="22"/>
          <w:szCs w:val="22"/>
        </w:rPr>
        <w:t xml:space="preserve"> with P&amp;L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5C58D9">
        <w:rPr>
          <w:rFonts w:asciiTheme="minorHAnsi" w:hAnsiTheme="minorHAnsi" w:cstheme="minorHAnsi"/>
          <w:sz w:val="22"/>
          <w:szCs w:val="22"/>
        </w:rPr>
        <w:t xml:space="preserve"> </w:t>
      </w:r>
      <w:r w:rsidRPr="00A43748">
        <w:rPr>
          <w:rFonts w:asciiTheme="minorHAnsi" w:hAnsiTheme="minorHAnsi" w:cstheme="minorHAnsi"/>
          <w:b/>
          <w:sz w:val="22"/>
          <w:szCs w:val="22"/>
        </w:rPr>
        <w:t>|</w:t>
      </w:r>
      <w:r w:rsidR="005C58D9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95182D">
        <w:rPr>
          <w:rFonts w:asciiTheme="minorHAnsi" w:hAnsiTheme="minorHAnsi" w:cstheme="minorHAnsi"/>
          <w:sz w:val="22"/>
          <w:szCs w:val="22"/>
        </w:rPr>
        <w:t>Solutions &amp; Offerings Creation</w:t>
      </w:r>
      <w:r w:rsidR="00736D72">
        <w:rPr>
          <w:rFonts w:asciiTheme="minorHAnsi" w:hAnsiTheme="minorHAnsi" w:cstheme="minorHAnsi"/>
          <w:sz w:val="22"/>
          <w:szCs w:val="22"/>
        </w:rPr>
        <w:t xml:space="preserve">  </w:t>
      </w:r>
      <w:r w:rsidR="00736D72" w:rsidRPr="00736D72">
        <w:rPr>
          <w:rFonts w:asciiTheme="minorHAnsi" w:hAnsiTheme="minorHAnsi" w:cstheme="minorHAnsi"/>
          <w:b/>
          <w:sz w:val="22"/>
          <w:szCs w:val="22"/>
        </w:rPr>
        <w:t>|</w:t>
      </w:r>
      <w:r w:rsidR="00736D72">
        <w:rPr>
          <w:rFonts w:asciiTheme="minorHAnsi" w:hAnsiTheme="minorHAnsi" w:cstheme="minorHAnsi"/>
          <w:sz w:val="22"/>
          <w:szCs w:val="22"/>
        </w:rPr>
        <w:t xml:space="preserve">  GTM</w:t>
      </w:r>
    </w:p>
    <w:p w14:paraId="657B4A63" w14:textId="77777777" w:rsidR="00736D72" w:rsidRDefault="005C58D9" w:rsidP="00302716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AOP, Budgeting </w:t>
      </w:r>
      <w:r w:rsidR="002B6BE1">
        <w:rPr>
          <w:rFonts w:asciiTheme="minorHAnsi" w:hAnsiTheme="minorHAnsi" w:cstheme="minorHAnsi"/>
          <w:sz w:val="22"/>
          <w:szCs w:val="22"/>
        </w:rPr>
        <w:t>&amp;</w:t>
      </w:r>
      <w:r>
        <w:rPr>
          <w:rFonts w:asciiTheme="minorHAnsi" w:hAnsiTheme="minorHAnsi" w:cstheme="minorHAnsi"/>
          <w:sz w:val="22"/>
          <w:szCs w:val="22"/>
        </w:rPr>
        <w:t xml:space="preserve"> SBU </w:t>
      </w:r>
      <w:r w:rsidR="005030DC">
        <w:rPr>
          <w:rFonts w:asciiTheme="minorHAnsi" w:hAnsiTheme="minorHAnsi" w:cstheme="minorHAnsi"/>
          <w:sz w:val="22"/>
          <w:szCs w:val="22"/>
        </w:rPr>
        <w:t xml:space="preserve">Growth </w:t>
      </w:r>
      <w:proofErr w:type="gramStart"/>
      <w:r>
        <w:rPr>
          <w:rFonts w:asciiTheme="minorHAnsi" w:hAnsiTheme="minorHAnsi" w:cstheme="minorHAnsi"/>
          <w:sz w:val="22"/>
          <w:szCs w:val="22"/>
        </w:rPr>
        <w:t xml:space="preserve">Planning  </w:t>
      </w:r>
      <w:r w:rsidRPr="005C58D9">
        <w:rPr>
          <w:rFonts w:asciiTheme="minorHAnsi" w:hAnsiTheme="minorHAnsi" w:cstheme="minorHAnsi"/>
          <w:b/>
          <w:sz w:val="22"/>
          <w:szCs w:val="22"/>
        </w:rPr>
        <w:t>|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 </w:t>
      </w:r>
      <w:r w:rsidR="0095182D">
        <w:rPr>
          <w:rFonts w:asciiTheme="minorHAnsi" w:hAnsiTheme="minorHAnsi" w:cstheme="minorHAnsi"/>
          <w:sz w:val="22"/>
          <w:szCs w:val="22"/>
        </w:rPr>
        <w:t>Critical Thinking &amp; Problem Solving</w:t>
      </w:r>
      <w:r w:rsidR="00C253DF">
        <w:rPr>
          <w:rFonts w:asciiTheme="minorHAnsi" w:hAnsiTheme="minorHAnsi" w:cstheme="minorHAnsi"/>
          <w:sz w:val="22"/>
          <w:szCs w:val="22"/>
        </w:rPr>
        <w:t xml:space="preserve">  </w:t>
      </w:r>
      <w:r w:rsidR="00C253DF" w:rsidRPr="00C253DF">
        <w:rPr>
          <w:rFonts w:asciiTheme="minorHAnsi" w:hAnsiTheme="minorHAnsi" w:cstheme="minorHAnsi"/>
          <w:b/>
          <w:sz w:val="22"/>
          <w:szCs w:val="22"/>
        </w:rPr>
        <w:t>|</w:t>
      </w:r>
      <w:r w:rsidR="00C253DF">
        <w:rPr>
          <w:rFonts w:asciiTheme="minorHAnsi" w:hAnsiTheme="minorHAnsi" w:cstheme="minorHAnsi"/>
          <w:sz w:val="22"/>
          <w:szCs w:val="22"/>
        </w:rPr>
        <w:t xml:space="preserve">  </w:t>
      </w:r>
      <w:r w:rsidR="00736D72">
        <w:rPr>
          <w:rFonts w:asciiTheme="minorHAnsi" w:hAnsiTheme="minorHAnsi" w:cstheme="minorHAnsi"/>
          <w:sz w:val="22"/>
          <w:szCs w:val="22"/>
        </w:rPr>
        <w:t>Analytical &amp; Data Driven</w:t>
      </w:r>
    </w:p>
    <w:p w14:paraId="44407B59" w14:textId="0FFD6378" w:rsidR="002B6BE1" w:rsidRDefault="00C253DF" w:rsidP="00302716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Program Management</w:t>
      </w:r>
      <w:r w:rsidR="00736D72">
        <w:rPr>
          <w:rFonts w:asciiTheme="minorHAnsi" w:hAnsiTheme="minorHAnsi" w:cstheme="minorHAnsi"/>
          <w:sz w:val="22"/>
          <w:szCs w:val="22"/>
        </w:rPr>
        <w:t xml:space="preserve"> </w:t>
      </w:r>
      <w:r w:rsidR="00985709">
        <w:rPr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="00985709" w:rsidRPr="00985709">
        <w:rPr>
          <w:rFonts w:asciiTheme="minorHAnsi" w:hAnsiTheme="minorHAnsi" w:cstheme="minorHAnsi"/>
          <w:b/>
          <w:sz w:val="22"/>
          <w:szCs w:val="22"/>
        </w:rPr>
        <w:t>|</w:t>
      </w:r>
      <w:r w:rsidR="00985709">
        <w:rPr>
          <w:rFonts w:asciiTheme="minorHAnsi" w:hAnsiTheme="minorHAnsi" w:cstheme="minorHAnsi"/>
          <w:sz w:val="22"/>
          <w:szCs w:val="22"/>
        </w:rPr>
        <w:t xml:space="preserve">  IT</w:t>
      </w:r>
      <w:proofErr w:type="gramEnd"/>
      <w:r w:rsidR="00985709">
        <w:rPr>
          <w:rFonts w:asciiTheme="minorHAnsi" w:hAnsiTheme="minorHAnsi" w:cstheme="minorHAnsi"/>
          <w:sz w:val="22"/>
          <w:szCs w:val="22"/>
        </w:rPr>
        <w:t xml:space="preserve"> Strategy &amp; Roadmap  </w:t>
      </w:r>
      <w:r w:rsidR="00985709" w:rsidRPr="005C58D9">
        <w:rPr>
          <w:rFonts w:asciiTheme="minorHAnsi" w:hAnsiTheme="minorHAnsi" w:cstheme="minorHAnsi"/>
          <w:b/>
          <w:sz w:val="22"/>
          <w:szCs w:val="22"/>
        </w:rPr>
        <w:t>|</w:t>
      </w:r>
      <w:r w:rsidR="00985709">
        <w:rPr>
          <w:rFonts w:asciiTheme="minorHAnsi" w:hAnsiTheme="minorHAnsi" w:cstheme="minorHAnsi"/>
          <w:sz w:val="22"/>
          <w:szCs w:val="22"/>
        </w:rPr>
        <w:t xml:space="preserve">   </w:t>
      </w:r>
      <w:r w:rsidR="002B6BE1">
        <w:rPr>
          <w:rFonts w:asciiTheme="minorHAnsi" w:hAnsiTheme="minorHAnsi" w:cstheme="minorHAnsi"/>
          <w:sz w:val="22"/>
          <w:szCs w:val="22"/>
        </w:rPr>
        <w:t xml:space="preserve">Delivery Centre Setup  </w:t>
      </w:r>
      <w:r w:rsidR="002B6BE1" w:rsidRPr="005C58D9">
        <w:rPr>
          <w:rFonts w:asciiTheme="minorHAnsi" w:hAnsiTheme="minorHAnsi" w:cstheme="minorHAnsi"/>
          <w:b/>
          <w:sz w:val="22"/>
          <w:szCs w:val="22"/>
        </w:rPr>
        <w:t>|</w:t>
      </w:r>
      <w:r w:rsidR="002B6BE1">
        <w:rPr>
          <w:rFonts w:asciiTheme="minorHAnsi" w:hAnsiTheme="minorHAnsi" w:cstheme="minorHAnsi"/>
          <w:sz w:val="22"/>
          <w:szCs w:val="22"/>
        </w:rPr>
        <w:t xml:space="preserve">  </w:t>
      </w:r>
      <w:r w:rsidR="00985709">
        <w:rPr>
          <w:rFonts w:asciiTheme="minorHAnsi" w:hAnsiTheme="minorHAnsi" w:cstheme="minorHAnsi"/>
          <w:sz w:val="22"/>
          <w:szCs w:val="22"/>
        </w:rPr>
        <w:t>Digital Transformation</w:t>
      </w:r>
    </w:p>
    <w:p w14:paraId="00EDCDD7" w14:textId="76ED5D2B" w:rsidR="002B6BE1" w:rsidRDefault="009B3836" w:rsidP="00302716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Value </w:t>
      </w:r>
      <w:proofErr w:type="gramStart"/>
      <w:r>
        <w:rPr>
          <w:rFonts w:asciiTheme="minorHAnsi" w:hAnsiTheme="minorHAnsi" w:cstheme="minorHAnsi"/>
          <w:sz w:val="22"/>
          <w:szCs w:val="22"/>
        </w:rPr>
        <w:t>Discovery</w:t>
      </w:r>
      <w:r w:rsidR="00A00AFC">
        <w:rPr>
          <w:rFonts w:asciiTheme="minorHAnsi" w:hAnsiTheme="minorHAnsi" w:cstheme="minorHAnsi"/>
          <w:sz w:val="22"/>
          <w:szCs w:val="22"/>
        </w:rPr>
        <w:t xml:space="preserve"> </w:t>
      </w:r>
      <w:r w:rsidR="008F72DC">
        <w:rPr>
          <w:rFonts w:asciiTheme="minorHAnsi" w:hAnsiTheme="minorHAnsi" w:cstheme="minorHAnsi"/>
          <w:sz w:val="22"/>
          <w:szCs w:val="22"/>
        </w:rPr>
        <w:t xml:space="preserve"> </w:t>
      </w:r>
      <w:r w:rsidR="00A00AFC" w:rsidRPr="00A00AFC">
        <w:rPr>
          <w:rFonts w:asciiTheme="minorHAnsi" w:hAnsiTheme="minorHAnsi" w:cstheme="minorHAnsi"/>
          <w:b/>
          <w:sz w:val="22"/>
          <w:szCs w:val="22"/>
        </w:rPr>
        <w:t>|</w:t>
      </w:r>
      <w:proofErr w:type="gramEnd"/>
      <w:r w:rsidR="00A00AFC">
        <w:rPr>
          <w:rFonts w:asciiTheme="minorHAnsi" w:hAnsiTheme="minorHAnsi" w:cstheme="minorHAnsi"/>
          <w:sz w:val="22"/>
          <w:szCs w:val="22"/>
        </w:rPr>
        <w:t xml:space="preserve"> </w:t>
      </w:r>
      <w:r w:rsidR="002B6BE1">
        <w:rPr>
          <w:rFonts w:asciiTheme="minorHAnsi" w:hAnsiTheme="minorHAnsi" w:cstheme="minorHAnsi"/>
          <w:sz w:val="22"/>
          <w:szCs w:val="22"/>
        </w:rPr>
        <w:t>Stakeholder Management</w:t>
      </w:r>
      <w:r w:rsidR="008F72DC">
        <w:rPr>
          <w:rFonts w:asciiTheme="minorHAnsi" w:hAnsiTheme="minorHAnsi" w:cstheme="minorHAnsi"/>
          <w:sz w:val="22"/>
          <w:szCs w:val="22"/>
        </w:rPr>
        <w:t xml:space="preserve"> </w:t>
      </w:r>
      <w:r w:rsidR="002B6BE1">
        <w:rPr>
          <w:rFonts w:asciiTheme="minorHAnsi" w:hAnsiTheme="minorHAnsi" w:cstheme="minorHAnsi"/>
          <w:sz w:val="22"/>
          <w:szCs w:val="22"/>
        </w:rPr>
        <w:t xml:space="preserve"> </w:t>
      </w:r>
      <w:r w:rsidR="002B6BE1" w:rsidRPr="005C58D9">
        <w:rPr>
          <w:rFonts w:asciiTheme="minorHAnsi" w:hAnsiTheme="minorHAnsi" w:cstheme="minorHAnsi"/>
          <w:b/>
          <w:sz w:val="22"/>
          <w:szCs w:val="22"/>
        </w:rPr>
        <w:t>|</w:t>
      </w:r>
      <w:r w:rsidR="002B6BE1">
        <w:rPr>
          <w:rFonts w:asciiTheme="minorHAnsi" w:hAnsiTheme="minorHAnsi" w:cstheme="minorHAnsi"/>
          <w:sz w:val="22"/>
          <w:szCs w:val="22"/>
        </w:rPr>
        <w:t xml:space="preserve"> </w:t>
      </w:r>
      <w:r w:rsidR="002B6BE1" w:rsidRPr="00985709">
        <w:rPr>
          <w:rFonts w:asciiTheme="minorHAnsi" w:hAnsiTheme="minorHAnsi" w:cstheme="minorHAnsi"/>
          <w:sz w:val="22"/>
          <w:szCs w:val="22"/>
        </w:rPr>
        <w:t>Risk &amp; Change Management</w:t>
      </w:r>
      <w:r w:rsidR="008F72DC">
        <w:rPr>
          <w:rFonts w:asciiTheme="minorHAnsi" w:hAnsiTheme="minorHAnsi" w:cstheme="minorHAnsi"/>
          <w:sz w:val="22"/>
          <w:szCs w:val="22"/>
        </w:rPr>
        <w:t xml:space="preserve"> </w:t>
      </w:r>
      <w:r w:rsidR="002B6BE1" w:rsidRPr="00985709">
        <w:rPr>
          <w:rFonts w:asciiTheme="minorHAnsi" w:hAnsiTheme="minorHAnsi" w:cstheme="minorHAnsi"/>
          <w:sz w:val="22"/>
          <w:szCs w:val="22"/>
        </w:rPr>
        <w:t xml:space="preserve"> </w:t>
      </w:r>
      <w:r w:rsidR="002B6BE1" w:rsidRPr="00985709">
        <w:rPr>
          <w:rFonts w:asciiTheme="minorHAnsi" w:hAnsiTheme="minorHAnsi" w:cstheme="minorHAnsi"/>
          <w:b/>
          <w:sz w:val="22"/>
          <w:szCs w:val="22"/>
        </w:rPr>
        <w:t>|</w:t>
      </w:r>
      <w:r w:rsidR="002B6BE1" w:rsidRPr="00985709">
        <w:rPr>
          <w:rFonts w:asciiTheme="minorHAnsi" w:hAnsiTheme="minorHAnsi" w:cstheme="minorHAnsi"/>
          <w:sz w:val="22"/>
          <w:szCs w:val="22"/>
        </w:rPr>
        <w:t xml:space="preserve"> Vendor Management</w:t>
      </w:r>
    </w:p>
    <w:p w14:paraId="291A50F9" w14:textId="3AB32F52" w:rsidR="005C58D9" w:rsidRPr="00412F2D" w:rsidRDefault="00194EC6" w:rsidP="00302716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</w:rPr>
        <w:t>Team</w:t>
      </w:r>
      <w:r w:rsidR="0095182D">
        <w:rPr>
          <w:rFonts w:asciiTheme="minorHAnsi" w:hAnsiTheme="minorHAnsi" w:cstheme="minorHAnsi"/>
          <w:sz w:val="22"/>
          <w:szCs w:val="22"/>
        </w:rPr>
        <w:t>s</w:t>
      </w:r>
      <w:r w:rsidR="008B0B87">
        <w:rPr>
          <w:rFonts w:asciiTheme="minorHAnsi" w:hAnsiTheme="minorHAnsi" w:cstheme="minorHAnsi"/>
          <w:sz w:val="22"/>
          <w:szCs w:val="22"/>
        </w:rPr>
        <w:t xml:space="preserve"> </w:t>
      </w:r>
      <w:r w:rsidR="0099669C">
        <w:rPr>
          <w:rFonts w:asciiTheme="minorHAnsi" w:hAnsiTheme="minorHAnsi" w:cstheme="minorHAnsi"/>
          <w:sz w:val="22"/>
          <w:szCs w:val="22"/>
        </w:rPr>
        <w:t xml:space="preserve">&amp; Leadership </w:t>
      </w:r>
      <w:proofErr w:type="gramStart"/>
      <w:r w:rsidR="0095182D">
        <w:rPr>
          <w:rFonts w:asciiTheme="minorHAnsi" w:hAnsiTheme="minorHAnsi" w:cstheme="minorHAnsi"/>
          <w:sz w:val="22"/>
          <w:szCs w:val="22"/>
        </w:rPr>
        <w:t>Building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194EC6">
        <w:rPr>
          <w:rFonts w:asciiTheme="minorHAnsi" w:hAnsiTheme="minorHAnsi" w:cstheme="minorHAnsi"/>
          <w:b/>
          <w:sz w:val="22"/>
          <w:szCs w:val="22"/>
        </w:rPr>
        <w:t>|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 Business Process Re-Engineering &amp; Improvement</w:t>
      </w:r>
      <w:r w:rsidR="0095182D">
        <w:rPr>
          <w:rFonts w:asciiTheme="minorHAnsi" w:hAnsiTheme="minorHAnsi" w:cstheme="minorHAnsi"/>
          <w:sz w:val="22"/>
          <w:szCs w:val="22"/>
        </w:rPr>
        <w:t xml:space="preserve">  </w:t>
      </w:r>
      <w:r w:rsidR="0095182D" w:rsidRPr="002B6BE1">
        <w:rPr>
          <w:rFonts w:asciiTheme="minorHAnsi" w:hAnsiTheme="minorHAnsi" w:cstheme="minorHAnsi"/>
          <w:b/>
          <w:sz w:val="22"/>
          <w:szCs w:val="22"/>
        </w:rPr>
        <w:t>|</w:t>
      </w:r>
      <w:r w:rsidR="0095182D">
        <w:rPr>
          <w:rFonts w:asciiTheme="minorHAnsi" w:hAnsiTheme="minorHAnsi" w:cstheme="minorHAnsi"/>
          <w:sz w:val="22"/>
          <w:szCs w:val="22"/>
        </w:rPr>
        <w:t xml:space="preserve">  </w:t>
      </w:r>
      <w:r w:rsidR="00985709">
        <w:rPr>
          <w:rFonts w:asciiTheme="minorHAnsi" w:hAnsiTheme="minorHAnsi" w:cstheme="minorHAnsi"/>
          <w:sz w:val="22"/>
          <w:szCs w:val="22"/>
        </w:rPr>
        <w:t>Start-up &amp; Scale</w:t>
      </w:r>
    </w:p>
    <w:p w14:paraId="4F07A5A8" w14:textId="77777777" w:rsidR="007342B7" w:rsidRPr="00D971B0" w:rsidRDefault="007342B7" w:rsidP="008F72DC">
      <w:pPr>
        <w:rPr>
          <w:rFonts w:asciiTheme="minorHAnsi" w:hAnsiTheme="minorHAnsi" w:cstheme="minorHAnsi"/>
          <w:sz w:val="16"/>
          <w:szCs w:val="16"/>
        </w:rPr>
      </w:pPr>
    </w:p>
    <w:p w14:paraId="790BC57A" w14:textId="22C23253" w:rsidR="00EE0AE4" w:rsidRDefault="00EE0AE4" w:rsidP="00EE0AE4">
      <w:pPr>
        <w:spacing w:after="120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Key Achievements</w:t>
      </w:r>
    </w:p>
    <w:p w14:paraId="6FC01DA7" w14:textId="657C9FCF" w:rsidR="00D22E75" w:rsidRPr="00EE0AE4" w:rsidRDefault="00D22E75" w:rsidP="00EE0AE4">
      <w:pPr>
        <w:spacing w:after="120"/>
        <w:rPr>
          <w:rFonts w:asciiTheme="minorHAnsi" w:hAnsiTheme="minorHAnsi" w:cstheme="minorHAnsi"/>
          <w:b/>
          <w:color w:val="4472C4" w:themeColor="accent1"/>
          <w:kern w:val="28"/>
          <w:sz w:val="24"/>
          <w:szCs w:val="24"/>
        </w:rPr>
      </w:pPr>
      <w:r w:rsidRPr="00EE0AE4">
        <w:rPr>
          <w:rFonts w:asciiTheme="minorHAnsi" w:hAnsiTheme="minorHAnsi" w:cstheme="minorHAnsi"/>
          <w:b/>
          <w:color w:val="4472C4" w:themeColor="accent1"/>
          <w:kern w:val="28"/>
          <w:sz w:val="24"/>
          <w:szCs w:val="24"/>
        </w:rPr>
        <w:t xml:space="preserve">Delivery Leadership </w:t>
      </w:r>
      <w:r w:rsidR="00294391" w:rsidRPr="00EE0AE4">
        <w:rPr>
          <w:rFonts w:asciiTheme="minorHAnsi" w:hAnsiTheme="minorHAnsi" w:cstheme="minorHAnsi"/>
          <w:b/>
          <w:color w:val="4472C4" w:themeColor="accent1"/>
          <w:kern w:val="28"/>
          <w:sz w:val="24"/>
          <w:szCs w:val="24"/>
        </w:rPr>
        <w:t>–</w:t>
      </w:r>
      <w:r w:rsidRPr="00EE0AE4">
        <w:rPr>
          <w:rFonts w:asciiTheme="minorHAnsi" w:hAnsiTheme="minorHAnsi" w:cstheme="minorHAnsi"/>
          <w:b/>
          <w:color w:val="4472C4" w:themeColor="accent1"/>
          <w:kern w:val="28"/>
          <w:sz w:val="24"/>
          <w:szCs w:val="24"/>
        </w:rPr>
        <w:t xml:space="preserve"> Global Delivery Leader, </w:t>
      </w:r>
      <w:r w:rsidR="00421806" w:rsidRPr="00EE0AE4">
        <w:rPr>
          <w:rFonts w:asciiTheme="minorHAnsi" w:hAnsiTheme="minorHAnsi" w:cstheme="minorHAnsi"/>
          <w:b/>
          <w:color w:val="4472C4" w:themeColor="accent1"/>
          <w:kern w:val="28"/>
          <w:sz w:val="24"/>
          <w:szCs w:val="24"/>
        </w:rPr>
        <w:t xml:space="preserve">Portfolio </w:t>
      </w:r>
      <w:r w:rsidRPr="00EE0AE4">
        <w:rPr>
          <w:rFonts w:asciiTheme="minorHAnsi" w:hAnsiTheme="minorHAnsi" w:cstheme="minorHAnsi"/>
          <w:b/>
          <w:color w:val="4472C4" w:themeColor="accent1"/>
          <w:kern w:val="28"/>
          <w:sz w:val="24"/>
          <w:szCs w:val="24"/>
        </w:rPr>
        <w:t xml:space="preserve">Delivery Head, </w:t>
      </w:r>
      <w:r w:rsidR="00421806" w:rsidRPr="00EE0AE4">
        <w:rPr>
          <w:rFonts w:asciiTheme="minorHAnsi" w:hAnsiTheme="minorHAnsi" w:cstheme="minorHAnsi"/>
          <w:b/>
          <w:color w:val="4472C4" w:themeColor="accent1"/>
          <w:kern w:val="28"/>
          <w:sz w:val="24"/>
          <w:szCs w:val="24"/>
        </w:rPr>
        <w:t>Account Manager</w:t>
      </w:r>
    </w:p>
    <w:p w14:paraId="65FA1F28" w14:textId="76FDEB5D" w:rsidR="008E672D" w:rsidRDefault="00BE7DDA" w:rsidP="003E1542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Headed</w:t>
      </w:r>
      <w:r w:rsidR="004747BD">
        <w:rPr>
          <w:rFonts w:asciiTheme="minorHAnsi" w:hAnsiTheme="minorHAnsi" w:cstheme="minorHAnsi"/>
          <w:sz w:val="22"/>
          <w:szCs w:val="22"/>
        </w:rPr>
        <w:t xml:space="preserve"> a </w:t>
      </w:r>
      <w:r w:rsidR="003E1542" w:rsidRPr="003E1542">
        <w:rPr>
          <w:rFonts w:asciiTheme="minorHAnsi" w:hAnsiTheme="minorHAnsi" w:cstheme="minorHAnsi"/>
          <w:sz w:val="22"/>
          <w:szCs w:val="22"/>
        </w:rPr>
        <w:t xml:space="preserve">portfolio of </w:t>
      </w:r>
      <w:r w:rsidR="00A821A7">
        <w:rPr>
          <w:rFonts w:asciiTheme="minorHAnsi" w:hAnsiTheme="minorHAnsi" w:cstheme="minorHAnsi"/>
          <w:sz w:val="22"/>
          <w:szCs w:val="22"/>
        </w:rPr>
        <w:t xml:space="preserve">Oracle Cloud, Oracle MDM, Oracle OTM, </w:t>
      </w:r>
      <w:proofErr w:type="spellStart"/>
      <w:r w:rsidR="00A821A7">
        <w:rPr>
          <w:rFonts w:asciiTheme="minorHAnsi" w:hAnsiTheme="minorHAnsi" w:cstheme="minorHAnsi"/>
          <w:sz w:val="22"/>
          <w:szCs w:val="22"/>
        </w:rPr>
        <w:t>Netsuite</w:t>
      </w:r>
      <w:proofErr w:type="spellEnd"/>
      <w:r w:rsidR="00A821A7">
        <w:rPr>
          <w:rFonts w:asciiTheme="minorHAnsi" w:hAnsiTheme="minorHAnsi" w:cstheme="minorHAnsi"/>
          <w:sz w:val="22"/>
          <w:szCs w:val="22"/>
        </w:rPr>
        <w:t xml:space="preserve">, </w:t>
      </w:r>
      <w:r w:rsidR="003E1542" w:rsidRPr="003E1542">
        <w:rPr>
          <w:rFonts w:asciiTheme="minorHAnsi" w:hAnsiTheme="minorHAnsi" w:cstheme="minorHAnsi"/>
          <w:sz w:val="22"/>
          <w:szCs w:val="22"/>
        </w:rPr>
        <w:t xml:space="preserve">Oracle EBS, </w:t>
      </w:r>
      <w:r w:rsidR="00170134">
        <w:rPr>
          <w:rFonts w:asciiTheme="minorHAnsi" w:hAnsiTheme="minorHAnsi" w:cstheme="minorHAnsi"/>
          <w:sz w:val="22"/>
          <w:szCs w:val="22"/>
        </w:rPr>
        <w:t xml:space="preserve">Infor, MS Dynamics, </w:t>
      </w:r>
      <w:r w:rsidR="00A821A7">
        <w:rPr>
          <w:rFonts w:asciiTheme="minorHAnsi" w:hAnsiTheme="minorHAnsi" w:cstheme="minorHAnsi"/>
          <w:sz w:val="22"/>
          <w:szCs w:val="22"/>
        </w:rPr>
        <w:t xml:space="preserve">JD </w:t>
      </w:r>
      <w:proofErr w:type="gramStart"/>
      <w:r w:rsidR="00A821A7">
        <w:rPr>
          <w:rFonts w:asciiTheme="minorHAnsi" w:hAnsiTheme="minorHAnsi" w:cstheme="minorHAnsi"/>
          <w:sz w:val="22"/>
          <w:szCs w:val="22"/>
        </w:rPr>
        <w:t xml:space="preserve">Edwards,  </w:t>
      </w:r>
      <w:r w:rsidR="003E1542" w:rsidRPr="003E1542">
        <w:rPr>
          <w:rFonts w:asciiTheme="minorHAnsi" w:hAnsiTheme="minorHAnsi" w:cstheme="minorHAnsi"/>
          <w:sz w:val="22"/>
          <w:szCs w:val="22"/>
        </w:rPr>
        <w:t>PeopleSoft</w:t>
      </w:r>
      <w:proofErr w:type="gramEnd"/>
      <w:r w:rsidR="00253AEE">
        <w:rPr>
          <w:rFonts w:asciiTheme="minorHAnsi" w:hAnsiTheme="minorHAnsi" w:cstheme="minorHAnsi"/>
          <w:sz w:val="22"/>
          <w:szCs w:val="22"/>
        </w:rPr>
        <w:t>,</w:t>
      </w:r>
      <w:r w:rsidR="003E1542" w:rsidRPr="003E1542">
        <w:rPr>
          <w:rFonts w:asciiTheme="minorHAnsi" w:hAnsiTheme="minorHAnsi" w:cstheme="minorHAnsi"/>
          <w:sz w:val="22"/>
          <w:szCs w:val="22"/>
        </w:rPr>
        <w:t xml:space="preserve"> and various PLM solutions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ED3219">
        <w:rPr>
          <w:rFonts w:asciiTheme="minorHAnsi" w:hAnsiTheme="minorHAnsi" w:cstheme="minorHAnsi"/>
          <w:sz w:val="22"/>
          <w:szCs w:val="22"/>
        </w:rPr>
        <w:t xml:space="preserve">as </w:t>
      </w:r>
      <w:r>
        <w:rPr>
          <w:rFonts w:asciiTheme="minorHAnsi" w:hAnsiTheme="minorHAnsi" w:cstheme="minorHAnsi"/>
          <w:sz w:val="22"/>
          <w:szCs w:val="22"/>
        </w:rPr>
        <w:t xml:space="preserve">Global </w:t>
      </w:r>
      <w:r w:rsidRPr="003E1542">
        <w:rPr>
          <w:rFonts w:asciiTheme="minorHAnsi" w:hAnsiTheme="minorHAnsi" w:cstheme="minorHAnsi"/>
          <w:sz w:val="22"/>
          <w:szCs w:val="22"/>
        </w:rPr>
        <w:t xml:space="preserve">Delivery Leader </w:t>
      </w:r>
      <w:r>
        <w:rPr>
          <w:rFonts w:asciiTheme="minorHAnsi" w:hAnsiTheme="minorHAnsi" w:cstheme="minorHAnsi"/>
          <w:sz w:val="22"/>
          <w:szCs w:val="22"/>
        </w:rPr>
        <w:t xml:space="preserve">for </w:t>
      </w:r>
      <w:r w:rsidRPr="003E1542">
        <w:rPr>
          <w:rFonts w:asciiTheme="minorHAnsi" w:hAnsiTheme="minorHAnsi" w:cstheme="minorHAnsi"/>
          <w:sz w:val="22"/>
          <w:szCs w:val="22"/>
        </w:rPr>
        <w:t>IES (Integrated Enterprise Solutions)</w:t>
      </w:r>
      <w:r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Pr="00D22E75">
        <w:rPr>
          <w:rFonts w:asciiTheme="minorHAnsi" w:hAnsiTheme="minorHAnsi" w:cstheme="minorHAnsi"/>
          <w:b/>
          <w:sz w:val="22"/>
          <w:szCs w:val="22"/>
        </w:rPr>
        <w:t>Birlasoft</w:t>
      </w:r>
      <w:proofErr w:type="spellEnd"/>
    </w:p>
    <w:p w14:paraId="105B4052" w14:textId="49B96849" w:rsidR="003E1542" w:rsidRPr="00621DD5" w:rsidRDefault="00A821A7" w:rsidP="003E1542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Responsible</w:t>
      </w:r>
      <w:r w:rsidR="005A0896">
        <w:rPr>
          <w:rFonts w:asciiTheme="minorHAnsi" w:hAnsiTheme="minorHAnsi" w:cstheme="minorHAnsi"/>
          <w:sz w:val="22"/>
          <w:szCs w:val="22"/>
        </w:rPr>
        <w:t xml:space="preserve"> for </w:t>
      </w:r>
      <w:r w:rsidR="00187935" w:rsidRPr="007F6CE0">
        <w:rPr>
          <w:rFonts w:asciiTheme="minorHAnsi" w:hAnsiTheme="minorHAnsi" w:cstheme="minorHAnsi"/>
          <w:b/>
          <w:sz w:val="22"/>
          <w:szCs w:val="22"/>
        </w:rPr>
        <w:t>2850 resources</w:t>
      </w:r>
      <w:r w:rsidR="00187935" w:rsidRPr="00187935">
        <w:rPr>
          <w:rFonts w:asciiTheme="minorHAnsi" w:hAnsiTheme="minorHAnsi" w:cstheme="minorHAnsi"/>
          <w:sz w:val="22"/>
          <w:szCs w:val="22"/>
        </w:rPr>
        <w:t xml:space="preserve"> and </w:t>
      </w:r>
      <w:r w:rsidR="00187935" w:rsidRPr="00ED3219">
        <w:rPr>
          <w:rFonts w:asciiTheme="minorHAnsi" w:hAnsiTheme="minorHAnsi" w:cstheme="minorHAnsi"/>
          <w:sz w:val="22"/>
          <w:szCs w:val="22"/>
        </w:rPr>
        <w:t>revenue target of</w:t>
      </w:r>
      <w:r w:rsidR="00187935" w:rsidRPr="007F6CE0">
        <w:rPr>
          <w:rFonts w:asciiTheme="minorHAnsi" w:hAnsiTheme="minorHAnsi" w:cstheme="minorHAnsi"/>
          <w:b/>
          <w:sz w:val="22"/>
          <w:szCs w:val="22"/>
        </w:rPr>
        <w:t xml:space="preserve"> 185M USD</w:t>
      </w:r>
      <w:r w:rsidR="00ED3219" w:rsidRPr="00ED3219">
        <w:rPr>
          <w:rFonts w:asciiTheme="minorHAnsi" w:hAnsiTheme="minorHAnsi" w:cstheme="minorHAnsi"/>
          <w:sz w:val="22"/>
          <w:szCs w:val="22"/>
        </w:rPr>
        <w:t xml:space="preserve"> with</w:t>
      </w:r>
      <w:r w:rsidR="0062633C" w:rsidRPr="00ED3219">
        <w:rPr>
          <w:rFonts w:asciiTheme="minorHAnsi" w:hAnsiTheme="minorHAnsi" w:cstheme="minorHAnsi"/>
          <w:sz w:val="22"/>
          <w:szCs w:val="22"/>
        </w:rPr>
        <w:t xml:space="preserve"> </w:t>
      </w:r>
      <w:r w:rsidR="003E1542" w:rsidRPr="007F6CE0">
        <w:rPr>
          <w:rFonts w:asciiTheme="minorHAnsi" w:hAnsiTheme="minorHAnsi" w:cstheme="minorHAnsi"/>
          <w:b/>
          <w:sz w:val="22"/>
          <w:szCs w:val="22"/>
        </w:rPr>
        <w:t>20%</w:t>
      </w:r>
      <w:r w:rsidR="003E1542" w:rsidRPr="003E1542">
        <w:rPr>
          <w:rFonts w:asciiTheme="minorHAnsi" w:hAnsiTheme="minorHAnsi" w:cstheme="minorHAnsi"/>
          <w:sz w:val="22"/>
          <w:szCs w:val="22"/>
        </w:rPr>
        <w:t xml:space="preserve"> of revenue from </w:t>
      </w:r>
      <w:r w:rsidR="003E1542" w:rsidRPr="007F6CE0">
        <w:rPr>
          <w:rFonts w:asciiTheme="minorHAnsi" w:hAnsiTheme="minorHAnsi" w:cstheme="minorHAnsi"/>
          <w:b/>
          <w:sz w:val="22"/>
          <w:szCs w:val="22"/>
        </w:rPr>
        <w:t>digital technologies</w:t>
      </w:r>
      <w:r w:rsidR="00ED321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D3219" w:rsidRPr="00ED3219">
        <w:rPr>
          <w:rFonts w:asciiTheme="minorHAnsi" w:hAnsiTheme="minorHAnsi" w:cstheme="minorHAnsi"/>
          <w:sz w:val="22"/>
          <w:szCs w:val="22"/>
        </w:rPr>
        <w:t>(</w:t>
      </w:r>
      <w:r w:rsidR="003E1542" w:rsidRPr="007F6CE0">
        <w:rPr>
          <w:rFonts w:asciiTheme="minorHAnsi" w:hAnsiTheme="minorHAnsi" w:cstheme="minorHAnsi"/>
          <w:b/>
          <w:sz w:val="22"/>
          <w:szCs w:val="22"/>
        </w:rPr>
        <w:t>Cloud, MDM</w:t>
      </w:r>
      <w:r w:rsidR="00187935" w:rsidRPr="007F6CE0">
        <w:rPr>
          <w:rFonts w:asciiTheme="minorHAnsi" w:hAnsiTheme="minorHAnsi" w:cstheme="minorHAnsi"/>
          <w:b/>
          <w:sz w:val="22"/>
          <w:szCs w:val="22"/>
        </w:rPr>
        <w:t xml:space="preserve">, OTM, </w:t>
      </w:r>
      <w:proofErr w:type="spellStart"/>
      <w:r w:rsidR="00187935" w:rsidRPr="007F6CE0">
        <w:rPr>
          <w:rFonts w:asciiTheme="minorHAnsi" w:hAnsiTheme="minorHAnsi" w:cstheme="minorHAnsi"/>
          <w:b/>
          <w:sz w:val="22"/>
          <w:szCs w:val="22"/>
        </w:rPr>
        <w:t>Netsuite</w:t>
      </w:r>
      <w:proofErr w:type="spellEnd"/>
      <w:r w:rsidR="00253AEE" w:rsidRPr="00A821A7">
        <w:rPr>
          <w:rFonts w:asciiTheme="minorHAnsi" w:hAnsiTheme="minorHAnsi" w:cstheme="minorHAnsi"/>
          <w:b/>
          <w:sz w:val="22"/>
          <w:szCs w:val="22"/>
        </w:rPr>
        <w:t>,</w:t>
      </w:r>
      <w:r w:rsidRPr="00A821A7">
        <w:rPr>
          <w:rFonts w:asciiTheme="minorHAnsi" w:hAnsiTheme="minorHAnsi" w:cstheme="minorHAnsi"/>
          <w:b/>
          <w:sz w:val="22"/>
          <w:szCs w:val="22"/>
        </w:rPr>
        <w:t xml:space="preserve"> Infor</w:t>
      </w:r>
      <w:r w:rsidR="003E1542" w:rsidRPr="003E1542">
        <w:rPr>
          <w:rFonts w:asciiTheme="minorHAnsi" w:hAnsiTheme="minorHAnsi" w:cstheme="minorHAnsi"/>
          <w:sz w:val="22"/>
          <w:szCs w:val="22"/>
        </w:rPr>
        <w:t xml:space="preserve"> etc.</w:t>
      </w:r>
      <w:r w:rsidR="00ED3219">
        <w:rPr>
          <w:rFonts w:asciiTheme="minorHAnsi" w:hAnsiTheme="minorHAnsi" w:cstheme="minorHAnsi"/>
          <w:sz w:val="22"/>
          <w:szCs w:val="22"/>
        </w:rPr>
        <w:t>)</w:t>
      </w:r>
    </w:p>
    <w:p w14:paraId="514E3A21" w14:textId="235836A9" w:rsidR="003E1542" w:rsidRDefault="00043EB1" w:rsidP="003E1542">
      <w:pPr>
        <w:numPr>
          <w:ilvl w:val="0"/>
          <w:numId w:val="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Nurtured </w:t>
      </w:r>
      <w:r w:rsidR="00621DD5">
        <w:rPr>
          <w:rFonts w:asciiTheme="minorHAnsi" w:hAnsiTheme="minorHAnsi" w:cstheme="minorHAnsi"/>
          <w:sz w:val="22"/>
          <w:szCs w:val="22"/>
        </w:rPr>
        <w:t xml:space="preserve">and </w:t>
      </w:r>
      <w:r w:rsidR="00C01698">
        <w:rPr>
          <w:rFonts w:asciiTheme="minorHAnsi" w:hAnsiTheme="minorHAnsi" w:cstheme="minorHAnsi"/>
          <w:sz w:val="22"/>
          <w:szCs w:val="22"/>
        </w:rPr>
        <w:t>bolstered</w:t>
      </w:r>
      <w:r w:rsidR="00621DD5">
        <w:rPr>
          <w:rFonts w:asciiTheme="minorHAnsi" w:hAnsiTheme="minorHAnsi" w:cstheme="minorHAnsi"/>
          <w:sz w:val="22"/>
          <w:szCs w:val="22"/>
        </w:rPr>
        <w:t xml:space="preserve"> relationships </w:t>
      </w:r>
      <w:r w:rsidR="003E1542">
        <w:rPr>
          <w:rFonts w:asciiTheme="minorHAnsi" w:hAnsiTheme="minorHAnsi" w:cstheme="minorHAnsi"/>
          <w:sz w:val="22"/>
          <w:szCs w:val="22"/>
        </w:rPr>
        <w:t>with key customer</w:t>
      </w:r>
      <w:r w:rsidR="00621DD5">
        <w:rPr>
          <w:rFonts w:asciiTheme="minorHAnsi" w:hAnsiTheme="minorHAnsi" w:cstheme="minorHAnsi"/>
          <w:sz w:val="22"/>
          <w:szCs w:val="22"/>
        </w:rPr>
        <w:t xml:space="preserve"> executives</w:t>
      </w:r>
      <w:r w:rsidR="00DA41BD">
        <w:rPr>
          <w:rFonts w:asciiTheme="minorHAnsi" w:hAnsiTheme="minorHAnsi" w:cstheme="minorHAnsi"/>
          <w:sz w:val="22"/>
          <w:szCs w:val="22"/>
        </w:rPr>
        <w:t xml:space="preserve"> with</w:t>
      </w:r>
      <w:r w:rsidR="003E1542">
        <w:rPr>
          <w:rFonts w:asciiTheme="minorHAnsi" w:hAnsiTheme="minorHAnsi" w:cstheme="minorHAnsi"/>
          <w:sz w:val="22"/>
          <w:szCs w:val="22"/>
        </w:rPr>
        <w:t xml:space="preserve"> </w:t>
      </w:r>
      <w:r w:rsidR="003E1542" w:rsidRPr="007F6CE0">
        <w:rPr>
          <w:rFonts w:asciiTheme="minorHAnsi" w:hAnsiTheme="minorHAnsi" w:cstheme="minorHAnsi"/>
          <w:b/>
          <w:sz w:val="22"/>
          <w:szCs w:val="22"/>
        </w:rPr>
        <w:t>executive presence</w:t>
      </w:r>
      <w:r w:rsidR="003E1542">
        <w:rPr>
          <w:rFonts w:asciiTheme="minorHAnsi" w:hAnsiTheme="minorHAnsi" w:cstheme="minorHAnsi"/>
          <w:sz w:val="22"/>
          <w:szCs w:val="22"/>
        </w:rPr>
        <w:t xml:space="preserve"> in </w:t>
      </w:r>
      <w:r w:rsidR="00253AEE">
        <w:rPr>
          <w:rFonts w:asciiTheme="minorHAnsi" w:hAnsiTheme="minorHAnsi" w:cstheme="minorHAnsi"/>
          <w:sz w:val="22"/>
          <w:szCs w:val="22"/>
        </w:rPr>
        <w:t xml:space="preserve">the </w:t>
      </w:r>
      <w:r w:rsidR="003E1542">
        <w:rPr>
          <w:rFonts w:asciiTheme="minorHAnsi" w:hAnsiTheme="minorHAnsi" w:cstheme="minorHAnsi"/>
          <w:sz w:val="22"/>
          <w:szCs w:val="22"/>
        </w:rPr>
        <w:t>steering committee of key programs</w:t>
      </w:r>
      <w:r w:rsidR="00302716">
        <w:rPr>
          <w:rFonts w:asciiTheme="minorHAnsi" w:hAnsiTheme="minorHAnsi" w:cstheme="minorHAnsi"/>
          <w:sz w:val="22"/>
          <w:szCs w:val="22"/>
        </w:rPr>
        <w:t xml:space="preserve"> and </w:t>
      </w:r>
      <w:r w:rsidR="00302716" w:rsidRPr="00302716">
        <w:rPr>
          <w:rFonts w:asciiTheme="minorHAnsi" w:hAnsiTheme="minorHAnsi" w:cstheme="minorHAnsi"/>
          <w:b/>
          <w:sz w:val="22"/>
          <w:szCs w:val="22"/>
        </w:rPr>
        <w:t>advisory</w:t>
      </w:r>
      <w:r w:rsidR="00302716">
        <w:rPr>
          <w:rFonts w:asciiTheme="minorHAnsi" w:hAnsiTheme="minorHAnsi" w:cstheme="minorHAnsi"/>
          <w:sz w:val="22"/>
          <w:szCs w:val="22"/>
        </w:rPr>
        <w:t xml:space="preserve"> to </w:t>
      </w:r>
      <w:r w:rsidR="003B4330">
        <w:rPr>
          <w:rFonts w:asciiTheme="minorHAnsi" w:hAnsiTheme="minorHAnsi" w:cstheme="minorHAnsi"/>
          <w:sz w:val="22"/>
          <w:szCs w:val="22"/>
        </w:rPr>
        <w:t xml:space="preserve">client </w:t>
      </w:r>
      <w:r w:rsidR="00302716">
        <w:rPr>
          <w:rFonts w:asciiTheme="minorHAnsi" w:hAnsiTheme="minorHAnsi" w:cstheme="minorHAnsi"/>
          <w:sz w:val="22"/>
          <w:szCs w:val="22"/>
        </w:rPr>
        <w:t>CXOs and leadership</w:t>
      </w:r>
      <w:r w:rsidR="00DA41BD">
        <w:rPr>
          <w:rFonts w:asciiTheme="minorHAnsi" w:hAnsiTheme="minorHAnsi" w:cstheme="minorHAnsi"/>
          <w:sz w:val="22"/>
          <w:szCs w:val="22"/>
        </w:rPr>
        <w:t>.</w:t>
      </w:r>
      <w:r w:rsidR="00187935">
        <w:rPr>
          <w:rFonts w:asciiTheme="minorHAnsi" w:hAnsiTheme="minorHAnsi" w:cstheme="minorHAnsi"/>
          <w:sz w:val="22"/>
          <w:szCs w:val="22"/>
        </w:rPr>
        <w:t xml:space="preserve"> </w:t>
      </w:r>
      <w:r w:rsidR="00DA41BD">
        <w:rPr>
          <w:rFonts w:asciiTheme="minorHAnsi" w:hAnsiTheme="minorHAnsi" w:cstheme="minorHAnsi"/>
          <w:sz w:val="22"/>
          <w:szCs w:val="22"/>
        </w:rPr>
        <w:t>C</w:t>
      </w:r>
      <w:r w:rsidR="007E06EE">
        <w:rPr>
          <w:rFonts w:asciiTheme="minorHAnsi" w:hAnsiTheme="minorHAnsi" w:cstheme="minorHAnsi"/>
          <w:sz w:val="22"/>
          <w:szCs w:val="22"/>
        </w:rPr>
        <w:t>onsistently</w:t>
      </w:r>
      <w:r w:rsidR="00421806">
        <w:rPr>
          <w:rFonts w:asciiTheme="minorHAnsi" w:hAnsiTheme="minorHAnsi" w:cstheme="minorHAnsi"/>
          <w:sz w:val="22"/>
          <w:szCs w:val="22"/>
        </w:rPr>
        <w:t xml:space="preserve"> </w:t>
      </w:r>
      <w:r w:rsidR="00187935">
        <w:rPr>
          <w:rFonts w:asciiTheme="minorHAnsi" w:hAnsiTheme="minorHAnsi" w:cstheme="minorHAnsi"/>
          <w:sz w:val="22"/>
          <w:szCs w:val="22"/>
        </w:rPr>
        <w:t xml:space="preserve">achieved </w:t>
      </w:r>
      <w:r w:rsidR="00943861">
        <w:rPr>
          <w:rFonts w:asciiTheme="minorHAnsi" w:hAnsiTheme="minorHAnsi" w:cstheme="minorHAnsi"/>
          <w:sz w:val="22"/>
          <w:szCs w:val="22"/>
        </w:rPr>
        <w:t xml:space="preserve">high CSAT, including </w:t>
      </w:r>
      <w:r w:rsidR="00187935" w:rsidRPr="007F6CE0">
        <w:rPr>
          <w:rFonts w:asciiTheme="minorHAnsi" w:hAnsiTheme="minorHAnsi" w:cstheme="minorHAnsi"/>
          <w:b/>
          <w:sz w:val="22"/>
          <w:szCs w:val="22"/>
        </w:rPr>
        <w:t>94% CSAT</w:t>
      </w:r>
      <w:r w:rsidR="00187935" w:rsidRPr="00187935">
        <w:rPr>
          <w:rFonts w:asciiTheme="minorHAnsi" w:hAnsiTheme="minorHAnsi" w:cstheme="minorHAnsi"/>
          <w:sz w:val="22"/>
          <w:szCs w:val="22"/>
        </w:rPr>
        <w:t xml:space="preserve"> </w:t>
      </w:r>
      <w:r w:rsidR="000659F8">
        <w:rPr>
          <w:rFonts w:asciiTheme="minorHAnsi" w:hAnsiTheme="minorHAnsi" w:cstheme="minorHAnsi"/>
          <w:sz w:val="22"/>
          <w:szCs w:val="22"/>
        </w:rPr>
        <w:t xml:space="preserve">for </w:t>
      </w:r>
      <w:r w:rsidR="007E06EE">
        <w:rPr>
          <w:rFonts w:asciiTheme="minorHAnsi" w:hAnsiTheme="minorHAnsi" w:cstheme="minorHAnsi"/>
          <w:sz w:val="22"/>
          <w:szCs w:val="22"/>
        </w:rPr>
        <w:t>SBU</w:t>
      </w:r>
      <w:r w:rsidR="000659F8">
        <w:rPr>
          <w:rFonts w:asciiTheme="minorHAnsi" w:hAnsiTheme="minorHAnsi" w:cstheme="minorHAnsi"/>
          <w:sz w:val="22"/>
          <w:szCs w:val="22"/>
        </w:rPr>
        <w:t xml:space="preserve"> </w:t>
      </w:r>
      <w:r w:rsidR="00421806">
        <w:rPr>
          <w:rFonts w:asciiTheme="minorHAnsi" w:hAnsiTheme="minorHAnsi" w:cstheme="minorHAnsi"/>
          <w:sz w:val="22"/>
          <w:szCs w:val="22"/>
        </w:rPr>
        <w:t>during</w:t>
      </w:r>
      <w:r w:rsidR="00187935" w:rsidRPr="00187935">
        <w:rPr>
          <w:rFonts w:asciiTheme="minorHAnsi" w:hAnsiTheme="minorHAnsi" w:cstheme="minorHAnsi"/>
          <w:sz w:val="22"/>
          <w:szCs w:val="22"/>
        </w:rPr>
        <w:t xml:space="preserve"> COVID-19</w:t>
      </w:r>
    </w:p>
    <w:p w14:paraId="0B49B3A6" w14:textId="2F715275" w:rsidR="00C01698" w:rsidRDefault="003B4330" w:rsidP="003E1542">
      <w:pPr>
        <w:numPr>
          <w:ilvl w:val="0"/>
          <w:numId w:val="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Delivered </w:t>
      </w:r>
      <w:r>
        <w:rPr>
          <w:rFonts w:asciiTheme="minorHAnsi" w:hAnsiTheme="minorHAnsi" w:cstheme="minorHAnsi"/>
          <w:b/>
          <w:sz w:val="22"/>
          <w:szCs w:val="22"/>
        </w:rPr>
        <w:t>6.5</w:t>
      </w:r>
      <w:r w:rsidRPr="003B4330">
        <w:rPr>
          <w:rFonts w:asciiTheme="minorHAnsi" w:hAnsiTheme="minorHAnsi" w:cstheme="minorHAnsi"/>
          <w:b/>
          <w:sz w:val="22"/>
          <w:szCs w:val="22"/>
        </w:rPr>
        <w:t>M USD</w:t>
      </w:r>
      <w:r>
        <w:rPr>
          <w:rFonts w:asciiTheme="minorHAnsi" w:hAnsiTheme="minorHAnsi" w:cstheme="minorHAnsi"/>
          <w:sz w:val="22"/>
          <w:szCs w:val="22"/>
        </w:rPr>
        <w:t xml:space="preserve"> additional margin by Cultivating a culture of </w:t>
      </w:r>
      <w:r w:rsidRPr="003B4330">
        <w:rPr>
          <w:rFonts w:asciiTheme="minorHAnsi" w:hAnsiTheme="minorHAnsi" w:cstheme="minorHAnsi"/>
          <w:sz w:val="22"/>
          <w:szCs w:val="22"/>
        </w:rPr>
        <w:t>CRs (3M USD), Driving productivity improvement measures (2.5M USD) and Enforcing billing rate revisions (1M USD)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24C6B">
        <w:rPr>
          <w:rFonts w:asciiTheme="minorHAnsi" w:hAnsiTheme="minorHAnsi" w:cstheme="minorHAnsi"/>
          <w:sz w:val="22"/>
          <w:szCs w:val="22"/>
        </w:rPr>
        <w:t>for renewal</w:t>
      </w:r>
      <w:r>
        <w:rPr>
          <w:rFonts w:asciiTheme="minorHAnsi" w:hAnsiTheme="minorHAnsi" w:cstheme="minorHAnsi"/>
          <w:sz w:val="22"/>
          <w:szCs w:val="22"/>
        </w:rPr>
        <w:t>s</w:t>
      </w:r>
    </w:p>
    <w:p w14:paraId="7FBD50B3" w14:textId="0B3FF39C" w:rsidR="003E1542" w:rsidRPr="003B4330" w:rsidRDefault="00E57AD0" w:rsidP="00EF35F6">
      <w:pPr>
        <w:numPr>
          <w:ilvl w:val="0"/>
          <w:numId w:val="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3B4330">
        <w:rPr>
          <w:rFonts w:asciiTheme="minorHAnsi" w:hAnsiTheme="minorHAnsi" w:cstheme="minorHAnsi"/>
          <w:sz w:val="22"/>
          <w:szCs w:val="22"/>
        </w:rPr>
        <w:t xml:space="preserve">Influenced </w:t>
      </w:r>
      <w:r w:rsidR="0095182D" w:rsidRPr="003B4330">
        <w:rPr>
          <w:rFonts w:asciiTheme="minorHAnsi" w:hAnsiTheme="minorHAnsi" w:cstheme="minorHAnsi"/>
          <w:sz w:val="22"/>
          <w:szCs w:val="22"/>
        </w:rPr>
        <w:t xml:space="preserve">and negotiated several </w:t>
      </w:r>
      <w:r w:rsidR="0095182D" w:rsidRPr="003B4330">
        <w:rPr>
          <w:rFonts w:asciiTheme="minorHAnsi" w:hAnsiTheme="minorHAnsi" w:cstheme="minorHAnsi"/>
          <w:b/>
          <w:sz w:val="22"/>
          <w:szCs w:val="22"/>
        </w:rPr>
        <w:t>CRs</w:t>
      </w:r>
      <w:r w:rsidR="0095182D" w:rsidRPr="003B4330">
        <w:rPr>
          <w:rFonts w:asciiTheme="minorHAnsi" w:hAnsiTheme="minorHAnsi" w:cstheme="minorHAnsi"/>
          <w:sz w:val="22"/>
          <w:szCs w:val="22"/>
        </w:rPr>
        <w:t xml:space="preserve"> with customers.</w:t>
      </w:r>
      <w:r w:rsidR="005A0896" w:rsidRPr="003B4330">
        <w:rPr>
          <w:rFonts w:asciiTheme="minorHAnsi" w:hAnsiTheme="minorHAnsi" w:cstheme="minorHAnsi"/>
          <w:sz w:val="22"/>
          <w:szCs w:val="22"/>
        </w:rPr>
        <w:t xml:space="preserve">  </w:t>
      </w:r>
      <w:r w:rsidR="006B3A24" w:rsidRPr="003B4330">
        <w:rPr>
          <w:rFonts w:asciiTheme="minorHAnsi" w:hAnsiTheme="minorHAnsi" w:cstheme="minorHAnsi"/>
          <w:sz w:val="22"/>
          <w:szCs w:val="22"/>
        </w:rPr>
        <w:t xml:space="preserve">Directed </w:t>
      </w:r>
      <w:r w:rsidR="006B3A24" w:rsidRPr="003B4330">
        <w:rPr>
          <w:rFonts w:asciiTheme="minorHAnsi" w:hAnsiTheme="minorHAnsi" w:cstheme="minorHAnsi"/>
          <w:color w:val="000000"/>
          <w:sz w:val="22"/>
          <w:szCs w:val="22"/>
        </w:rPr>
        <w:t>m</w:t>
      </w:r>
      <w:r w:rsidR="005A0896" w:rsidRPr="003B4330">
        <w:rPr>
          <w:rFonts w:asciiTheme="minorHAnsi" w:hAnsiTheme="minorHAnsi" w:cstheme="minorHAnsi"/>
          <w:color w:val="000000"/>
          <w:sz w:val="22"/>
          <w:szCs w:val="22"/>
        </w:rPr>
        <w:t xml:space="preserve">ultiple turnarounds </w:t>
      </w:r>
      <w:r w:rsidR="00170134">
        <w:rPr>
          <w:rFonts w:asciiTheme="minorHAnsi" w:hAnsiTheme="minorHAnsi" w:cstheme="minorHAnsi"/>
          <w:color w:val="000000"/>
          <w:sz w:val="22"/>
          <w:szCs w:val="22"/>
        </w:rPr>
        <w:t>by</w:t>
      </w:r>
      <w:r w:rsidR="00253AEE" w:rsidRPr="003B433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A0896" w:rsidRPr="003B4330">
        <w:rPr>
          <w:rFonts w:asciiTheme="minorHAnsi" w:hAnsiTheme="minorHAnsi" w:cstheme="minorHAnsi"/>
          <w:color w:val="000000"/>
          <w:sz w:val="22"/>
          <w:szCs w:val="22"/>
        </w:rPr>
        <w:t>focus</w:t>
      </w:r>
      <w:r w:rsidR="00170134">
        <w:rPr>
          <w:rFonts w:asciiTheme="minorHAnsi" w:hAnsiTheme="minorHAnsi" w:cstheme="minorHAnsi"/>
          <w:color w:val="000000"/>
          <w:sz w:val="22"/>
          <w:szCs w:val="22"/>
        </w:rPr>
        <w:t>ing</w:t>
      </w:r>
      <w:r w:rsidR="005A0896" w:rsidRPr="003B4330">
        <w:rPr>
          <w:rFonts w:asciiTheme="minorHAnsi" w:hAnsiTheme="minorHAnsi" w:cstheme="minorHAnsi"/>
          <w:color w:val="000000"/>
          <w:sz w:val="22"/>
          <w:szCs w:val="22"/>
        </w:rPr>
        <w:t xml:space="preserve"> on scope management</w:t>
      </w:r>
      <w:r w:rsidR="00170134">
        <w:rPr>
          <w:rFonts w:asciiTheme="minorHAnsi" w:hAnsiTheme="minorHAnsi" w:cstheme="minorHAnsi"/>
          <w:color w:val="000000"/>
          <w:sz w:val="22"/>
          <w:szCs w:val="22"/>
        </w:rPr>
        <w:t xml:space="preserve"> &amp;</w:t>
      </w:r>
      <w:r w:rsidR="005A0896" w:rsidRPr="003B4330">
        <w:rPr>
          <w:rFonts w:asciiTheme="minorHAnsi" w:hAnsiTheme="minorHAnsi" w:cstheme="minorHAnsi"/>
          <w:color w:val="000000"/>
          <w:sz w:val="22"/>
          <w:szCs w:val="22"/>
        </w:rPr>
        <w:t xml:space="preserve"> clear articulation of exit criteria</w:t>
      </w:r>
      <w:r w:rsidR="00170134">
        <w:rPr>
          <w:rFonts w:asciiTheme="minorHAnsi" w:hAnsiTheme="minorHAnsi" w:cstheme="minorHAnsi"/>
          <w:color w:val="000000"/>
          <w:sz w:val="22"/>
          <w:szCs w:val="22"/>
        </w:rPr>
        <w:t>, and acceptance of these by all stakeholders</w:t>
      </w:r>
      <w:r w:rsidR="003B4330">
        <w:rPr>
          <w:rFonts w:asciiTheme="minorHAnsi" w:hAnsiTheme="minorHAnsi" w:cstheme="minorHAnsi"/>
          <w:color w:val="000000"/>
          <w:sz w:val="22"/>
          <w:szCs w:val="22"/>
        </w:rPr>
        <w:t>, leading to successful completion of programs</w:t>
      </w:r>
    </w:p>
    <w:p w14:paraId="3B099755" w14:textId="78045DE8" w:rsidR="00187935" w:rsidRDefault="00187935" w:rsidP="003E1542">
      <w:pPr>
        <w:numPr>
          <w:ilvl w:val="0"/>
          <w:numId w:val="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Achieved </w:t>
      </w:r>
      <w:r w:rsidRPr="007F6CE0">
        <w:rPr>
          <w:rFonts w:asciiTheme="minorHAnsi" w:hAnsiTheme="minorHAnsi" w:cstheme="minorHAnsi"/>
          <w:b/>
          <w:sz w:val="22"/>
          <w:szCs w:val="22"/>
        </w:rPr>
        <w:t>-2%</w:t>
      </w:r>
      <w:r w:rsidRPr="00EF74F2">
        <w:rPr>
          <w:rFonts w:asciiTheme="minorHAnsi" w:hAnsiTheme="minorHAnsi" w:cstheme="minorHAnsi"/>
          <w:sz w:val="22"/>
          <w:szCs w:val="22"/>
        </w:rPr>
        <w:t xml:space="preserve"> effort variance at unit level</w:t>
      </w:r>
      <w:r>
        <w:rPr>
          <w:rFonts w:asciiTheme="minorHAnsi" w:hAnsiTheme="minorHAnsi" w:cstheme="minorHAnsi"/>
          <w:sz w:val="22"/>
          <w:szCs w:val="22"/>
        </w:rPr>
        <w:t xml:space="preserve"> with</w:t>
      </w:r>
      <w:r w:rsidRPr="006B3A24">
        <w:rPr>
          <w:rFonts w:asciiTheme="minorHAnsi" w:hAnsiTheme="minorHAnsi" w:cstheme="minorHAnsi"/>
          <w:sz w:val="22"/>
          <w:szCs w:val="22"/>
        </w:rPr>
        <w:t xml:space="preserve"> </w:t>
      </w:r>
      <w:r w:rsidR="00253AEE">
        <w:rPr>
          <w:rFonts w:asciiTheme="minorHAnsi" w:hAnsiTheme="minorHAnsi" w:cstheme="minorHAnsi"/>
          <w:sz w:val="22"/>
          <w:szCs w:val="22"/>
        </w:rPr>
        <w:t xml:space="preserve">the </w:t>
      </w:r>
      <w:r w:rsidRPr="000D2E70">
        <w:rPr>
          <w:rFonts w:asciiTheme="minorHAnsi" w:hAnsiTheme="minorHAnsi" w:cstheme="minorHAnsi"/>
          <w:b/>
          <w:sz w:val="22"/>
          <w:szCs w:val="22"/>
        </w:rPr>
        <w:t>lowest</w:t>
      </w:r>
      <w:r w:rsidRPr="006B3A24">
        <w:rPr>
          <w:rFonts w:asciiTheme="minorHAnsi" w:hAnsiTheme="minorHAnsi" w:cstheme="minorHAnsi"/>
          <w:sz w:val="22"/>
          <w:szCs w:val="22"/>
        </w:rPr>
        <w:t xml:space="preserve"> number of projects in </w:t>
      </w:r>
      <w:r w:rsidRPr="000D2E70">
        <w:rPr>
          <w:rFonts w:asciiTheme="minorHAnsi" w:hAnsiTheme="minorHAnsi" w:cstheme="minorHAnsi"/>
          <w:b/>
          <w:sz w:val="22"/>
          <w:szCs w:val="22"/>
        </w:rPr>
        <w:t>RED</w:t>
      </w:r>
    </w:p>
    <w:p w14:paraId="13DBC0A5" w14:textId="58B41215" w:rsidR="00E57AD0" w:rsidRPr="00E57AD0" w:rsidRDefault="00294391" w:rsidP="00E57AD0">
      <w:pPr>
        <w:numPr>
          <w:ilvl w:val="0"/>
          <w:numId w:val="16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  <w:lang w:val="en-IN" w:eastAsia="en-IN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Mentored</w:t>
      </w:r>
      <w:r w:rsidR="00E57AD0" w:rsidRPr="00E57AD0">
        <w:rPr>
          <w:rFonts w:asciiTheme="minorHAnsi" w:hAnsiTheme="minorHAnsi" w:cstheme="minorHAnsi"/>
          <w:color w:val="000000"/>
          <w:sz w:val="22"/>
          <w:szCs w:val="22"/>
          <w:lang w:val="en-IN" w:eastAsia="en-IN"/>
        </w:rPr>
        <w:t xml:space="preserve"> </w:t>
      </w:r>
      <w:r w:rsidR="00E57AD0" w:rsidRPr="006B3A24">
        <w:rPr>
          <w:rFonts w:asciiTheme="minorHAnsi" w:hAnsiTheme="minorHAnsi" w:cstheme="minorHAnsi"/>
          <w:b/>
          <w:color w:val="000000"/>
          <w:sz w:val="22"/>
          <w:szCs w:val="22"/>
          <w:lang w:val="en-IN" w:eastAsia="en-IN"/>
        </w:rPr>
        <w:t>high</w:t>
      </w:r>
      <w:r w:rsidR="00253AEE">
        <w:rPr>
          <w:rFonts w:asciiTheme="minorHAnsi" w:hAnsiTheme="minorHAnsi" w:cstheme="minorHAnsi"/>
          <w:b/>
          <w:color w:val="000000"/>
          <w:sz w:val="22"/>
          <w:szCs w:val="22"/>
          <w:lang w:val="en-IN" w:eastAsia="en-IN"/>
        </w:rPr>
        <w:t>-</w:t>
      </w:r>
      <w:r w:rsidR="00E57AD0" w:rsidRPr="006B3A24">
        <w:rPr>
          <w:rFonts w:asciiTheme="minorHAnsi" w:hAnsiTheme="minorHAnsi" w:cstheme="minorHAnsi"/>
          <w:b/>
          <w:color w:val="000000"/>
          <w:sz w:val="22"/>
          <w:szCs w:val="22"/>
          <w:lang w:val="en-IN" w:eastAsia="en-IN"/>
        </w:rPr>
        <w:t>potential</w:t>
      </w:r>
      <w:r w:rsidR="00E57AD0" w:rsidRPr="00E57AD0">
        <w:rPr>
          <w:rFonts w:asciiTheme="minorHAnsi" w:hAnsiTheme="minorHAnsi" w:cstheme="minorHAnsi"/>
          <w:color w:val="000000"/>
          <w:sz w:val="22"/>
          <w:szCs w:val="22"/>
          <w:lang w:val="en-IN" w:eastAsia="en-IN"/>
        </w:rPr>
        <w:t xml:space="preserve"> employees for </w:t>
      </w:r>
      <w:r w:rsidR="00E57AD0" w:rsidRPr="006B3A24">
        <w:rPr>
          <w:rFonts w:asciiTheme="minorHAnsi" w:hAnsiTheme="minorHAnsi" w:cstheme="minorHAnsi"/>
          <w:b/>
          <w:color w:val="000000"/>
          <w:sz w:val="22"/>
          <w:szCs w:val="22"/>
          <w:lang w:val="en-IN" w:eastAsia="en-IN"/>
        </w:rPr>
        <w:t>next</w:t>
      </w:r>
      <w:r w:rsidR="00253AEE">
        <w:rPr>
          <w:rFonts w:asciiTheme="minorHAnsi" w:hAnsiTheme="minorHAnsi" w:cstheme="minorHAnsi"/>
          <w:b/>
          <w:color w:val="000000"/>
          <w:sz w:val="22"/>
          <w:szCs w:val="22"/>
          <w:lang w:val="en-IN" w:eastAsia="en-IN"/>
        </w:rPr>
        <w:t>-</w:t>
      </w:r>
      <w:r w:rsidR="00E57AD0" w:rsidRPr="006B3A24">
        <w:rPr>
          <w:rFonts w:asciiTheme="minorHAnsi" w:hAnsiTheme="minorHAnsi" w:cstheme="minorHAnsi"/>
          <w:b/>
          <w:color w:val="000000"/>
          <w:sz w:val="22"/>
          <w:szCs w:val="22"/>
          <w:lang w:val="en-IN" w:eastAsia="en-IN"/>
        </w:rPr>
        <w:t>level</w:t>
      </w:r>
      <w:r w:rsidR="00E57AD0" w:rsidRPr="00E57AD0">
        <w:rPr>
          <w:rFonts w:asciiTheme="minorHAnsi" w:hAnsiTheme="minorHAnsi" w:cstheme="minorHAnsi"/>
          <w:color w:val="000000"/>
          <w:sz w:val="22"/>
          <w:szCs w:val="22"/>
          <w:lang w:val="en-IN" w:eastAsia="en-IN"/>
        </w:rPr>
        <w:t xml:space="preserve"> leadership roles.  </w:t>
      </w:r>
      <w:r w:rsidR="00E57AD0" w:rsidRPr="00E57AD0">
        <w:rPr>
          <w:rFonts w:asciiTheme="minorHAnsi" w:hAnsiTheme="minorHAnsi" w:cstheme="minorHAnsi"/>
          <w:color w:val="000000"/>
          <w:sz w:val="22"/>
          <w:szCs w:val="22"/>
        </w:rPr>
        <w:t xml:space="preserve">Enabled the movement of </w:t>
      </w:r>
      <w:r w:rsidR="00E57AD0" w:rsidRPr="00E57AD0">
        <w:rPr>
          <w:rFonts w:asciiTheme="minorHAnsi" w:hAnsiTheme="minorHAnsi" w:cstheme="minorHAnsi"/>
          <w:b/>
          <w:sz w:val="22"/>
          <w:szCs w:val="22"/>
        </w:rPr>
        <w:t>20</w:t>
      </w:r>
      <w:r w:rsidR="00E57AD0" w:rsidRPr="00E57AD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57AD0" w:rsidRPr="006B3A24">
        <w:rPr>
          <w:rFonts w:asciiTheme="minorHAnsi" w:hAnsiTheme="minorHAnsi" w:cstheme="minorHAnsi"/>
          <w:b/>
          <w:color w:val="000000"/>
          <w:sz w:val="22"/>
          <w:szCs w:val="22"/>
        </w:rPr>
        <w:t>SG&amp;A</w:t>
      </w:r>
      <w:r w:rsidR="00E57AD0" w:rsidRPr="00E57AD0">
        <w:rPr>
          <w:rFonts w:asciiTheme="minorHAnsi" w:hAnsiTheme="minorHAnsi" w:cstheme="minorHAnsi"/>
          <w:color w:val="000000"/>
          <w:sz w:val="22"/>
          <w:szCs w:val="22"/>
        </w:rPr>
        <w:t xml:space="preserve"> associates to next</w:t>
      </w:r>
      <w:r w:rsidR="00253AEE"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="00E57AD0" w:rsidRPr="00E57AD0">
        <w:rPr>
          <w:rFonts w:asciiTheme="minorHAnsi" w:hAnsiTheme="minorHAnsi" w:cstheme="minorHAnsi"/>
          <w:color w:val="000000"/>
          <w:sz w:val="22"/>
          <w:szCs w:val="22"/>
        </w:rPr>
        <w:t>level leadership roles in verticals</w:t>
      </w:r>
      <w:r w:rsidR="00DA41BD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E57AD0" w:rsidRPr="00E57AD0">
        <w:rPr>
          <w:rFonts w:asciiTheme="minorHAnsi" w:hAnsiTheme="minorHAnsi" w:cstheme="minorHAnsi"/>
          <w:b/>
          <w:sz w:val="22"/>
          <w:szCs w:val="22"/>
        </w:rPr>
        <w:t>50%</w:t>
      </w:r>
      <w:r w:rsidR="00E57AD0" w:rsidRPr="00E57AD0">
        <w:rPr>
          <w:rFonts w:asciiTheme="minorHAnsi" w:hAnsiTheme="minorHAnsi" w:cstheme="minorHAnsi"/>
          <w:color w:val="000000"/>
          <w:sz w:val="22"/>
          <w:szCs w:val="22"/>
        </w:rPr>
        <w:t xml:space="preserve"> Reduction in </w:t>
      </w:r>
      <w:r w:rsidR="00E57AD0" w:rsidRPr="006B3A24">
        <w:rPr>
          <w:rFonts w:asciiTheme="minorHAnsi" w:hAnsiTheme="minorHAnsi" w:cstheme="minorHAnsi"/>
          <w:b/>
          <w:color w:val="000000"/>
          <w:sz w:val="22"/>
          <w:szCs w:val="22"/>
        </w:rPr>
        <w:t>SG&amp;A</w:t>
      </w:r>
      <w:r w:rsidR="00E57AD0" w:rsidRPr="00E57AD0">
        <w:rPr>
          <w:rFonts w:asciiTheme="minorHAnsi" w:hAnsiTheme="minorHAnsi" w:cstheme="minorHAnsi"/>
          <w:color w:val="000000"/>
          <w:sz w:val="22"/>
          <w:szCs w:val="22"/>
        </w:rPr>
        <w:t xml:space="preserve"> headcount in </w:t>
      </w:r>
      <w:r w:rsidR="00E57AD0" w:rsidRPr="006B3A24">
        <w:rPr>
          <w:rFonts w:asciiTheme="minorHAnsi" w:hAnsiTheme="minorHAnsi" w:cstheme="minorHAnsi"/>
          <w:b/>
          <w:color w:val="000000"/>
          <w:sz w:val="22"/>
          <w:szCs w:val="22"/>
        </w:rPr>
        <w:t>1 year</w:t>
      </w:r>
    </w:p>
    <w:p w14:paraId="6006277D" w14:textId="4D37103A" w:rsidR="00D22E75" w:rsidRDefault="003B4330" w:rsidP="00D22E75">
      <w:pPr>
        <w:numPr>
          <w:ilvl w:val="0"/>
          <w:numId w:val="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Against </w:t>
      </w:r>
      <w:r w:rsidRPr="003B4330">
        <w:rPr>
          <w:rFonts w:asciiTheme="minorHAnsi" w:hAnsiTheme="minorHAnsi" w:cstheme="minorHAnsi"/>
          <w:b/>
          <w:sz w:val="22"/>
          <w:szCs w:val="22"/>
        </w:rPr>
        <w:t>24%+</w:t>
      </w:r>
      <w:r>
        <w:rPr>
          <w:rFonts w:asciiTheme="minorHAnsi" w:hAnsiTheme="minorHAnsi" w:cstheme="minorHAnsi"/>
          <w:sz w:val="22"/>
          <w:szCs w:val="22"/>
        </w:rPr>
        <w:t xml:space="preserve"> attrition, a</w:t>
      </w:r>
      <w:r w:rsidR="00D22E75" w:rsidRPr="000659F8">
        <w:rPr>
          <w:rFonts w:asciiTheme="minorHAnsi" w:hAnsiTheme="minorHAnsi" w:cstheme="minorHAnsi"/>
          <w:sz w:val="22"/>
          <w:szCs w:val="22"/>
        </w:rPr>
        <w:t>c</w:t>
      </w:r>
      <w:r w:rsidR="006B3A24">
        <w:rPr>
          <w:rFonts w:asciiTheme="minorHAnsi" w:hAnsiTheme="minorHAnsi" w:cstheme="minorHAnsi"/>
          <w:sz w:val="22"/>
          <w:szCs w:val="22"/>
        </w:rPr>
        <w:t>complished</w:t>
      </w:r>
      <w:r w:rsidR="00D22E75" w:rsidRPr="000659F8">
        <w:rPr>
          <w:rFonts w:asciiTheme="minorHAnsi" w:hAnsiTheme="minorHAnsi" w:cstheme="minorHAnsi"/>
          <w:sz w:val="22"/>
          <w:szCs w:val="22"/>
        </w:rPr>
        <w:t xml:space="preserve"> </w:t>
      </w:r>
      <w:r w:rsidR="00D22E75" w:rsidRPr="007F6CE0">
        <w:rPr>
          <w:rFonts w:asciiTheme="minorHAnsi" w:hAnsiTheme="minorHAnsi" w:cstheme="minorHAnsi"/>
          <w:b/>
          <w:sz w:val="22"/>
          <w:szCs w:val="22"/>
        </w:rPr>
        <w:t>6.8%</w:t>
      </w:r>
      <w:r w:rsidR="00D22E75" w:rsidRPr="005C7967">
        <w:rPr>
          <w:rFonts w:asciiTheme="minorHAnsi" w:hAnsiTheme="minorHAnsi" w:cstheme="minorHAnsi"/>
          <w:sz w:val="22"/>
          <w:szCs w:val="22"/>
        </w:rPr>
        <w:t xml:space="preserve"> reduction in attrition</w:t>
      </w:r>
      <w:r w:rsidR="00D22E75">
        <w:rPr>
          <w:rFonts w:asciiTheme="minorHAnsi" w:hAnsiTheme="minorHAnsi" w:cstheme="minorHAnsi"/>
          <w:sz w:val="22"/>
          <w:szCs w:val="22"/>
        </w:rPr>
        <w:t xml:space="preserve"> at </w:t>
      </w:r>
      <w:r w:rsidR="00253AEE">
        <w:rPr>
          <w:rFonts w:asciiTheme="minorHAnsi" w:hAnsiTheme="minorHAnsi" w:cstheme="minorHAnsi"/>
          <w:sz w:val="22"/>
          <w:szCs w:val="22"/>
        </w:rPr>
        <w:t xml:space="preserve">the </w:t>
      </w:r>
      <w:r w:rsidR="00D22E75">
        <w:rPr>
          <w:rFonts w:asciiTheme="minorHAnsi" w:hAnsiTheme="minorHAnsi" w:cstheme="minorHAnsi"/>
          <w:sz w:val="22"/>
          <w:szCs w:val="22"/>
        </w:rPr>
        <w:t>unit level in FY20</w:t>
      </w:r>
    </w:p>
    <w:p w14:paraId="57141057" w14:textId="555F5212" w:rsidR="000659F8" w:rsidRDefault="0095182D" w:rsidP="000659F8">
      <w:pPr>
        <w:numPr>
          <w:ilvl w:val="0"/>
          <w:numId w:val="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Collaborated with SEPG and verticals to i</w:t>
      </w:r>
      <w:r w:rsidR="00B46086">
        <w:rPr>
          <w:rFonts w:asciiTheme="minorHAnsi" w:hAnsiTheme="minorHAnsi" w:cstheme="minorHAnsi"/>
          <w:color w:val="000000"/>
          <w:sz w:val="22"/>
          <w:szCs w:val="22"/>
        </w:rPr>
        <w:t xml:space="preserve">ntroduce </w:t>
      </w:r>
      <w:r w:rsidR="00170134">
        <w:rPr>
          <w:rFonts w:asciiTheme="minorHAnsi" w:hAnsiTheme="minorHAnsi" w:cstheme="minorHAnsi"/>
          <w:color w:val="000000"/>
          <w:sz w:val="22"/>
          <w:szCs w:val="22"/>
        </w:rPr>
        <w:t>&amp;</w:t>
      </w:r>
      <w:r w:rsidR="00B4608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0659F8">
        <w:rPr>
          <w:rFonts w:asciiTheme="minorHAnsi" w:hAnsiTheme="minorHAnsi" w:cstheme="minorHAnsi"/>
          <w:color w:val="000000"/>
          <w:sz w:val="22"/>
          <w:szCs w:val="22"/>
        </w:rPr>
        <w:t xml:space="preserve">implement </w:t>
      </w:r>
      <w:r w:rsidR="000659F8" w:rsidRPr="007F6CE0">
        <w:rPr>
          <w:rFonts w:asciiTheme="minorHAnsi" w:hAnsiTheme="minorHAnsi" w:cstheme="minorHAnsi"/>
          <w:b/>
          <w:sz w:val="22"/>
          <w:szCs w:val="22"/>
        </w:rPr>
        <w:t>integrated program audit</w:t>
      </w:r>
      <w:r w:rsidR="000659F8" w:rsidRPr="005C7967">
        <w:rPr>
          <w:rFonts w:asciiTheme="minorHAnsi" w:hAnsiTheme="minorHAnsi" w:cstheme="minorHAnsi"/>
          <w:sz w:val="22"/>
          <w:szCs w:val="22"/>
        </w:rPr>
        <w:t xml:space="preserve"> </w:t>
      </w:r>
      <w:r w:rsidR="00F65B10">
        <w:rPr>
          <w:rFonts w:asciiTheme="minorHAnsi" w:hAnsiTheme="minorHAnsi" w:cstheme="minorHAnsi"/>
          <w:sz w:val="22"/>
          <w:szCs w:val="22"/>
        </w:rPr>
        <w:t xml:space="preserve">towards </w:t>
      </w:r>
      <w:r w:rsidR="00E57AD0" w:rsidRPr="006B3A24">
        <w:rPr>
          <w:rFonts w:asciiTheme="minorHAnsi" w:hAnsiTheme="minorHAnsi" w:cstheme="minorHAnsi"/>
          <w:sz w:val="22"/>
          <w:szCs w:val="22"/>
        </w:rPr>
        <w:t>solution effectiveness</w:t>
      </w:r>
      <w:r w:rsidR="00170134">
        <w:rPr>
          <w:rFonts w:asciiTheme="minorHAnsi" w:hAnsiTheme="minorHAnsi" w:cstheme="minorHAnsi"/>
          <w:sz w:val="22"/>
          <w:szCs w:val="22"/>
        </w:rPr>
        <w:t>, team effectiveness,</w:t>
      </w:r>
      <w:r w:rsidR="00E57AD0" w:rsidRPr="006B3A24">
        <w:rPr>
          <w:rFonts w:asciiTheme="minorHAnsi" w:hAnsiTheme="minorHAnsi" w:cstheme="minorHAnsi"/>
          <w:sz w:val="22"/>
          <w:szCs w:val="22"/>
        </w:rPr>
        <w:t xml:space="preserve"> and pro-active risk assessment </w:t>
      </w:r>
      <w:r w:rsidR="000659F8" w:rsidRPr="006B3A24">
        <w:rPr>
          <w:rFonts w:asciiTheme="minorHAnsi" w:hAnsiTheme="minorHAnsi" w:cstheme="minorHAnsi"/>
          <w:sz w:val="22"/>
          <w:szCs w:val="22"/>
        </w:rPr>
        <w:t>for all transformational programs</w:t>
      </w:r>
      <w:r w:rsidR="00B46086" w:rsidRPr="00B46086">
        <w:rPr>
          <w:rFonts w:asciiTheme="minorHAnsi" w:hAnsiTheme="minorHAnsi" w:cstheme="minorHAnsi"/>
          <w:sz w:val="22"/>
          <w:szCs w:val="22"/>
        </w:rPr>
        <w:t xml:space="preserve"> </w:t>
      </w:r>
      <w:r w:rsidRPr="006B3A24">
        <w:rPr>
          <w:rFonts w:asciiTheme="minorHAnsi" w:hAnsiTheme="minorHAnsi" w:cstheme="minorHAnsi"/>
          <w:b/>
          <w:sz w:val="22"/>
          <w:szCs w:val="22"/>
        </w:rPr>
        <w:t>with</w:t>
      </w:r>
      <w:r w:rsidR="00B46086" w:rsidRPr="006B3A24">
        <w:rPr>
          <w:rFonts w:asciiTheme="minorHAnsi" w:hAnsiTheme="minorHAnsi" w:cstheme="minorHAnsi"/>
          <w:b/>
          <w:sz w:val="22"/>
          <w:szCs w:val="22"/>
        </w:rPr>
        <w:t>in 6 months</w:t>
      </w:r>
    </w:p>
    <w:p w14:paraId="594E9E45" w14:textId="5B6DC33B" w:rsidR="006B3A24" w:rsidRDefault="00D22E75" w:rsidP="00D22E75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11CBE">
        <w:rPr>
          <w:rFonts w:asciiTheme="minorHAnsi" w:hAnsiTheme="minorHAnsi" w:cstheme="minorHAnsi"/>
          <w:color w:val="000000"/>
          <w:sz w:val="22"/>
          <w:szCs w:val="22"/>
        </w:rPr>
        <w:t>Established</w:t>
      </w:r>
      <w:r w:rsidR="006F63F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F63F5" w:rsidRPr="006F63F5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Jade </w:t>
      </w:r>
      <w:proofErr w:type="spellStart"/>
      <w:r w:rsidR="006F63F5" w:rsidRPr="006F63F5">
        <w:rPr>
          <w:rFonts w:asciiTheme="minorHAnsi" w:hAnsiTheme="minorHAnsi" w:cstheme="minorHAnsi"/>
          <w:b/>
          <w:color w:val="000000"/>
          <w:sz w:val="22"/>
          <w:szCs w:val="22"/>
        </w:rPr>
        <w:t>Global</w:t>
      </w:r>
      <w:r w:rsidR="006F63F5">
        <w:rPr>
          <w:rFonts w:asciiTheme="minorHAnsi" w:hAnsiTheme="minorHAnsi" w:cstheme="minorHAnsi"/>
          <w:color w:val="000000"/>
          <w:sz w:val="22"/>
          <w:szCs w:val="22"/>
        </w:rPr>
        <w:t>’s</w:t>
      </w:r>
      <w:proofErr w:type="spellEnd"/>
      <w:r w:rsidR="00170134">
        <w:rPr>
          <w:rFonts w:asciiTheme="minorHAnsi" w:hAnsiTheme="minorHAnsi" w:cstheme="minorHAnsi"/>
          <w:color w:val="000000"/>
          <w:sz w:val="22"/>
          <w:szCs w:val="22"/>
        </w:rPr>
        <w:t>, a US based SI,</w:t>
      </w:r>
      <w:r w:rsidR="006F63F5">
        <w:rPr>
          <w:rFonts w:asciiTheme="minorHAnsi" w:hAnsiTheme="minorHAnsi" w:cstheme="minorHAnsi"/>
          <w:color w:val="000000"/>
          <w:sz w:val="22"/>
          <w:szCs w:val="22"/>
        </w:rPr>
        <w:t xml:space="preserve"> NCR</w:t>
      </w:r>
      <w:r w:rsidRPr="00511CB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000CA2" w:rsidRPr="00C46B1B">
        <w:rPr>
          <w:rFonts w:asciiTheme="minorHAnsi" w:hAnsiTheme="minorHAnsi" w:cstheme="minorHAnsi"/>
          <w:sz w:val="22"/>
          <w:szCs w:val="22"/>
        </w:rPr>
        <w:t xml:space="preserve">delivery </w:t>
      </w:r>
      <w:proofErr w:type="spellStart"/>
      <w:r w:rsidR="00000CA2" w:rsidRPr="00C46B1B">
        <w:rPr>
          <w:rFonts w:asciiTheme="minorHAnsi" w:hAnsiTheme="minorHAnsi" w:cstheme="minorHAnsi"/>
          <w:sz w:val="22"/>
          <w:szCs w:val="22"/>
        </w:rPr>
        <w:t>cent</w:t>
      </w:r>
      <w:r w:rsidR="00253AEE">
        <w:rPr>
          <w:rFonts w:asciiTheme="minorHAnsi" w:hAnsiTheme="minorHAnsi" w:cstheme="minorHAnsi"/>
          <w:sz w:val="22"/>
          <w:szCs w:val="22"/>
        </w:rPr>
        <w:t>er</w:t>
      </w:r>
      <w:proofErr w:type="spellEnd"/>
      <w:r w:rsidR="00000CA2" w:rsidRPr="00C46B1B">
        <w:rPr>
          <w:rFonts w:asciiTheme="minorHAnsi" w:hAnsiTheme="minorHAnsi" w:cstheme="minorHAnsi"/>
          <w:sz w:val="22"/>
          <w:szCs w:val="22"/>
        </w:rPr>
        <w:t xml:space="preserve"> from scratch</w:t>
      </w:r>
      <w:r w:rsidR="003B4330">
        <w:rPr>
          <w:rFonts w:asciiTheme="minorHAnsi" w:hAnsiTheme="minorHAnsi" w:cstheme="minorHAnsi"/>
          <w:sz w:val="22"/>
          <w:szCs w:val="22"/>
        </w:rPr>
        <w:t>.</w:t>
      </w:r>
    </w:p>
    <w:p w14:paraId="0765C2BB" w14:textId="2E17F36B" w:rsidR="006B3A24" w:rsidRPr="006B3A24" w:rsidRDefault="00B54BF2" w:rsidP="006B3A24">
      <w:pPr>
        <w:numPr>
          <w:ilvl w:val="1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</w:t>
      </w:r>
      <w:r w:rsidR="00621DD5" w:rsidRPr="00621DD5">
        <w:rPr>
          <w:rFonts w:asciiTheme="minorHAnsi" w:hAnsiTheme="minorHAnsi" w:cstheme="minorHAnsi"/>
          <w:sz w:val="22"/>
          <w:szCs w:val="22"/>
        </w:rPr>
        <w:t xml:space="preserve">uilt </w:t>
      </w:r>
      <w:r w:rsidR="00F65B10">
        <w:rPr>
          <w:rFonts w:asciiTheme="minorHAnsi" w:hAnsiTheme="minorHAnsi" w:cstheme="minorHAnsi"/>
          <w:sz w:val="22"/>
          <w:szCs w:val="22"/>
        </w:rPr>
        <w:t xml:space="preserve">a </w:t>
      </w:r>
      <w:r w:rsidR="0082735D">
        <w:rPr>
          <w:rFonts w:asciiTheme="minorHAnsi" w:hAnsiTheme="minorHAnsi" w:cstheme="minorHAnsi"/>
          <w:sz w:val="22"/>
          <w:szCs w:val="22"/>
        </w:rPr>
        <w:t xml:space="preserve">team of </w:t>
      </w:r>
      <w:r w:rsidR="0082735D" w:rsidRPr="007F6CE0">
        <w:rPr>
          <w:rFonts w:asciiTheme="minorHAnsi" w:hAnsiTheme="minorHAnsi" w:cstheme="minorHAnsi"/>
          <w:b/>
          <w:sz w:val="22"/>
          <w:szCs w:val="22"/>
        </w:rPr>
        <w:t>50</w:t>
      </w:r>
      <w:r w:rsidR="0082735D">
        <w:rPr>
          <w:rFonts w:asciiTheme="minorHAnsi" w:hAnsiTheme="minorHAnsi" w:cstheme="minorHAnsi"/>
          <w:sz w:val="22"/>
          <w:szCs w:val="22"/>
        </w:rPr>
        <w:t xml:space="preserve"> resources to serve </w:t>
      </w:r>
      <w:r w:rsidR="0082735D" w:rsidRPr="007F6CE0">
        <w:rPr>
          <w:rFonts w:asciiTheme="minorHAnsi" w:hAnsiTheme="minorHAnsi" w:cstheme="minorHAnsi"/>
          <w:b/>
          <w:sz w:val="22"/>
          <w:szCs w:val="22"/>
        </w:rPr>
        <w:t>9</w:t>
      </w:r>
      <w:r w:rsidR="0082735D">
        <w:rPr>
          <w:rFonts w:asciiTheme="minorHAnsi" w:hAnsiTheme="minorHAnsi" w:cstheme="minorHAnsi"/>
          <w:sz w:val="22"/>
          <w:szCs w:val="22"/>
        </w:rPr>
        <w:t xml:space="preserve"> customers from </w:t>
      </w:r>
      <w:r w:rsidR="00253AEE">
        <w:rPr>
          <w:rFonts w:asciiTheme="minorHAnsi" w:hAnsiTheme="minorHAnsi" w:cstheme="minorHAnsi"/>
          <w:sz w:val="22"/>
          <w:szCs w:val="22"/>
        </w:rPr>
        <w:t xml:space="preserve">the </w:t>
      </w:r>
      <w:r w:rsidR="0082735D">
        <w:rPr>
          <w:rFonts w:asciiTheme="minorHAnsi" w:hAnsiTheme="minorHAnsi" w:cstheme="minorHAnsi"/>
          <w:sz w:val="22"/>
          <w:szCs w:val="22"/>
        </w:rPr>
        <w:t xml:space="preserve">US and India in Web crawling, Java, </w:t>
      </w:r>
      <w:r w:rsidR="005A0896">
        <w:rPr>
          <w:rFonts w:asciiTheme="minorHAnsi" w:hAnsiTheme="minorHAnsi" w:cstheme="minorHAnsi"/>
          <w:sz w:val="22"/>
          <w:szCs w:val="22"/>
        </w:rPr>
        <w:t xml:space="preserve">Python, </w:t>
      </w:r>
      <w:r w:rsidR="0082735D">
        <w:rPr>
          <w:rFonts w:asciiTheme="minorHAnsi" w:hAnsiTheme="minorHAnsi" w:cstheme="minorHAnsi"/>
          <w:sz w:val="22"/>
          <w:szCs w:val="22"/>
        </w:rPr>
        <w:t>Oracle EBS</w:t>
      </w:r>
      <w:r w:rsidR="00253AEE">
        <w:rPr>
          <w:rFonts w:asciiTheme="minorHAnsi" w:hAnsiTheme="minorHAnsi" w:cstheme="minorHAnsi"/>
          <w:sz w:val="22"/>
          <w:szCs w:val="22"/>
        </w:rPr>
        <w:t>,</w:t>
      </w:r>
      <w:r w:rsidR="0082735D">
        <w:rPr>
          <w:rFonts w:asciiTheme="minorHAnsi" w:hAnsiTheme="minorHAnsi" w:cstheme="minorHAnsi"/>
          <w:sz w:val="22"/>
          <w:szCs w:val="22"/>
        </w:rPr>
        <w:t xml:space="preserve"> and BI</w:t>
      </w:r>
    </w:p>
    <w:p w14:paraId="25483A6B" w14:textId="40669B46" w:rsidR="00D22E75" w:rsidRPr="00511CBE" w:rsidRDefault="00436C2D" w:rsidP="006B3A24">
      <w:pPr>
        <w:numPr>
          <w:ilvl w:val="1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Established and grew</w:t>
      </w:r>
      <w:r w:rsidR="00D22E75" w:rsidRPr="00511CBE">
        <w:rPr>
          <w:rFonts w:asciiTheme="minorHAnsi" w:hAnsiTheme="minorHAnsi" w:cstheme="minorHAnsi"/>
          <w:color w:val="000000"/>
          <w:sz w:val="22"/>
          <w:szCs w:val="22"/>
        </w:rPr>
        <w:t xml:space="preserve"> the </w:t>
      </w:r>
      <w:r w:rsidR="0082735D">
        <w:rPr>
          <w:rFonts w:asciiTheme="minorHAnsi" w:hAnsiTheme="minorHAnsi" w:cstheme="minorHAnsi"/>
          <w:color w:val="000000"/>
          <w:sz w:val="22"/>
          <w:szCs w:val="22"/>
        </w:rPr>
        <w:t xml:space="preserve">largest </w:t>
      </w:r>
      <w:r w:rsidR="00D22E75" w:rsidRPr="00511CBE">
        <w:rPr>
          <w:rFonts w:asciiTheme="minorHAnsi" w:hAnsiTheme="minorHAnsi" w:cstheme="minorHAnsi"/>
          <w:color w:val="000000"/>
          <w:sz w:val="22"/>
          <w:szCs w:val="22"/>
        </w:rPr>
        <w:t>program</w:t>
      </w:r>
      <w:r w:rsidR="00D22E75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r w:rsidR="00D22E75" w:rsidRPr="00D22E75">
        <w:rPr>
          <w:rFonts w:asciiTheme="minorHAnsi" w:hAnsiTheme="minorHAnsi" w:cstheme="minorHAnsi"/>
          <w:b/>
          <w:color w:val="000000"/>
          <w:sz w:val="22"/>
          <w:szCs w:val="22"/>
        </w:rPr>
        <w:t>Jade Global</w:t>
      </w:r>
      <w:r w:rsidR="00D22E75" w:rsidRPr="00511CBE">
        <w:rPr>
          <w:rFonts w:asciiTheme="minorHAnsi" w:hAnsiTheme="minorHAnsi" w:cstheme="minorHAnsi"/>
          <w:color w:val="000000"/>
          <w:sz w:val="22"/>
          <w:szCs w:val="22"/>
        </w:rPr>
        <w:t xml:space="preserve"> for </w:t>
      </w:r>
      <w:r w:rsidR="00D22E75" w:rsidRPr="007F6CE0">
        <w:rPr>
          <w:rFonts w:asciiTheme="minorHAnsi" w:hAnsiTheme="minorHAnsi" w:cstheme="minorHAnsi"/>
          <w:b/>
          <w:sz w:val="22"/>
          <w:szCs w:val="22"/>
        </w:rPr>
        <w:t>SimplyHired</w:t>
      </w:r>
      <w:r w:rsidR="00C46B1B" w:rsidRPr="00C46B1B">
        <w:rPr>
          <w:rFonts w:asciiTheme="minorHAnsi" w:hAnsiTheme="minorHAnsi" w:cstheme="minorHAnsi"/>
          <w:sz w:val="22"/>
          <w:szCs w:val="22"/>
        </w:rPr>
        <w:t>.</w:t>
      </w:r>
      <w:r w:rsidR="00C46B1B">
        <w:rPr>
          <w:rFonts w:asciiTheme="minorHAnsi" w:hAnsiTheme="minorHAnsi" w:cstheme="minorHAnsi"/>
          <w:sz w:val="22"/>
          <w:szCs w:val="22"/>
        </w:rPr>
        <w:t xml:space="preserve"> </w:t>
      </w:r>
      <w:r w:rsidR="00D22E75" w:rsidRPr="0082735D">
        <w:rPr>
          <w:rFonts w:asciiTheme="minorHAnsi" w:hAnsiTheme="minorHAnsi" w:cstheme="minorHAnsi"/>
          <w:sz w:val="22"/>
          <w:szCs w:val="22"/>
        </w:rPr>
        <w:t xml:space="preserve"> </w:t>
      </w:r>
      <w:r w:rsidR="00B54BF2">
        <w:rPr>
          <w:rFonts w:asciiTheme="minorHAnsi" w:hAnsiTheme="minorHAnsi" w:cstheme="minorHAnsi"/>
          <w:sz w:val="22"/>
          <w:szCs w:val="22"/>
        </w:rPr>
        <w:t xml:space="preserve">Delivered </w:t>
      </w:r>
      <w:r w:rsidR="00D22E75" w:rsidRPr="007F6CE0">
        <w:rPr>
          <w:rFonts w:asciiTheme="minorHAnsi" w:hAnsiTheme="minorHAnsi" w:cstheme="minorHAnsi"/>
          <w:b/>
          <w:sz w:val="22"/>
          <w:szCs w:val="22"/>
        </w:rPr>
        <w:t xml:space="preserve">300% </w:t>
      </w:r>
      <w:r w:rsidR="00D22E75" w:rsidRPr="00B54BF2">
        <w:rPr>
          <w:rFonts w:asciiTheme="minorHAnsi" w:hAnsiTheme="minorHAnsi" w:cstheme="minorHAnsi"/>
          <w:sz w:val="22"/>
          <w:szCs w:val="22"/>
        </w:rPr>
        <w:t>revenue</w:t>
      </w:r>
      <w:r w:rsidR="00D22E75" w:rsidRPr="007F6CE0">
        <w:rPr>
          <w:rFonts w:asciiTheme="minorHAnsi" w:hAnsiTheme="minorHAnsi" w:cstheme="minorHAnsi"/>
          <w:b/>
          <w:sz w:val="22"/>
          <w:szCs w:val="22"/>
        </w:rPr>
        <w:t xml:space="preserve"> growth</w:t>
      </w:r>
      <w:r w:rsidR="00B54BF2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B54BF2" w:rsidRPr="002B701E">
        <w:rPr>
          <w:rFonts w:asciiTheme="minorHAnsi" w:hAnsiTheme="minorHAnsi" w:cstheme="minorHAnsi"/>
          <w:b/>
          <w:sz w:val="22"/>
          <w:szCs w:val="22"/>
        </w:rPr>
        <w:t>120%</w:t>
      </w:r>
      <w:r w:rsidR="00B54BF2">
        <w:rPr>
          <w:rFonts w:asciiTheme="minorHAnsi" w:hAnsiTheme="minorHAnsi" w:cstheme="minorHAnsi"/>
          <w:sz w:val="22"/>
          <w:szCs w:val="22"/>
        </w:rPr>
        <w:t xml:space="preserve"> p</w:t>
      </w:r>
      <w:r w:rsidR="00B54BF2" w:rsidRPr="00511CBE">
        <w:rPr>
          <w:rFonts w:asciiTheme="minorHAnsi" w:hAnsiTheme="minorHAnsi" w:cstheme="minorHAnsi"/>
          <w:sz w:val="22"/>
          <w:szCs w:val="22"/>
        </w:rPr>
        <w:t>er person realization</w:t>
      </w:r>
      <w:r w:rsidR="00D22E75" w:rsidRPr="00511CB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54BF2">
        <w:rPr>
          <w:rFonts w:asciiTheme="minorHAnsi" w:hAnsiTheme="minorHAnsi" w:cstheme="minorHAnsi"/>
          <w:color w:val="000000"/>
          <w:sz w:val="22"/>
          <w:szCs w:val="22"/>
        </w:rPr>
        <w:t xml:space="preserve">growth </w:t>
      </w:r>
      <w:r w:rsidR="00D22E75" w:rsidRPr="00511CBE">
        <w:rPr>
          <w:rFonts w:asciiTheme="minorHAnsi" w:hAnsiTheme="minorHAnsi" w:cstheme="minorHAnsi"/>
          <w:color w:val="000000"/>
          <w:sz w:val="22"/>
          <w:szCs w:val="22"/>
        </w:rPr>
        <w:t xml:space="preserve">in </w:t>
      </w:r>
      <w:r w:rsidR="00C46B1B">
        <w:rPr>
          <w:rFonts w:asciiTheme="minorHAnsi" w:hAnsiTheme="minorHAnsi" w:cstheme="minorHAnsi"/>
          <w:color w:val="000000"/>
          <w:sz w:val="22"/>
          <w:szCs w:val="22"/>
        </w:rPr>
        <w:t>18</w:t>
      </w:r>
      <w:r w:rsidR="00D22E75" w:rsidRPr="00511CBE">
        <w:rPr>
          <w:rFonts w:asciiTheme="minorHAnsi" w:hAnsiTheme="minorHAnsi" w:cstheme="minorHAnsi"/>
          <w:color w:val="000000"/>
          <w:sz w:val="22"/>
          <w:szCs w:val="22"/>
        </w:rPr>
        <w:t xml:space="preserve"> months</w:t>
      </w:r>
      <w:r w:rsidR="00B54BF2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D22E75" w:rsidRPr="00511CBE">
        <w:rPr>
          <w:rFonts w:asciiTheme="minorHAnsi" w:hAnsiTheme="minorHAnsi" w:cstheme="minorHAnsi"/>
          <w:color w:val="000000"/>
          <w:sz w:val="22"/>
          <w:szCs w:val="22"/>
        </w:rPr>
        <w:t xml:space="preserve"> at </w:t>
      </w:r>
      <w:r w:rsidR="00D22E75" w:rsidRPr="007F6CE0">
        <w:rPr>
          <w:rFonts w:asciiTheme="minorHAnsi" w:hAnsiTheme="minorHAnsi" w:cstheme="minorHAnsi"/>
          <w:b/>
          <w:sz w:val="22"/>
          <w:szCs w:val="22"/>
        </w:rPr>
        <w:t>70% margin</w:t>
      </w:r>
      <w:r w:rsidR="00D22E75" w:rsidRPr="00511C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82735D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="00D22E75" w:rsidRPr="00511C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D22E75" w:rsidRPr="007F6CE0">
        <w:rPr>
          <w:rFonts w:asciiTheme="minorHAnsi" w:hAnsiTheme="minorHAnsi" w:cstheme="minorHAnsi"/>
          <w:b/>
          <w:sz w:val="22"/>
          <w:szCs w:val="22"/>
        </w:rPr>
        <w:t>100% CSAT</w:t>
      </w:r>
      <w:r w:rsidR="00D22E75" w:rsidRPr="00511CBE">
        <w:rPr>
          <w:rFonts w:asciiTheme="minorHAnsi" w:hAnsiTheme="minorHAnsi" w:cstheme="minorHAnsi"/>
          <w:sz w:val="22"/>
          <w:szCs w:val="22"/>
        </w:rPr>
        <w:t xml:space="preserve">.  </w:t>
      </w:r>
      <w:r w:rsidR="003F186B">
        <w:rPr>
          <w:rFonts w:asciiTheme="minorHAnsi" w:hAnsiTheme="minorHAnsi" w:cstheme="minorHAnsi"/>
          <w:sz w:val="22"/>
          <w:szCs w:val="22"/>
        </w:rPr>
        <w:t>Hired, groomed &amp; mentored the team, c</w:t>
      </w:r>
      <w:r w:rsidR="00D22E75">
        <w:rPr>
          <w:rFonts w:asciiTheme="minorHAnsi" w:hAnsiTheme="minorHAnsi" w:cstheme="minorHAnsi"/>
          <w:sz w:val="22"/>
          <w:szCs w:val="22"/>
        </w:rPr>
        <w:t>reated the execution methodology</w:t>
      </w:r>
      <w:r w:rsidR="00170134">
        <w:rPr>
          <w:rFonts w:asciiTheme="minorHAnsi" w:hAnsiTheme="minorHAnsi" w:cstheme="minorHAnsi"/>
          <w:sz w:val="22"/>
          <w:szCs w:val="22"/>
        </w:rPr>
        <w:t xml:space="preserve"> and grew t</w:t>
      </w:r>
      <w:r w:rsidR="003F186B">
        <w:rPr>
          <w:rFonts w:asciiTheme="minorHAnsi" w:hAnsiTheme="minorHAnsi" w:cstheme="minorHAnsi"/>
          <w:sz w:val="22"/>
          <w:szCs w:val="22"/>
        </w:rPr>
        <w:t>he program consistently on strength of delivery quality, constant learning and adherence to timelines</w:t>
      </w:r>
      <w:r w:rsidR="00D22E75">
        <w:rPr>
          <w:rFonts w:asciiTheme="minorHAnsi" w:hAnsiTheme="minorHAnsi" w:cstheme="minorHAnsi"/>
          <w:sz w:val="22"/>
          <w:szCs w:val="22"/>
        </w:rPr>
        <w:t>.</w:t>
      </w:r>
    </w:p>
    <w:p w14:paraId="14B58A67" w14:textId="357FFD2B" w:rsidR="00D22E75" w:rsidRPr="009D2E80" w:rsidRDefault="00D22E75" w:rsidP="00D22E75">
      <w:pPr>
        <w:numPr>
          <w:ilvl w:val="0"/>
          <w:numId w:val="2"/>
        </w:numPr>
        <w:tabs>
          <w:tab w:val="left" w:pos="360"/>
        </w:tabs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Oracle and PeopleSoft Delivery Leader in </w:t>
      </w:r>
      <w:r w:rsidRPr="00D22E75">
        <w:rPr>
          <w:rFonts w:asciiTheme="minorHAnsi" w:hAnsiTheme="minorHAnsi" w:cstheme="minorHAnsi"/>
          <w:b/>
          <w:sz w:val="22"/>
          <w:szCs w:val="22"/>
        </w:rPr>
        <w:t>TCS</w:t>
      </w:r>
      <w:r>
        <w:rPr>
          <w:rFonts w:asciiTheme="minorHAnsi" w:hAnsiTheme="minorHAnsi" w:cstheme="minorHAnsi"/>
          <w:sz w:val="22"/>
          <w:szCs w:val="22"/>
        </w:rPr>
        <w:t xml:space="preserve"> covering projects in Manufacturing, Media, Banking</w:t>
      </w:r>
      <w:r w:rsidR="00253AEE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and FMCG verticals with a peak team of </w:t>
      </w:r>
      <w:r w:rsidRPr="0093422D">
        <w:rPr>
          <w:rFonts w:asciiTheme="minorHAnsi" w:hAnsiTheme="minorHAnsi" w:cstheme="minorHAnsi"/>
          <w:b/>
          <w:sz w:val="22"/>
          <w:szCs w:val="22"/>
        </w:rPr>
        <w:t>100+</w:t>
      </w:r>
      <w:r w:rsidR="0093422D">
        <w:rPr>
          <w:rFonts w:asciiTheme="minorHAnsi" w:hAnsiTheme="minorHAnsi" w:cstheme="minorHAnsi"/>
          <w:sz w:val="22"/>
          <w:szCs w:val="22"/>
        </w:rPr>
        <w:t xml:space="preserve"> and </w:t>
      </w:r>
      <w:r w:rsidR="0093422D" w:rsidRPr="0093422D">
        <w:rPr>
          <w:rFonts w:asciiTheme="minorHAnsi" w:hAnsiTheme="minorHAnsi" w:cstheme="minorHAnsi"/>
          <w:b/>
          <w:sz w:val="22"/>
          <w:szCs w:val="22"/>
        </w:rPr>
        <w:t>100% CSAT</w:t>
      </w:r>
      <w:r>
        <w:rPr>
          <w:rFonts w:asciiTheme="minorHAnsi" w:hAnsiTheme="minorHAnsi" w:cstheme="minorHAnsi"/>
          <w:sz w:val="22"/>
          <w:szCs w:val="22"/>
        </w:rPr>
        <w:t xml:space="preserve">.  </w:t>
      </w:r>
      <w:r w:rsidR="00CB7D12">
        <w:rPr>
          <w:rFonts w:asciiTheme="minorHAnsi" w:hAnsiTheme="minorHAnsi" w:cstheme="minorHAnsi"/>
          <w:sz w:val="22"/>
          <w:szCs w:val="22"/>
        </w:rPr>
        <w:t>Key achievements:</w:t>
      </w:r>
    </w:p>
    <w:p w14:paraId="2AB6A1EE" w14:textId="0BB693DB" w:rsidR="00490B92" w:rsidRPr="00490B92" w:rsidRDefault="00490B92" w:rsidP="00242C47">
      <w:pPr>
        <w:numPr>
          <w:ilvl w:val="1"/>
          <w:numId w:val="2"/>
        </w:numPr>
        <w:tabs>
          <w:tab w:val="left" w:pos="360"/>
        </w:tabs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Enforced </w:t>
      </w:r>
      <w:r w:rsidRPr="00490B92">
        <w:rPr>
          <w:rFonts w:asciiTheme="minorHAnsi" w:hAnsiTheme="minorHAnsi" w:cstheme="minorHAnsi"/>
          <w:b/>
          <w:color w:val="000000"/>
          <w:sz w:val="22"/>
          <w:szCs w:val="22"/>
        </w:rPr>
        <w:t>CRs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to address scope creep</w:t>
      </w:r>
      <w:r w:rsidR="003F186B">
        <w:rPr>
          <w:rFonts w:asciiTheme="minorHAnsi" w:hAnsiTheme="minorHAnsi" w:cstheme="minorHAnsi"/>
          <w:color w:val="000000"/>
          <w:sz w:val="22"/>
          <w:szCs w:val="22"/>
        </w:rPr>
        <w:t xml:space="preserve"> by </w:t>
      </w:r>
      <w:r w:rsidR="00170134">
        <w:rPr>
          <w:rFonts w:asciiTheme="minorHAnsi" w:hAnsiTheme="minorHAnsi" w:cstheme="minorHAnsi"/>
          <w:color w:val="000000"/>
          <w:sz w:val="22"/>
          <w:szCs w:val="22"/>
        </w:rPr>
        <w:t xml:space="preserve">constantly </w:t>
      </w:r>
      <w:r w:rsidR="003F186B">
        <w:rPr>
          <w:rFonts w:asciiTheme="minorHAnsi" w:hAnsiTheme="minorHAnsi" w:cstheme="minorHAnsi"/>
          <w:color w:val="000000"/>
          <w:sz w:val="22"/>
          <w:szCs w:val="22"/>
        </w:rPr>
        <w:t>monitoring the progress against the plan and raising the flag on time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. Earned </w:t>
      </w:r>
      <w:r w:rsidRPr="00490B92">
        <w:rPr>
          <w:rFonts w:asciiTheme="minorHAnsi" w:hAnsiTheme="minorHAnsi" w:cstheme="minorHAnsi"/>
          <w:b/>
          <w:color w:val="000000"/>
          <w:sz w:val="22"/>
          <w:szCs w:val="22"/>
        </w:rPr>
        <w:t>28%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r w:rsidR="00253AEE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r>
        <w:rPr>
          <w:rFonts w:asciiTheme="minorHAnsi" w:hAnsiTheme="minorHAnsi" w:cstheme="minorHAnsi"/>
          <w:color w:val="000000"/>
          <w:sz w:val="22"/>
          <w:szCs w:val="22"/>
        </w:rPr>
        <w:t>contract value as additional income in fixed</w:t>
      </w:r>
      <w:r w:rsidR="00253AEE">
        <w:rPr>
          <w:rFonts w:asciiTheme="minorHAnsi" w:hAnsiTheme="minorHAnsi" w:cstheme="minorHAnsi"/>
          <w:color w:val="000000"/>
          <w:sz w:val="22"/>
          <w:szCs w:val="22"/>
        </w:rPr>
        <w:t>-</w:t>
      </w:r>
      <w:r>
        <w:rPr>
          <w:rFonts w:asciiTheme="minorHAnsi" w:hAnsiTheme="minorHAnsi" w:cstheme="minorHAnsi"/>
          <w:color w:val="000000"/>
          <w:sz w:val="22"/>
          <w:szCs w:val="22"/>
        </w:rPr>
        <w:t>price projects</w:t>
      </w:r>
    </w:p>
    <w:p w14:paraId="138B60C5" w14:textId="3BD30D6B" w:rsidR="00D22E75" w:rsidRDefault="0093422D" w:rsidP="00242C47">
      <w:pPr>
        <w:numPr>
          <w:ilvl w:val="1"/>
          <w:numId w:val="2"/>
        </w:numPr>
        <w:tabs>
          <w:tab w:val="left" w:pos="360"/>
        </w:tabs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Implemented </w:t>
      </w:r>
      <w:r w:rsidR="00CB7D12">
        <w:rPr>
          <w:rFonts w:asciiTheme="minorHAnsi" w:hAnsiTheme="minorHAnsi" w:cstheme="minorHAnsi"/>
          <w:sz w:val="22"/>
          <w:szCs w:val="22"/>
        </w:rPr>
        <w:t>Oracle EBS</w:t>
      </w:r>
      <w:r w:rsidR="00D22E75" w:rsidRPr="00511CB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at</w:t>
      </w:r>
      <w:r w:rsidR="00D22E75" w:rsidRPr="00511CBE">
        <w:rPr>
          <w:rFonts w:asciiTheme="minorHAnsi" w:hAnsiTheme="minorHAnsi" w:cstheme="minorHAnsi"/>
          <w:sz w:val="22"/>
          <w:szCs w:val="22"/>
        </w:rPr>
        <w:t xml:space="preserve"> Flex Industries</w:t>
      </w:r>
      <w:r>
        <w:rPr>
          <w:rFonts w:asciiTheme="minorHAnsi" w:hAnsiTheme="minorHAnsi" w:cstheme="minorHAnsi"/>
          <w:sz w:val="22"/>
          <w:szCs w:val="22"/>
        </w:rPr>
        <w:t>. I</w:t>
      </w:r>
      <w:r w:rsidR="00D22E75" w:rsidRPr="00511CBE">
        <w:rPr>
          <w:rFonts w:asciiTheme="minorHAnsi" w:hAnsiTheme="minorHAnsi" w:cstheme="minorHAnsi"/>
          <w:sz w:val="22"/>
          <w:szCs w:val="22"/>
        </w:rPr>
        <w:t xml:space="preserve">t was aimed at streamlining export processes, improving financial reporting, and dynamic </w:t>
      </w:r>
      <w:r w:rsidR="009C4023">
        <w:rPr>
          <w:rFonts w:asciiTheme="minorHAnsi" w:hAnsiTheme="minorHAnsi" w:cstheme="minorHAnsi"/>
          <w:sz w:val="22"/>
          <w:szCs w:val="22"/>
        </w:rPr>
        <w:t xml:space="preserve">SKU </w:t>
      </w:r>
      <w:r w:rsidR="00D22E75" w:rsidRPr="00511CBE">
        <w:rPr>
          <w:rFonts w:asciiTheme="minorHAnsi" w:hAnsiTheme="minorHAnsi" w:cstheme="minorHAnsi"/>
          <w:sz w:val="22"/>
          <w:szCs w:val="22"/>
        </w:rPr>
        <w:t xml:space="preserve">creation </w:t>
      </w:r>
      <w:r w:rsidR="00D22E75" w:rsidRPr="00511CBE">
        <w:rPr>
          <w:rFonts w:asciiTheme="minorHAnsi" w:hAnsiTheme="minorHAnsi" w:cstheme="minorHAnsi"/>
          <w:color w:val="000000"/>
          <w:sz w:val="22"/>
          <w:szCs w:val="22"/>
        </w:rPr>
        <w:t>based on client specifications</w:t>
      </w:r>
    </w:p>
    <w:p w14:paraId="650C26C1" w14:textId="4263160A" w:rsidR="00D22E75" w:rsidRPr="00511CBE" w:rsidRDefault="0093422D" w:rsidP="00242C47">
      <w:pPr>
        <w:numPr>
          <w:ilvl w:val="1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3422D">
        <w:rPr>
          <w:rFonts w:asciiTheme="minorHAnsi" w:hAnsiTheme="minorHAnsi" w:cstheme="minorHAnsi"/>
          <w:sz w:val="22"/>
          <w:szCs w:val="22"/>
        </w:rPr>
        <w:t>Formulated use</w:t>
      </w:r>
      <w:r>
        <w:rPr>
          <w:rFonts w:asciiTheme="minorHAnsi" w:hAnsiTheme="minorHAnsi" w:cstheme="minorHAnsi"/>
          <w:sz w:val="22"/>
          <w:szCs w:val="22"/>
        </w:rPr>
        <w:t>-</w:t>
      </w:r>
      <w:r w:rsidRPr="0093422D">
        <w:rPr>
          <w:rFonts w:asciiTheme="minorHAnsi" w:hAnsiTheme="minorHAnsi" w:cstheme="minorHAnsi"/>
          <w:sz w:val="22"/>
          <w:szCs w:val="22"/>
        </w:rPr>
        <w:t>case</w:t>
      </w:r>
      <w:r w:rsidR="00253AEE">
        <w:rPr>
          <w:rFonts w:asciiTheme="minorHAnsi" w:hAnsiTheme="minorHAnsi" w:cstheme="minorHAnsi"/>
          <w:sz w:val="22"/>
          <w:szCs w:val="22"/>
        </w:rPr>
        <w:t>-</w:t>
      </w:r>
      <w:r w:rsidRPr="0093422D">
        <w:rPr>
          <w:rFonts w:asciiTheme="minorHAnsi" w:hAnsiTheme="minorHAnsi" w:cstheme="minorHAnsi"/>
          <w:sz w:val="22"/>
          <w:szCs w:val="22"/>
        </w:rPr>
        <w:t xml:space="preserve">based requirement definition and HLD for vendor portal, as </w:t>
      </w:r>
      <w:r>
        <w:rPr>
          <w:rFonts w:asciiTheme="minorHAnsi" w:hAnsiTheme="minorHAnsi" w:cstheme="minorHAnsi"/>
          <w:sz w:val="22"/>
          <w:szCs w:val="22"/>
        </w:rPr>
        <w:t xml:space="preserve">an </w:t>
      </w:r>
      <w:r w:rsidRPr="0093422D">
        <w:rPr>
          <w:rFonts w:asciiTheme="minorHAnsi" w:hAnsiTheme="minorHAnsi" w:cstheme="minorHAnsi"/>
          <w:sz w:val="22"/>
          <w:szCs w:val="22"/>
        </w:rPr>
        <w:t xml:space="preserve">outcome of </w:t>
      </w:r>
      <w:r w:rsidR="00D22E75" w:rsidRPr="007F6CE0">
        <w:rPr>
          <w:rFonts w:asciiTheme="minorHAnsi" w:hAnsiTheme="minorHAnsi" w:cstheme="minorHAnsi"/>
          <w:b/>
          <w:sz w:val="22"/>
          <w:szCs w:val="22"/>
        </w:rPr>
        <w:t>Supply-Chain consulting</w:t>
      </w:r>
      <w:r w:rsidR="002B701E" w:rsidRPr="002B701E">
        <w:rPr>
          <w:rFonts w:asciiTheme="minorHAnsi" w:hAnsiTheme="minorHAnsi" w:cstheme="minorHAnsi"/>
          <w:sz w:val="22"/>
          <w:szCs w:val="22"/>
        </w:rPr>
        <w:t xml:space="preserve"> </w:t>
      </w:r>
      <w:r w:rsidR="00D22E75" w:rsidRPr="00511CBE">
        <w:rPr>
          <w:rFonts w:asciiTheme="minorHAnsi" w:hAnsiTheme="minorHAnsi" w:cstheme="minorHAnsi"/>
          <w:sz w:val="22"/>
          <w:szCs w:val="22"/>
        </w:rPr>
        <w:t>to improve efficiency and greater transparency with vendor</w:t>
      </w:r>
      <w:r w:rsidR="00C0506D">
        <w:rPr>
          <w:rFonts w:asciiTheme="minorHAnsi" w:hAnsiTheme="minorHAnsi" w:cstheme="minorHAnsi"/>
          <w:sz w:val="22"/>
          <w:szCs w:val="22"/>
        </w:rPr>
        <w:t>s</w:t>
      </w:r>
      <w:r w:rsidR="00D22E75" w:rsidRPr="00511CB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for</w:t>
      </w:r>
      <w:r w:rsidR="00D22E75">
        <w:rPr>
          <w:rFonts w:asciiTheme="minorHAnsi" w:hAnsiTheme="minorHAnsi" w:cstheme="minorHAnsi"/>
          <w:sz w:val="22"/>
          <w:szCs w:val="22"/>
        </w:rPr>
        <w:t xml:space="preserve"> improved customer fulfi</w:t>
      </w:r>
      <w:r w:rsidR="00253AEE">
        <w:rPr>
          <w:rFonts w:asciiTheme="minorHAnsi" w:hAnsiTheme="minorHAnsi" w:cstheme="minorHAnsi"/>
          <w:sz w:val="22"/>
          <w:szCs w:val="22"/>
        </w:rPr>
        <w:t>l</w:t>
      </w:r>
      <w:r w:rsidR="00D22E75">
        <w:rPr>
          <w:rFonts w:asciiTheme="minorHAnsi" w:hAnsiTheme="minorHAnsi" w:cstheme="minorHAnsi"/>
          <w:sz w:val="22"/>
          <w:szCs w:val="22"/>
        </w:rPr>
        <w:t>lment</w:t>
      </w:r>
      <w:r w:rsidR="00D22E75" w:rsidRPr="00511CBE">
        <w:rPr>
          <w:rFonts w:asciiTheme="minorHAnsi" w:hAnsiTheme="minorHAnsi" w:cstheme="minorHAnsi"/>
          <w:sz w:val="22"/>
          <w:szCs w:val="22"/>
        </w:rPr>
        <w:t>.  The proposed solution was selected for global deployment</w:t>
      </w:r>
      <w:r w:rsidR="002A483A">
        <w:rPr>
          <w:rFonts w:asciiTheme="minorHAnsi" w:hAnsiTheme="minorHAnsi" w:cstheme="minorHAnsi"/>
          <w:sz w:val="22"/>
          <w:szCs w:val="22"/>
        </w:rPr>
        <w:t xml:space="preserve"> at Honda Cars</w:t>
      </w:r>
    </w:p>
    <w:p w14:paraId="1E379501" w14:textId="4861A639" w:rsidR="00D22E75" w:rsidRPr="00511CBE" w:rsidRDefault="00D10882" w:rsidP="00242C47">
      <w:pPr>
        <w:numPr>
          <w:ilvl w:val="1"/>
          <w:numId w:val="2"/>
        </w:numPr>
        <w:tabs>
          <w:tab w:val="left" w:pos="360"/>
        </w:tabs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Built</w:t>
      </w:r>
      <w:r w:rsidR="00D22E75">
        <w:rPr>
          <w:rFonts w:asciiTheme="minorHAnsi" w:hAnsiTheme="minorHAnsi" w:cstheme="minorHAnsi"/>
          <w:sz w:val="22"/>
          <w:szCs w:val="22"/>
        </w:rPr>
        <w:t xml:space="preserve"> and </w:t>
      </w:r>
      <w:r w:rsidR="002A483A">
        <w:rPr>
          <w:rFonts w:asciiTheme="minorHAnsi" w:hAnsiTheme="minorHAnsi" w:cstheme="minorHAnsi"/>
          <w:sz w:val="22"/>
          <w:szCs w:val="22"/>
        </w:rPr>
        <w:t>groomed</w:t>
      </w:r>
      <w:r w:rsidR="00D22E75" w:rsidRPr="00511CBE">
        <w:rPr>
          <w:rFonts w:asciiTheme="minorHAnsi" w:hAnsiTheme="minorHAnsi" w:cstheme="minorHAnsi"/>
          <w:sz w:val="22"/>
          <w:szCs w:val="22"/>
        </w:rPr>
        <w:t xml:space="preserve"> </w:t>
      </w:r>
      <w:r w:rsidR="00D22E75" w:rsidRPr="007F6CE0">
        <w:rPr>
          <w:rFonts w:asciiTheme="minorHAnsi" w:hAnsiTheme="minorHAnsi" w:cstheme="minorHAnsi"/>
          <w:b/>
          <w:sz w:val="22"/>
          <w:szCs w:val="22"/>
        </w:rPr>
        <w:t>35+ team</w:t>
      </w:r>
      <w:r w:rsidR="00D22E75" w:rsidRPr="00511CBE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="00D22E75" w:rsidRPr="00511CBE">
        <w:rPr>
          <w:rFonts w:asciiTheme="minorHAnsi" w:hAnsiTheme="minorHAnsi" w:cstheme="minorHAnsi"/>
          <w:sz w:val="22"/>
          <w:szCs w:val="22"/>
        </w:rPr>
        <w:t xml:space="preserve">at LG India </w:t>
      </w:r>
      <w:r w:rsidR="005A0896">
        <w:rPr>
          <w:rFonts w:asciiTheme="minorHAnsi" w:hAnsiTheme="minorHAnsi" w:cstheme="minorHAnsi"/>
          <w:color w:val="000000"/>
          <w:sz w:val="22"/>
          <w:szCs w:val="22"/>
        </w:rPr>
        <w:t>for</w:t>
      </w:r>
      <w:r w:rsidR="00D22E75" w:rsidRPr="00511CB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D22E75" w:rsidRPr="00511CBE">
        <w:rPr>
          <w:rFonts w:asciiTheme="minorHAnsi" w:hAnsiTheme="minorHAnsi" w:cstheme="minorHAnsi"/>
          <w:sz w:val="22"/>
          <w:szCs w:val="22"/>
        </w:rPr>
        <w:t xml:space="preserve">one of the most complex </w:t>
      </w:r>
      <w:r w:rsidR="00D22E75" w:rsidRPr="00511CBE">
        <w:rPr>
          <w:rFonts w:asciiTheme="minorHAnsi" w:hAnsiTheme="minorHAnsi" w:cstheme="minorHAnsi"/>
          <w:color w:val="000000"/>
          <w:sz w:val="22"/>
          <w:szCs w:val="22"/>
        </w:rPr>
        <w:t xml:space="preserve">Oracle 11i </w:t>
      </w:r>
      <w:r w:rsidR="00CB7D12">
        <w:rPr>
          <w:rFonts w:asciiTheme="minorHAnsi" w:hAnsiTheme="minorHAnsi" w:cstheme="minorHAnsi"/>
          <w:color w:val="000000"/>
          <w:sz w:val="22"/>
          <w:szCs w:val="22"/>
        </w:rPr>
        <w:t>implementation</w:t>
      </w:r>
      <w:r w:rsidR="00253AEE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D22E75" w:rsidRPr="00511CBE">
        <w:rPr>
          <w:rFonts w:asciiTheme="minorHAnsi" w:hAnsiTheme="minorHAnsi" w:cstheme="minorHAnsi"/>
          <w:color w:val="000000"/>
          <w:sz w:val="22"/>
          <w:szCs w:val="22"/>
        </w:rPr>
        <w:t xml:space="preserve">, that combined global processes with regional characteristics to </w:t>
      </w:r>
      <w:r>
        <w:rPr>
          <w:rFonts w:asciiTheme="minorHAnsi" w:hAnsiTheme="minorHAnsi" w:cstheme="minorHAnsi"/>
          <w:color w:val="000000"/>
          <w:sz w:val="22"/>
          <w:szCs w:val="22"/>
        </w:rPr>
        <w:t>compliment</w:t>
      </w:r>
      <w:r w:rsidR="00D22E75" w:rsidRPr="00511CBE">
        <w:rPr>
          <w:rFonts w:asciiTheme="minorHAnsi" w:hAnsiTheme="minorHAnsi" w:cstheme="minorHAnsi"/>
          <w:color w:val="000000"/>
          <w:sz w:val="22"/>
          <w:szCs w:val="22"/>
        </w:rPr>
        <w:t xml:space="preserve"> fast-paced growth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of </w:t>
      </w:r>
      <w:r w:rsidR="00D22E75" w:rsidRPr="00511CBE">
        <w:rPr>
          <w:rFonts w:asciiTheme="minorHAnsi" w:hAnsiTheme="minorHAnsi" w:cstheme="minorHAnsi"/>
          <w:color w:val="000000"/>
          <w:sz w:val="22"/>
          <w:szCs w:val="22"/>
        </w:rPr>
        <w:t>LG in India.</w:t>
      </w:r>
      <w:r w:rsidR="00D22E75">
        <w:rPr>
          <w:rFonts w:asciiTheme="minorHAnsi" w:hAnsiTheme="minorHAnsi" w:cstheme="minorHAnsi"/>
          <w:color w:val="000000"/>
          <w:sz w:val="22"/>
          <w:szCs w:val="22"/>
        </w:rPr>
        <w:t xml:space="preserve">  LG recovered the cost of </w:t>
      </w:r>
      <w:r w:rsidR="00253AEE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r w:rsidR="00D22E75">
        <w:rPr>
          <w:rFonts w:asciiTheme="minorHAnsi" w:hAnsiTheme="minorHAnsi" w:cstheme="minorHAnsi"/>
          <w:color w:val="000000"/>
          <w:sz w:val="22"/>
          <w:szCs w:val="22"/>
        </w:rPr>
        <w:t>project (</w:t>
      </w:r>
      <w:r w:rsidR="005A0896" w:rsidRPr="005A0896">
        <w:rPr>
          <w:rFonts w:asciiTheme="minorHAnsi" w:hAnsiTheme="minorHAnsi" w:cstheme="minorHAnsi"/>
          <w:b/>
          <w:color w:val="000000"/>
          <w:sz w:val="22"/>
          <w:szCs w:val="22"/>
        </w:rPr>
        <w:t>4.54</w:t>
      </w:r>
      <w:r w:rsidR="00D22E75" w:rsidRPr="005A089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M </w:t>
      </w:r>
      <w:r w:rsidR="005A0896" w:rsidRPr="005A0896">
        <w:rPr>
          <w:rFonts w:asciiTheme="minorHAnsi" w:hAnsiTheme="minorHAnsi" w:cstheme="minorHAnsi"/>
          <w:b/>
          <w:color w:val="000000"/>
          <w:sz w:val="22"/>
          <w:szCs w:val="22"/>
        </w:rPr>
        <w:t>USD</w:t>
      </w:r>
      <w:r w:rsidR="00D22E75">
        <w:rPr>
          <w:rFonts w:asciiTheme="minorHAnsi" w:hAnsiTheme="minorHAnsi" w:cstheme="minorHAnsi"/>
          <w:color w:val="000000"/>
          <w:sz w:val="22"/>
          <w:szCs w:val="22"/>
        </w:rPr>
        <w:t>) in 1 year through improvements</w:t>
      </w:r>
    </w:p>
    <w:p w14:paraId="555C0780" w14:textId="5F7E887C" w:rsidR="00D22E75" w:rsidRPr="009D2E80" w:rsidRDefault="00D22E75" w:rsidP="00242C47">
      <w:pPr>
        <w:numPr>
          <w:ilvl w:val="1"/>
          <w:numId w:val="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7F6CE0">
        <w:rPr>
          <w:rFonts w:asciiTheme="minorHAnsi" w:hAnsiTheme="minorHAnsi" w:cstheme="minorHAnsi"/>
          <w:b/>
          <w:sz w:val="22"/>
          <w:szCs w:val="22"/>
        </w:rPr>
        <w:t>ERP Upgrade</w:t>
      </w:r>
      <w:r w:rsidRPr="00511CBE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511CBE">
        <w:rPr>
          <w:rFonts w:asciiTheme="minorHAnsi" w:hAnsiTheme="minorHAnsi" w:cstheme="minorHAnsi"/>
          <w:sz w:val="22"/>
          <w:szCs w:val="22"/>
        </w:rPr>
        <w:t>and</w:t>
      </w:r>
      <w:r w:rsidRPr="00511CBE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7F6CE0">
        <w:rPr>
          <w:rFonts w:asciiTheme="minorHAnsi" w:hAnsiTheme="minorHAnsi" w:cstheme="minorHAnsi"/>
          <w:b/>
          <w:sz w:val="22"/>
          <w:szCs w:val="22"/>
        </w:rPr>
        <w:t xml:space="preserve">OS Migration </w:t>
      </w:r>
      <w:r w:rsidR="00CB7D12">
        <w:rPr>
          <w:rFonts w:asciiTheme="minorHAnsi" w:hAnsiTheme="minorHAnsi" w:cstheme="minorHAnsi"/>
          <w:sz w:val="22"/>
          <w:szCs w:val="22"/>
        </w:rPr>
        <w:t>with</w:t>
      </w:r>
      <w:r w:rsidRPr="007F6CE0">
        <w:rPr>
          <w:rFonts w:asciiTheme="minorHAnsi" w:hAnsiTheme="minorHAnsi" w:cstheme="minorHAnsi"/>
          <w:b/>
          <w:sz w:val="22"/>
          <w:szCs w:val="22"/>
        </w:rPr>
        <w:t xml:space="preserve"> OM implementations</w:t>
      </w:r>
      <w:r w:rsidRPr="00511CBE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511CBE">
        <w:rPr>
          <w:rFonts w:asciiTheme="minorHAnsi" w:hAnsiTheme="minorHAnsi" w:cstheme="minorHAnsi"/>
          <w:sz w:val="22"/>
          <w:szCs w:val="22"/>
        </w:rPr>
        <w:t xml:space="preserve">for two </w:t>
      </w:r>
      <w:r w:rsidR="00CB7D12">
        <w:rPr>
          <w:rFonts w:asciiTheme="minorHAnsi" w:hAnsiTheme="minorHAnsi" w:cstheme="minorHAnsi"/>
          <w:sz w:val="22"/>
          <w:szCs w:val="22"/>
        </w:rPr>
        <w:t>businesses</w:t>
      </w:r>
      <w:r w:rsidRPr="00511CBE">
        <w:rPr>
          <w:rFonts w:asciiTheme="minorHAnsi" w:hAnsiTheme="minorHAnsi" w:cstheme="minorHAnsi"/>
          <w:sz w:val="22"/>
          <w:szCs w:val="22"/>
        </w:rPr>
        <w:t xml:space="preserve"> of Panasonic</w:t>
      </w:r>
    </w:p>
    <w:p w14:paraId="4698A5EC" w14:textId="40830B87" w:rsidR="00D22E75" w:rsidRPr="009D2E80" w:rsidRDefault="00CB7D12" w:rsidP="00242C47">
      <w:pPr>
        <w:numPr>
          <w:ilvl w:val="1"/>
          <w:numId w:val="2"/>
        </w:numPr>
        <w:tabs>
          <w:tab w:val="left" w:pos="360"/>
        </w:tabs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3422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WON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D22E75" w:rsidRPr="009D2E8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Oracle EBS </w:t>
      </w:r>
      <w:r w:rsidR="00D22E75">
        <w:rPr>
          <w:rFonts w:asciiTheme="minorHAnsi" w:hAnsiTheme="minorHAnsi" w:cstheme="minorHAnsi"/>
          <w:color w:val="000000" w:themeColor="text1"/>
          <w:sz w:val="22"/>
          <w:szCs w:val="22"/>
        </w:rPr>
        <w:t>post-production s</w:t>
      </w:r>
      <w:r w:rsidR="00D22E75" w:rsidRPr="009D2E80">
        <w:rPr>
          <w:rFonts w:asciiTheme="minorHAnsi" w:hAnsiTheme="minorHAnsi" w:cstheme="minorHAnsi"/>
          <w:color w:val="000000" w:themeColor="text1"/>
          <w:sz w:val="22"/>
          <w:szCs w:val="22"/>
        </w:rPr>
        <w:t>upport f</w:t>
      </w:r>
      <w:r w:rsidR="00C0506D">
        <w:rPr>
          <w:rFonts w:asciiTheme="minorHAnsi" w:hAnsiTheme="minorHAnsi" w:cstheme="minorHAnsi"/>
          <w:color w:val="000000" w:themeColor="text1"/>
          <w:sz w:val="22"/>
          <w:szCs w:val="22"/>
        </w:rPr>
        <w:t>rom</w:t>
      </w:r>
      <w:r w:rsidR="00D22E75" w:rsidRPr="009D2E8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Flex, Panasonic, LG</w:t>
      </w:r>
    </w:p>
    <w:p w14:paraId="69222234" w14:textId="749C6FD9" w:rsidR="00D22E75" w:rsidRDefault="00D22E75" w:rsidP="00242C47">
      <w:pPr>
        <w:numPr>
          <w:ilvl w:val="1"/>
          <w:numId w:val="2"/>
        </w:numPr>
        <w:tabs>
          <w:tab w:val="left" w:pos="360"/>
        </w:tabs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331F5">
        <w:rPr>
          <w:rFonts w:asciiTheme="minorHAnsi" w:hAnsiTheme="minorHAnsi" w:cstheme="minorHAnsi"/>
          <w:sz w:val="22"/>
          <w:szCs w:val="22"/>
        </w:rPr>
        <w:t xml:space="preserve">Delivered </w:t>
      </w:r>
      <w:r w:rsidRPr="007F6CE0">
        <w:rPr>
          <w:rFonts w:asciiTheme="minorHAnsi" w:hAnsiTheme="minorHAnsi" w:cstheme="minorHAnsi"/>
          <w:b/>
          <w:sz w:val="22"/>
          <w:szCs w:val="22"/>
        </w:rPr>
        <w:t>1</w:t>
      </w:r>
      <w:r w:rsidRPr="007F6CE0">
        <w:rPr>
          <w:rFonts w:asciiTheme="minorHAnsi" w:hAnsiTheme="minorHAnsi" w:cstheme="minorHAnsi"/>
          <w:b/>
          <w:sz w:val="22"/>
          <w:szCs w:val="22"/>
          <w:vertAlign w:val="superscript"/>
        </w:rPr>
        <w:t>st</w:t>
      </w:r>
      <w:r w:rsidRPr="007F6CE0">
        <w:rPr>
          <w:rFonts w:asciiTheme="minorHAnsi" w:hAnsiTheme="minorHAnsi" w:cstheme="minorHAnsi"/>
          <w:b/>
          <w:sz w:val="22"/>
          <w:szCs w:val="22"/>
        </w:rPr>
        <w:t xml:space="preserve"> PeopleSoft SCM </w:t>
      </w:r>
      <w:r w:rsidR="00CB7D12">
        <w:rPr>
          <w:rFonts w:asciiTheme="minorHAnsi" w:hAnsiTheme="minorHAnsi" w:cstheme="minorHAnsi"/>
          <w:b/>
          <w:sz w:val="22"/>
          <w:szCs w:val="22"/>
        </w:rPr>
        <w:t>&amp;</w:t>
      </w:r>
      <w:r w:rsidRPr="007F6CE0">
        <w:rPr>
          <w:rFonts w:asciiTheme="minorHAnsi" w:hAnsiTheme="minorHAnsi" w:cstheme="minorHAnsi"/>
          <w:b/>
          <w:sz w:val="22"/>
          <w:szCs w:val="22"/>
        </w:rPr>
        <w:t xml:space="preserve"> CRM implementation</w:t>
      </w:r>
      <w:r w:rsidRPr="00511CBE">
        <w:rPr>
          <w:rFonts w:asciiTheme="minorHAnsi" w:hAnsiTheme="minorHAnsi" w:cstheme="minorHAnsi"/>
          <w:sz w:val="22"/>
          <w:szCs w:val="22"/>
        </w:rPr>
        <w:t xml:space="preserve"> by TCS for India Today</w:t>
      </w:r>
      <w:r w:rsidRPr="00511CBE">
        <w:rPr>
          <w:rFonts w:asciiTheme="minorHAnsi" w:hAnsiTheme="minorHAnsi" w:cstheme="minorHAnsi"/>
          <w:color w:val="000000"/>
          <w:sz w:val="22"/>
          <w:szCs w:val="22"/>
        </w:rPr>
        <w:t xml:space="preserve">.  </w:t>
      </w:r>
      <w:r w:rsidR="00CB7D12"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Pr="00511CBE">
        <w:rPr>
          <w:rFonts w:asciiTheme="minorHAnsi" w:hAnsiTheme="minorHAnsi" w:cstheme="minorHAnsi"/>
          <w:color w:val="000000"/>
          <w:sz w:val="22"/>
          <w:szCs w:val="22"/>
        </w:rPr>
        <w:t xml:space="preserve">ompleted </w:t>
      </w:r>
      <w:r w:rsidR="00CB7D12">
        <w:rPr>
          <w:rFonts w:asciiTheme="minorHAnsi" w:hAnsiTheme="minorHAnsi" w:cstheme="minorHAnsi"/>
          <w:color w:val="000000"/>
          <w:sz w:val="22"/>
          <w:szCs w:val="22"/>
        </w:rPr>
        <w:t xml:space="preserve">and closed </w:t>
      </w:r>
      <w:r w:rsidRPr="00511CBE">
        <w:rPr>
          <w:rFonts w:asciiTheme="minorHAnsi" w:hAnsiTheme="minorHAnsi" w:cstheme="minorHAnsi"/>
          <w:color w:val="000000"/>
          <w:sz w:val="22"/>
          <w:szCs w:val="22"/>
        </w:rPr>
        <w:t xml:space="preserve">the project </w:t>
      </w:r>
      <w:r w:rsidR="002B701E">
        <w:rPr>
          <w:rFonts w:asciiTheme="minorHAnsi" w:hAnsiTheme="minorHAnsi" w:cstheme="minorHAnsi"/>
          <w:color w:val="000000"/>
          <w:sz w:val="22"/>
          <w:szCs w:val="22"/>
        </w:rPr>
        <w:t>with</w:t>
      </w:r>
      <w:r w:rsidRPr="00511CBE">
        <w:rPr>
          <w:rFonts w:asciiTheme="minorHAnsi" w:hAnsiTheme="minorHAnsi" w:cstheme="minorHAnsi"/>
          <w:color w:val="000000"/>
          <w:sz w:val="22"/>
          <w:szCs w:val="22"/>
        </w:rPr>
        <w:t xml:space="preserve"> a </w:t>
      </w:r>
      <w:r w:rsidRPr="002B701E">
        <w:rPr>
          <w:rFonts w:asciiTheme="minorHAnsi" w:hAnsiTheme="minorHAnsi" w:cstheme="minorHAnsi"/>
          <w:sz w:val="22"/>
          <w:szCs w:val="22"/>
        </w:rPr>
        <w:t>scope-less contract</w:t>
      </w:r>
      <w:r w:rsidR="003F186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0F345B">
        <w:rPr>
          <w:rFonts w:asciiTheme="minorHAnsi" w:hAnsiTheme="minorHAnsi" w:cstheme="minorHAnsi"/>
          <w:color w:val="000000"/>
          <w:sz w:val="22"/>
          <w:szCs w:val="22"/>
        </w:rPr>
        <w:t>by making customer agree to UAT sign-off criteria.</w:t>
      </w:r>
    </w:p>
    <w:p w14:paraId="20E6C696" w14:textId="3E141555" w:rsidR="00D22E75" w:rsidRDefault="00D22E75" w:rsidP="00242C47">
      <w:pPr>
        <w:numPr>
          <w:ilvl w:val="1"/>
          <w:numId w:val="2"/>
        </w:numPr>
        <w:tabs>
          <w:tab w:val="left" w:pos="360"/>
        </w:tabs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Delivered </w:t>
      </w:r>
      <w:r w:rsidRPr="00511CBE">
        <w:rPr>
          <w:rFonts w:asciiTheme="minorHAnsi" w:hAnsiTheme="minorHAnsi" w:cstheme="minorHAnsi"/>
          <w:sz w:val="22"/>
          <w:szCs w:val="22"/>
        </w:rPr>
        <w:t xml:space="preserve">TCS’ </w:t>
      </w:r>
      <w:r w:rsidRPr="007F6CE0">
        <w:rPr>
          <w:rFonts w:asciiTheme="minorHAnsi" w:hAnsiTheme="minorHAnsi" w:cstheme="minorHAnsi"/>
          <w:b/>
          <w:sz w:val="22"/>
          <w:szCs w:val="22"/>
        </w:rPr>
        <w:t>1</w:t>
      </w:r>
      <w:r w:rsidRPr="007F6CE0">
        <w:rPr>
          <w:rFonts w:asciiTheme="minorHAnsi" w:hAnsiTheme="minorHAnsi" w:cstheme="minorHAnsi"/>
          <w:b/>
          <w:sz w:val="22"/>
          <w:szCs w:val="22"/>
          <w:vertAlign w:val="superscript"/>
        </w:rPr>
        <w:t>st</w:t>
      </w:r>
      <w:r w:rsidRPr="007F6CE0">
        <w:rPr>
          <w:rFonts w:asciiTheme="minorHAnsi" w:hAnsiTheme="minorHAnsi" w:cstheme="minorHAnsi"/>
          <w:b/>
          <w:sz w:val="22"/>
          <w:szCs w:val="22"/>
        </w:rPr>
        <w:t xml:space="preserve"> end-to-end Oracle Apps 11i implementation</w:t>
      </w:r>
      <w:r w:rsidRPr="00511CBE">
        <w:rPr>
          <w:rFonts w:asciiTheme="minorHAnsi" w:hAnsiTheme="minorHAnsi" w:cstheme="minorHAnsi"/>
          <w:color w:val="000000"/>
          <w:sz w:val="22"/>
          <w:szCs w:val="22"/>
        </w:rPr>
        <w:t xml:space="preserve"> for </w:t>
      </w:r>
      <w:r w:rsidRPr="00511CBE">
        <w:rPr>
          <w:rFonts w:asciiTheme="minorHAnsi" w:hAnsiTheme="minorHAnsi" w:cstheme="minorHAnsi"/>
          <w:sz w:val="22"/>
          <w:szCs w:val="22"/>
        </w:rPr>
        <w:t>Honda Power</w:t>
      </w:r>
      <w:r w:rsidRPr="00511CBE">
        <w:rPr>
          <w:rFonts w:asciiTheme="minorHAnsi" w:hAnsiTheme="minorHAnsi" w:cstheme="minorHAnsi"/>
          <w:color w:val="000000"/>
          <w:sz w:val="22"/>
          <w:szCs w:val="22"/>
        </w:rPr>
        <w:t xml:space="preserve">.  The program was aimed at </w:t>
      </w:r>
      <w:r w:rsidRPr="00511CBE">
        <w:rPr>
          <w:rFonts w:asciiTheme="minorHAnsi" w:hAnsiTheme="minorHAnsi" w:cstheme="minorHAnsi"/>
          <w:sz w:val="22"/>
          <w:szCs w:val="22"/>
        </w:rPr>
        <w:t>improving financial reporting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511CBE">
        <w:rPr>
          <w:rFonts w:asciiTheme="minorHAnsi" w:hAnsiTheme="minorHAnsi" w:cstheme="minorHAnsi"/>
          <w:sz w:val="22"/>
          <w:szCs w:val="22"/>
        </w:rPr>
        <w:t xml:space="preserve"> </w:t>
      </w:r>
      <w:r w:rsidR="00253AEE">
        <w:rPr>
          <w:rFonts w:asciiTheme="minorHAnsi" w:hAnsiTheme="minorHAnsi" w:cstheme="minorHAnsi"/>
          <w:sz w:val="22"/>
          <w:szCs w:val="22"/>
        </w:rPr>
        <w:t xml:space="preserve">the </w:t>
      </w:r>
      <w:r w:rsidRPr="00511CBE">
        <w:rPr>
          <w:rFonts w:asciiTheme="minorHAnsi" w:hAnsiTheme="minorHAnsi" w:cstheme="minorHAnsi"/>
          <w:sz w:val="22"/>
          <w:szCs w:val="22"/>
        </w:rPr>
        <w:t xml:space="preserve">accuracy of sales forecast (50% </w:t>
      </w:r>
      <w:r w:rsidR="002B701E" w:rsidRPr="002B701E">
        <w:rPr>
          <w:rFonts w:asciiTheme="minorHAnsi" w:hAnsiTheme="minorHAnsi" w:cstheme="minorHAnsi"/>
          <w:sz w:val="22"/>
          <w:szCs w:val="22"/>
        </w:rPr>
        <w:sym w:font="Wingdings" w:char="F0E0"/>
      </w:r>
      <w:r w:rsidRPr="00511CBE">
        <w:rPr>
          <w:rFonts w:asciiTheme="minorHAnsi" w:hAnsiTheme="minorHAnsi" w:cstheme="minorHAnsi"/>
          <w:sz w:val="22"/>
          <w:szCs w:val="22"/>
        </w:rPr>
        <w:t xml:space="preserve"> 95%+), controlling inventory across 3 plants and</w:t>
      </w:r>
      <w:r w:rsidRPr="00511CBE">
        <w:rPr>
          <w:rFonts w:asciiTheme="minorHAnsi" w:hAnsiTheme="minorHAnsi" w:cstheme="minorHAnsi"/>
          <w:color w:val="000000"/>
          <w:sz w:val="22"/>
          <w:szCs w:val="22"/>
        </w:rPr>
        <w:t xml:space="preserve"> 4 spare parts depots. Created </w:t>
      </w:r>
      <w:r w:rsidRPr="007F6CE0">
        <w:rPr>
          <w:rFonts w:asciiTheme="minorHAnsi" w:hAnsiTheme="minorHAnsi" w:cstheme="minorHAnsi"/>
          <w:b/>
          <w:sz w:val="22"/>
          <w:szCs w:val="22"/>
        </w:rPr>
        <w:t xml:space="preserve">entire implementation kit </w:t>
      </w:r>
      <w:r w:rsidRPr="00511CBE">
        <w:rPr>
          <w:rFonts w:asciiTheme="minorHAnsi" w:hAnsiTheme="minorHAnsi" w:cstheme="minorHAnsi"/>
          <w:color w:val="000000"/>
          <w:sz w:val="22"/>
          <w:szCs w:val="22"/>
        </w:rPr>
        <w:t>for future projects</w:t>
      </w:r>
      <w:r w:rsidR="002B701E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F455D8">
        <w:rPr>
          <w:rFonts w:asciiTheme="minorHAnsi" w:hAnsiTheme="minorHAnsi" w:cstheme="minorHAnsi"/>
          <w:color w:val="000000"/>
          <w:sz w:val="22"/>
          <w:szCs w:val="22"/>
        </w:rPr>
        <w:t xml:space="preserve"> that w</w:t>
      </w:r>
      <w:r w:rsidR="00D10882">
        <w:rPr>
          <w:rFonts w:asciiTheme="minorHAnsi" w:hAnsiTheme="minorHAnsi" w:cstheme="minorHAnsi"/>
          <w:color w:val="000000"/>
          <w:sz w:val="22"/>
          <w:szCs w:val="22"/>
        </w:rPr>
        <w:t>as</w:t>
      </w:r>
      <w:r w:rsidR="00F455D8">
        <w:rPr>
          <w:rFonts w:asciiTheme="minorHAnsi" w:hAnsiTheme="minorHAnsi" w:cstheme="minorHAnsi"/>
          <w:color w:val="000000"/>
          <w:sz w:val="22"/>
          <w:szCs w:val="22"/>
        </w:rPr>
        <w:t xml:space="preserve"> used in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all Oracle EBS implementation</w:t>
      </w:r>
      <w:r w:rsidR="00D10882">
        <w:rPr>
          <w:rFonts w:asciiTheme="minorHAnsi" w:hAnsiTheme="minorHAnsi" w:cstheme="minorHAnsi"/>
          <w:color w:val="000000"/>
          <w:sz w:val="22"/>
          <w:szCs w:val="22"/>
        </w:rPr>
        <w:t>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for </w:t>
      </w:r>
      <w:r w:rsidR="00253AEE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r>
        <w:rPr>
          <w:rFonts w:asciiTheme="minorHAnsi" w:hAnsiTheme="minorHAnsi" w:cstheme="minorHAnsi"/>
          <w:color w:val="000000"/>
          <w:sz w:val="22"/>
          <w:szCs w:val="22"/>
        </w:rPr>
        <w:t>next 3 years.</w:t>
      </w:r>
    </w:p>
    <w:p w14:paraId="505D3D3C" w14:textId="6C525D9C" w:rsidR="00D22E75" w:rsidRPr="00511CBE" w:rsidRDefault="00B51A1A" w:rsidP="00242C47">
      <w:pPr>
        <w:numPr>
          <w:ilvl w:val="1"/>
          <w:numId w:val="2"/>
        </w:numPr>
        <w:tabs>
          <w:tab w:val="left" w:pos="360"/>
        </w:tabs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Undertook</w:t>
      </w:r>
      <w:r w:rsidR="00D22E75">
        <w:rPr>
          <w:rFonts w:asciiTheme="minorHAnsi" w:hAnsiTheme="minorHAnsi" w:cstheme="minorHAnsi"/>
          <w:sz w:val="22"/>
          <w:szCs w:val="22"/>
        </w:rPr>
        <w:t xml:space="preserve"> several improvements and enhancements in 11i</w:t>
      </w:r>
      <w:r>
        <w:rPr>
          <w:rFonts w:asciiTheme="minorHAnsi" w:hAnsiTheme="minorHAnsi" w:cstheme="minorHAnsi"/>
          <w:sz w:val="22"/>
          <w:szCs w:val="22"/>
        </w:rPr>
        <w:t xml:space="preserve"> with Oracle</w:t>
      </w:r>
    </w:p>
    <w:p w14:paraId="24031159" w14:textId="29B5839E" w:rsidR="00D22E75" w:rsidRPr="00511CBE" w:rsidRDefault="00D22E75" w:rsidP="00D22E75">
      <w:pPr>
        <w:numPr>
          <w:ilvl w:val="0"/>
          <w:numId w:val="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511CBE">
        <w:rPr>
          <w:rFonts w:asciiTheme="minorHAnsi" w:hAnsiTheme="minorHAnsi" w:cstheme="minorHAnsi"/>
          <w:sz w:val="22"/>
          <w:szCs w:val="22"/>
        </w:rPr>
        <w:t>Delivered 200%</w:t>
      </w:r>
      <w:r>
        <w:rPr>
          <w:rFonts w:asciiTheme="minorHAnsi" w:hAnsiTheme="minorHAnsi" w:cstheme="minorHAnsi"/>
          <w:sz w:val="22"/>
          <w:szCs w:val="22"/>
        </w:rPr>
        <w:t>+</w:t>
      </w:r>
      <w:r w:rsidRPr="00511CBE">
        <w:rPr>
          <w:rFonts w:asciiTheme="minorHAnsi" w:hAnsiTheme="minorHAnsi" w:cstheme="minorHAnsi"/>
          <w:sz w:val="22"/>
          <w:szCs w:val="22"/>
        </w:rPr>
        <w:t xml:space="preserve"> revenue growth as </w:t>
      </w:r>
      <w:r w:rsidRPr="00D22E75">
        <w:rPr>
          <w:rFonts w:asciiTheme="minorHAnsi" w:hAnsiTheme="minorHAnsi" w:cstheme="minorHAnsi"/>
          <w:b/>
          <w:sz w:val="22"/>
          <w:szCs w:val="22"/>
        </w:rPr>
        <w:t>TCS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1CBE">
        <w:rPr>
          <w:rFonts w:asciiTheme="minorHAnsi" w:hAnsiTheme="minorHAnsi" w:cstheme="minorHAnsi"/>
          <w:sz w:val="22"/>
          <w:szCs w:val="22"/>
        </w:rPr>
        <w:t xml:space="preserve">offshore account </w:t>
      </w:r>
      <w:r>
        <w:rPr>
          <w:rFonts w:asciiTheme="minorHAnsi" w:hAnsiTheme="minorHAnsi" w:cstheme="minorHAnsi"/>
          <w:sz w:val="22"/>
          <w:szCs w:val="22"/>
        </w:rPr>
        <w:t>manager</w:t>
      </w:r>
      <w:r w:rsidRPr="00511CBE">
        <w:rPr>
          <w:rFonts w:asciiTheme="minorHAnsi" w:hAnsiTheme="minorHAnsi" w:cstheme="minorHAnsi"/>
          <w:sz w:val="22"/>
          <w:szCs w:val="22"/>
        </w:rPr>
        <w:t xml:space="preserve"> for </w:t>
      </w:r>
      <w:r>
        <w:rPr>
          <w:rFonts w:asciiTheme="minorHAnsi" w:hAnsiTheme="minorHAnsi" w:cstheme="minorHAnsi"/>
          <w:sz w:val="22"/>
          <w:szCs w:val="22"/>
        </w:rPr>
        <w:t>GE Medical System</w:t>
      </w:r>
      <w:r w:rsidR="00CB7D12">
        <w:rPr>
          <w:rFonts w:asciiTheme="minorHAnsi" w:hAnsiTheme="minorHAnsi" w:cstheme="minorHAnsi"/>
          <w:sz w:val="22"/>
          <w:szCs w:val="22"/>
        </w:rPr>
        <w:t>s</w:t>
      </w:r>
      <w:r w:rsidR="00CB7D12" w:rsidRPr="00511CBE">
        <w:rPr>
          <w:rFonts w:asciiTheme="minorHAnsi" w:hAnsiTheme="minorHAnsi" w:cstheme="minorHAnsi"/>
          <w:color w:val="000000"/>
          <w:sz w:val="22"/>
          <w:szCs w:val="22"/>
        </w:rPr>
        <w:t xml:space="preserve">.  </w:t>
      </w:r>
      <w:r w:rsidR="008A6BDF">
        <w:rPr>
          <w:rFonts w:asciiTheme="minorHAnsi" w:hAnsiTheme="minorHAnsi" w:cstheme="minorHAnsi"/>
          <w:sz w:val="22"/>
          <w:szCs w:val="22"/>
        </w:rPr>
        <w:t>M</w:t>
      </w:r>
      <w:r w:rsidRPr="00511CBE">
        <w:rPr>
          <w:rFonts w:asciiTheme="minorHAnsi" w:hAnsiTheme="minorHAnsi" w:cstheme="minorHAnsi"/>
          <w:sz w:val="22"/>
          <w:szCs w:val="22"/>
        </w:rPr>
        <w:t xml:space="preserve">onthly revenue </w:t>
      </w:r>
      <w:r>
        <w:rPr>
          <w:rFonts w:asciiTheme="minorHAnsi" w:hAnsiTheme="minorHAnsi" w:cstheme="minorHAnsi"/>
          <w:sz w:val="22"/>
          <w:szCs w:val="22"/>
        </w:rPr>
        <w:t xml:space="preserve">grew </w:t>
      </w:r>
      <w:r w:rsidRPr="00511CBE">
        <w:rPr>
          <w:rFonts w:asciiTheme="minorHAnsi" w:hAnsiTheme="minorHAnsi" w:cstheme="minorHAnsi"/>
          <w:sz w:val="22"/>
          <w:szCs w:val="22"/>
        </w:rPr>
        <w:t xml:space="preserve">from </w:t>
      </w:r>
      <w:r w:rsidRPr="007F6CE0">
        <w:rPr>
          <w:rFonts w:asciiTheme="minorHAnsi" w:hAnsiTheme="minorHAnsi" w:cstheme="minorHAnsi"/>
          <w:b/>
          <w:sz w:val="22"/>
          <w:szCs w:val="22"/>
        </w:rPr>
        <w:t xml:space="preserve">400K USD </w:t>
      </w:r>
      <w:r w:rsidRPr="008A6BDF">
        <w:rPr>
          <w:rFonts w:asciiTheme="minorHAnsi" w:hAnsiTheme="minorHAnsi" w:cstheme="minorHAnsi"/>
          <w:sz w:val="22"/>
          <w:szCs w:val="22"/>
        </w:rPr>
        <w:t>to</w:t>
      </w:r>
      <w:r w:rsidRPr="007F6CE0">
        <w:rPr>
          <w:rFonts w:asciiTheme="minorHAnsi" w:hAnsiTheme="minorHAnsi" w:cstheme="minorHAnsi"/>
          <w:b/>
          <w:sz w:val="22"/>
          <w:szCs w:val="22"/>
        </w:rPr>
        <w:t xml:space="preserve"> 1.25M USD</w:t>
      </w:r>
      <w:r w:rsidRPr="00511CB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while </w:t>
      </w:r>
      <w:r w:rsidRPr="00511CBE">
        <w:rPr>
          <w:rFonts w:asciiTheme="minorHAnsi" w:hAnsiTheme="minorHAnsi" w:cstheme="minorHAnsi"/>
          <w:sz w:val="22"/>
          <w:szCs w:val="22"/>
        </w:rPr>
        <w:t xml:space="preserve">headcount </w:t>
      </w:r>
      <w:r w:rsidRPr="00511CBE">
        <w:rPr>
          <w:rFonts w:asciiTheme="minorHAnsi" w:hAnsiTheme="minorHAnsi" w:cstheme="minorHAnsi"/>
          <w:color w:val="000000"/>
          <w:sz w:val="22"/>
          <w:szCs w:val="22"/>
        </w:rPr>
        <w:t>grew from</w:t>
      </w:r>
      <w:r w:rsidRPr="00511CBE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7F6CE0">
        <w:rPr>
          <w:rFonts w:asciiTheme="minorHAnsi" w:hAnsiTheme="minorHAnsi" w:cstheme="minorHAnsi"/>
          <w:b/>
          <w:sz w:val="22"/>
          <w:szCs w:val="22"/>
        </w:rPr>
        <w:t xml:space="preserve">80 </w:t>
      </w:r>
      <w:r w:rsidRPr="008A6BDF">
        <w:rPr>
          <w:rFonts w:asciiTheme="minorHAnsi" w:hAnsiTheme="minorHAnsi" w:cstheme="minorHAnsi"/>
          <w:sz w:val="22"/>
          <w:szCs w:val="22"/>
        </w:rPr>
        <w:t>to</w:t>
      </w:r>
      <w:r w:rsidRPr="007F6CE0">
        <w:rPr>
          <w:rFonts w:asciiTheme="minorHAnsi" w:hAnsiTheme="minorHAnsi" w:cstheme="minorHAnsi"/>
          <w:b/>
          <w:sz w:val="22"/>
          <w:szCs w:val="22"/>
        </w:rPr>
        <w:t xml:space="preserve"> 250+</w:t>
      </w:r>
      <w:r w:rsidRPr="00911EEF">
        <w:rPr>
          <w:rFonts w:asciiTheme="minorHAnsi" w:hAnsiTheme="minorHAnsi" w:cstheme="minorHAnsi"/>
          <w:sz w:val="22"/>
          <w:szCs w:val="22"/>
        </w:rPr>
        <w:t xml:space="preserve"> in a portfolio of </w:t>
      </w:r>
      <w:r>
        <w:rPr>
          <w:rFonts w:asciiTheme="minorHAnsi" w:hAnsiTheme="minorHAnsi" w:cstheme="minorHAnsi"/>
          <w:sz w:val="22"/>
          <w:szCs w:val="22"/>
        </w:rPr>
        <w:t xml:space="preserve">27 projects in </w:t>
      </w:r>
      <w:r w:rsidRPr="00911EEF">
        <w:rPr>
          <w:rFonts w:asciiTheme="minorHAnsi" w:hAnsiTheme="minorHAnsi" w:cstheme="minorHAnsi"/>
          <w:sz w:val="22"/>
          <w:szCs w:val="22"/>
        </w:rPr>
        <w:t>ERP, Java, Siebel, BI</w:t>
      </w:r>
      <w:r>
        <w:rPr>
          <w:rFonts w:asciiTheme="minorHAnsi" w:hAnsiTheme="minorHAnsi" w:cstheme="minorHAnsi"/>
          <w:sz w:val="22"/>
          <w:szCs w:val="22"/>
        </w:rPr>
        <w:t>, EAI</w:t>
      </w:r>
      <w:r w:rsidR="00253AEE">
        <w:rPr>
          <w:rFonts w:asciiTheme="minorHAnsi" w:hAnsiTheme="minorHAnsi" w:cstheme="minorHAnsi"/>
          <w:sz w:val="22"/>
          <w:szCs w:val="22"/>
        </w:rPr>
        <w:t>,</w:t>
      </w:r>
      <w:r w:rsidRPr="00911EEF">
        <w:rPr>
          <w:rFonts w:asciiTheme="minorHAnsi" w:hAnsiTheme="minorHAnsi" w:cstheme="minorHAnsi"/>
          <w:sz w:val="22"/>
          <w:szCs w:val="22"/>
        </w:rPr>
        <w:t xml:space="preserve"> and Oracle</w:t>
      </w:r>
      <w:r w:rsidR="00A31E97">
        <w:rPr>
          <w:rFonts w:asciiTheme="minorHAnsi" w:hAnsiTheme="minorHAnsi" w:cstheme="minorHAnsi"/>
          <w:sz w:val="22"/>
          <w:szCs w:val="22"/>
        </w:rPr>
        <w:t xml:space="preserve"> on strength of superior &amp; on-time delivery and 100% on/before time fulfilment</w:t>
      </w:r>
      <w:r w:rsidRPr="00D437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 </w:t>
      </w:r>
      <w:r w:rsidRPr="00511CBE">
        <w:rPr>
          <w:rFonts w:asciiTheme="minorHAnsi" w:hAnsiTheme="minorHAnsi" w:cstheme="minorHAnsi"/>
          <w:color w:val="000000"/>
          <w:sz w:val="22"/>
          <w:szCs w:val="22"/>
        </w:rPr>
        <w:t>Thi</w:t>
      </w:r>
      <w:r w:rsidRPr="00511C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 growth created </w:t>
      </w:r>
      <w:r w:rsidR="00253A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</w:t>
      </w:r>
      <w:r w:rsidRPr="00511C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foundation for </w:t>
      </w:r>
      <w:r w:rsidRPr="007F6CE0">
        <w:rPr>
          <w:rFonts w:asciiTheme="minorHAnsi" w:hAnsiTheme="minorHAnsi" w:cstheme="minorHAnsi"/>
          <w:b/>
          <w:sz w:val="22"/>
          <w:szCs w:val="22"/>
        </w:rPr>
        <w:t>1</w:t>
      </w:r>
      <w:r w:rsidRPr="007F6CE0">
        <w:rPr>
          <w:rFonts w:asciiTheme="minorHAnsi" w:hAnsiTheme="minorHAnsi" w:cstheme="minorHAnsi"/>
          <w:b/>
          <w:sz w:val="22"/>
          <w:szCs w:val="22"/>
          <w:vertAlign w:val="superscript"/>
        </w:rPr>
        <w:t>st</w:t>
      </w:r>
      <w:r w:rsidRPr="007F6CE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53AEE">
        <w:rPr>
          <w:rFonts w:asciiTheme="minorHAnsi" w:hAnsiTheme="minorHAnsi" w:cstheme="minorHAnsi"/>
          <w:sz w:val="22"/>
          <w:szCs w:val="22"/>
        </w:rPr>
        <w:t xml:space="preserve">ever </w:t>
      </w:r>
      <w:r w:rsidRPr="007F6CE0">
        <w:rPr>
          <w:rFonts w:asciiTheme="minorHAnsi" w:hAnsiTheme="minorHAnsi" w:cstheme="minorHAnsi"/>
          <w:b/>
          <w:sz w:val="22"/>
          <w:szCs w:val="22"/>
        </w:rPr>
        <w:t>100M USD contract</w:t>
      </w:r>
      <w:r w:rsidRPr="00511CBE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511CBE">
        <w:rPr>
          <w:rFonts w:asciiTheme="minorHAnsi" w:hAnsiTheme="minorHAnsi" w:cstheme="minorHAnsi"/>
          <w:sz w:val="22"/>
          <w:szCs w:val="22"/>
        </w:rPr>
        <w:t xml:space="preserve">won by an Indian IT company, in </w:t>
      </w:r>
      <w:r>
        <w:rPr>
          <w:rFonts w:asciiTheme="minorHAnsi" w:hAnsiTheme="minorHAnsi" w:cstheme="minorHAnsi"/>
          <w:sz w:val="22"/>
          <w:szCs w:val="22"/>
        </w:rPr>
        <w:t>GE Medical System</w:t>
      </w:r>
      <w:r w:rsidRPr="00511CBE">
        <w:rPr>
          <w:rFonts w:asciiTheme="minorHAnsi" w:hAnsiTheme="minorHAnsi" w:cstheme="minorHAnsi"/>
          <w:sz w:val="22"/>
          <w:szCs w:val="22"/>
        </w:rPr>
        <w:t>.</w:t>
      </w:r>
    </w:p>
    <w:p w14:paraId="418C30F6" w14:textId="77777777" w:rsidR="00905E02" w:rsidRPr="00111664" w:rsidRDefault="00905E02" w:rsidP="00905E02">
      <w:pPr>
        <w:jc w:val="both"/>
        <w:rPr>
          <w:rFonts w:asciiTheme="minorHAnsi" w:hAnsiTheme="minorHAnsi" w:cstheme="minorHAnsi"/>
          <w:sz w:val="16"/>
          <w:szCs w:val="16"/>
        </w:rPr>
      </w:pPr>
    </w:p>
    <w:p w14:paraId="3A3F12AD" w14:textId="4E27CF15" w:rsidR="002801EB" w:rsidRPr="00EE0AE4" w:rsidRDefault="00D22E75" w:rsidP="002B701E">
      <w:pPr>
        <w:pStyle w:val="ListParagraph"/>
        <w:spacing w:after="120"/>
        <w:ind w:left="0"/>
        <w:jc w:val="both"/>
        <w:rPr>
          <w:rFonts w:asciiTheme="minorHAnsi" w:hAnsiTheme="minorHAnsi" w:cstheme="minorHAnsi"/>
          <w:b/>
          <w:color w:val="4472C4" w:themeColor="accent1"/>
          <w:kern w:val="28"/>
          <w:sz w:val="24"/>
          <w:szCs w:val="24"/>
        </w:rPr>
      </w:pPr>
      <w:r w:rsidRPr="00EE0AE4">
        <w:rPr>
          <w:rFonts w:asciiTheme="minorHAnsi" w:hAnsiTheme="minorHAnsi" w:cstheme="minorHAnsi"/>
          <w:b/>
          <w:color w:val="4472C4" w:themeColor="accent1"/>
          <w:kern w:val="28"/>
          <w:sz w:val="24"/>
          <w:szCs w:val="24"/>
        </w:rPr>
        <w:t xml:space="preserve">Practice </w:t>
      </w:r>
      <w:r w:rsidR="00EE0AE4">
        <w:rPr>
          <w:rFonts w:asciiTheme="minorHAnsi" w:hAnsiTheme="minorHAnsi" w:cstheme="minorHAnsi"/>
          <w:b/>
          <w:color w:val="4472C4" w:themeColor="accent1"/>
          <w:kern w:val="28"/>
          <w:sz w:val="24"/>
          <w:szCs w:val="24"/>
        </w:rPr>
        <w:t>&amp;</w:t>
      </w:r>
      <w:r w:rsidRPr="00EE0AE4">
        <w:rPr>
          <w:rFonts w:asciiTheme="minorHAnsi" w:hAnsiTheme="minorHAnsi" w:cstheme="minorHAnsi"/>
          <w:b/>
          <w:color w:val="4472C4" w:themeColor="accent1"/>
          <w:kern w:val="28"/>
          <w:sz w:val="24"/>
          <w:szCs w:val="24"/>
        </w:rPr>
        <w:t xml:space="preserve"> Business Development Leadership </w:t>
      </w:r>
      <w:r w:rsidR="00294391" w:rsidRPr="00EE0AE4">
        <w:rPr>
          <w:rFonts w:asciiTheme="minorHAnsi" w:hAnsiTheme="minorHAnsi" w:cstheme="minorHAnsi"/>
          <w:b/>
          <w:color w:val="4472C4" w:themeColor="accent1"/>
          <w:kern w:val="28"/>
          <w:sz w:val="24"/>
          <w:szCs w:val="24"/>
        </w:rPr>
        <w:t>–</w:t>
      </w:r>
      <w:r w:rsidRPr="00EE0AE4">
        <w:rPr>
          <w:rFonts w:asciiTheme="minorHAnsi" w:hAnsiTheme="minorHAnsi" w:cstheme="minorHAnsi"/>
          <w:b/>
          <w:color w:val="4472C4" w:themeColor="accent1"/>
          <w:kern w:val="28"/>
          <w:sz w:val="24"/>
          <w:szCs w:val="24"/>
        </w:rPr>
        <w:t xml:space="preserve"> Global Practice Head, </w:t>
      </w:r>
      <w:r w:rsidR="00421806" w:rsidRPr="00EE0AE4">
        <w:rPr>
          <w:rFonts w:asciiTheme="minorHAnsi" w:hAnsiTheme="minorHAnsi" w:cstheme="minorHAnsi"/>
          <w:b/>
          <w:color w:val="4472C4" w:themeColor="accent1"/>
          <w:kern w:val="28"/>
          <w:sz w:val="24"/>
          <w:szCs w:val="24"/>
        </w:rPr>
        <w:t xml:space="preserve">Practice Leader, </w:t>
      </w:r>
      <w:r w:rsidR="000D4133" w:rsidRPr="00EE0AE4">
        <w:rPr>
          <w:rFonts w:asciiTheme="minorHAnsi" w:hAnsiTheme="minorHAnsi" w:cstheme="minorHAnsi"/>
          <w:b/>
          <w:color w:val="4472C4" w:themeColor="accent1"/>
          <w:kern w:val="28"/>
          <w:sz w:val="24"/>
          <w:szCs w:val="24"/>
        </w:rPr>
        <w:t xml:space="preserve">Deal &amp; </w:t>
      </w:r>
      <w:r w:rsidRPr="00EE0AE4">
        <w:rPr>
          <w:rFonts w:asciiTheme="minorHAnsi" w:hAnsiTheme="minorHAnsi" w:cstheme="minorHAnsi"/>
          <w:b/>
          <w:color w:val="4472C4" w:themeColor="accent1"/>
          <w:kern w:val="28"/>
          <w:sz w:val="24"/>
          <w:szCs w:val="24"/>
        </w:rPr>
        <w:t>Solution Architect</w:t>
      </w:r>
    </w:p>
    <w:p w14:paraId="511706E1" w14:textId="6A441E30" w:rsidR="002D18A7" w:rsidRPr="002D18A7" w:rsidRDefault="00C0506D" w:rsidP="002801EB">
      <w:pPr>
        <w:numPr>
          <w:ilvl w:val="0"/>
          <w:numId w:val="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Consolidated all ERPs (SAP, Oracle, Peoplesoft) under ERP Service Line as</w:t>
      </w:r>
      <w:r w:rsidR="00D22E7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D22E75" w:rsidRPr="006F63F5">
        <w:rPr>
          <w:rFonts w:asciiTheme="minorHAnsi" w:hAnsiTheme="minorHAnsi" w:cstheme="minorHAnsi"/>
          <w:b/>
          <w:color w:val="000000"/>
          <w:sz w:val="22"/>
          <w:szCs w:val="22"/>
        </w:rPr>
        <w:t>Global ERP Practice Head</w:t>
      </w:r>
      <w:r w:rsidR="00D22E75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="00D22E75" w:rsidRPr="005110A5">
        <w:rPr>
          <w:rFonts w:asciiTheme="minorHAnsi" w:hAnsiTheme="minorHAnsi" w:cstheme="minorHAnsi"/>
          <w:color w:val="000000"/>
          <w:sz w:val="22"/>
          <w:szCs w:val="22"/>
        </w:rPr>
        <w:t>Birlasoft</w:t>
      </w:r>
      <w:proofErr w:type="spellEnd"/>
      <w:r w:rsidR="00FD2365">
        <w:rPr>
          <w:rFonts w:asciiTheme="minorHAnsi" w:hAnsiTheme="minorHAnsi" w:cstheme="minorHAnsi"/>
          <w:color w:val="000000"/>
          <w:sz w:val="22"/>
          <w:szCs w:val="22"/>
        </w:rPr>
        <w:t xml:space="preserve"> to </w:t>
      </w:r>
      <w:r w:rsidR="00E94E2F">
        <w:rPr>
          <w:rFonts w:asciiTheme="minorHAnsi" w:hAnsiTheme="minorHAnsi" w:cstheme="minorHAnsi"/>
          <w:color w:val="000000"/>
          <w:sz w:val="22"/>
          <w:szCs w:val="22"/>
        </w:rPr>
        <w:t>create scale</w:t>
      </w:r>
      <w:r w:rsidR="00A31E97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E94E2F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="00FD2365">
        <w:rPr>
          <w:rFonts w:asciiTheme="minorHAnsi" w:hAnsiTheme="minorHAnsi" w:cstheme="minorHAnsi"/>
          <w:color w:val="000000"/>
          <w:sz w:val="22"/>
          <w:szCs w:val="22"/>
        </w:rPr>
        <w:t xml:space="preserve">drive </w:t>
      </w:r>
      <w:r w:rsidR="00A17C97">
        <w:rPr>
          <w:rFonts w:asciiTheme="minorHAnsi" w:hAnsiTheme="minorHAnsi" w:cstheme="minorHAnsi"/>
          <w:color w:val="000000"/>
          <w:sz w:val="22"/>
          <w:szCs w:val="22"/>
        </w:rPr>
        <w:t xml:space="preserve">growth &amp; </w:t>
      </w:r>
      <w:r w:rsidR="00FD2365">
        <w:rPr>
          <w:rFonts w:asciiTheme="minorHAnsi" w:hAnsiTheme="minorHAnsi" w:cstheme="minorHAnsi"/>
          <w:color w:val="000000"/>
          <w:sz w:val="22"/>
          <w:szCs w:val="22"/>
        </w:rPr>
        <w:t>efficiencies</w:t>
      </w:r>
      <w:r w:rsidR="008A6BDF">
        <w:rPr>
          <w:rFonts w:asciiTheme="minorHAnsi" w:hAnsiTheme="minorHAnsi" w:cstheme="minorHAnsi"/>
          <w:color w:val="000000"/>
          <w:sz w:val="22"/>
          <w:szCs w:val="22"/>
        </w:rPr>
        <w:t xml:space="preserve">.  </w:t>
      </w:r>
      <w:r>
        <w:rPr>
          <w:rFonts w:asciiTheme="minorHAnsi" w:hAnsiTheme="minorHAnsi" w:cstheme="minorHAnsi"/>
          <w:sz w:val="22"/>
          <w:szCs w:val="22"/>
        </w:rPr>
        <w:t>P</w:t>
      </w:r>
      <w:r w:rsidRPr="00453E2A">
        <w:rPr>
          <w:rFonts w:asciiTheme="minorHAnsi" w:hAnsiTheme="minorHAnsi" w:cstheme="minorHAnsi"/>
          <w:sz w:val="22"/>
          <w:szCs w:val="22"/>
        </w:rPr>
        <w:t xml:space="preserve">eak </w:t>
      </w:r>
      <w:r w:rsidRPr="007F6CE0">
        <w:rPr>
          <w:rFonts w:asciiTheme="minorHAnsi" w:hAnsiTheme="minorHAnsi" w:cstheme="minorHAnsi"/>
          <w:b/>
          <w:sz w:val="22"/>
          <w:szCs w:val="22"/>
        </w:rPr>
        <w:t xml:space="preserve">revenue of </w:t>
      </w:r>
      <w:r w:rsidR="003B0AAE">
        <w:rPr>
          <w:rFonts w:asciiTheme="minorHAnsi" w:hAnsiTheme="minorHAnsi" w:cstheme="minorHAnsi"/>
          <w:b/>
          <w:sz w:val="22"/>
          <w:szCs w:val="22"/>
        </w:rPr>
        <w:t>50</w:t>
      </w:r>
      <w:r w:rsidRPr="007F6CE0">
        <w:rPr>
          <w:rFonts w:asciiTheme="minorHAnsi" w:hAnsiTheme="minorHAnsi" w:cstheme="minorHAnsi"/>
          <w:b/>
          <w:sz w:val="22"/>
          <w:szCs w:val="22"/>
        </w:rPr>
        <w:t>M+</w:t>
      </w:r>
      <w:r w:rsidRPr="00F521B3">
        <w:rPr>
          <w:rFonts w:asciiTheme="minorHAnsi" w:hAnsiTheme="minorHAnsi" w:cstheme="minorHAnsi"/>
          <w:sz w:val="22"/>
          <w:szCs w:val="22"/>
        </w:rPr>
        <w:t xml:space="preserve"> </w:t>
      </w:r>
      <w:r w:rsidR="00E92529">
        <w:rPr>
          <w:rFonts w:asciiTheme="minorHAnsi" w:hAnsiTheme="minorHAnsi" w:cstheme="minorHAnsi"/>
          <w:sz w:val="22"/>
          <w:szCs w:val="22"/>
        </w:rPr>
        <w:t>with a</w:t>
      </w:r>
      <w:r>
        <w:rPr>
          <w:rFonts w:asciiTheme="minorHAnsi" w:hAnsiTheme="minorHAnsi" w:cstheme="minorHAnsi"/>
          <w:sz w:val="22"/>
          <w:szCs w:val="22"/>
        </w:rPr>
        <w:t xml:space="preserve"> team of </w:t>
      </w:r>
      <w:r w:rsidR="003B0AAE">
        <w:rPr>
          <w:rFonts w:asciiTheme="minorHAnsi" w:hAnsiTheme="minorHAnsi" w:cstheme="minorHAnsi"/>
          <w:b/>
          <w:sz w:val="22"/>
          <w:szCs w:val="22"/>
        </w:rPr>
        <w:t>10</w:t>
      </w:r>
      <w:r w:rsidRPr="007F6CE0">
        <w:rPr>
          <w:rFonts w:asciiTheme="minorHAnsi" w:hAnsiTheme="minorHAnsi" w:cstheme="minorHAnsi"/>
          <w:b/>
          <w:sz w:val="22"/>
          <w:szCs w:val="22"/>
        </w:rPr>
        <w:t>00+ FTEs</w:t>
      </w:r>
      <w:r w:rsidRPr="00C0506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.  </w:t>
      </w:r>
      <w:r w:rsidR="008A6BDF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="00F521B3">
        <w:rPr>
          <w:rFonts w:asciiTheme="minorHAnsi" w:hAnsiTheme="minorHAnsi" w:cstheme="minorHAnsi"/>
          <w:color w:val="000000"/>
          <w:sz w:val="22"/>
          <w:szCs w:val="22"/>
        </w:rPr>
        <w:t xml:space="preserve">dded </w:t>
      </w:r>
      <w:r w:rsidR="005110A5">
        <w:rPr>
          <w:rFonts w:asciiTheme="minorHAnsi" w:hAnsiTheme="minorHAnsi" w:cstheme="minorHAnsi"/>
          <w:color w:val="000000"/>
          <w:sz w:val="22"/>
          <w:szCs w:val="22"/>
        </w:rPr>
        <w:t xml:space="preserve">Workday, JD Edwards and </w:t>
      </w:r>
      <w:r w:rsidR="00F521B3">
        <w:rPr>
          <w:rFonts w:asciiTheme="minorHAnsi" w:hAnsiTheme="minorHAnsi" w:cstheme="minorHAnsi"/>
          <w:color w:val="000000"/>
          <w:sz w:val="22"/>
          <w:szCs w:val="22"/>
        </w:rPr>
        <w:t xml:space="preserve">RAMCO </w:t>
      </w:r>
      <w:r w:rsidR="002B701E">
        <w:rPr>
          <w:rFonts w:asciiTheme="minorHAnsi" w:hAnsiTheme="minorHAnsi" w:cstheme="minorHAnsi"/>
          <w:color w:val="000000"/>
          <w:sz w:val="22"/>
          <w:szCs w:val="22"/>
        </w:rPr>
        <w:t xml:space="preserve">capabilities </w:t>
      </w:r>
      <w:r w:rsidR="00F521B3">
        <w:rPr>
          <w:rFonts w:asciiTheme="minorHAnsi" w:hAnsiTheme="minorHAnsi" w:cstheme="minorHAnsi"/>
          <w:color w:val="000000"/>
          <w:sz w:val="22"/>
          <w:szCs w:val="22"/>
        </w:rPr>
        <w:t xml:space="preserve">in the </w:t>
      </w:r>
      <w:r w:rsidR="00F25EF1">
        <w:rPr>
          <w:rFonts w:asciiTheme="minorHAnsi" w:hAnsiTheme="minorHAnsi" w:cstheme="minorHAnsi"/>
          <w:color w:val="000000"/>
          <w:sz w:val="22"/>
          <w:szCs w:val="22"/>
        </w:rPr>
        <w:t>portfolio</w:t>
      </w:r>
    </w:p>
    <w:p w14:paraId="25C1A030" w14:textId="0884A4B4" w:rsidR="00AF134C" w:rsidRPr="00DE5D92" w:rsidRDefault="00A31E97" w:rsidP="002801EB">
      <w:pPr>
        <w:numPr>
          <w:ilvl w:val="0"/>
          <w:numId w:val="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31E97">
        <w:rPr>
          <w:rFonts w:asciiTheme="minorHAnsi" w:hAnsiTheme="minorHAnsi" w:cstheme="minorHAnsi"/>
          <w:sz w:val="22"/>
          <w:szCs w:val="22"/>
        </w:rPr>
        <w:t xml:space="preserve">In </w:t>
      </w:r>
      <w:r>
        <w:rPr>
          <w:rFonts w:asciiTheme="minorHAnsi" w:hAnsiTheme="minorHAnsi" w:cstheme="minorHAnsi"/>
          <w:b/>
          <w:sz w:val="22"/>
          <w:szCs w:val="22"/>
        </w:rPr>
        <w:t>collaboration</w:t>
      </w:r>
      <w:r w:rsidRPr="00A31E97">
        <w:rPr>
          <w:rFonts w:asciiTheme="minorHAnsi" w:hAnsiTheme="minorHAnsi" w:cstheme="minorHAnsi"/>
          <w:sz w:val="22"/>
          <w:szCs w:val="22"/>
        </w:rPr>
        <w:t xml:space="preserve"> with sales and delivery, achieved </w:t>
      </w:r>
      <w:r w:rsidR="0062633C" w:rsidRPr="007F6CE0">
        <w:rPr>
          <w:rFonts w:asciiTheme="minorHAnsi" w:hAnsiTheme="minorHAnsi" w:cstheme="minorHAnsi"/>
          <w:b/>
          <w:sz w:val="22"/>
          <w:szCs w:val="22"/>
        </w:rPr>
        <w:t>20 New Logo</w:t>
      </w:r>
      <w:r w:rsidR="0062633C" w:rsidRPr="00DE5D92">
        <w:rPr>
          <w:rFonts w:asciiTheme="minorHAnsi" w:hAnsiTheme="minorHAnsi" w:cstheme="minorHAnsi"/>
          <w:sz w:val="22"/>
          <w:szCs w:val="22"/>
        </w:rPr>
        <w:t xml:space="preserve"> wins</w:t>
      </w:r>
      <w:r w:rsidR="00A17C97">
        <w:rPr>
          <w:rFonts w:asciiTheme="minorHAnsi" w:hAnsiTheme="minorHAnsi" w:cstheme="minorHAnsi"/>
          <w:sz w:val="22"/>
          <w:szCs w:val="22"/>
        </w:rPr>
        <w:t xml:space="preserve">, </w:t>
      </w:r>
      <w:r w:rsidR="004B5A98" w:rsidRPr="007F6CE0">
        <w:rPr>
          <w:rFonts w:asciiTheme="minorHAnsi" w:hAnsiTheme="minorHAnsi" w:cstheme="minorHAnsi"/>
          <w:b/>
          <w:sz w:val="22"/>
          <w:szCs w:val="22"/>
        </w:rPr>
        <w:t xml:space="preserve">7% </w:t>
      </w:r>
      <w:r w:rsidR="004B5A98">
        <w:rPr>
          <w:rFonts w:asciiTheme="minorHAnsi" w:hAnsiTheme="minorHAnsi" w:cstheme="minorHAnsi"/>
          <w:b/>
          <w:sz w:val="22"/>
          <w:szCs w:val="22"/>
        </w:rPr>
        <w:t>GM</w:t>
      </w:r>
      <w:r w:rsidR="004B5A98" w:rsidRPr="002D18A7">
        <w:rPr>
          <w:rFonts w:asciiTheme="minorHAnsi" w:hAnsiTheme="minorHAnsi" w:cstheme="minorHAnsi"/>
          <w:sz w:val="22"/>
          <w:szCs w:val="22"/>
        </w:rPr>
        <w:t xml:space="preserve"> improvement</w:t>
      </w:r>
      <w:r w:rsidR="004B5A98">
        <w:rPr>
          <w:rFonts w:asciiTheme="minorHAnsi" w:hAnsiTheme="minorHAnsi" w:cstheme="minorHAnsi"/>
          <w:sz w:val="22"/>
          <w:szCs w:val="22"/>
        </w:rPr>
        <w:t xml:space="preserve">, </w:t>
      </w:r>
      <w:r w:rsidR="0092061F">
        <w:rPr>
          <w:rFonts w:asciiTheme="minorHAnsi" w:hAnsiTheme="minorHAnsi" w:cstheme="minorHAnsi"/>
          <w:sz w:val="22"/>
          <w:szCs w:val="22"/>
        </w:rPr>
        <w:t xml:space="preserve">revenue </w:t>
      </w:r>
      <w:r w:rsidR="00804D1A">
        <w:rPr>
          <w:rFonts w:asciiTheme="minorHAnsi" w:hAnsiTheme="minorHAnsi" w:cstheme="minorHAnsi"/>
          <w:sz w:val="22"/>
          <w:szCs w:val="22"/>
        </w:rPr>
        <w:t>growth of</w:t>
      </w:r>
      <w:r w:rsidR="00804D1A" w:rsidRPr="00804D1A">
        <w:rPr>
          <w:rFonts w:asciiTheme="minorHAnsi" w:hAnsiTheme="minorHAnsi" w:cstheme="minorHAnsi"/>
          <w:b/>
          <w:sz w:val="22"/>
          <w:szCs w:val="22"/>
        </w:rPr>
        <w:t xml:space="preserve"> 16%</w:t>
      </w:r>
      <w:r w:rsidR="0082735D">
        <w:rPr>
          <w:rFonts w:asciiTheme="minorHAnsi" w:hAnsiTheme="minorHAnsi" w:cstheme="minorHAnsi"/>
          <w:sz w:val="22"/>
          <w:szCs w:val="22"/>
        </w:rPr>
        <w:t xml:space="preserve"> </w:t>
      </w:r>
      <w:r w:rsidR="0082735D" w:rsidRPr="007F6CE0">
        <w:rPr>
          <w:rFonts w:asciiTheme="minorHAnsi" w:hAnsiTheme="minorHAnsi" w:cstheme="minorHAnsi"/>
          <w:b/>
          <w:sz w:val="22"/>
          <w:szCs w:val="22"/>
        </w:rPr>
        <w:t>CAGR</w:t>
      </w:r>
      <w:r w:rsidR="0082735D" w:rsidRPr="002D18A7">
        <w:rPr>
          <w:rFonts w:asciiTheme="minorHAnsi" w:hAnsiTheme="minorHAnsi" w:cstheme="minorHAnsi"/>
          <w:sz w:val="22"/>
          <w:szCs w:val="22"/>
        </w:rPr>
        <w:t xml:space="preserve"> for </w:t>
      </w:r>
      <w:r w:rsidR="0082735D" w:rsidRPr="007F6CE0">
        <w:rPr>
          <w:rFonts w:asciiTheme="minorHAnsi" w:hAnsiTheme="minorHAnsi" w:cstheme="minorHAnsi"/>
          <w:b/>
          <w:sz w:val="22"/>
          <w:szCs w:val="22"/>
        </w:rPr>
        <w:t>3 years</w:t>
      </w:r>
      <w:r w:rsidR="00804D1A" w:rsidRPr="00C0506D">
        <w:rPr>
          <w:rFonts w:asciiTheme="minorHAnsi" w:hAnsiTheme="minorHAnsi" w:cstheme="minorHAnsi"/>
          <w:sz w:val="22"/>
          <w:szCs w:val="22"/>
        </w:rPr>
        <w:t xml:space="preserve"> </w:t>
      </w:r>
      <w:r w:rsidR="004B5A98">
        <w:rPr>
          <w:rFonts w:asciiTheme="minorHAnsi" w:hAnsiTheme="minorHAnsi" w:cstheme="minorHAnsi"/>
          <w:sz w:val="22"/>
          <w:szCs w:val="22"/>
        </w:rPr>
        <w:t>by</w:t>
      </w:r>
    </w:p>
    <w:p w14:paraId="0E129077" w14:textId="7C702A38" w:rsidR="00CB7D12" w:rsidRDefault="00CB7D12" w:rsidP="00CB7D12">
      <w:pPr>
        <w:numPr>
          <w:ilvl w:val="1"/>
          <w:numId w:val="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</w:t>
      </w:r>
      <w:r w:rsidR="00B46086" w:rsidRPr="007F6CE0">
        <w:rPr>
          <w:rFonts w:asciiTheme="minorHAnsi" w:hAnsiTheme="minorHAnsi" w:cstheme="minorHAnsi"/>
          <w:sz w:val="22"/>
          <w:szCs w:val="22"/>
        </w:rPr>
        <w:t xml:space="preserve">ackaging and </w:t>
      </w:r>
      <w:r w:rsidR="00B46086" w:rsidRPr="002D18A7">
        <w:rPr>
          <w:rFonts w:asciiTheme="minorHAnsi" w:hAnsiTheme="minorHAnsi" w:cstheme="minorHAnsi"/>
          <w:sz w:val="22"/>
          <w:szCs w:val="22"/>
        </w:rPr>
        <w:t xml:space="preserve">positioning </w:t>
      </w:r>
      <w:r w:rsidR="00B46086" w:rsidRPr="007F6CE0">
        <w:rPr>
          <w:rFonts w:asciiTheme="minorHAnsi" w:hAnsiTheme="minorHAnsi" w:cstheme="minorHAnsi"/>
          <w:sz w:val="22"/>
          <w:szCs w:val="22"/>
        </w:rPr>
        <w:t xml:space="preserve">of </w:t>
      </w:r>
      <w:r w:rsidR="00B46086" w:rsidRPr="007F6CE0">
        <w:rPr>
          <w:rFonts w:asciiTheme="minorHAnsi" w:hAnsiTheme="minorHAnsi" w:cstheme="minorHAnsi"/>
          <w:b/>
          <w:sz w:val="22"/>
          <w:szCs w:val="22"/>
        </w:rPr>
        <w:t>existing capabilities</w:t>
      </w:r>
    </w:p>
    <w:p w14:paraId="2367DD1B" w14:textId="2D58A6EE" w:rsidR="00CB7D12" w:rsidRDefault="00CB7D12" w:rsidP="00CB7D12">
      <w:pPr>
        <w:numPr>
          <w:ilvl w:val="1"/>
          <w:numId w:val="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="00B46086" w:rsidRPr="007F6CE0">
        <w:rPr>
          <w:rFonts w:asciiTheme="minorHAnsi" w:hAnsiTheme="minorHAnsi" w:cstheme="minorHAnsi"/>
          <w:sz w:val="22"/>
          <w:szCs w:val="22"/>
        </w:rPr>
        <w:t>evelop</w:t>
      </w:r>
      <w:r w:rsidR="002A483A">
        <w:rPr>
          <w:rFonts w:asciiTheme="minorHAnsi" w:hAnsiTheme="minorHAnsi" w:cstheme="minorHAnsi"/>
          <w:sz w:val="22"/>
          <w:szCs w:val="22"/>
        </w:rPr>
        <w:t>ing</w:t>
      </w:r>
      <w:r w:rsidR="00B46086" w:rsidRPr="007F6CE0">
        <w:rPr>
          <w:rFonts w:asciiTheme="minorHAnsi" w:hAnsiTheme="minorHAnsi" w:cstheme="minorHAnsi"/>
          <w:sz w:val="22"/>
          <w:szCs w:val="22"/>
        </w:rPr>
        <w:t xml:space="preserve"> </w:t>
      </w:r>
      <w:r w:rsidR="00B46086" w:rsidRPr="007F6CE0">
        <w:rPr>
          <w:rFonts w:asciiTheme="minorHAnsi" w:hAnsiTheme="minorHAnsi" w:cstheme="minorHAnsi"/>
          <w:b/>
          <w:sz w:val="22"/>
          <w:szCs w:val="22"/>
        </w:rPr>
        <w:t xml:space="preserve">new </w:t>
      </w:r>
      <w:r w:rsidR="00F939E7" w:rsidRPr="007F6CE0">
        <w:rPr>
          <w:rFonts w:asciiTheme="minorHAnsi" w:hAnsiTheme="minorHAnsi" w:cstheme="minorHAnsi"/>
          <w:b/>
          <w:sz w:val="22"/>
          <w:szCs w:val="22"/>
        </w:rPr>
        <w:t>solutions,</w:t>
      </w:r>
      <w:r w:rsidR="00B46086" w:rsidRPr="007F6CE0">
        <w:rPr>
          <w:rFonts w:asciiTheme="minorHAnsi" w:hAnsiTheme="minorHAnsi" w:cstheme="minorHAnsi"/>
          <w:b/>
          <w:sz w:val="22"/>
          <w:szCs w:val="22"/>
        </w:rPr>
        <w:t xml:space="preserve"> offerings</w:t>
      </w:r>
      <w:r w:rsidR="00F939E7" w:rsidRPr="007F6CE0">
        <w:rPr>
          <w:rFonts w:asciiTheme="minorHAnsi" w:hAnsiTheme="minorHAnsi" w:cstheme="minorHAnsi"/>
          <w:sz w:val="22"/>
          <w:szCs w:val="22"/>
        </w:rPr>
        <w:t xml:space="preserve"> &amp; </w:t>
      </w:r>
      <w:r w:rsidR="00F939E7" w:rsidRPr="007F6CE0">
        <w:rPr>
          <w:rFonts w:asciiTheme="minorHAnsi" w:hAnsiTheme="minorHAnsi" w:cstheme="minorHAnsi"/>
          <w:b/>
          <w:sz w:val="22"/>
          <w:szCs w:val="22"/>
        </w:rPr>
        <w:t>capabilities</w:t>
      </w:r>
    </w:p>
    <w:p w14:paraId="7B1855A2" w14:textId="20BB6025" w:rsidR="00CB7D12" w:rsidRPr="00CB7D12" w:rsidRDefault="00CB7D12" w:rsidP="00CB7D12">
      <w:pPr>
        <w:numPr>
          <w:ilvl w:val="1"/>
          <w:numId w:val="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</w:t>
      </w:r>
      <w:r w:rsidR="00F939E7" w:rsidRPr="007F6CE0">
        <w:rPr>
          <w:rFonts w:asciiTheme="minorHAnsi" w:hAnsiTheme="minorHAnsi" w:cstheme="minorHAnsi"/>
          <w:sz w:val="22"/>
          <w:szCs w:val="22"/>
        </w:rPr>
        <w:t xml:space="preserve">stablishing </w:t>
      </w:r>
      <w:r w:rsidR="002A483A">
        <w:rPr>
          <w:rFonts w:asciiTheme="minorHAnsi" w:hAnsiTheme="minorHAnsi" w:cstheme="minorHAnsi"/>
          <w:sz w:val="22"/>
          <w:szCs w:val="22"/>
        </w:rPr>
        <w:t>the</w:t>
      </w:r>
      <w:r w:rsidR="00253AEE">
        <w:rPr>
          <w:rFonts w:asciiTheme="minorHAnsi" w:hAnsiTheme="minorHAnsi" w:cstheme="minorHAnsi"/>
          <w:sz w:val="22"/>
          <w:szCs w:val="22"/>
        </w:rPr>
        <w:t xml:space="preserve"> </w:t>
      </w:r>
      <w:r w:rsidR="00E363E1" w:rsidRPr="007F6CE0">
        <w:rPr>
          <w:rFonts w:asciiTheme="minorHAnsi" w:hAnsiTheme="minorHAnsi" w:cstheme="minorHAnsi"/>
          <w:sz w:val="22"/>
          <w:szCs w:val="22"/>
        </w:rPr>
        <w:t xml:space="preserve">presence in </w:t>
      </w:r>
      <w:r w:rsidR="00253AEE">
        <w:rPr>
          <w:rFonts w:asciiTheme="minorHAnsi" w:hAnsiTheme="minorHAnsi" w:cstheme="minorHAnsi"/>
          <w:sz w:val="22"/>
          <w:szCs w:val="22"/>
        </w:rPr>
        <w:t xml:space="preserve">the </w:t>
      </w:r>
      <w:r w:rsidR="00804D1A" w:rsidRPr="00804D1A">
        <w:rPr>
          <w:rFonts w:asciiTheme="minorHAnsi" w:hAnsiTheme="minorHAnsi" w:cstheme="minorHAnsi"/>
          <w:b/>
          <w:sz w:val="22"/>
          <w:szCs w:val="22"/>
        </w:rPr>
        <w:t>US</w:t>
      </w:r>
      <w:r w:rsidR="00804D1A">
        <w:rPr>
          <w:rFonts w:asciiTheme="minorHAnsi" w:hAnsiTheme="minorHAnsi" w:cstheme="minorHAnsi"/>
          <w:sz w:val="22"/>
          <w:szCs w:val="22"/>
        </w:rPr>
        <w:t xml:space="preserve"> and </w:t>
      </w:r>
      <w:r w:rsidR="00E363E1" w:rsidRPr="007F6CE0">
        <w:rPr>
          <w:rFonts w:asciiTheme="minorHAnsi" w:hAnsiTheme="minorHAnsi" w:cstheme="minorHAnsi"/>
          <w:b/>
          <w:sz w:val="22"/>
          <w:szCs w:val="22"/>
        </w:rPr>
        <w:t>Europe</w:t>
      </w:r>
    </w:p>
    <w:p w14:paraId="2752374F" w14:textId="08B99380" w:rsidR="00B46086" w:rsidRPr="007F6CE0" w:rsidRDefault="00CB7D12" w:rsidP="00CB7D12">
      <w:pPr>
        <w:numPr>
          <w:ilvl w:val="1"/>
          <w:numId w:val="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="00E363E1" w:rsidRPr="007F6CE0">
        <w:rPr>
          <w:rFonts w:asciiTheme="minorHAnsi" w:hAnsiTheme="minorHAnsi" w:cstheme="minorHAnsi"/>
          <w:sz w:val="22"/>
          <w:szCs w:val="22"/>
        </w:rPr>
        <w:t>evelop</w:t>
      </w:r>
      <w:r w:rsidR="00F939E7" w:rsidRPr="007F6CE0">
        <w:rPr>
          <w:rFonts w:asciiTheme="minorHAnsi" w:hAnsiTheme="minorHAnsi" w:cstheme="minorHAnsi"/>
          <w:sz w:val="22"/>
          <w:szCs w:val="22"/>
        </w:rPr>
        <w:t>ing a</w:t>
      </w:r>
      <w:r w:rsidR="00E363E1" w:rsidRPr="007F6CE0">
        <w:rPr>
          <w:rFonts w:asciiTheme="minorHAnsi" w:hAnsiTheme="minorHAnsi" w:cstheme="minorHAnsi"/>
          <w:sz w:val="22"/>
          <w:szCs w:val="22"/>
        </w:rPr>
        <w:t xml:space="preserve"> team of </w:t>
      </w:r>
      <w:r w:rsidR="00E24953">
        <w:rPr>
          <w:rFonts w:asciiTheme="minorHAnsi" w:hAnsiTheme="minorHAnsi" w:cstheme="minorHAnsi"/>
          <w:b/>
          <w:sz w:val="22"/>
          <w:szCs w:val="22"/>
        </w:rPr>
        <w:t>2</w:t>
      </w:r>
      <w:r w:rsidR="00E363E1" w:rsidRPr="007F6CE0">
        <w:rPr>
          <w:rFonts w:asciiTheme="minorHAnsi" w:hAnsiTheme="minorHAnsi" w:cstheme="minorHAnsi"/>
          <w:b/>
          <w:sz w:val="22"/>
          <w:szCs w:val="22"/>
        </w:rPr>
        <w:t xml:space="preserve">0 </w:t>
      </w:r>
      <w:r w:rsidR="00E363E1" w:rsidRPr="002D18A7">
        <w:rPr>
          <w:rFonts w:asciiTheme="minorHAnsi" w:hAnsiTheme="minorHAnsi" w:cstheme="minorHAnsi"/>
          <w:sz w:val="22"/>
          <w:szCs w:val="22"/>
        </w:rPr>
        <w:t>customer</w:t>
      </w:r>
      <w:r w:rsidR="00253AEE">
        <w:rPr>
          <w:rFonts w:asciiTheme="minorHAnsi" w:hAnsiTheme="minorHAnsi" w:cstheme="minorHAnsi"/>
          <w:sz w:val="22"/>
          <w:szCs w:val="22"/>
        </w:rPr>
        <w:t>-</w:t>
      </w:r>
      <w:r w:rsidR="00E363E1" w:rsidRPr="002D18A7">
        <w:rPr>
          <w:rFonts w:asciiTheme="minorHAnsi" w:hAnsiTheme="minorHAnsi" w:cstheme="minorHAnsi"/>
          <w:sz w:val="22"/>
          <w:szCs w:val="22"/>
        </w:rPr>
        <w:t>facing SMEs as account openers</w:t>
      </w:r>
    </w:p>
    <w:p w14:paraId="3F81512A" w14:textId="63E598E2" w:rsidR="00D4571B" w:rsidRPr="007F6CE0" w:rsidRDefault="00D4571B" w:rsidP="00D4571B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F6CE0">
        <w:rPr>
          <w:rFonts w:asciiTheme="minorHAnsi" w:hAnsiTheme="minorHAnsi" w:cstheme="minorHAnsi"/>
          <w:color w:val="auto"/>
          <w:sz w:val="22"/>
          <w:szCs w:val="22"/>
        </w:rPr>
        <w:t xml:space="preserve">Defined </w:t>
      </w:r>
      <w:r w:rsidRPr="007F6CE0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Annual </w:t>
      </w:r>
      <w:r w:rsidR="00DD110F" w:rsidRPr="007F6CE0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Qualitative </w:t>
      </w:r>
      <w:r w:rsidRPr="007F6CE0">
        <w:rPr>
          <w:rFonts w:asciiTheme="minorHAnsi" w:hAnsiTheme="minorHAnsi" w:cstheme="minorHAnsi"/>
          <w:b/>
          <w:bCs/>
          <w:color w:val="auto"/>
          <w:sz w:val="22"/>
          <w:szCs w:val="22"/>
        </w:rPr>
        <w:t>Plan (</w:t>
      </w:r>
      <w:r w:rsidR="00DD110F" w:rsidRPr="007F6CE0">
        <w:rPr>
          <w:rFonts w:asciiTheme="minorHAnsi" w:hAnsiTheme="minorHAnsi" w:cstheme="minorHAnsi"/>
          <w:b/>
          <w:bCs/>
          <w:color w:val="auto"/>
          <w:sz w:val="22"/>
          <w:szCs w:val="22"/>
        </w:rPr>
        <w:t>AQP</w:t>
      </w:r>
      <w:r w:rsidRPr="007F6CE0">
        <w:rPr>
          <w:rFonts w:asciiTheme="minorHAnsi" w:hAnsiTheme="minorHAnsi" w:cstheme="minorHAnsi"/>
          <w:b/>
          <w:bCs/>
          <w:color w:val="auto"/>
          <w:sz w:val="22"/>
          <w:szCs w:val="22"/>
        </w:rPr>
        <w:t>)</w:t>
      </w:r>
      <w:r w:rsidRPr="007F6CE0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7F6CE0">
        <w:rPr>
          <w:rFonts w:asciiTheme="minorHAnsi" w:hAnsiTheme="minorHAnsi" w:cstheme="minorHAnsi"/>
          <w:color w:val="auto"/>
          <w:sz w:val="22"/>
          <w:szCs w:val="22"/>
        </w:rPr>
        <w:t xml:space="preserve">for </w:t>
      </w:r>
      <w:r w:rsidRPr="007F6CE0">
        <w:rPr>
          <w:rFonts w:asciiTheme="minorHAnsi" w:hAnsiTheme="minorHAnsi" w:cstheme="minorHAnsi"/>
          <w:b/>
          <w:color w:val="auto"/>
          <w:sz w:val="22"/>
          <w:szCs w:val="22"/>
        </w:rPr>
        <w:t>ERP practice for 3 years</w:t>
      </w:r>
      <w:r w:rsidRPr="007F6CE0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. </w:t>
      </w:r>
      <w:r w:rsidR="00D10882">
        <w:rPr>
          <w:rFonts w:asciiTheme="minorHAnsi" w:hAnsiTheme="minorHAnsi" w:cstheme="minorHAnsi"/>
          <w:color w:val="auto"/>
          <w:sz w:val="22"/>
          <w:szCs w:val="22"/>
        </w:rPr>
        <w:t>Worked</w:t>
      </w:r>
      <w:r w:rsidRPr="007F6CE0">
        <w:rPr>
          <w:rFonts w:asciiTheme="minorHAnsi" w:hAnsiTheme="minorHAnsi" w:cstheme="minorHAnsi"/>
          <w:color w:val="auto"/>
          <w:sz w:val="22"/>
          <w:szCs w:val="22"/>
        </w:rPr>
        <w:t xml:space="preserve"> closely with stakeholders from Verticals, Sales </w:t>
      </w:r>
      <w:r w:rsidR="00DD110F" w:rsidRPr="007F6CE0">
        <w:rPr>
          <w:rFonts w:asciiTheme="minorHAnsi" w:hAnsiTheme="minorHAnsi" w:cstheme="minorHAnsi"/>
          <w:color w:val="auto"/>
          <w:sz w:val="22"/>
          <w:szCs w:val="22"/>
        </w:rPr>
        <w:t>&amp;</w:t>
      </w:r>
      <w:r w:rsidRPr="007F6CE0">
        <w:rPr>
          <w:rFonts w:asciiTheme="minorHAnsi" w:hAnsiTheme="minorHAnsi" w:cstheme="minorHAnsi"/>
          <w:color w:val="auto"/>
          <w:sz w:val="22"/>
          <w:szCs w:val="22"/>
        </w:rPr>
        <w:t xml:space="preserve"> Marketing and Leadership to define </w:t>
      </w:r>
      <w:r w:rsidRPr="007F6CE0">
        <w:rPr>
          <w:rFonts w:asciiTheme="minorHAnsi" w:hAnsiTheme="minorHAnsi" w:cstheme="minorHAnsi"/>
          <w:bCs/>
          <w:color w:val="auto"/>
          <w:sz w:val="22"/>
          <w:szCs w:val="22"/>
        </w:rPr>
        <w:t>Account</w:t>
      </w:r>
      <w:r w:rsidR="006F63F5" w:rsidRPr="007F6CE0">
        <w:rPr>
          <w:rFonts w:asciiTheme="minorHAnsi" w:hAnsiTheme="minorHAnsi" w:cstheme="minorHAnsi"/>
          <w:bCs/>
          <w:color w:val="auto"/>
          <w:sz w:val="22"/>
          <w:szCs w:val="22"/>
        </w:rPr>
        <w:t>-wise</w:t>
      </w:r>
      <w:r w:rsidRPr="007F6CE0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Plan, </w:t>
      </w:r>
      <w:r w:rsidR="00DD110F" w:rsidRPr="007F6CE0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Growth </w:t>
      </w:r>
      <w:r w:rsidR="006F63F5" w:rsidRPr="007F6CE0">
        <w:rPr>
          <w:rFonts w:asciiTheme="minorHAnsi" w:hAnsiTheme="minorHAnsi" w:cstheme="minorHAnsi"/>
          <w:bCs/>
          <w:color w:val="auto"/>
          <w:sz w:val="22"/>
          <w:szCs w:val="22"/>
        </w:rPr>
        <w:t>&amp;</w:t>
      </w:r>
      <w:r w:rsidR="00B46086" w:rsidRPr="007F6CE0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7F6CE0">
        <w:rPr>
          <w:rFonts w:asciiTheme="minorHAnsi" w:hAnsiTheme="minorHAnsi" w:cstheme="minorHAnsi"/>
          <w:bCs/>
          <w:color w:val="auto"/>
          <w:sz w:val="22"/>
          <w:szCs w:val="22"/>
        </w:rPr>
        <w:t>Go-to</w:t>
      </w:r>
      <w:r w:rsidR="00253AEE">
        <w:rPr>
          <w:rFonts w:asciiTheme="minorHAnsi" w:hAnsiTheme="minorHAnsi" w:cstheme="minorHAnsi"/>
          <w:bCs/>
          <w:color w:val="auto"/>
          <w:sz w:val="22"/>
          <w:szCs w:val="22"/>
        </w:rPr>
        <w:t>-</w:t>
      </w:r>
      <w:r w:rsidRPr="007F6CE0">
        <w:rPr>
          <w:rFonts w:asciiTheme="minorHAnsi" w:hAnsiTheme="minorHAnsi" w:cstheme="minorHAnsi"/>
          <w:bCs/>
          <w:color w:val="auto"/>
          <w:sz w:val="22"/>
          <w:szCs w:val="22"/>
        </w:rPr>
        <w:t>Market strategies</w:t>
      </w:r>
      <w:r w:rsidR="00DD110F" w:rsidRPr="007F6CE0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and Annual</w:t>
      </w:r>
      <w:r w:rsidRPr="007F6CE0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DD110F" w:rsidRPr="007F6CE0">
        <w:rPr>
          <w:rFonts w:asciiTheme="minorHAnsi" w:hAnsiTheme="minorHAnsi" w:cstheme="minorHAnsi"/>
          <w:bCs/>
          <w:color w:val="auto"/>
          <w:sz w:val="22"/>
          <w:szCs w:val="22"/>
        </w:rPr>
        <w:t>B</w:t>
      </w:r>
      <w:r w:rsidRPr="007F6CE0">
        <w:rPr>
          <w:rFonts w:asciiTheme="minorHAnsi" w:hAnsiTheme="minorHAnsi" w:cstheme="minorHAnsi"/>
          <w:bCs/>
          <w:color w:val="auto"/>
          <w:sz w:val="22"/>
          <w:szCs w:val="22"/>
        </w:rPr>
        <w:t>udget</w:t>
      </w:r>
    </w:p>
    <w:p w14:paraId="5ED7BB51" w14:textId="58F16D5E" w:rsidR="006F63F5" w:rsidRDefault="002A483A" w:rsidP="006F63F5">
      <w:pPr>
        <w:numPr>
          <w:ilvl w:val="0"/>
          <w:numId w:val="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To drive growth &amp; create visibility, n</w:t>
      </w:r>
      <w:r w:rsidR="00CB7D12">
        <w:rPr>
          <w:rFonts w:asciiTheme="minorHAnsi" w:hAnsiTheme="minorHAnsi" w:cstheme="minorHAnsi"/>
          <w:sz w:val="22"/>
          <w:szCs w:val="22"/>
        </w:rPr>
        <w:t xml:space="preserve">urtured and </w:t>
      </w:r>
      <w:r w:rsidR="002D18A7">
        <w:rPr>
          <w:rFonts w:asciiTheme="minorHAnsi" w:hAnsiTheme="minorHAnsi" w:cstheme="minorHAnsi"/>
          <w:sz w:val="22"/>
          <w:szCs w:val="22"/>
        </w:rPr>
        <w:t>revitalized</w:t>
      </w:r>
      <w:r w:rsidR="00CB7D12">
        <w:rPr>
          <w:rFonts w:asciiTheme="minorHAnsi" w:hAnsiTheme="minorHAnsi" w:cstheme="minorHAnsi"/>
          <w:sz w:val="22"/>
          <w:szCs w:val="22"/>
        </w:rPr>
        <w:t xml:space="preserve"> </w:t>
      </w:r>
      <w:r w:rsidR="006F63F5">
        <w:rPr>
          <w:rFonts w:asciiTheme="minorHAnsi" w:hAnsiTheme="minorHAnsi" w:cstheme="minorHAnsi"/>
          <w:sz w:val="22"/>
          <w:szCs w:val="22"/>
        </w:rPr>
        <w:t xml:space="preserve">relationships with SAP </w:t>
      </w:r>
      <w:r w:rsidR="00A17C97">
        <w:rPr>
          <w:rFonts w:asciiTheme="minorHAnsi" w:hAnsiTheme="minorHAnsi" w:cstheme="minorHAnsi"/>
          <w:sz w:val="22"/>
          <w:szCs w:val="22"/>
        </w:rPr>
        <w:t>&amp;</w:t>
      </w:r>
      <w:r w:rsidR="006F63F5">
        <w:rPr>
          <w:rFonts w:asciiTheme="minorHAnsi" w:hAnsiTheme="minorHAnsi" w:cstheme="minorHAnsi"/>
          <w:sz w:val="22"/>
          <w:szCs w:val="22"/>
        </w:rPr>
        <w:t xml:space="preserve"> Oracle through </w:t>
      </w:r>
      <w:r w:rsidR="00F55836">
        <w:rPr>
          <w:rFonts w:asciiTheme="minorHAnsi" w:hAnsiTheme="minorHAnsi" w:cstheme="minorHAnsi"/>
          <w:sz w:val="22"/>
          <w:szCs w:val="22"/>
        </w:rPr>
        <w:t xml:space="preserve">joint </w:t>
      </w:r>
      <w:r w:rsidR="006F63F5">
        <w:rPr>
          <w:rFonts w:asciiTheme="minorHAnsi" w:hAnsiTheme="minorHAnsi" w:cstheme="minorHAnsi"/>
          <w:sz w:val="22"/>
          <w:szCs w:val="22"/>
        </w:rPr>
        <w:t>initiatives, GTM</w:t>
      </w:r>
      <w:r w:rsidR="00253AEE">
        <w:rPr>
          <w:rFonts w:asciiTheme="minorHAnsi" w:hAnsiTheme="minorHAnsi" w:cstheme="minorHAnsi"/>
          <w:sz w:val="22"/>
          <w:szCs w:val="22"/>
        </w:rPr>
        <w:t>,</w:t>
      </w:r>
      <w:r w:rsidR="006F63F5">
        <w:rPr>
          <w:rFonts w:asciiTheme="minorHAnsi" w:hAnsiTheme="minorHAnsi" w:cstheme="minorHAnsi"/>
          <w:sz w:val="22"/>
          <w:szCs w:val="22"/>
        </w:rPr>
        <w:t xml:space="preserve"> and events participation</w:t>
      </w:r>
      <w:r w:rsidR="00E95A95">
        <w:rPr>
          <w:rFonts w:asciiTheme="minorHAnsi" w:hAnsiTheme="minorHAnsi" w:cstheme="minorHAnsi"/>
          <w:sz w:val="22"/>
          <w:szCs w:val="22"/>
        </w:rPr>
        <w:t>. Key achievements:</w:t>
      </w:r>
    </w:p>
    <w:p w14:paraId="74552BD1" w14:textId="5263AA6E" w:rsidR="006A59F2" w:rsidRPr="00D971B0" w:rsidRDefault="00F55836" w:rsidP="006A59F2">
      <w:pPr>
        <w:numPr>
          <w:ilvl w:val="1"/>
          <w:numId w:val="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E95A95">
        <w:rPr>
          <w:rFonts w:asciiTheme="minorHAnsi" w:hAnsiTheme="minorHAnsi" w:cstheme="minorHAnsi"/>
          <w:sz w:val="22"/>
          <w:szCs w:val="22"/>
        </w:rPr>
        <w:t>C</w:t>
      </w:r>
      <w:r w:rsidR="006A59F2" w:rsidRPr="00E95A95">
        <w:rPr>
          <w:rFonts w:asciiTheme="minorHAnsi" w:hAnsiTheme="minorHAnsi" w:cstheme="minorHAnsi"/>
          <w:sz w:val="22"/>
          <w:szCs w:val="22"/>
        </w:rPr>
        <w:t>o-development and certification</w:t>
      </w:r>
      <w:r w:rsidR="006A59F2" w:rsidRPr="00D971B0">
        <w:rPr>
          <w:rFonts w:asciiTheme="minorHAnsi" w:hAnsiTheme="minorHAnsi" w:cstheme="minorHAnsi"/>
          <w:sz w:val="22"/>
          <w:szCs w:val="22"/>
        </w:rPr>
        <w:t xml:space="preserve"> of </w:t>
      </w:r>
      <w:r w:rsidR="006A59F2" w:rsidRPr="00D971B0">
        <w:rPr>
          <w:rFonts w:asciiTheme="minorHAnsi" w:hAnsiTheme="minorHAnsi" w:cstheme="minorHAnsi"/>
          <w:b/>
          <w:sz w:val="22"/>
          <w:szCs w:val="22"/>
        </w:rPr>
        <w:t>ROMO, 1</w:t>
      </w:r>
      <w:r w:rsidR="006A59F2" w:rsidRPr="00D971B0">
        <w:rPr>
          <w:rFonts w:asciiTheme="minorHAnsi" w:hAnsiTheme="minorHAnsi" w:cstheme="minorHAnsi"/>
          <w:b/>
          <w:sz w:val="22"/>
          <w:szCs w:val="22"/>
          <w:vertAlign w:val="superscript"/>
        </w:rPr>
        <w:t>st</w:t>
      </w:r>
      <w:r w:rsidR="006A59F2" w:rsidRPr="00D971B0">
        <w:rPr>
          <w:rFonts w:asciiTheme="minorHAnsi" w:hAnsiTheme="minorHAnsi" w:cstheme="minorHAnsi"/>
          <w:b/>
          <w:sz w:val="22"/>
          <w:szCs w:val="22"/>
        </w:rPr>
        <w:t xml:space="preserve"> IOT application</w:t>
      </w:r>
      <w:r w:rsidR="006A59F2" w:rsidRPr="00D971B0">
        <w:rPr>
          <w:rFonts w:asciiTheme="minorHAnsi" w:hAnsiTheme="minorHAnsi" w:cstheme="minorHAnsi"/>
          <w:sz w:val="22"/>
          <w:szCs w:val="22"/>
        </w:rPr>
        <w:t xml:space="preserve"> for </w:t>
      </w:r>
      <w:proofErr w:type="spellStart"/>
      <w:r w:rsidR="006A59F2" w:rsidRPr="00D971B0">
        <w:rPr>
          <w:rFonts w:asciiTheme="minorHAnsi" w:hAnsiTheme="minorHAnsi" w:cstheme="minorHAnsi"/>
          <w:sz w:val="22"/>
          <w:szCs w:val="22"/>
        </w:rPr>
        <w:t>Birlasoft</w:t>
      </w:r>
      <w:proofErr w:type="spellEnd"/>
      <w:r w:rsidR="006A59F2" w:rsidRPr="00D971B0">
        <w:rPr>
          <w:rFonts w:asciiTheme="minorHAnsi" w:hAnsiTheme="minorHAnsi" w:cstheme="minorHAnsi"/>
          <w:sz w:val="22"/>
          <w:szCs w:val="22"/>
        </w:rPr>
        <w:t xml:space="preserve">, on </w:t>
      </w:r>
      <w:r w:rsidR="006A59F2" w:rsidRPr="00E95A95">
        <w:rPr>
          <w:rFonts w:asciiTheme="minorHAnsi" w:hAnsiTheme="minorHAnsi" w:cstheme="minorHAnsi"/>
          <w:sz w:val="22"/>
          <w:szCs w:val="22"/>
        </w:rPr>
        <w:t>SAP’s Hana Cloud Platform</w:t>
      </w:r>
      <w:r w:rsidRPr="00E95A95">
        <w:rPr>
          <w:rFonts w:asciiTheme="minorHAnsi" w:hAnsiTheme="minorHAnsi" w:cstheme="minorHAnsi"/>
          <w:sz w:val="22"/>
          <w:szCs w:val="22"/>
        </w:rPr>
        <w:t xml:space="preserve">. </w:t>
      </w:r>
      <w:r w:rsidR="00D10882">
        <w:rPr>
          <w:rFonts w:asciiTheme="minorHAnsi" w:hAnsiTheme="minorHAnsi" w:cstheme="minorHAnsi"/>
          <w:sz w:val="22"/>
          <w:szCs w:val="22"/>
        </w:rPr>
        <w:t>It</w:t>
      </w:r>
      <w:r w:rsidRPr="00F55836">
        <w:rPr>
          <w:rFonts w:asciiTheme="minorHAnsi" w:hAnsiTheme="minorHAnsi" w:cstheme="minorHAnsi"/>
          <w:sz w:val="22"/>
          <w:szCs w:val="22"/>
        </w:rPr>
        <w:t xml:space="preserve"> was </w:t>
      </w:r>
      <w:r w:rsidR="006A59F2" w:rsidRPr="00D971B0">
        <w:rPr>
          <w:rFonts w:asciiTheme="minorHAnsi" w:hAnsiTheme="minorHAnsi" w:cstheme="minorHAnsi"/>
          <w:sz w:val="22"/>
          <w:szCs w:val="22"/>
        </w:rPr>
        <w:t xml:space="preserve">ranked among </w:t>
      </w:r>
      <w:r w:rsidR="006A59F2" w:rsidRPr="003B0AAE">
        <w:rPr>
          <w:rFonts w:asciiTheme="minorHAnsi" w:hAnsiTheme="minorHAnsi" w:cstheme="minorHAnsi"/>
          <w:sz w:val="22"/>
          <w:szCs w:val="22"/>
        </w:rPr>
        <w:t xml:space="preserve">the </w:t>
      </w:r>
      <w:r w:rsidR="006A59F2" w:rsidRPr="00D971B0">
        <w:rPr>
          <w:rFonts w:asciiTheme="minorHAnsi" w:hAnsiTheme="minorHAnsi" w:cstheme="minorHAnsi"/>
          <w:b/>
          <w:sz w:val="22"/>
          <w:szCs w:val="22"/>
        </w:rPr>
        <w:t>top 3 innovations by SAP</w:t>
      </w:r>
      <w:r w:rsidR="006A59F2" w:rsidRPr="00D971B0">
        <w:rPr>
          <w:rFonts w:asciiTheme="minorHAnsi" w:hAnsiTheme="minorHAnsi" w:cstheme="minorHAnsi"/>
          <w:sz w:val="22"/>
          <w:szCs w:val="22"/>
        </w:rPr>
        <w:t xml:space="preserve"> in </w:t>
      </w:r>
      <w:r w:rsidR="00253AEE">
        <w:rPr>
          <w:rFonts w:asciiTheme="minorHAnsi" w:hAnsiTheme="minorHAnsi" w:cstheme="minorHAnsi"/>
          <w:sz w:val="22"/>
          <w:szCs w:val="22"/>
        </w:rPr>
        <w:t xml:space="preserve">the </w:t>
      </w:r>
      <w:r w:rsidR="006A59F2" w:rsidRPr="00D971B0">
        <w:rPr>
          <w:rFonts w:asciiTheme="minorHAnsi" w:hAnsiTheme="minorHAnsi" w:cstheme="minorHAnsi"/>
          <w:sz w:val="22"/>
          <w:szCs w:val="22"/>
        </w:rPr>
        <w:t>2016 Annual Partner Summit</w:t>
      </w:r>
    </w:p>
    <w:p w14:paraId="6F1F3140" w14:textId="3AF56478" w:rsidR="006F63F5" w:rsidRPr="00D971B0" w:rsidRDefault="00F55836" w:rsidP="006F63F5">
      <w:pPr>
        <w:numPr>
          <w:ilvl w:val="1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</w:t>
      </w:r>
      <w:r w:rsidR="006F63F5" w:rsidRPr="00D971B0">
        <w:rPr>
          <w:rFonts w:asciiTheme="minorHAnsi" w:hAnsiTheme="minorHAnsi" w:cstheme="minorHAnsi"/>
          <w:sz w:val="22"/>
          <w:szCs w:val="22"/>
        </w:rPr>
        <w:t xml:space="preserve">igration of internal Oracle EBS, PeopleSoft, JD Edwards instances to </w:t>
      </w:r>
      <w:r w:rsidR="006F63F5" w:rsidRPr="00D971B0">
        <w:rPr>
          <w:rFonts w:asciiTheme="minorHAnsi" w:hAnsiTheme="minorHAnsi" w:cstheme="minorHAnsi"/>
          <w:b/>
          <w:sz w:val="22"/>
          <w:szCs w:val="22"/>
        </w:rPr>
        <w:t>Oracle Cloud.</w:t>
      </w:r>
      <w:r w:rsidR="006F63F5" w:rsidRPr="00D971B0">
        <w:rPr>
          <w:rFonts w:asciiTheme="minorHAnsi" w:hAnsiTheme="minorHAnsi" w:cstheme="minorHAnsi"/>
          <w:sz w:val="22"/>
          <w:szCs w:val="22"/>
        </w:rPr>
        <w:t xml:space="preserve">  The first cloud migration from AWS to Oracle Cloud</w:t>
      </w:r>
      <w:r>
        <w:rPr>
          <w:rFonts w:asciiTheme="minorHAnsi" w:hAnsiTheme="minorHAnsi" w:cstheme="minorHAnsi"/>
          <w:sz w:val="22"/>
          <w:szCs w:val="22"/>
        </w:rPr>
        <w:t>.</w:t>
      </w:r>
      <w:r w:rsidR="006F63F5" w:rsidRPr="00D971B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T</w:t>
      </w:r>
      <w:r w:rsidR="006F63F5" w:rsidRPr="00D971B0">
        <w:rPr>
          <w:rFonts w:asciiTheme="minorHAnsi" w:hAnsiTheme="minorHAnsi" w:cstheme="minorHAnsi"/>
          <w:sz w:val="22"/>
          <w:szCs w:val="22"/>
        </w:rPr>
        <w:t xml:space="preserve">his was presented in </w:t>
      </w:r>
      <w:r w:rsidR="006F63F5" w:rsidRPr="00D971B0">
        <w:rPr>
          <w:rFonts w:asciiTheme="minorHAnsi" w:hAnsiTheme="minorHAnsi" w:cstheme="minorHAnsi"/>
          <w:b/>
          <w:sz w:val="22"/>
          <w:szCs w:val="22"/>
        </w:rPr>
        <w:t>OOW 2017</w:t>
      </w:r>
      <w:r w:rsidR="006F63F5" w:rsidRPr="00D971B0">
        <w:rPr>
          <w:rFonts w:asciiTheme="minorHAnsi" w:hAnsiTheme="minorHAnsi" w:cstheme="minorHAnsi"/>
          <w:sz w:val="22"/>
          <w:szCs w:val="22"/>
        </w:rPr>
        <w:t xml:space="preserve"> on Day 1, the </w:t>
      </w:r>
      <w:r w:rsidR="006F63F5" w:rsidRPr="00D971B0">
        <w:rPr>
          <w:rFonts w:asciiTheme="minorHAnsi" w:hAnsiTheme="minorHAnsi" w:cstheme="minorHAnsi"/>
          <w:b/>
          <w:sz w:val="22"/>
          <w:szCs w:val="22"/>
        </w:rPr>
        <w:t>1</w:t>
      </w:r>
      <w:r w:rsidR="006F63F5" w:rsidRPr="00D971B0">
        <w:rPr>
          <w:rFonts w:asciiTheme="minorHAnsi" w:hAnsiTheme="minorHAnsi" w:cstheme="minorHAnsi"/>
          <w:b/>
          <w:sz w:val="22"/>
          <w:szCs w:val="22"/>
          <w:vertAlign w:val="superscript"/>
        </w:rPr>
        <w:t>st</w:t>
      </w:r>
      <w:r w:rsidR="006F63F5" w:rsidRPr="00D971B0">
        <w:rPr>
          <w:rFonts w:asciiTheme="minorHAnsi" w:hAnsiTheme="minorHAnsi" w:cstheme="minorHAnsi"/>
          <w:sz w:val="22"/>
          <w:szCs w:val="22"/>
        </w:rPr>
        <w:t xml:space="preserve"> ever </w:t>
      </w:r>
      <w:proofErr w:type="spellStart"/>
      <w:r w:rsidR="006F63F5" w:rsidRPr="00D971B0">
        <w:rPr>
          <w:rFonts w:asciiTheme="minorHAnsi" w:hAnsiTheme="minorHAnsi" w:cstheme="minorHAnsi"/>
          <w:b/>
          <w:sz w:val="22"/>
          <w:szCs w:val="22"/>
        </w:rPr>
        <w:t>Birlasoft</w:t>
      </w:r>
      <w:proofErr w:type="spellEnd"/>
      <w:r w:rsidR="006F63F5" w:rsidRPr="00F55836">
        <w:rPr>
          <w:rFonts w:asciiTheme="minorHAnsi" w:hAnsiTheme="minorHAnsi" w:cstheme="minorHAnsi"/>
          <w:sz w:val="22"/>
          <w:szCs w:val="22"/>
        </w:rPr>
        <w:t xml:space="preserve"> </w:t>
      </w:r>
      <w:r w:rsidR="00C04F6C" w:rsidRPr="00F55836">
        <w:rPr>
          <w:rFonts w:asciiTheme="minorHAnsi" w:hAnsiTheme="minorHAnsi" w:cstheme="minorHAnsi"/>
          <w:sz w:val="22"/>
          <w:szCs w:val="22"/>
        </w:rPr>
        <w:t>presentation</w:t>
      </w:r>
      <w:r w:rsidR="006F63F5" w:rsidRPr="00D971B0">
        <w:rPr>
          <w:rFonts w:asciiTheme="minorHAnsi" w:hAnsiTheme="minorHAnsi" w:cstheme="minorHAnsi"/>
          <w:sz w:val="22"/>
          <w:szCs w:val="22"/>
        </w:rPr>
        <w:t xml:space="preserve"> at OOW</w:t>
      </w:r>
      <w:r w:rsidR="006A59F2" w:rsidRPr="00D971B0">
        <w:rPr>
          <w:rFonts w:asciiTheme="minorHAnsi" w:hAnsiTheme="minorHAnsi" w:cstheme="minorHAnsi"/>
          <w:sz w:val="22"/>
          <w:szCs w:val="22"/>
        </w:rPr>
        <w:t>.</w:t>
      </w:r>
    </w:p>
    <w:p w14:paraId="0FA02C9A" w14:textId="48E9687B" w:rsidR="00DE5D92" w:rsidRPr="00DE5D92" w:rsidRDefault="00F55836" w:rsidP="002801EB">
      <w:pPr>
        <w:numPr>
          <w:ilvl w:val="0"/>
          <w:numId w:val="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</w:t>
      </w:r>
      <w:r w:rsidR="00E776F7">
        <w:rPr>
          <w:rFonts w:asciiTheme="minorHAnsi" w:hAnsiTheme="minorHAnsi" w:cstheme="minorHAnsi"/>
          <w:sz w:val="22"/>
          <w:szCs w:val="22"/>
        </w:rPr>
        <w:t xml:space="preserve">aunched </w:t>
      </w:r>
      <w:r w:rsidR="00DE5D92" w:rsidRPr="005C7967">
        <w:rPr>
          <w:rFonts w:asciiTheme="minorHAnsi" w:hAnsiTheme="minorHAnsi" w:cstheme="minorHAnsi"/>
          <w:color w:val="000000"/>
          <w:sz w:val="22"/>
          <w:szCs w:val="22"/>
        </w:rPr>
        <w:t xml:space="preserve">advisory services </w:t>
      </w:r>
      <w:proofErr w:type="spellStart"/>
      <w:r w:rsidR="00DE5D92" w:rsidRPr="005C7967">
        <w:rPr>
          <w:rFonts w:asciiTheme="minorHAnsi" w:hAnsiTheme="minorHAnsi" w:cstheme="minorHAnsi"/>
          <w:color w:val="000000"/>
          <w:sz w:val="22"/>
          <w:szCs w:val="22"/>
        </w:rPr>
        <w:t>DaaS</w:t>
      </w:r>
      <w:proofErr w:type="spellEnd"/>
      <w:r w:rsidR="00DE5D92" w:rsidRPr="005C7967">
        <w:rPr>
          <w:rFonts w:asciiTheme="minorHAnsi" w:hAnsiTheme="minorHAnsi" w:cstheme="minorHAnsi"/>
          <w:color w:val="000000"/>
          <w:sz w:val="22"/>
          <w:szCs w:val="22"/>
        </w:rPr>
        <w:t xml:space="preserve"> (Discovery-as-a-Service)</w:t>
      </w:r>
      <w:r w:rsidR="0062633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62633C" w:rsidRPr="00D971B0">
        <w:rPr>
          <w:rFonts w:asciiTheme="minorHAnsi" w:hAnsiTheme="minorHAnsi" w:cstheme="minorHAnsi"/>
          <w:b/>
          <w:sz w:val="22"/>
          <w:szCs w:val="22"/>
        </w:rPr>
        <w:t>earned 1</w:t>
      </w:r>
      <w:r w:rsidR="00D4571B" w:rsidRPr="00D971B0">
        <w:rPr>
          <w:rFonts w:asciiTheme="minorHAnsi" w:hAnsiTheme="minorHAnsi" w:cstheme="minorHAnsi"/>
          <w:b/>
          <w:sz w:val="22"/>
          <w:szCs w:val="22"/>
        </w:rPr>
        <w:t>M USD revenue in 1</w:t>
      </w:r>
      <w:r w:rsidR="00D4571B" w:rsidRPr="00D971B0">
        <w:rPr>
          <w:rFonts w:asciiTheme="minorHAnsi" w:hAnsiTheme="minorHAnsi" w:cstheme="minorHAnsi"/>
          <w:b/>
          <w:sz w:val="22"/>
          <w:szCs w:val="22"/>
          <w:vertAlign w:val="superscript"/>
        </w:rPr>
        <w:t>st</w:t>
      </w:r>
      <w:r w:rsidR="00D4571B" w:rsidRPr="00D971B0">
        <w:rPr>
          <w:rFonts w:asciiTheme="minorHAnsi" w:hAnsiTheme="minorHAnsi" w:cstheme="minorHAnsi"/>
          <w:b/>
          <w:sz w:val="22"/>
          <w:szCs w:val="22"/>
        </w:rPr>
        <w:t xml:space="preserve"> year</w:t>
      </w:r>
    </w:p>
    <w:p w14:paraId="49DBEE34" w14:textId="3A983701" w:rsidR="00F55836" w:rsidRDefault="009305CE" w:rsidP="009305CE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776F7">
        <w:rPr>
          <w:rFonts w:asciiTheme="minorHAnsi" w:hAnsiTheme="minorHAnsi" w:cstheme="minorHAnsi"/>
          <w:b/>
          <w:bCs/>
          <w:sz w:val="22"/>
          <w:szCs w:val="22"/>
        </w:rPr>
        <w:t>Incubated new technologies</w:t>
      </w:r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9305CE">
        <w:rPr>
          <w:rFonts w:asciiTheme="minorHAnsi" w:hAnsiTheme="minorHAnsi" w:cstheme="minorHAnsi"/>
          <w:sz w:val="22"/>
          <w:szCs w:val="22"/>
        </w:rPr>
        <w:t xml:space="preserve">and </w:t>
      </w:r>
      <w:r w:rsidR="006B3A24">
        <w:rPr>
          <w:rFonts w:asciiTheme="minorHAnsi" w:hAnsiTheme="minorHAnsi" w:cstheme="minorHAnsi"/>
          <w:sz w:val="22"/>
          <w:szCs w:val="22"/>
        </w:rPr>
        <w:t xml:space="preserve">created the </w:t>
      </w:r>
      <w:r w:rsidRPr="009305CE">
        <w:rPr>
          <w:rFonts w:asciiTheme="minorHAnsi" w:hAnsiTheme="minorHAnsi" w:cstheme="minorHAnsi"/>
          <w:sz w:val="22"/>
          <w:szCs w:val="22"/>
        </w:rPr>
        <w:t>capabilit</w:t>
      </w:r>
      <w:r w:rsidR="00B46086">
        <w:rPr>
          <w:rFonts w:asciiTheme="minorHAnsi" w:hAnsiTheme="minorHAnsi" w:cstheme="minorHAnsi"/>
          <w:sz w:val="22"/>
          <w:szCs w:val="22"/>
        </w:rPr>
        <w:t>ies</w:t>
      </w:r>
      <w:r w:rsidRPr="009305CE">
        <w:rPr>
          <w:rFonts w:asciiTheme="minorHAnsi" w:hAnsiTheme="minorHAnsi" w:cstheme="minorHAnsi"/>
          <w:sz w:val="22"/>
          <w:szCs w:val="22"/>
        </w:rPr>
        <w:t xml:space="preserve"> to deliver the technology</w:t>
      </w:r>
      <w:r w:rsidR="008A6BDF">
        <w:rPr>
          <w:rFonts w:asciiTheme="minorHAnsi" w:hAnsiTheme="minorHAnsi" w:cstheme="minorHAnsi"/>
          <w:sz w:val="22"/>
          <w:szCs w:val="22"/>
        </w:rPr>
        <w:t xml:space="preserve"> by setting up </w:t>
      </w:r>
      <w:r w:rsidR="00DD110F">
        <w:rPr>
          <w:rFonts w:asciiTheme="minorHAnsi" w:hAnsiTheme="minorHAnsi" w:cstheme="minorHAnsi"/>
          <w:sz w:val="22"/>
          <w:szCs w:val="22"/>
        </w:rPr>
        <w:t xml:space="preserve">of learning infrastructure </w:t>
      </w:r>
      <w:r w:rsidR="00E95A95">
        <w:rPr>
          <w:rFonts w:asciiTheme="minorHAnsi" w:hAnsiTheme="minorHAnsi" w:cstheme="minorHAnsi"/>
          <w:sz w:val="22"/>
          <w:szCs w:val="22"/>
        </w:rPr>
        <w:t>in</w:t>
      </w:r>
      <w:r w:rsidR="00DD110F">
        <w:rPr>
          <w:rFonts w:asciiTheme="minorHAnsi" w:hAnsiTheme="minorHAnsi" w:cstheme="minorHAnsi"/>
          <w:sz w:val="22"/>
          <w:szCs w:val="22"/>
        </w:rPr>
        <w:t xml:space="preserve"> S/4 Hana, Oracle Cloud, </w:t>
      </w:r>
      <w:r w:rsidR="002A483A">
        <w:rPr>
          <w:rFonts w:asciiTheme="minorHAnsi" w:hAnsiTheme="minorHAnsi" w:cstheme="minorHAnsi"/>
          <w:sz w:val="22"/>
          <w:szCs w:val="22"/>
        </w:rPr>
        <w:t xml:space="preserve">JD Edwards and </w:t>
      </w:r>
      <w:r w:rsidR="00DD110F">
        <w:rPr>
          <w:rFonts w:asciiTheme="minorHAnsi" w:hAnsiTheme="minorHAnsi" w:cstheme="minorHAnsi"/>
          <w:sz w:val="22"/>
          <w:szCs w:val="22"/>
        </w:rPr>
        <w:t>RAMCO</w:t>
      </w:r>
    </w:p>
    <w:p w14:paraId="7D1DF148" w14:textId="2133FF8B" w:rsidR="00EC254E" w:rsidRDefault="002A483A" w:rsidP="009305CE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With multiple GE businesses opting for Charts of Accounts migration as part of their financial re-engineering, created in-house</w:t>
      </w:r>
      <w:r w:rsidR="00911EEF">
        <w:rPr>
          <w:rFonts w:asciiTheme="minorHAnsi" w:hAnsiTheme="minorHAnsi" w:cstheme="minorHAnsi"/>
          <w:sz w:val="22"/>
          <w:szCs w:val="22"/>
        </w:rPr>
        <w:t xml:space="preserve"> expertise in </w:t>
      </w:r>
      <w:r w:rsidR="00911EEF" w:rsidRPr="002D18A7">
        <w:rPr>
          <w:rFonts w:asciiTheme="minorHAnsi" w:hAnsiTheme="minorHAnsi" w:cstheme="minorHAnsi"/>
          <w:color w:val="auto"/>
          <w:sz w:val="22"/>
          <w:szCs w:val="22"/>
        </w:rPr>
        <w:t>Chart of Accounts migration</w:t>
      </w:r>
      <w:r w:rsidR="009305CE" w:rsidRPr="002D18A7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9305CE" w:rsidRPr="00D971B0">
        <w:rPr>
          <w:rFonts w:asciiTheme="minorHAnsi" w:hAnsiTheme="minorHAnsi" w:cstheme="minorHAnsi"/>
          <w:b/>
          <w:color w:val="auto"/>
          <w:sz w:val="22"/>
          <w:szCs w:val="22"/>
        </w:rPr>
        <w:t>4 wins</w:t>
      </w:r>
    </w:p>
    <w:p w14:paraId="4C2AE94F" w14:textId="78C3DC04" w:rsidR="00F25EF1" w:rsidRPr="00D971B0" w:rsidRDefault="00F25EF1" w:rsidP="00DD110F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03969">
        <w:rPr>
          <w:rFonts w:asciiTheme="minorHAnsi" w:hAnsiTheme="minorHAnsi" w:cstheme="minorHAnsi"/>
          <w:sz w:val="22"/>
          <w:szCs w:val="22"/>
        </w:rPr>
        <w:t xml:space="preserve">Designed </w:t>
      </w:r>
      <w:r w:rsidRPr="00E776F7">
        <w:rPr>
          <w:rFonts w:asciiTheme="minorHAnsi" w:hAnsiTheme="minorHAnsi" w:cstheme="minorHAnsi"/>
          <w:b/>
          <w:sz w:val="22"/>
          <w:szCs w:val="22"/>
        </w:rPr>
        <w:t>PPV analysis</w:t>
      </w:r>
      <w:r w:rsidR="005A0896" w:rsidRPr="005A0896">
        <w:rPr>
          <w:rFonts w:asciiTheme="minorHAnsi" w:hAnsiTheme="minorHAnsi" w:cstheme="minorHAnsi"/>
          <w:sz w:val="22"/>
          <w:szCs w:val="22"/>
        </w:rPr>
        <w:t xml:space="preserve"> for GE Energy</w:t>
      </w:r>
      <w:r w:rsidRPr="005A0896">
        <w:rPr>
          <w:rFonts w:asciiTheme="minorHAnsi" w:hAnsiTheme="minorHAnsi" w:cstheme="minorHAnsi"/>
          <w:sz w:val="22"/>
          <w:szCs w:val="22"/>
        </w:rPr>
        <w:t xml:space="preserve"> </w:t>
      </w:r>
      <w:r w:rsidRPr="00D971B0">
        <w:rPr>
          <w:rFonts w:asciiTheme="minorHAnsi" w:hAnsiTheme="minorHAnsi" w:cstheme="minorHAnsi"/>
          <w:sz w:val="22"/>
          <w:szCs w:val="22"/>
        </w:rPr>
        <w:t>to show price comparison at the point of context</w:t>
      </w:r>
      <w:r w:rsidR="005A0896">
        <w:rPr>
          <w:rFonts w:asciiTheme="minorHAnsi" w:hAnsiTheme="minorHAnsi" w:cstheme="minorHAnsi"/>
          <w:sz w:val="22"/>
          <w:szCs w:val="22"/>
        </w:rPr>
        <w:t>,</w:t>
      </w:r>
      <w:r w:rsidR="00E776F7">
        <w:rPr>
          <w:rFonts w:asciiTheme="minorHAnsi" w:hAnsiTheme="minorHAnsi" w:cstheme="minorHAnsi"/>
          <w:sz w:val="22"/>
          <w:szCs w:val="22"/>
        </w:rPr>
        <w:t xml:space="preserve"> with </w:t>
      </w:r>
      <w:r w:rsidR="00253AEE">
        <w:rPr>
          <w:rFonts w:asciiTheme="minorHAnsi" w:hAnsiTheme="minorHAnsi" w:cstheme="minorHAnsi"/>
          <w:sz w:val="22"/>
          <w:szCs w:val="22"/>
        </w:rPr>
        <w:t xml:space="preserve">the </w:t>
      </w:r>
      <w:r w:rsidR="002D18A7" w:rsidRPr="002D18A7">
        <w:rPr>
          <w:rFonts w:asciiTheme="minorHAnsi" w:hAnsiTheme="minorHAnsi" w:cstheme="minorHAnsi"/>
          <w:b/>
          <w:sz w:val="22"/>
          <w:szCs w:val="22"/>
        </w:rPr>
        <w:t>demonstrable</w:t>
      </w:r>
      <w:r w:rsidR="002D18A7">
        <w:rPr>
          <w:rFonts w:asciiTheme="minorHAnsi" w:hAnsiTheme="minorHAnsi" w:cstheme="minorHAnsi"/>
          <w:sz w:val="22"/>
          <w:szCs w:val="22"/>
        </w:rPr>
        <w:t xml:space="preserve"> </w:t>
      </w:r>
      <w:r w:rsidR="00B46086" w:rsidRPr="00D971B0">
        <w:rPr>
          <w:rFonts w:asciiTheme="minorHAnsi" w:hAnsiTheme="minorHAnsi" w:cstheme="minorHAnsi"/>
          <w:sz w:val="22"/>
          <w:szCs w:val="22"/>
        </w:rPr>
        <w:t xml:space="preserve">potential of </w:t>
      </w:r>
      <w:r w:rsidRPr="00D971B0">
        <w:rPr>
          <w:rFonts w:asciiTheme="minorHAnsi" w:hAnsiTheme="minorHAnsi" w:cstheme="minorHAnsi"/>
          <w:sz w:val="22"/>
          <w:szCs w:val="22"/>
        </w:rPr>
        <w:t xml:space="preserve">annual savings of </w:t>
      </w:r>
      <w:r w:rsidRPr="00D971B0">
        <w:rPr>
          <w:rFonts w:asciiTheme="minorHAnsi" w:hAnsiTheme="minorHAnsi" w:cstheme="minorHAnsi"/>
          <w:b/>
          <w:sz w:val="22"/>
          <w:szCs w:val="22"/>
        </w:rPr>
        <w:t xml:space="preserve">500K </w:t>
      </w:r>
      <w:r w:rsidR="00453E2A" w:rsidRPr="00D971B0">
        <w:rPr>
          <w:rFonts w:asciiTheme="minorHAnsi" w:hAnsiTheme="minorHAnsi" w:cstheme="minorHAnsi"/>
          <w:b/>
          <w:sz w:val="22"/>
          <w:szCs w:val="22"/>
        </w:rPr>
        <w:t>-</w:t>
      </w:r>
      <w:r w:rsidRPr="00D971B0">
        <w:rPr>
          <w:rFonts w:asciiTheme="minorHAnsi" w:hAnsiTheme="minorHAnsi" w:cstheme="minorHAnsi"/>
          <w:b/>
          <w:sz w:val="22"/>
          <w:szCs w:val="22"/>
        </w:rPr>
        <w:t xml:space="preserve"> 3.18M USD</w:t>
      </w:r>
      <w:r w:rsidR="009505CF" w:rsidRPr="00D971B0">
        <w:rPr>
          <w:rFonts w:asciiTheme="minorHAnsi" w:hAnsiTheme="minorHAnsi" w:cstheme="minorHAnsi"/>
          <w:sz w:val="22"/>
          <w:szCs w:val="22"/>
        </w:rPr>
        <w:t xml:space="preserve"> on </w:t>
      </w:r>
      <w:r w:rsidR="00253AEE">
        <w:rPr>
          <w:rFonts w:asciiTheme="minorHAnsi" w:hAnsiTheme="minorHAnsi" w:cstheme="minorHAnsi"/>
          <w:sz w:val="22"/>
          <w:szCs w:val="22"/>
        </w:rPr>
        <w:t xml:space="preserve">an </w:t>
      </w:r>
      <w:r w:rsidR="009505CF" w:rsidRPr="00D971B0">
        <w:rPr>
          <w:rFonts w:asciiTheme="minorHAnsi" w:hAnsiTheme="minorHAnsi" w:cstheme="minorHAnsi"/>
          <w:sz w:val="22"/>
          <w:szCs w:val="22"/>
        </w:rPr>
        <w:t>item base of 1800</w:t>
      </w:r>
    </w:p>
    <w:p w14:paraId="5ABDA512" w14:textId="4787C0BA" w:rsidR="00DD110F" w:rsidRPr="005A192C" w:rsidRDefault="00403969" w:rsidP="00DD110F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Served </w:t>
      </w:r>
      <w:r w:rsidR="00DD110F" w:rsidRPr="00D971B0">
        <w:rPr>
          <w:rFonts w:asciiTheme="minorHAnsi" w:hAnsiTheme="minorHAnsi" w:cstheme="minorHAnsi"/>
          <w:sz w:val="22"/>
          <w:szCs w:val="22"/>
        </w:rPr>
        <w:t xml:space="preserve">in </w:t>
      </w:r>
      <w:r w:rsidR="00294391">
        <w:rPr>
          <w:rFonts w:asciiTheme="minorHAnsi" w:hAnsiTheme="minorHAnsi" w:cstheme="minorHAnsi"/>
          <w:b/>
          <w:sz w:val="22"/>
          <w:szCs w:val="22"/>
        </w:rPr>
        <w:t>CIO</w:t>
      </w:r>
      <w:r w:rsidR="00DD110F" w:rsidRPr="00D971B0">
        <w:rPr>
          <w:rFonts w:asciiTheme="minorHAnsi" w:hAnsiTheme="minorHAnsi" w:cstheme="minorHAnsi"/>
          <w:b/>
          <w:sz w:val="22"/>
          <w:szCs w:val="22"/>
        </w:rPr>
        <w:t xml:space="preserve"> recruitment</w:t>
      </w:r>
      <w:r w:rsidR="00DD110F" w:rsidRPr="00D971B0">
        <w:rPr>
          <w:rFonts w:asciiTheme="minorHAnsi" w:hAnsiTheme="minorHAnsi" w:cstheme="minorHAnsi"/>
          <w:sz w:val="22"/>
          <w:szCs w:val="22"/>
        </w:rPr>
        <w:t xml:space="preserve"> and </w:t>
      </w:r>
      <w:r w:rsidR="00DD110F" w:rsidRPr="00D971B0">
        <w:rPr>
          <w:rFonts w:asciiTheme="minorHAnsi" w:hAnsiTheme="minorHAnsi" w:cstheme="minorHAnsi"/>
          <w:b/>
          <w:sz w:val="22"/>
          <w:szCs w:val="22"/>
        </w:rPr>
        <w:t>ERP advisory</w:t>
      </w:r>
      <w:r w:rsidR="00DD110F" w:rsidRPr="00D971B0">
        <w:rPr>
          <w:rFonts w:asciiTheme="minorHAnsi" w:hAnsiTheme="minorHAnsi" w:cstheme="minorHAnsi"/>
          <w:sz w:val="22"/>
          <w:szCs w:val="22"/>
        </w:rPr>
        <w:t xml:space="preserve"> to </w:t>
      </w:r>
      <w:r w:rsidR="00DD110F" w:rsidRPr="005A192C">
        <w:rPr>
          <w:rFonts w:asciiTheme="minorHAnsi" w:hAnsiTheme="minorHAnsi" w:cstheme="minorHAnsi"/>
          <w:sz w:val="22"/>
          <w:szCs w:val="22"/>
        </w:rPr>
        <w:t>CK Birla group</w:t>
      </w:r>
    </w:p>
    <w:p w14:paraId="44B744B1" w14:textId="7B38C91F" w:rsidR="002801EB" w:rsidRPr="00D971B0" w:rsidRDefault="00FA6DFF" w:rsidP="002801EB">
      <w:pPr>
        <w:numPr>
          <w:ilvl w:val="0"/>
          <w:numId w:val="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D971B0">
        <w:rPr>
          <w:rFonts w:asciiTheme="minorHAnsi" w:hAnsiTheme="minorHAnsi" w:cstheme="minorHAnsi"/>
          <w:sz w:val="22"/>
          <w:szCs w:val="22"/>
        </w:rPr>
        <w:t xml:space="preserve">Deal architect with </w:t>
      </w:r>
      <w:r w:rsidR="002801EB" w:rsidRPr="00D971B0">
        <w:rPr>
          <w:rFonts w:asciiTheme="minorHAnsi" w:hAnsiTheme="minorHAnsi" w:cstheme="minorHAnsi"/>
          <w:sz w:val="22"/>
          <w:szCs w:val="22"/>
        </w:rPr>
        <w:t xml:space="preserve">Strategic Solution </w:t>
      </w:r>
      <w:r w:rsidR="00EE6B8A" w:rsidRPr="00D971B0">
        <w:rPr>
          <w:rFonts w:asciiTheme="minorHAnsi" w:hAnsiTheme="minorHAnsi" w:cstheme="minorHAnsi"/>
          <w:sz w:val="22"/>
          <w:szCs w:val="22"/>
        </w:rPr>
        <w:t>and</w:t>
      </w:r>
      <w:r w:rsidR="002801EB" w:rsidRPr="00D971B0">
        <w:rPr>
          <w:rFonts w:asciiTheme="minorHAnsi" w:hAnsiTheme="minorHAnsi" w:cstheme="minorHAnsi"/>
          <w:sz w:val="22"/>
          <w:szCs w:val="22"/>
        </w:rPr>
        <w:t xml:space="preserve"> Outsourcing</w:t>
      </w:r>
      <w:r w:rsidR="000056EF" w:rsidRPr="00D971B0">
        <w:rPr>
          <w:rFonts w:asciiTheme="minorHAnsi" w:hAnsiTheme="minorHAnsi" w:cstheme="minorHAnsi"/>
          <w:sz w:val="22"/>
          <w:szCs w:val="22"/>
        </w:rPr>
        <w:t xml:space="preserve"> (SSO)</w:t>
      </w:r>
      <w:r w:rsidR="002801EB" w:rsidRPr="00D971B0">
        <w:rPr>
          <w:rFonts w:asciiTheme="minorHAnsi" w:hAnsiTheme="minorHAnsi" w:cstheme="minorHAnsi"/>
          <w:sz w:val="22"/>
          <w:szCs w:val="22"/>
        </w:rPr>
        <w:t xml:space="preserve"> </w:t>
      </w:r>
      <w:r w:rsidR="002A1B48" w:rsidRPr="00D971B0">
        <w:rPr>
          <w:rFonts w:asciiTheme="minorHAnsi" w:hAnsiTheme="minorHAnsi" w:cstheme="minorHAnsi"/>
          <w:sz w:val="22"/>
          <w:szCs w:val="22"/>
        </w:rPr>
        <w:t>unit</w:t>
      </w:r>
      <w:r w:rsidR="00D22E75" w:rsidRPr="00D971B0">
        <w:rPr>
          <w:rFonts w:asciiTheme="minorHAnsi" w:hAnsiTheme="minorHAnsi" w:cstheme="minorHAnsi"/>
          <w:sz w:val="22"/>
          <w:szCs w:val="22"/>
        </w:rPr>
        <w:t xml:space="preserve"> in </w:t>
      </w:r>
      <w:r w:rsidR="00D22E75" w:rsidRPr="00D971B0">
        <w:rPr>
          <w:rFonts w:asciiTheme="minorHAnsi" w:hAnsiTheme="minorHAnsi" w:cstheme="minorHAnsi"/>
          <w:b/>
          <w:sz w:val="22"/>
          <w:szCs w:val="22"/>
        </w:rPr>
        <w:t>TCS</w:t>
      </w:r>
      <w:r w:rsidR="002801EB" w:rsidRPr="00D971B0">
        <w:rPr>
          <w:rFonts w:asciiTheme="minorHAnsi" w:hAnsiTheme="minorHAnsi" w:cstheme="minorHAnsi"/>
          <w:sz w:val="22"/>
          <w:szCs w:val="22"/>
        </w:rPr>
        <w:t xml:space="preserve">.  </w:t>
      </w:r>
      <w:r w:rsidR="00B51A1A">
        <w:rPr>
          <w:rFonts w:asciiTheme="minorHAnsi" w:hAnsiTheme="minorHAnsi" w:cstheme="minorHAnsi"/>
          <w:sz w:val="22"/>
          <w:szCs w:val="22"/>
        </w:rPr>
        <w:t>Formulated</w:t>
      </w:r>
      <w:r w:rsidR="00212FB9" w:rsidRPr="00D971B0">
        <w:rPr>
          <w:rFonts w:asciiTheme="minorHAnsi" w:hAnsiTheme="minorHAnsi" w:cstheme="minorHAnsi"/>
          <w:sz w:val="22"/>
          <w:szCs w:val="22"/>
        </w:rPr>
        <w:t xml:space="preserve"> </w:t>
      </w:r>
      <w:r w:rsidR="005C2CF0" w:rsidRPr="00F55836">
        <w:rPr>
          <w:rFonts w:asciiTheme="minorHAnsi" w:hAnsiTheme="minorHAnsi" w:cstheme="minorHAnsi"/>
          <w:sz w:val="22"/>
          <w:szCs w:val="22"/>
        </w:rPr>
        <w:t>multi-year</w:t>
      </w:r>
      <w:r w:rsidR="005C2CF0" w:rsidRPr="00D971B0">
        <w:rPr>
          <w:rFonts w:asciiTheme="minorHAnsi" w:hAnsiTheme="minorHAnsi" w:cstheme="minorHAnsi"/>
          <w:b/>
          <w:sz w:val="22"/>
          <w:szCs w:val="22"/>
        </w:rPr>
        <w:t xml:space="preserve"> (100M+) </w:t>
      </w:r>
      <w:r w:rsidR="002801EB" w:rsidRPr="00F55836">
        <w:rPr>
          <w:rFonts w:asciiTheme="minorHAnsi" w:hAnsiTheme="minorHAnsi" w:cstheme="minorHAnsi"/>
          <w:sz w:val="22"/>
          <w:szCs w:val="22"/>
        </w:rPr>
        <w:t xml:space="preserve">transformative AMS and ADM deals </w:t>
      </w:r>
      <w:r w:rsidR="002801EB" w:rsidRPr="00D971B0">
        <w:rPr>
          <w:rFonts w:asciiTheme="minorHAnsi" w:hAnsiTheme="minorHAnsi" w:cstheme="minorHAnsi"/>
          <w:sz w:val="22"/>
          <w:szCs w:val="22"/>
        </w:rPr>
        <w:t xml:space="preserve">in </w:t>
      </w:r>
      <w:r w:rsidR="00253AEE">
        <w:rPr>
          <w:rFonts w:asciiTheme="minorHAnsi" w:hAnsiTheme="minorHAnsi" w:cstheme="minorHAnsi"/>
          <w:sz w:val="22"/>
          <w:szCs w:val="22"/>
        </w:rPr>
        <w:t xml:space="preserve">the </w:t>
      </w:r>
      <w:r w:rsidR="002801EB" w:rsidRPr="00D971B0">
        <w:rPr>
          <w:rFonts w:asciiTheme="minorHAnsi" w:hAnsiTheme="minorHAnsi" w:cstheme="minorHAnsi"/>
          <w:sz w:val="22"/>
          <w:szCs w:val="22"/>
        </w:rPr>
        <w:t>USA, APAC</w:t>
      </w:r>
      <w:r w:rsidR="00253AEE">
        <w:rPr>
          <w:rFonts w:asciiTheme="minorHAnsi" w:hAnsiTheme="minorHAnsi" w:cstheme="minorHAnsi"/>
          <w:sz w:val="22"/>
          <w:szCs w:val="22"/>
        </w:rPr>
        <w:t>,</w:t>
      </w:r>
      <w:r w:rsidR="002801EB" w:rsidRPr="00D971B0">
        <w:rPr>
          <w:rFonts w:asciiTheme="minorHAnsi" w:hAnsiTheme="minorHAnsi" w:cstheme="minorHAnsi"/>
          <w:sz w:val="22"/>
          <w:szCs w:val="22"/>
        </w:rPr>
        <w:t xml:space="preserve"> and MEA across verticals</w:t>
      </w:r>
      <w:r w:rsidR="00F55836">
        <w:rPr>
          <w:rFonts w:asciiTheme="minorHAnsi" w:hAnsiTheme="minorHAnsi" w:cstheme="minorHAnsi"/>
          <w:sz w:val="22"/>
          <w:szCs w:val="22"/>
        </w:rPr>
        <w:t xml:space="preserve">. </w:t>
      </w:r>
      <w:r w:rsidR="00A40D35" w:rsidRPr="00D971B0">
        <w:rPr>
          <w:rFonts w:asciiTheme="minorHAnsi" w:hAnsiTheme="minorHAnsi" w:cstheme="minorHAnsi"/>
          <w:b/>
          <w:sz w:val="22"/>
          <w:szCs w:val="22"/>
        </w:rPr>
        <w:t>3 wins</w:t>
      </w:r>
      <w:r w:rsidR="00DD110F" w:rsidRPr="00D971B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DD110F" w:rsidRPr="00F55836">
        <w:rPr>
          <w:rFonts w:asciiTheme="minorHAnsi" w:hAnsiTheme="minorHAnsi" w:cstheme="minorHAnsi"/>
          <w:sz w:val="22"/>
          <w:szCs w:val="22"/>
        </w:rPr>
        <w:t>(total size of 200M+ USD)</w:t>
      </w:r>
      <w:r w:rsidR="00A40D35" w:rsidRPr="00F55836">
        <w:rPr>
          <w:rFonts w:asciiTheme="minorHAnsi" w:hAnsiTheme="minorHAnsi" w:cstheme="minorHAnsi"/>
          <w:sz w:val="22"/>
          <w:szCs w:val="22"/>
        </w:rPr>
        <w:t xml:space="preserve"> </w:t>
      </w:r>
      <w:r w:rsidR="00A40D35" w:rsidRPr="00D971B0">
        <w:rPr>
          <w:rFonts w:asciiTheme="minorHAnsi" w:hAnsiTheme="minorHAnsi" w:cstheme="minorHAnsi"/>
          <w:b/>
          <w:sz w:val="22"/>
          <w:szCs w:val="22"/>
        </w:rPr>
        <w:t>out of 11</w:t>
      </w:r>
      <w:r w:rsidR="00A40D35" w:rsidRPr="00D971B0">
        <w:rPr>
          <w:rFonts w:asciiTheme="minorHAnsi" w:hAnsiTheme="minorHAnsi" w:cstheme="minorHAnsi"/>
          <w:sz w:val="22"/>
          <w:szCs w:val="22"/>
        </w:rPr>
        <w:t xml:space="preserve"> deal</w:t>
      </w:r>
      <w:r w:rsidR="00EC254E" w:rsidRPr="00D971B0">
        <w:rPr>
          <w:rFonts w:asciiTheme="minorHAnsi" w:hAnsiTheme="minorHAnsi" w:cstheme="minorHAnsi"/>
          <w:sz w:val="22"/>
          <w:szCs w:val="22"/>
        </w:rPr>
        <w:t>s</w:t>
      </w:r>
      <w:r w:rsidR="00A17C97">
        <w:rPr>
          <w:rFonts w:asciiTheme="minorHAnsi" w:hAnsiTheme="minorHAnsi" w:cstheme="minorHAnsi"/>
          <w:sz w:val="22"/>
          <w:szCs w:val="22"/>
        </w:rPr>
        <w:t>.</w:t>
      </w:r>
    </w:p>
    <w:p w14:paraId="0CECD944" w14:textId="796E3F50" w:rsidR="00943861" w:rsidRPr="00D971B0" w:rsidRDefault="005A192C" w:rsidP="00943861">
      <w:pPr>
        <w:numPr>
          <w:ilvl w:val="0"/>
          <w:numId w:val="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Initiated</w:t>
      </w:r>
      <w:r w:rsidR="00943861" w:rsidRPr="00D971B0">
        <w:rPr>
          <w:rFonts w:asciiTheme="minorHAnsi" w:hAnsiTheme="minorHAnsi" w:cstheme="minorHAnsi"/>
          <w:sz w:val="22"/>
          <w:szCs w:val="22"/>
        </w:rPr>
        <w:t xml:space="preserve"> </w:t>
      </w:r>
      <w:r w:rsidR="00943861" w:rsidRPr="00D971B0">
        <w:rPr>
          <w:rFonts w:asciiTheme="minorHAnsi" w:hAnsiTheme="minorHAnsi" w:cstheme="minorHAnsi"/>
          <w:b/>
          <w:sz w:val="22"/>
          <w:szCs w:val="22"/>
        </w:rPr>
        <w:t>Microsoft practice</w:t>
      </w:r>
      <w:r w:rsidR="00943861" w:rsidRPr="00D971B0">
        <w:rPr>
          <w:rFonts w:asciiTheme="minorHAnsi" w:hAnsiTheme="minorHAnsi" w:cstheme="minorHAnsi"/>
          <w:sz w:val="22"/>
          <w:szCs w:val="22"/>
        </w:rPr>
        <w:t xml:space="preserve"> in </w:t>
      </w:r>
      <w:r w:rsidR="00943861" w:rsidRPr="00D971B0">
        <w:rPr>
          <w:rFonts w:asciiTheme="minorHAnsi" w:hAnsiTheme="minorHAnsi" w:cstheme="minorHAnsi"/>
          <w:b/>
          <w:sz w:val="22"/>
          <w:szCs w:val="22"/>
        </w:rPr>
        <w:t>Jade Global</w:t>
      </w:r>
      <w:r w:rsidR="00943861" w:rsidRPr="00D971B0">
        <w:rPr>
          <w:rFonts w:asciiTheme="minorHAnsi" w:hAnsiTheme="minorHAnsi" w:cstheme="minorHAnsi"/>
          <w:sz w:val="22"/>
          <w:szCs w:val="22"/>
        </w:rPr>
        <w:t>.  A</w:t>
      </w:r>
      <w:r w:rsidR="006B3A24">
        <w:rPr>
          <w:rFonts w:asciiTheme="minorHAnsi" w:hAnsiTheme="minorHAnsi" w:cstheme="minorHAnsi"/>
          <w:sz w:val="22"/>
          <w:szCs w:val="22"/>
        </w:rPr>
        <w:t>ttained</w:t>
      </w:r>
      <w:r w:rsidR="00943861" w:rsidRPr="00D971B0">
        <w:rPr>
          <w:rFonts w:asciiTheme="minorHAnsi" w:hAnsiTheme="minorHAnsi" w:cstheme="minorHAnsi"/>
          <w:sz w:val="22"/>
          <w:szCs w:val="22"/>
        </w:rPr>
        <w:t xml:space="preserve"> partner status in 6 months</w:t>
      </w:r>
      <w:r w:rsidR="007F494A">
        <w:rPr>
          <w:rFonts w:asciiTheme="minorHAnsi" w:hAnsiTheme="minorHAnsi" w:cstheme="minorHAnsi"/>
          <w:sz w:val="22"/>
          <w:szCs w:val="22"/>
        </w:rPr>
        <w:t xml:space="preserve"> by delivering on revenue and certification targets</w:t>
      </w:r>
      <w:r w:rsidR="00943861" w:rsidRPr="00D971B0">
        <w:rPr>
          <w:rFonts w:asciiTheme="minorHAnsi" w:hAnsiTheme="minorHAnsi" w:cstheme="minorHAnsi"/>
          <w:sz w:val="22"/>
          <w:szCs w:val="22"/>
        </w:rPr>
        <w:t xml:space="preserve">.  The quarterly license sales grew from </w:t>
      </w:r>
      <w:r w:rsidR="0024095B">
        <w:rPr>
          <w:rFonts w:asciiTheme="minorHAnsi" w:hAnsiTheme="minorHAnsi" w:cstheme="minorHAnsi"/>
          <w:b/>
          <w:sz w:val="22"/>
          <w:szCs w:val="22"/>
        </w:rPr>
        <w:t>USD 37K</w:t>
      </w:r>
      <w:r w:rsidR="00943861" w:rsidRPr="00D971B0">
        <w:rPr>
          <w:rFonts w:asciiTheme="minorHAnsi" w:hAnsiTheme="minorHAnsi" w:cstheme="minorHAnsi"/>
          <w:sz w:val="22"/>
          <w:szCs w:val="22"/>
        </w:rPr>
        <w:t xml:space="preserve"> to </w:t>
      </w:r>
      <w:r w:rsidR="0024095B">
        <w:rPr>
          <w:rFonts w:asciiTheme="minorHAnsi" w:hAnsiTheme="minorHAnsi" w:cstheme="minorHAnsi"/>
          <w:b/>
          <w:sz w:val="22"/>
          <w:szCs w:val="22"/>
        </w:rPr>
        <w:t>USD 770K</w:t>
      </w:r>
      <w:r w:rsidR="00403969">
        <w:rPr>
          <w:rFonts w:asciiTheme="minorHAnsi" w:hAnsiTheme="minorHAnsi" w:cstheme="minorHAnsi"/>
          <w:sz w:val="22"/>
          <w:szCs w:val="22"/>
        </w:rPr>
        <w:t>,</w:t>
      </w:r>
      <w:r w:rsidR="00943861" w:rsidRPr="00D971B0">
        <w:rPr>
          <w:rFonts w:asciiTheme="minorHAnsi" w:hAnsiTheme="minorHAnsi" w:cstheme="minorHAnsi"/>
          <w:sz w:val="22"/>
          <w:szCs w:val="22"/>
        </w:rPr>
        <w:t xml:space="preserve"> profit margin grew from </w:t>
      </w:r>
      <w:r w:rsidR="0024095B" w:rsidRPr="0024095B">
        <w:rPr>
          <w:rFonts w:asciiTheme="minorHAnsi" w:hAnsiTheme="minorHAnsi" w:cstheme="minorHAnsi"/>
          <w:b/>
          <w:sz w:val="22"/>
          <w:szCs w:val="22"/>
        </w:rPr>
        <w:t xml:space="preserve">USD </w:t>
      </w:r>
      <w:r w:rsidR="0024095B">
        <w:rPr>
          <w:rFonts w:asciiTheme="minorHAnsi" w:hAnsiTheme="minorHAnsi" w:cstheme="minorHAnsi"/>
          <w:b/>
          <w:sz w:val="22"/>
          <w:szCs w:val="22"/>
        </w:rPr>
        <w:t xml:space="preserve">2K </w:t>
      </w:r>
      <w:r w:rsidR="00943861" w:rsidRPr="00D971B0">
        <w:rPr>
          <w:rFonts w:asciiTheme="minorHAnsi" w:hAnsiTheme="minorHAnsi" w:cstheme="minorHAnsi"/>
          <w:sz w:val="22"/>
          <w:szCs w:val="22"/>
        </w:rPr>
        <w:t xml:space="preserve">to </w:t>
      </w:r>
      <w:r w:rsidR="0024095B">
        <w:rPr>
          <w:rFonts w:asciiTheme="minorHAnsi" w:hAnsiTheme="minorHAnsi" w:cstheme="minorHAnsi"/>
          <w:b/>
          <w:sz w:val="22"/>
          <w:szCs w:val="22"/>
        </w:rPr>
        <w:t>USD</w:t>
      </w:r>
      <w:r w:rsidR="00943861" w:rsidRPr="00D971B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4095B">
        <w:rPr>
          <w:rFonts w:asciiTheme="minorHAnsi" w:hAnsiTheme="minorHAnsi" w:cstheme="minorHAnsi"/>
          <w:b/>
          <w:sz w:val="22"/>
          <w:szCs w:val="22"/>
        </w:rPr>
        <w:t>80K</w:t>
      </w:r>
      <w:r w:rsidR="00943861" w:rsidRPr="00D971B0">
        <w:rPr>
          <w:rFonts w:asciiTheme="minorHAnsi" w:hAnsiTheme="minorHAnsi" w:cstheme="minorHAnsi"/>
          <w:sz w:val="22"/>
          <w:szCs w:val="22"/>
        </w:rPr>
        <w:t xml:space="preserve"> in 18 months.  </w:t>
      </w:r>
      <w:r w:rsidR="002B701E">
        <w:rPr>
          <w:rFonts w:asciiTheme="minorHAnsi" w:hAnsiTheme="minorHAnsi" w:cstheme="minorHAnsi"/>
          <w:sz w:val="22"/>
          <w:szCs w:val="22"/>
        </w:rPr>
        <w:t>W</w:t>
      </w:r>
      <w:r w:rsidR="00943861" w:rsidRPr="00D971B0">
        <w:rPr>
          <w:rFonts w:asciiTheme="minorHAnsi" w:hAnsiTheme="minorHAnsi" w:cstheme="minorHAnsi"/>
          <w:sz w:val="22"/>
          <w:szCs w:val="22"/>
        </w:rPr>
        <w:t xml:space="preserve">on </w:t>
      </w:r>
      <w:r w:rsidR="00943861" w:rsidRPr="00D971B0">
        <w:rPr>
          <w:rFonts w:asciiTheme="minorHAnsi" w:hAnsiTheme="minorHAnsi" w:cstheme="minorHAnsi"/>
          <w:b/>
          <w:sz w:val="22"/>
          <w:szCs w:val="22"/>
        </w:rPr>
        <w:t>first BI based SI opportunity</w:t>
      </w:r>
      <w:r w:rsidR="00943861" w:rsidRPr="00D971B0">
        <w:rPr>
          <w:rFonts w:asciiTheme="minorHAnsi" w:hAnsiTheme="minorHAnsi" w:cstheme="minorHAnsi"/>
          <w:sz w:val="22"/>
          <w:szCs w:val="22"/>
        </w:rPr>
        <w:t xml:space="preserve"> for Jade Global in India</w:t>
      </w:r>
    </w:p>
    <w:p w14:paraId="7C7C7881" w14:textId="63B2F57A" w:rsidR="00943861" w:rsidRPr="00D971B0" w:rsidRDefault="00E776F7" w:rsidP="00943861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As </w:t>
      </w:r>
      <w:r w:rsidR="00943861" w:rsidRPr="00D971B0">
        <w:rPr>
          <w:rFonts w:asciiTheme="minorHAnsi" w:hAnsiTheme="minorHAnsi" w:cstheme="minorHAnsi"/>
          <w:sz w:val="22"/>
          <w:szCs w:val="22"/>
        </w:rPr>
        <w:t>CRM solution</w:t>
      </w:r>
      <w:r w:rsidR="006F63F5" w:rsidRPr="00D971B0">
        <w:rPr>
          <w:rFonts w:asciiTheme="minorHAnsi" w:hAnsiTheme="minorHAnsi" w:cstheme="minorHAnsi"/>
          <w:sz w:val="22"/>
          <w:szCs w:val="22"/>
        </w:rPr>
        <w:t xml:space="preserve"> architect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5A192C">
        <w:rPr>
          <w:rFonts w:asciiTheme="minorHAnsi" w:hAnsiTheme="minorHAnsi" w:cstheme="minorHAnsi"/>
          <w:sz w:val="22"/>
          <w:szCs w:val="22"/>
        </w:rPr>
        <w:t>crafted</w:t>
      </w:r>
      <w:r w:rsidR="006F63F5" w:rsidRPr="00D971B0">
        <w:rPr>
          <w:rFonts w:asciiTheme="minorHAnsi" w:hAnsiTheme="minorHAnsi" w:cstheme="minorHAnsi"/>
          <w:sz w:val="22"/>
          <w:szCs w:val="22"/>
        </w:rPr>
        <w:t xml:space="preserve"> </w:t>
      </w:r>
      <w:r w:rsidR="006F63F5" w:rsidRPr="00D971B0">
        <w:rPr>
          <w:rFonts w:asciiTheme="minorHAnsi" w:hAnsiTheme="minorHAnsi" w:cstheme="minorHAnsi"/>
          <w:b/>
          <w:sz w:val="22"/>
          <w:szCs w:val="22"/>
        </w:rPr>
        <w:t xml:space="preserve">70+ RFP Responses, RFI, </w:t>
      </w:r>
      <w:proofErr w:type="spellStart"/>
      <w:r w:rsidR="006F63F5" w:rsidRPr="00D971B0">
        <w:rPr>
          <w:rFonts w:asciiTheme="minorHAnsi" w:hAnsiTheme="minorHAnsi" w:cstheme="minorHAnsi"/>
          <w:b/>
          <w:sz w:val="22"/>
          <w:szCs w:val="22"/>
        </w:rPr>
        <w:t>PoC</w:t>
      </w:r>
      <w:proofErr w:type="spellEnd"/>
      <w:r w:rsidR="006F63F5" w:rsidRPr="00D971B0">
        <w:rPr>
          <w:rFonts w:asciiTheme="minorHAnsi" w:hAnsiTheme="minorHAnsi" w:cstheme="minorHAnsi"/>
          <w:sz w:val="22"/>
          <w:szCs w:val="22"/>
        </w:rPr>
        <w:t xml:space="preserve"> in fast-paced pre-sales cycle for large SI opportunities across </w:t>
      </w:r>
      <w:r w:rsidR="005110A5">
        <w:rPr>
          <w:rFonts w:asciiTheme="minorHAnsi" w:hAnsiTheme="minorHAnsi" w:cstheme="minorHAnsi"/>
          <w:sz w:val="22"/>
          <w:szCs w:val="22"/>
        </w:rPr>
        <w:t xml:space="preserve">7 </w:t>
      </w:r>
      <w:r w:rsidR="00943861" w:rsidRPr="00D971B0">
        <w:rPr>
          <w:rFonts w:asciiTheme="minorHAnsi" w:hAnsiTheme="minorHAnsi" w:cstheme="minorHAnsi"/>
          <w:sz w:val="22"/>
          <w:szCs w:val="22"/>
        </w:rPr>
        <w:t xml:space="preserve">verticals and </w:t>
      </w:r>
      <w:r w:rsidR="005110A5">
        <w:rPr>
          <w:rFonts w:asciiTheme="minorHAnsi" w:hAnsiTheme="minorHAnsi" w:cstheme="minorHAnsi"/>
          <w:sz w:val="22"/>
          <w:szCs w:val="22"/>
        </w:rPr>
        <w:t xml:space="preserve">leading CRM </w:t>
      </w:r>
      <w:r w:rsidR="00943861" w:rsidRPr="00D971B0">
        <w:rPr>
          <w:rFonts w:asciiTheme="minorHAnsi" w:hAnsiTheme="minorHAnsi" w:cstheme="minorHAnsi"/>
          <w:sz w:val="22"/>
          <w:szCs w:val="22"/>
        </w:rPr>
        <w:t>solutions (Siebel, SAP CRM, Sage/</w:t>
      </w:r>
      <w:proofErr w:type="spellStart"/>
      <w:r w:rsidR="00943861" w:rsidRPr="00D971B0">
        <w:rPr>
          <w:rFonts w:asciiTheme="minorHAnsi" w:hAnsiTheme="minorHAnsi" w:cstheme="minorHAnsi"/>
          <w:sz w:val="22"/>
          <w:szCs w:val="22"/>
        </w:rPr>
        <w:t>Saleslogix</w:t>
      </w:r>
      <w:proofErr w:type="spellEnd"/>
      <w:r w:rsidR="00943861" w:rsidRPr="00D971B0">
        <w:rPr>
          <w:rFonts w:asciiTheme="minorHAnsi" w:hAnsiTheme="minorHAnsi" w:cstheme="minorHAnsi"/>
          <w:sz w:val="22"/>
          <w:szCs w:val="22"/>
        </w:rPr>
        <w:t xml:space="preserve">, Custom) for India </w:t>
      </w:r>
      <w:r w:rsidR="005110A5">
        <w:rPr>
          <w:rFonts w:asciiTheme="minorHAnsi" w:hAnsiTheme="minorHAnsi" w:cstheme="minorHAnsi"/>
          <w:sz w:val="22"/>
          <w:szCs w:val="22"/>
        </w:rPr>
        <w:t>unit</w:t>
      </w:r>
      <w:r w:rsidR="00943861" w:rsidRPr="00D971B0">
        <w:rPr>
          <w:rFonts w:asciiTheme="minorHAnsi" w:hAnsiTheme="minorHAnsi" w:cstheme="minorHAnsi"/>
          <w:sz w:val="22"/>
          <w:szCs w:val="22"/>
        </w:rPr>
        <w:t xml:space="preserve"> in </w:t>
      </w:r>
      <w:r w:rsidR="00943861" w:rsidRPr="00D971B0">
        <w:rPr>
          <w:rFonts w:asciiTheme="minorHAnsi" w:hAnsiTheme="minorHAnsi" w:cstheme="minorHAnsi"/>
          <w:b/>
          <w:sz w:val="22"/>
          <w:szCs w:val="22"/>
        </w:rPr>
        <w:t>TCS</w:t>
      </w:r>
    </w:p>
    <w:p w14:paraId="4E27ED5D" w14:textId="1D63E495" w:rsidR="00943861" w:rsidRPr="00D971B0" w:rsidRDefault="002B701E" w:rsidP="00943861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CRM</w:t>
      </w:r>
      <w:r w:rsidR="005A192C">
        <w:rPr>
          <w:rFonts w:asciiTheme="minorHAnsi" w:hAnsiTheme="minorHAnsi" w:cstheme="minorHAnsi"/>
          <w:sz w:val="22"/>
          <w:szCs w:val="22"/>
        </w:rPr>
        <w:t xml:space="preserve"> </w:t>
      </w:r>
      <w:r w:rsidR="00943861" w:rsidRPr="00D971B0">
        <w:rPr>
          <w:rFonts w:asciiTheme="minorHAnsi" w:hAnsiTheme="minorHAnsi" w:cstheme="minorHAnsi"/>
          <w:sz w:val="22"/>
          <w:szCs w:val="22"/>
        </w:rPr>
        <w:t xml:space="preserve">architect in </w:t>
      </w:r>
      <w:r w:rsidR="00943861" w:rsidRPr="00D971B0">
        <w:rPr>
          <w:rFonts w:asciiTheme="minorHAnsi" w:hAnsiTheme="minorHAnsi" w:cstheme="minorHAnsi"/>
          <w:b/>
          <w:sz w:val="22"/>
          <w:szCs w:val="22"/>
        </w:rPr>
        <w:t>winning of largest IT deal (BSNL, 1B USD)</w:t>
      </w:r>
      <w:r w:rsidR="00943861" w:rsidRPr="00D971B0">
        <w:rPr>
          <w:rFonts w:asciiTheme="minorHAnsi" w:hAnsiTheme="minorHAnsi" w:cstheme="minorHAnsi"/>
          <w:sz w:val="22"/>
          <w:szCs w:val="22"/>
        </w:rPr>
        <w:t xml:space="preserve"> aimed at streamlining inter-operator billing and accounting system for all 4 zones in India </w:t>
      </w:r>
      <w:r w:rsidR="005A192C" w:rsidRPr="00D971B0">
        <w:rPr>
          <w:rFonts w:asciiTheme="minorHAnsi" w:hAnsiTheme="minorHAnsi" w:cstheme="minorHAnsi"/>
          <w:sz w:val="22"/>
          <w:szCs w:val="22"/>
        </w:rPr>
        <w:t>along with</w:t>
      </w:r>
      <w:r w:rsidR="00943861" w:rsidRPr="00D971B0">
        <w:rPr>
          <w:rFonts w:asciiTheme="minorHAnsi" w:hAnsiTheme="minorHAnsi" w:cstheme="minorHAnsi"/>
          <w:sz w:val="22"/>
          <w:szCs w:val="22"/>
        </w:rPr>
        <w:t xml:space="preserve"> data </w:t>
      </w:r>
      <w:proofErr w:type="spellStart"/>
      <w:r w:rsidR="00943861" w:rsidRPr="00D971B0">
        <w:rPr>
          <w:rFonts w:asciiTheme="minorHAnsi" w:hAnsiTheme="minorHAnsi" w:cstheme="minorHAnsi"/>
          <w:sz w:val="22"/>
          <w:szCs w:val="22"/>
        </w:rPr>
        <w:t>cent</w:t>
      </w:r>
      <w:r w:rsidR="00253AEE">
        <w:rPr>
          <w:rFonts w:asciiTheme="minorHAnsi" w:hAnsiTheme="minorHAnsi" w:cstheme="minorHAnsi"/>
          <w:sz w:val="22"/>
          <w:szCs w:val="22"/>
        </w:rPr>
        <w:t>er</w:t>
      </w:r>
      <w:proofErr w:type="spellEnd"/>
      <w:r w:rsidR="00943861" w:rsidRPr="00D971B0">
        <w:rPr>
          <w:rFonts w:asciiTheme="minorHAnsi" w:hAnsiTheme="minorHAnsi" w:cstheme="minorHAnsi"/>
          <w:sz w:val="22"/>
          <w:szCs w:val="22"/>
        </w:rPr>
        <w:t xml:space="preserve"> setup, solution development</w:t>
      </w:r>
      <w:r w:rsidR="00253AEE">
        <w:rPr>
          <w:rFonts w:asciiTheme="minorHAnsi" w:hAnsiTheme="minorHAnsi" w:cstheme="minorHAnsi"/>
          <w:sz w:val="22"/>
          <w:szCs w:val="22"/>
        </w:rPr>
        <w:t>,</w:t>
      </w:r>
      <w:r w:rsidR="00943861" w:rsidRPr="00D971B0">
        <w:rPr>
          <w:rFonts w:asciiTheme="minorHAnsi" w:hAnsiTheme="minorHAnsi" w:cstheme="minorHAnsi"/>
          <w:sz w:val="22"/>
          <w:szCs w:val="22"/>
        </w:rPr>
        <w:t xml:space="preserve"> and deployment for each zone</w:t>
      </w:r>
    </w:p>
    <w:p w14:paraId="6CC9F667" w14:textId="62A2CFDC" w:rsidR="00943861" w:rsidRPr="00D971B0" w:rsidRDefault="00403969" w:rsidP="00943861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Architect for </w:t>
      </w:r>
      <w:r w:rsidR="00943861" w:rsidRPr="00D971B0">
        <w:rPr>
          <w:rFonts w:asciiTheme="minorHAnsi" w:hAnsiTheme="minorHAnsi" w:cstheme="minorHAnsi"/>
          <w:sz w:val="22"/>
          <w:szCs w:val="22"/>
        </w:rPr>
        <w:t>multi-year, multi-phase</w:t>
      </w:r>
      <w:r w:rsidR="005A192C">
        <w:rPr>
          <w:rFonts w:asciiTheme="minorHAnsi" w:hAnsiTheme="minorHAnsi" w:cstheme="minorHAnsi"/>
          <w:sz w:val="22"/>
          <w:szCs w:val="22"/>
        </w:rPr>
        <w:t xml:space="preserve"> </w:t>
      </w:r>
      <w:r w:rsidR="00943861" w:rsidRPr="00D971B0">
        <w:rPr>
          <w:rFonts w:asciiTheme="minorHAnsi" w:hAnsiTheme="minorHAnsi" w:cstheme="minorHAnsi"/>
          <w:b/>
          <w:sz w:val="22"/>
          <w:szCs w:val="22"/>
        </w:rPr>
        <w:t>SI program</w:t>
      </w:r>
      <w:r w:rsidR="00943861" w:rsidRPr="00D971B0">
        <w:rPr>
          <w:rFonts w:asciiTheme="minorHAnsi" w:hAnsiTheme="minorHAnsi" w:cstheme="minorHAnsi"/>
          <w:sz w:val="22"/>
          <w:szCs w:val="22"/>
        </w:rPr>
        <w:t xml:space="preserve"> comprising </w:t>
      </w:r>
      <w:r w:rsidR="00943861" w:rsidRPr="00D971B0">
        <w:rPr>
          <w:rFonts w:asciiTheme="minorHAnsi" w:hAnsiTheme="minorHAnsi" w:cstheme="minorHAnsi"/>
          <w:b/>
          <w:sz w:val="22"/>
          <w:szCs w:val="22"/>
        </w:rPr>
        <w:t>SAP ECC, DBM, CRM</w:t>
      </w:r>
      <w:r w:rsidR="00253AEE">
        <w:rPr>
          <w:rFonts w:asciiTheme="minorHAnsi" w:hAnsiTheme="minorHAnsi" w:cstheme="minorHAnsi"/>
          <w:b/>
          <w:sz w:val="22"/>
          <w:szCs w:val="22"/>
        </w:rPr>
        <w:t>,</w:t>
      </w:r>
      <w:r w:rsidR="00943861" w:rsidRPr="00D971B0">
        <w:rPr>
          <w:rFonts w:asciiTheme="minorHAnsi" w:hAnsiTheme="minorHAnsi" w:cstheme="minorHAnsi"/>
          <w:b/>
          <w:sz w:val="22"/>
          <w:szCs w:val="22"/>
        </w:rPr>
        <w:t xml:space="preserve"> and BI </w:t>
      </w:r>
      <w:r w:rsidR="00943861" w:rsidRPr="005A192C">
        <w:rPr>
          <w:rFonts w:asciiTheme="minorHAnsi" w:hAnsiTheme="minorHAnsi" w:cstheme="minorHAnsi"/>
          <w:sz w:val="22"/>
          <w:szCs w:val="22"/>
        </w:rPr>
        <w:t>implementation, roll-out</w:t>
      </w:r>
      <w:r w:rsidR="00253AEE">
        <w:rPr>
          <w:rFonts w:asciiTheme="minorHAnsi" w:hAnsiTheme="minorHAnsi" w:cstheme="minorHAnsi"/>
          <w:sz w:val="22"/>
          <w:szCs w:val="22"/>
        </w:rPr>
        <w:t>,</w:t>
      </w:r>
      <w:r w:rsidR="00943861" w:rsidRPr="005A192C">
        <w:rPr>
          <w:rFonts w:asciiTheme="minorHAnsi" w:hAnsiTheme="minorHAnsi" w:cstheme="minorHAnsi"/>
          <w:sz w:val="22"/>
          <w:szCs w:val="22"/>
        </w:rPr>
        <w:t xml:space="preserve"> and support</w:t>
      </w:r>
      <w:r w:rsidR="00943861" w:rsidRPr="00D971B0">
        <w:rPr>
          <w:rFonts w:asciiTheme="minorHAnsi" w:hAnsiTheme="minorHAnsi" w:cstheme="minorHAnsi"/>
          <w:sz w:val="22"/>
          <w:szCs w:val="22"/>
        </w:rPr>
        <w:t xml:space="preserve"> for </w:t>
      </w:r>
      <w:r w:rsidR="00943861" w:rsidRPr="00D971B0">
        <w:rPr>
          <w:rFonts w:asciiTheme="minorHAnsi" w:hAnsiTheme="minorHAnsi" w:cstheme="minorHAnsi"/>
          <w:b/>
          <w:sz w:val="22"/>
          <w:szCs w:val="22"/>
        </w:rPr>
        <w:t>Carnation</w:t>
      </w:r>
      <w:r w:rsidR="00943861" w:rsidRPr="00D971B0">
        <w:rPr>
          <w:rFonts w:asciiTheme="minorHAnsi" w:hAnsiTheme="minorHAnsi" w:cstheme="minorHAnsi"/>
          <w:sz w:val="22"/>
          <w:szCs w:val="22"/>
        </w:rPr>
        <w:t xml:space="preserve">.  </w:t>
      </w:r>
      <w:r w:rsidR="00AF72FC">
        <w:rPr>
          <w:rFonts w:asciiTheme="minorHAnsi" w:hAnsiTheme="minorHAnsi" w:cstheme="minorHAnsi"/>
          <w:sz w:val="22"/>
          <w:szCs w:val="22"/>
        </w:rPr>
        <w:t xml:space="preserve">In this green-field deployment, commencement of operations was directly linked with rollout of solution in each of </w:t>
      </w:r>
      <w:r w:rsidR="00AF72FC" w:rsidRPr="00D971B0">
        <w:rPr>
          <w:rFonts w:asciiTheme="minorHAnsi" w:hAnsiTheme="minorHAnsi" w:cstheme="minorHAnsi"/>
          <w:sz w:val="22"/>
          <w:szCs w:val="22"/>
        </w:rPr>
        <w:t>120 multi-brand sales and service cent</w:t>
      </w:r>
      <w:r w:rsidR="00AF72FC">
        <w:rPr>
          <w:rFonts w:asciiTheme="minorHAnsi" w:hAnsiTheme="minorHAnsi" w:cstheme="minorHAnsi"/>
          <w:sz w:val="22"/>
          <w:szCs w:val="22"/>
        </w:rPr>
        <w:t>re</w:t>
      </w:r>
      <w:r w:rsidR="00AF72FC">
        <w:rPr>
          <w:rFonts w:asciiTheme="minorHAnsi" w:hAnsiTheme="minorHAnsi" w:cstheme="minorHAnsi"/>
          <w:sz w:val="22"/>
          <w:szCs w:val="22"/>
        </w:rPr>
        <w:t xml:space="preserve">s.  </w:t>
      </w:r>
      <w:r w:rsidR="00943861" w:rsidRPr="00D971B0">
        <w:rPr>
          <w:rFonts w:asciiTheme="minorHAnsi" w:hAnsiTheme="minorHAnsi" w:cstheme="minorHAnsi"/>
          <w:sz w:val="22"/>
          <w:szCs w:val="22"/>
        </w:rPr>
        <w:t>The scope covered Sales and Service Order fulfi</w:t>
      </w:r>
      <w:r w:rsidR="00253AEE">
        <w:rPr>
          <w:rFonts w:asciiTheme="minorHAnsi" w:hAnsiTheme="minorHAnsi" w:cstheme="minorHAnsi"/>
          <w:sz w:val="22"/>
          <w:szCs w:val="22"/>
        </w:rPr>
        <w:t>l</w:t>
      </w:r>
      <w:r w:rsidR="00943861" w:rsidRPr="00D971B0">
        <w:rPr>
          <w:rFonts w:asciiTheme="minorHAnsi" w:hAnsiTheme="minorHAnsi" w:cstheme="minorHAnsi"/>
          <w:sz w:val="22"/>
          <w:szCs w:val="22"/>
        </w:rPr>
        <w:t>lment, Financials, Supply Chain</w:t>
      </w:r>
      <w:r w:rsidR="00253AEE">
        <w:rPr>
          <w:rFonts w:asciiTheme="minorHAnsi" w:hAnsiTheme="minorHAnsi" w:cstheme="minorHAnsi"/>
          <w:sz w:val="22"/>
          <w:szCs w:val="22"/>
        </w:rPr>
        <w:t>,</w:t>
      </w:r>
      <w:r w:rsidR="00943861" w:rsidRPr="00D971B0">
        <w:rPr>
          <w:rFonts w:asciiTheme="minorHAnsi" w:hAnsiTheme="minorHAnsi" w:cstheme="minorHAnsi"/>
          <w:sz w:val="22"/>
          <w:szCs w:val="22"/>
        </w:rPr>
        <w:t xml:space="preserve"> and CRM processes</w:t>
      </w:r>
    </w:p>
    <w:p w14:paraId="1AFEC3A8" w14:textId="33CD67C3" w:rsidR="00943861" w:rsidRPr="00D971B0" w:rsidRDefault="007E2D09" w:rsidP="00943861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Engaged in</w:t>
      </w:r>
      <w:r w:rsidR="00943861" w:rsidRPr="00D971B0">
        <w:rPr>
          <w:rFonts w:asciiTheme="minorHAnsi" w:hAnsiTheme="minorHAnsi" w:cstheme="minorHAnsi"/>
          <w:sz w:val="22"/>
          <w:szCs w:val="22"/>
        </w:rPr>
        <w:t xml:space="preserve"> </w:t>
      </w:r>
      <w:r w:rsidR="00943861" w:rsidRPr="00D971B0">
        <w:rPr>
          <w:rFonts w:asciiTheme="minorHAnsi" w:hAnsiTheme="minorHAnsi" w:cstheme="minorHAnsi"/>
          <w:b/>
          <w:sz w:val="22"/>
          <w:szCs w:val="22"/>
        </w:rPr>
        <w:t>Enterprise Transformation Vision</w:t>
      </w:r>
      <w:r w:rsidR="00943861" w:rsidRPr="00D971B0">
        <w:rPr>
          <w:rFonts w:asciiTheme="minorHAnsi" w:hAnsiTheme="minorHAnsi" w:cstheme="minorHAnsi"/>
          <w:sz w:val="22"/>
          <w:szCs w:val="22"/>
        </w:rPr>
        <w:t xml:space="preserve"> for Ginger Hotels to enable </w:t>
      </w:r>
      <w:r w:rsidR="00943861" w:rsidRPr="00D971B0">
        <w:rPr>
          <w:rFonts w:asciiTheme="minorHAnsi" w:hAnsiTheme="minorHAnsi" w:cstheme="minorHAnsi"/>
          <w:b/>
          <w:sz w:val="22"/>
          <w:szCs w:val="22"/>
        </w:rPr>
        <w:t>business plan</w:t>
      </w:r>
      <w:r w:rsidR="00943861" w:rsidRPr="00D971B0">
        <w:rPr>
          <w:rFonts w:asciiTheme="minorHAnsi" w:hAnsiTheme="minorHAnsi" w:cstheme="minorHAnsi"/>
          <w:sz w:val="22"/>
          <w:szCs w:val="22"/>
        </w:rPr>
        <w:t xml:space="preserve"> and </w:t>
      </w:r>
      <w:r w:rsidR="00943861" w:rsidRPr="00D971B0">
        <w:rPr>
          <w:rFonts w:asciiTheme="minorHAnsi" w:hAnsiTheme="minorHAnsi" w:cstheme="minorHAnsi"/>
          <w:b/>
          <w:sz w:val="22"/>
          <w:szCs w:val="22"/>
        </w:rPr>
        <w:t>growth strategy</w:t>
      </w:r>
      <w:r w:rsidR="00943861" w:rsidRPr="00D971B0">
        <w:rPr>
          <w:rFonts w:asciiTheme="minorHAnsi" w:hAnsiTheme="minorHAnsi" w:cstheme="minorHAnsi"/>
          <w:sz w:val="22"/>
          <w:szCs w:val="22"/>
        </w:rPr>
        <w:t xml:space="preserve"> in terms of market leadership, customer retention, employee empowerment, internal processes simplification &amp; re-engineering</w:t>
      </w:r>
      <w:r w:rsidR="00253AEE">
        <w:rPr>
          <w:rFonts w:asciiTheme="minorHAnsi" w:hAnsiTheme="minorHAnsi" w:cstheme="minorHAnsi"/>
          <w:sz w:val="22"/>
          <w:szCs w:val="22"/>
        </w:rPr>
        <w:t>,</w:t>
      </w:r>
      <w:r w:rsidR="00943861" w:rsidRPr="00D971B0">
        <w:rPr>
          <w:rFonts w:asciiTheme="minorHAnsi" w:hAnsiTheme="minorHAnsi" w:cstheme="minorHAnsi"/>
          <w:sz w:val="22"/>
          <w:szCs w:val="22"/>
        </w:rPr>
        <w:t xml:space="preserve"> and brand building</w:t>
      </w:r>
    </w:p>
    <w:p w14:paraId="46498129" w14:textId="2ED64B9A" w:rsidR="00943861" w:rsidRPr="00D971B0" w:rsidRDefault="00943861" w:rsidP="00943861">
      <w:pPr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971B0">
        <w:rPr>
          <w:rFonts w:asciiTheme="minorHAnsi" w:hAnsiTheme="minorHAnsi" w:cstheme="minorHAnsi"/>
          <w:sz w:val="22"/>
          <w:szCs w:val="22"/>
        </w:rPr>
        <w:t xml:space="preserve">Oracle Practice Leader in </w:t>
      </w:r>
      <w:r w:rsidRPr="00D971B0">
        <w:rPr>
          <w:rFonts w:asciiTheme="minorHAnsi" w:hAnsiTheme="minorHAnsi" w:cstheme="minorHAnsi"/>
          <w:b/>
          <w:sz w:val="22"/>
          <w:szCs w:val="22"/>
        </w:rPr>
        <w:t>TCS</w:t>
      </w:r>
      <w:r w:rsidR="00403969" w:rsidRPr="00403969">
        <w:rPr>
          <w:rFonts w:asciiTheme="minorHAnsi" w:hAnsiTheme="minorHAnsi" w:cstheme="minorHAnsi"/>
          <w:sz w:val="22"/>
          <w:szCs w:val="22"/>
        </w:rPr>
        <w:t xml:space="preserve">.  </w:t>
      </w:r>
      <w:r w:rsidR="000F345B">
        <w:rPr>
          <w:rFonts w:asciiTheme="minorHAnsi" w:hAnsiTheme="minorHAnsi" w:cstheme="minorHAnsi"/>
          <w:sz w:val="22"/>
          <w:szCs w:val="22"/>
        </w:rPr>
        <w:t xml:space="preserve">Handled </w:t>
      </w:r>
      <w:r w:rsidRPr="00D971B0">
        <w:rPr>
          <w:rFonts w:asciiTheme="minorHAnsi" w:hAnsiTheme="minorHAnsi" w:cstheme="minorHAnsi"/>
          <w:sz w:val="22"/>
          <w:szCs w:val="22"/>
        </w:rPr>
        <w:t xml:space="preserve">portfolio of 15 clients across </w:t>
      </w:r>
      <w:r w:rsidR="000F345B">
        <w:rPr>
          <w:rFonts w:asciiTheme="minorHAnsi" w:hAnsiTheme="minorHAnsi" w:cstheme="minorHAnsi"/>
          <w:sz w:val="22"/>
          <w:szCs w:val="22"/>
        </w:rPr>
        <w:t>6 verticals</w:t>
      </w:r>
      <w:r w:rsidRPr="00D971B0">
        <w:rPr>
          <w:rFonts w:asciiTheme="minorHAnsi" w:hAnsiTheme="minorHAnsi" w:cstheme="minorHAnsi"/>
          <w:sz w:val="22"/>
          <w:szCs w:val="22"/>
        </w:rPr>
        <w:t xml:space="preserve"> in </w:t>
      </w:r>
      <w:r w:rsidR="000F345B">
        <w:rPr>
          <w:rFonts w:asciiTheme="minorHAnsi" w:hAnsiTheme="minorHAnsi" w:cstheme="minorHAnsi"/>
          <w:sz w:val="22"/>
          <w:szCs w:val="22"/>
        </w:rPr>
        <w:t>3 continents</w:t>
      </w:r>
      <w:r w:rsidRPr="00D971B0">
        <w:rPr>
          <w:rFonts w:asciiTheme="minorHAnsi" w:hAnsiTheme="minorHAnsi" w:cstheme="minorHAnsi"/>
          <w:sz w:val="22"/>
          <w:szCs w:val="22"/>
        </w:rPr>
        <w:t xml:space="preserve">, </w:t>
      </w:r>
      <w:r w:rsidR="000F345B">
        <w:rPr>
          <w:rFonts w:asciiTheme="minorHAnsi" w:hAnsiTheme="minorHAnsi" w:cstheme="minorHAnsi"/>
          <w:sz w:val="22"/>
          <w:szCs w:val="22"/>
        </w:rPr>
        <w:t xml:space="preserve">adding to </w:t>
      </w:r>
      <w:r w:rsidRPr="00D971B0">
        <w:rPr>
          <w:rFonts w:asciiTheme="minorHAnsi" w:hAnsiTheme="minorHAnsi" w:cstheme="minorHAnsi"/>
          <w:b/>
          <w:sz w:val="22"/>
          <w:szCs w:val="22"/>
        </w:rPr>
        <w:t>75M USD</w:t>
      </w:r>
      <w:r w:rsidRPr="00D971B0">
        <w:rPr>
          <w:rFonts w:asciiTheme="minorHAnsi" w:hAnsiTheme="minorHAnsi" w:cstheme="minorHAnsi"/>
          <w:sz w:val="22"/>
          <w:szCs w:val="22"/>
        </w:rPr>
        <w:t xml:space="preserve"> </w:t>
      </w:r>
      <w:r w:rsidR="000F345B">
        <w:rPr>
          <w:rFonts w:asciiTheme="minorHAnsi" w:hAnsiTheme="minorHAnsi" w:cstheme="minorHAnsi"/>
          <w:sz w:val="22"/>
          <w:szCs w:val="22"/>
        </w:rPr>
        <w:t xml:space="preserve">in business while leading </w:t>
      </w:r>
      <w:r w:rsidRPr="00D971B0">
        <w:rPr>
          <w:rFonts w:asciiTheme="minorHAnsi" w:hAnsiTheme="minorHAnsi" w:cstheme="minorHAnsi"/>
          <w:sz w:val="22"/>
          <w:szCs w:val="22"/>
        </w:rPr>
        <w:t xml:space="preserve">team of </w:t>
      </w:r>
      <w:r w:rsidRPr="00D971B0">
        <w:rPr>
          <w:rFonts w:asciiTheme="minorHAnsi" w:hAnsiTheme="minorHAnsi" w:cstheme="minorHAnsi"/>
          <w:b/>
          <w:sz w:val="22"/>
          <w:szCs w:val="22"/>
        </w:rPr>
        <w:t>400+</w:t>
      </w:r>
      <w:r w:rsidR="00F55836">
        <w:rPr>
          <w:rFonts w:asciiTheme="minorHAnsi" w:hAnsiTheme="minorHAnsi" w:cstheme="minorHAnsi"/>
          <w:sz w:val="22"/>
          <w:szCs w:val="22"/>
        </w:rPr>
        <w:t>.</w:t>
      </w:r>
      <w:r w:rsidRPr="00D971B0">
        <w:rPr>
          <w:rFonts w:asciiTheme="minorHAnsi" w:hAnsiTheme="minorHAnsi" w:cstheme="minorHAnsi"/>
          <w:sz w:val="22"/>
          <w:szCs w:val="22"/>
        </w:rPr>
        <w:t xml:space="preserve"> </w:t>
      </w:r>
      <w:r w:rsidR="00F55836">
        <w:rPr>
          <w:rFonts w:asciiTheme="minorHAnsi" w:hAnsiTheme="minorHAnsi" w:cstheme="minorHAnsi"/>
          <w:sz w:val="22"/>
          <w:szCs w:val="22"/>
        </w:rPr>
        <w:t xml:space="preserve"> </w:t>
      </w:r>
      <w:r w:rsidR="000F345B">
        <w:rPr>
          <w:rFonts w:asciiTheme="minorHAnsi" w:hAnsiTheme="minorHAnsi" w:cstheme="minorHAnsi"/>
          <w:sz w:val="22"/>
          <w:szCs w:val="22"/>
        </w:rPr>
        <w:t>Brought in practices like en</w:t>
      </w:r>
      <w:r w:rsidR="003B0AAE">
        <w:rPr>
          <w:rFonts w:asciiTheme="minorHAnsi" w:hAnsiTheme="minorHAnsi" w:cstheme="minorHAnsi"/>
          <w:sz w:val="22"/>
          <w:szCs w:val="22"/>
        </w:rPr>
        <w:t>suring</w:t>
      </w:r>
      <w:r w:rsidR="000F345B">
        <w:rPr>
          <w:rFonts w:asciiTheme="minorHAnsi" w:hAnsiTheme="minorHAnsi" w:cstheme="minorHAnsi"/>
          <w:sz w:val="22"/>
          <w:szCs w:val="22"/>
        </w:rPr>
        <w:t xml:space="preserve"> </w:t>
      </w:r>
      <w:r w:rsidRPr="00D971B0">
        <w:rPr>
          <w:rFonts w:asciiTheme="minorHAnsi" w:hAnsiTheme="minorHAnsi" w:cstheme="minorHAnsi"/>
          <w:sz w:val="22"/>
          <w:szCs w:val="22"/>
        </w:rPr>
        <w:t xml:space="preserve">solution effectiveness, </w:t>
      </w:r>
      <w:r w:rsidR="000F345B">
        <w:rPr>
          <w:rFonts w:asciiTheme="minorHAnsi" w:hAnsiTheme="minorHAnsi" w:cstheme="minorHAnsi"/>
          <w:sz w:val="22"/>
          <w:szCs w:val="22"/>
        </w:rPr>
        <w:t xml:space="preserve">effective </w:t>
      </w:r>
      <w:r w:rsidRPr="00D971B0">
        <w:rPr>
          <w:rFonts w:asciiTheme="minorHAnsi" w:hAnsiTheme="minorHAnsi" w:cstheme="minorHAnsi"/>
          <w:sz w:val="22"/>
          <w:szCs w:val="22"/>
        </w:rPr>
        <w:t xml:space="preserve">SOW review </w:t>
      </w:r>
      <w:r w:rsidR="000D4133" w:rsidRPr="00D971B0">
        <w:rPr>
          <w:rFonts w:asciiTheme="minorHAnsi" w:hAnsiTheme="minorHAnsi" w:cstheme="minorHAnsi"/>
          <w:sz w:val="22"/>
          <w:szCs w:val="22"/>
        </w:rPr>
        <w:t>&amp;</w:t>
      </w:r>
      <w:r w:rsidRPr="00D971B0">
        <w:rPr>
          <w:rFonts w:asciiTheme="minorHAnsi" w:hAnsiTheme="minorHAnsi" w:cstheme="minorHAnsi"/>
          <w:sz w:val="22"/>
          <w:szCs w:val="22"/>
        </w:rPr>
        <w:t xml:space="preserve"> finalization</w:t>
      </w:r>
      <w:r w:rsidR="00000CA2" w:rsidRPr="00D971B0">
        <w:rPr>
          <w:rFonts w:asciiTheme="minorHAnsi" w:hAnsiTheme="minorHAnsi" w:cstheme="minorHAnsi"/>
          <w:sz w:val="22"/>
          <w:szCs w:val="22"/>
        </w:rPr>
        <w:t>, capability building</w:t>
      </w:r>
      <w:r w:rsidR="000F345B">
        <w:rPr>
          <w:rFonts w:asciiTheme="minorHAnsi" w:hAnsiTheme="minorHAnsi" w:cstheme="minorHAnsi"/>
          <w:sz w:val="22"/>
          <w:szCs w:val="22"/>
        </w:rPr>
        <w:t xml:space="preserve"> based on plan </w:t>
      </w:r>
      <w:r w:rsidR="003B0AAE">
        <w:rPr>
          <w:rFonts w:asciiTheme="minorHAnsi" w:hAnsiTheme="minorHAnsi" w:cstheme="minorHAnsi"/>
          <w:sz w:val="22"/>
          <w:szCs w:val="22"/>
        </w:rPr>
        <w:t>&amp;</w:t>
      </w:r>
      <w:r w:rsidR="000F345B">
        <w:rPr>
          <w:rFonts w:asciiTheme="minorHAnsi" w:hAnsiTheme="minorHAnsi" w:cstheme="minorHAnsi"/>
          <w:sz w:val="22"/>
          <w:szCs w:val="22"/>
        </w:rPr>
        <w:t xml:space="preserve"> availability</w:t>
      </w:r>
      <w:r w:rsidR="00253AEE">
        <w:rPr>
          <w:rFonts w:asciiTheme="minorHAnsi" w:hAnsiTheme="minorHAnsi" w:cstheme="minorHAnsi"/>
          <w:sz w:val="22"/>
          <w:szCs w:val="22"/>
        </w:rPr>
        <w:t>,</w:t>
      </w:r>
      <w:r w:rsidR="000D4133" w:rsidRPr="00D971B0">
        <w:rPr>
          <w:rFonts w:asciiTheme="minorHAnsi" w:hAnsiTheme="minorHAnsi" w:cstheme="minorHAnsi"/>
          <w:sz w:val="22"/>
          <w:szCs w:val="22"/>
        </w:rPr>
        <w:t xml:space="preserve"> </w:t>
      </w:r>
      <w:r w:rsidR="000F345B">
        <w:rPr>
          <w:rFonts w:asciiTheme="minorHAnsi" w:hAnsiTheme="minorHAnsi" w:cstheme="minorHAnsi"/>
          <w:sz w:val="22"/>
          <w:szCs w:val="22"/>
        </w:rPr>
        <w:t>among others</w:t>
      </w:r>
      <w:r w:rsidRPr="00D971B0">
        <w:rPr>
          <w:rFonts w:asciiTheme="minorHAnsi" w:hAnsiTheme="minorHAnsi" w:cstheme="minorHAnsi"/>
          <w:sz w:val="22"/>
          <w:szCs w:val="22"/>
        </w:rPr>
        <w:t xml:space="preserve">.  </w:t>
      </w:r>
      <w:r w:rsidR="000F345B">
        <w:rPr>
          <w:rFonts w:asciiTheme="minorHAnsi" w:hAnsiTheme="minorHAnsi" w:cstheme="minorHAnsi"/>
          <w:sz w:val="22"/>
          <w:szCs w:val="22"/>
        </w:rPr>
        <w:t xml:space="preserve">Led a team to establish </w:t>
      </w:r>
      <w:r w:rsidR="000F345B" w:rsidRPr="000F345B">
        <w:rPr>
          <w:rFonts w:asciiTheme="minorHAnsi" w:hAnsiTheme="minorHAnsi" w:cstheme="minorHAnsi"/>
          <w:b/>
          <w:sz w:val="22"/>
          <w:szCs w:val="22"/>
        </w:rPr>
        <w:t>Oracle</w:t>
      </w:r>
      <w:r w:rsidR="000F345B">
        <w:rPr>
          <w:rFonts w:asciiTheme="minorHAnsi" w:hAnsiTheme="minorHAnsi" w:cstheme="minorHAnsi"/>
          <w:sz w:val="22"/>
          <w:szCs w:val="22"/>
        </w:rPr>
        <w:t xml:space="preserve"> and </w:t>
      </w:r>
      <w:r w:rsidR="000F345B" w:rsidRPr="000F345B">
        <w:rPr>
          <w:rFonts w:asciiTheme="minorHAnsi" w:hAnsiTheme="minorHAnsi" w:cstheme="minorHAnsi"/>
          <w:b/>
          <w:sz w:val="22"/>
          <w:szCs w:val="22"/>
        </w:rPr>
        <w:t>PeopleSoft Labs</w:t>
      </w:r>
      <w:r w:rsidR="000F345B">
        <w:rPr>
          <w:rFonts w:asciiTheme="minorHAnsi" w:hAnsiTheme="minorHAnsi" w:cstheme="minorHAnsi"/>
          <w:sz w:val="22"/>
          <w:szCs w:val="22"/>
        </w:rPr>
        <w:t xml:space="preserve"> with capability building programs to build a 250+ team for 10 transformational/SI programs.</w:t>
      </w:r>
    </w:p>
    <w:p w14:paraId="2FE699EE" w14:textId="77777777" w:rsidR="002801EB" w:rsidRPr="00111664" w:rsidRDefault="002801EB" w:rsidP="002801EB">
      <w:pPr>
        <w:tabs>
          <w:tab w:val="left" w:pos="360"/>
        </w:tabs>
        <w:jc w:val="both"/>
        <w:rPr>
          <w:rFonts w:asciiTheme="minorHAnsi" w:hAnsiTheme="minorHAnsi" w:cstheme="minorHAnsi"/>
          <w:sz w:val="16"/>
          <w:szCs w:val="16"/>
        </w:rPr>
      </w:pPr>
    </w:p>
    <w:p w14:paraId="3CABFEA0" w14:textId="67AE9E16" w:rsidR="002801EB" w:rsidRPr="00EE0AE4" w:rsidRDefault="00943861" w:rsidP="00111664">
      <w:pPr>
        <w:pStyle w:val="ListParagraph"/>
        <w:spacing w:after="120"/>
        <w:ind w:left="0"/>
        <w:rPr>
          <w:rFonts w:asciiTheme="minorHAnsi" w:hAnsiTheme="minorHAnsi" w:cstheme="minorHAnsi"/>
          <w:b/>
          <w:color w:val="4472C4" w:themeColor="accent1"/>
          <w:kern w:val="28"/>
          <w:sz w:val="24"/>
          <w:szCs w:val="24"/>
        </w:rPr>
      </w:pPr>
      <w:proofErr w:type="spellStart"/>
      <w:r w:rsidRPr="00EE0AE4">
        <w:rPr>
          <w:rFonts w:asciiTheme="minorHAnsi" w:hAnsiTheme="minorHAnsi" w:cstheme="minorHAnsi"/>
          <w:b/>
          <w:color w:val="4472C4" w:themeColor="accent1"/>
          <w:kern w:val="28"/>
          <w:sz w:val="24"/>
          <w:szCs w:val="24"/>
        </w:rPr>
        <w:t>Startup</w:t>
      </w:r>
      <w:proofErr w:type="spellEnd"/>
    </w:p>
    <w:p w14:paraId="5EE7B8D1" w14:textId="4990F8CC" w:rsidR="005C2CF0" w:rsidRPr="00511CBE" w:rsidRDefault="007E2D09" w:rsidP="0014547E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Initiated</w:t>
      </w:r>
      <w:r w:rsidR="005C2CF0" w:rsidRPr="00511CB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C2CF0" w:rsidRPr="00F43D2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Jade </w:t>
      </w:r>
      <w:proofErr w:type="spellStart"/>
      <w:r w:rsidR="005C2CF0" w:rsidRPr="00F43D21">
        <w:rPr>
          <w:rFonts w:asciiTheme="minorHAnsi" w:hAnsiTheme="minorHAnsi" w:cstheme="minorHAnsi"/>
          <w:b/>
          <w:color w:val="000000"/>
          <w:sz w:val="22"/>
          <w:szCs w:val="22"/>
        </w:rPr>
        <w:t>Global</w:t>
      </w:r>
      <w:r w:rsidR="005C2CF0" w:rsidRPr="00511CBE">
        <w:rPr>
          <w:rFonts w:asciiTheme="minorHAnsi" w:hAnsiTheme="minorHAnsi" w:cstheme="minorHAnsi"/>
          <w:color w:val="000000"/>
          <w:sz w:val="22"/>
          <w:szCs w:val="22"/>
        </w:rPr>
        <w:t>’s</w:t>
      </w:r>
      <w:proofErr w:type="spellEnd"/>
      <w:r w:rsidR="005C2CF0" w:rsidRPr="00511CBE">
        <w:rPr>
          <w:rFonts w:asciiTheme="minorHAnsi" w:hAnsiTheme="minorHAnsi" w:cstheme="minorHAnsi"/>
          <w:color w:val="000000"/>
          <w:sz w:val="22"/>
          <w:szCs w:val="22"/>
        </w:rPr>
        <w:t xml:space="preserve"> NCR operation</w:t>
      </w:r>
      <w:r w:rsidR="002B701E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5C2CF0" w:rsidRPr="00511CBE">
        <w:rPr>
          <w:rFonts w:asciiTheme="minorHAnsi" w:hAnsiTheme="minorHAnsi" w:cstheme="minorHAnsi"/>
          <w:color w:val="000000"/>
          <w:sz w:val="22"/>
          <w:szCs w:val="22"/>
        </w:rPr>
        <w:t xml:space="preserve">.  </w:t>
      </w:r>
      <w:r w:rsidR="005C2CF0" w:rsidRPr="00D971B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Single-handedly </w:t>
      </w:r>
      <w:r w:rsidR="005C2CF0" w:rsidRPr="00AD0920">
        <w:rPr>
          <w:rFonts w:asciiTheme="minorHAnsi" w:hAnsiTheme="minorHAnsi" w:cstheme="minorHAnsi"/>
          <w:color w:val="000000"/>
          <w:sz w:val="22"/>
          <w:szCs w:val="22"/>
        </w:rPr>
        <w:t xml:space="preserve">handled hiring, team building, performance management, office selection </w:t>
      </w:r>
      <w:r w:rsidR="00313BBD" w:rsidRPr="00AD0920">
        <w:rPr>
          <w:rFonts w:asciiTheme="minorHAnsi" w:hAnsiTheme="minorHAnsi" w:cstheme="minorHAnsi"/>
          <w:color w:val="000000"/>
          <w:sz w:val="22"/>
          <w:szCs w:val="22"/>
        </w:rPr>
        <w:t>&amp;</w:t>
      </w:r>
      <w:r w:rsidR="005C2CF0" w:rsidRPr="00AD0920">
        <w:rPr>
          <w:rFonts w:asciiTheme="minorHAnsi" w:hAnsiTheme="minorHAnsi" w:cstheme="minorHAnsi"/>
          <w:color w:val="000000"/>
          <w:sz w:val="22"/>
          <w:szCs w:val="22"/>
        </w:rPr>
        <w:t xml:space="preserve"> negotiations, </w:t>
      </w:r>
      <w:r w:rsidR="002B701E">
        <w:rPr>
          <w:rFonts w:asciiTheme="minorHAnsi" w:hAnsiTheme="minorHAnsi" w:cstheme="minorHAnsi"/>
          <w:color w:val="000000"/>
          <w:sz w:val="22"/>
          <w:szCs w:val="22"/>
        </w:rPr>
        <w:t xml:space="preserve">utilities </w:t>
      </w:r>
      <w:r w:rsidR="005C2CF0" w:rsidRPr="00AD0920">
        <w:rPr>
          <w:rFonts w:asciiTheme="minorHAnsi" w:hAnsiTheme="minorHAnsi" w:cstheme="minorHAnsi"/>
          <w:color w:val="000000"/>
          <w:sz w:val="22"/>
          <w:szCs w:val="22"/>
        </w:rPr>
        <w:t>vendor negotiations, local compliance, office start-up</w:t>
      </w:r>
      <w:r w:rsidR="00253AEE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5C2CF0" w:rsidRPr="00AD0920">
        <w:rPr>
          <w:rFonts w:asciiTheme="minorHAnsi" w:hAnsiTheme="minorHAnsi" w:cstheme="minorHAnsi"/>
          <w:color w:val="000000"/>
          <w:sz w:val="22"/>
          <w:szCs w:val="22"/>
        </w:rPr>
        <w:t xml:space="preserve"> and setting up of facilities</w:t>
      </w:r>
      <w:r w:rsidR="00000CA2" w:rsidRPr="00AD0920">
        <w:rPr>
          <w:rFonts w:asciiTheme="minorHAnsi" w:hAnsiTheme="minorHAnsi" w:cstheme="minorHAnsi"/>
          <w:color w:val="000000"/>
          <w:sz w:val="22"/>
          <w:szCs w:val="22"/>
        </w:rPr>
        <w:t xml:space="preserve">, apart from successful delivery and program management for this </w:t>
      </w:r>
      <w:proofErr w:type="spellStart"/>
      <w:r w:rsidR="00000CA2" w:rsidRPr="00AD0920">
        <w:rPr>
          <w:rFonts w:asciiTheme="minorHAnsi" w:hAnsiTheme="minorHAnsi" w:cstheme="minorHAnsi"/>
          <w:color w:val="000000"/>
          <w:sz w:val="22"/>
          <w:szCs w:val="22"/>
        </w:rPr>
        <w:t>cent</w:t>
      </w:r>
      <w:r w:rsidR="00253AEE">
        <w:rPr>
          <w:rFonts w:asciiTheme="minorHAnsi" w:hAnsiTheme="minorHAnsi" w:cstheme="minorHAnsi"/>
          <w:color w:val="000000"/>
          <w:sz w:val="22"/>
          <w:szCs w:val="22"/>
        </w:rPr>
        <w:t>er</w:t>
      </w:r>
      <w:proofErr w:type="spellEnd"/>
      <w:r w:rsidR="005C2CF0" w:rsidRPr="00AD0920">
        <w:rPr>
          <w:rFonts w:asciiTheme="minorHAnsi" w:hAnsiTheme="minorHAnsi" w:cstheme="minorHAnsi"/>
          <w:sz w:val="22"/>
          <w:szCs w:val="22"/>
        </w:rPr>
        <w:t>.</w:t>
      </w:r>
      <w:bookmarkStart w:id="0" w:name="_GoBack"/>
      <w:bookmarkEnd w:id="0"/>
    </w:p>
    <w:p w14:paraId="4BEEAE44" w14:textId="30F3AB4D" w:rsidR="000C089D" w:rsidRPr="00111664" w:rsidRDefault="000C089D" w:rsidP="000C089D">
      <w:pPr>
        <w:pStyle w:val="ListParagraph"/>
        <w:ind w:left="0"/>
        <w:rPr>
          <w:rFonts w:asciiTheme="minorHAnsi" w:hAnsiTheme="minorHAnsi" w:cstheme="minorHAnsi"/>
          <w:sz w:val="16"/>
          <w:szCs w:val="16"/>
        </w:rPr>
      </w:pPr>
    </w:p>
    <w:p w14:paraId="4555D9C7" w14:textId="186CC4E4" w:rsidR="002801EB" w:rsidRPr="00EE0AE4" w:rsidRDefault="00EB47B8" w:rsidP="00111664">
      <w:pPr>
        <w:pStyle w:val="ListParagraph"/>
        <w:spacing w:after="120"/>
        <w:ind w:left="0"/>
        <w:rPr>
          <w:rFonts w:asciiTheme="minorHAnsi" w:hAnsiTheme="minorHAnsi" w:cstheme="minorHAnsi"/>
          <w:b/>
          <w:color w:val="4472C4" w:themeColor="accent1"/>
          <w:kern w:val="28"/>
          <w:sz w:val="24"/>
          <w:szCs w:val="24"/>
        </w:rPr>
      </w:pPr>
      <w:r w:rsidRPr="00EE0AE4">
        <w:rPr>
          <w:rFonts w:asciiTheme="minorHAnsi" w:hAnsiTheme="minorHAnsi" w:cstheme="minorHAnsi"/>
          <w:b/>
          <w:color w:val="4472C4" w:themeColor="accent1"/>
          <w:kern w:val="28"/>
          <w:sz w:val="24"/>
          <w:szCs w:val="24"/>
        </w:rPr>
        <w:t xml:space="preserve">ERP </w:t>
      </w:r>
      <w:r w:rsidR="00943861" w:rsidRPr="00EE0AE4">
        <w:rPr>
          <w:rFonts w:asciiTheme="minorHAnsi" w:hAnsiTheme="minorHAnsi" w:cstheme="minorHAnsi"/>
          <w:b/>
          <w:color w:val="4472C4" w:themeColor="accent1"/>
          <w:kern w:val="28"/>
          <w:sz w:val="24"/>
          <w:szCs w:val="24"/>
        </w:rPr>
        <w:t xml:space="preserve">Consultant </w:t>
      </w:r>
      <w:r w:rsidR="002801EB" w:rsidRPr="00EE0AE4">
        <w:rPr>
          <w:rFonts w:asciiTheme="minorHAnsi" w:hAnsiTheme="minorHAnsi" w:cstheme="minorHAnsi"/>
          <w:b/>
          <w:color w:val="4472C4" w:themeColor="accent1"/>
          <w:kern w:val="28"/>
          <w:sz w:val="24"/>
          <w:szCs w:val="24"/>
        </w:rPr>
        <w:t>with TCS (Aug</w:t>
      </w:r>
      <w:r w:rsidR="005C7967" w:rsidRPr="00EE0AE4">
        <w:rPr>
          <w:rFonts w:asciiTheme="minorHAnsi" w:hAnsiTheme="minorHAnsi" w:cstheme="minorHAnsi"/>
          <w:b/>
          <w:color w:val="4472C4" w:themeColor="accent1"/>
          <w:kern w:val="28"/>
          <w:sz w:val="24"/>
          <w:szCs w:val="24"/>
        </w:rPr>
        <w:t>-</w:t>
      </w:r>
      <w:r w:rsidR="002801EB" w:rsidRPr="00EE0AE4">
        <w:rPr>
          <w:rFonts w:asciiTheme="minorHAnsi" w:hAnsiTheme="minorHAnsi" w:cstheme="minorHAnsi"/>
          <w:b/>
          <w:color w:val="4472C4" w:themeColor="accent1"/>
          <w:kern w:val="28"/>
          <w:sz w:val="24"/>
          <w:szCs w:val="24"/>
        </w:rPr>
        <w:t>1993 – Dec</w:t>
      </w:r>
      <w:r w:rsidR="005C7967" w:rsidRPr="00EE0AE4">
        <w:rPr>
          <w:rFonts w:asciiTheme="minorHAnsi" w:hAnsiTheme="minorHAnsi" w:cstheme="minorHAnsi"/>
          <w:b/>
          <w:color w:val="4472C4" w:themeColor="accent1"/>
          <w:kern w:val="28"/>
          <w:sz w:val="24"/>
          <w:szCs w:val="24"/>
        </w:rPr>
        <w:t>-</w:t>
      </w:r>
      <w:r w:rsidR="002801EB" w:rsidRPr="00EE0AE4">
        <w:rPr>
          <w:rFonts w:asciiTheme="minorHAnsi" w:hAnsiTheme="minorHAnsi" w:cstheme="minorHAnsi"/>
          <w:b/>
          <w:color w:val="4472C4" w:themeColor="accent1"/>
          <w:kern w:val="28"/>
          <w:sz w:val="24"/>
          <w:szCs w:val="24"/>
        </w:rPr>
        <w:t>20</w:t>
      </w:r>
      <w:r w:rsidR="00943861" w:rsidRPr="00EE0AE4">
        <w:rPr>
          <w:rFonts w:asciiTheme="minorHAnsi" w:hAnsiTheme="minorHAnsi" w:cstheme="minorHAnsi"/>
          <w:b/>
          <w:color w:val="4472C4" w:themeColor="accent1"/>
          <w:kern w:val="28"/>
          <w:sz w:val="24"/>
          <w:szCs w:val="24"/>
        </w:rPr>
        <w:t>0</w:t>
      </w:r>
      <w:r w:rsidR="002801EB" w:rsidRPr="00EE0AE4">
        <w:rPr>
          <w:rFonts w:asciiTheme="minorHAnsi" w:hAnsiTheme="minorHAnsi" w:cstheme="minorHAnsi"/>
          <w:b/>
          <w:color w:val="4472C4" w:themeColor="accent1"/>
          <w:kern w:val="28"/>
          <w:sz w:val="24"/>
          <w:szCs w:val="24"/>
        </w:rPr>
        <w:t>0)</w:t>
      </w:r>
    </w:p>
    <w:p w14:paraId="455FFA52" w14:textId="6D90E98C" w:rsidR="00D22E75" w:rsidRPr="00D971B0" w:rsidRDefault="00AD47C1" w:rsidP="00D22E75">
      <w:pPr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bookmarkStart w:id="1" w:name="_Hlk74482808"/>
      <w:r>
        <w:rPr>
          <w:rFonts w:asciiTheme="minorHAnsi" w:hAnsiTheme="minorHAnsi" w:cstheme="minorHAnsi"/>
          <w:sz w:val="22"/>
          <w:szCs w:val="22"/>
        </w:rPr>
        <w:t>L</w:t>
      </w:r>
      <w:r w:rsidR="00D22E75" w:rsidRPr="00D971B0">
        <w:rPr>
          <w:rFonts w:asciiTheme="minorHAnsi" w:hAnsiTheme="minorHAnsi" w:cstheme="minorHAnsi"/>
          <w:sz w:val="22"/>
          <w:szCs w:val="22"/>
        </w:rPr>
        <w:t xml:space="preserve">ed a team of 6 non-TCS developers for </w:t>
      </w:r>
      <w:r w:rsidR="00D22E75" w:rsidRPr="00D971B0">
        <w:rPr>
          <w:rFonts w:asciiTheme="minorHAnsi" w:hAnsiTheme="minorHAnsi" w:cstheme="minorHAnsi"/>
          <w:b/>
          <w:sz w:val="22"/>
          <w:szCs w:val="22"/>
        </w:rPr>
        <w:t>BOM and WIP</w:t>
      </w:r>
      <w:r w:rsidR="00D22E75" w:rsidRPr="00D971B0">
        <w:rPr>
          <w:rFonts w:asciiTheme="minorHAnsi" w:hAnsiTheme="minorHAnsi" w:cstheme="minorHAnsi"/>
          <w:sz w:val="22"/>
          <w:szCs w:val="22"/>
        </w:rPr>
        <w:t xml:space="preserve"> development for Cincinnati site against Y2K deadline in GE Aircraft Engine MRO </w:t>
      </w:r>
      <w:r w:rsidR="007E2D09">
        <w:rPr>
          <w:rFonts w:asciiTheme="minorHAnsi" w:hAnsiTheme="minorHAnsi" w:cstheme="minorHAnsi"/>
          <w:sz w:val="22"/>
          <w:szCs w:val="22"/>
        </w:rPr>
        <w:t>program</w:t>
      </w:r>
      <w:r w:rsidR="00D22E75" w:rsidRPr="00D971B0">
        <w:rPr>
          <w:rFonts w:asciiTheme="minorHAnsi" w:hAnsiTheme="minorHAnsi" w:cstheme="minorHAnsi"/>
          <w:b/>
          <w:sz w:val="22"/>
          <w:szCs w:val="22"/>
        </w:rPr>
        <w:t>.</w:t>
      </w:r>
      <w:r w:rsidR="00D22E75" w:rsidRPr="00D971B0">
        <w:rPr>
          <w:rFonts w:asciiTheme="minorHAnsi" w:hAnsiTheme="minorHAnsi" w:cstheme="minorHAnsi"/>
          <w:sz w:val="22"/>
          <w:szCs w:val="22"/>
        </w:rPr>
        <w:t xml:space="preserve">  </w:t>
      </w:r>
      <w:r w:rsidR="006A59F2" w:rsidRPr="00D971B0">
        <w:rPr>
          <w:rFonts w:asciiTheme="minorHAnsi" w:hAnsiTheme="minorHAnsi" w:cstheme="minorHAnsi"/>
          <w:sz w:val="22"/>
          <w:szCs w:val="22"/>
        </w:rPr>
        <w:t xml:space="preserve">Guided </w:t>
      </w:r>
      <w:r w:rsidR="006A59F2" w:rsidRPr="00D971B0">
        <w:rPr>
          <w:rFonts w:asciiTheme="minorHAnsi" w:hAnsiTheme="minorHAnsi" w:cstheme="minorHAnsi"/>
          <w:b/>
          <w:sz w:val="22"/>
          <w:szCs w:val="22"/>
        </w:rPr>
        <w:t>Oracle</w:t>
      </w:r>
      <w:r w:rsidR="006A59F2" w:rsidRPr="00D971B0">
        <w:rPr>
          <w:rFonts w:asciiTheme="minorHAnsi" w:hAnsiTheme="minorHAnsi" w:cstheme="minorHAnsi"/>
          <w:sz w:val="22"/>
          <w:szCs w:val="22"/>
        </w:rPr>
        <w:t xml:space="preserve"> on </w:t>
      </w:r>
      <w:r w:rsidR="006A59F2" w:rsidRPr="00D971B0">
        <w:rPr>
          <w:rFonts w:asciiTheme="minorHAnsi" w:hAnsiTheme="minorHAnsi" w:cstheme="minorHAnsi"/>
          <w:b/>
          <w:sz w:val="22"/>
          <w:szCs w:val="22"/>
        </w:rPr>
        <w:t>inherent issues</w:t>
      </w:r>
      <w:r w:rsidR="006A59F2" w:rsidRPr="00D971B0">
        <w:rPr>
          <w:rFonts w:asciiTheme="minorHAnsi" w:hAnsiTheme="minorHAnsi" w:cstheme="minorHAnsi"/>
          <w:sz w:val="22"/>
          <w:szCs w:val="22"/>
        </w:rPr>
        <w:t xml:space="preserve"> with key </w:t>
      </w:r>
      <w:r w:rsidR="006A59F2" w:rsidRPr="00D971B0">
        <w:rPr>
          <w:rFonts w:asciiTheme="minorHAnsi" w:hAnsiTheme="minorHAnsi" w:cstheme="minorHAnsi"/>
          <w:b/>
          <w:sz w:val="22"/>
          <w:szCs w:val="22"/>
        </w:rPr>
        <w:t>OSP API</w:t>
      </w:r>
      <w:r w:rsidR="00D22E75" w:rsidRPr="00D971B0">
        <w:rPr>
          <w:rFonts w:asciiTheme="minorHAnsi" w:hAnsiTheme="minorHAnsi" w:cstheme="minorHAnsi"/>
          <w:sz w:val="22"/>
          <w:szCs w:val="22"/>
        </w:rPr>
        <w:t>.</w:t>
      </w:r>
    </w:p>
    <w:bookmarkEnd w:id="1"/>
    <w:p w14:paraId="0E12E4B3" w14:textId="709B063E" w:rsidR="00D22E75" w:rsidRPr="00D971B0" w:rsidRDefault="00D22E75" w:rsidP="00D22E75">
      <w:pPr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971B0">
        <w:rPr>
          <w:rFonts w:asciiTheme="minorHAnsi" w:hAnsiTheme="minorHAnsi" w:cstheme="minorHAnsi"/>
          <w:sz w:val="22"/>
          <w:szCs w:val="22"/>
        </w:rPr>
        <w:t xml:space="preserve">Site lead (Italy </w:t>
      </w:r>
      <w:r w:rsidR="002B701E">
        <w:rPr>
          <w:rFonts w:asciiTheme="minorHAnsi" w:hAnsiTheme="minorHAnsi" w:cstheme="minorHAnsi"/>
          <w:sz w:val="22"/>
          <w:szCs w:val="22"/>
        </w:rPr>
        <w:t>&amp;</w:t>
      </w:r>
      <w:r w:rsidRPr="00D971B0">
        <w:rPr>
          <w:rFonts w:asciiTheme="minorHAnsi" w:hAnsiTheme="minorHAnsi" w:cstheme="minorHAnsi"/>
          <w:sz w:val="22"/>
          <w:szCs w:val="22"/>
        </w:rPr>
        <w:t xml:space="preserve"> Greece) for multi-country, multi-currency Oracle Apps implementation at Michelin Tyres, that was aimed to </w:t>
      </w:r>
      <w:r w:rsidRPr="00D971B0">
        <w:rPr>
          <w:rFonts w:asciiTheme="minorHAnsi" w:hAnsiTheme="minorHAnsi" w:cstheme="minorHAnsi"/>
          <w:b/>
          <w:sz w:val="22"/>
          <w:szCs w:val="22"/>
        </w:rPr>
        <w:t>standardize Sales, Costing, Financial and Supply-Chain</w:t>
      </w:r>
      <w:r w:rsidRPr="00D971B0">
        <w:rPr>
          <w:rFonts w:asciiTheme="minorHAnsi" w:hAnsiTheme="minorHAnsi" w:cstheme="minorHAnsi"/>
          <w:sz w:val="22"/>
          <w:szCs w:val="22"/>
        </w:rPr>
        <w:t xml:space="preserve"> processes for 90 sites at 34 countries.  As </w:t>
      </w:r>
      <w:r w:rsidR="00253AEE">
        <w:rPr>
          <w:rFonts w:asciiTheme="minorHAnsi" w:hAnsiTheme="minorHAnsi" w:cstheme="minorHAnsi"/>
          <w:sz w:val="22"/>
          <w:szCs w:val="22"/>
        </w:rPr>
        <w:t xml:space="preserve">the </w:t>
      </w:r>
      <w:r w:rsidRPr="00D971B0">
        <w:rPr>
          <w:rFonts w:asciiTheme="minorHAnsi" w:hAnsiTheme="minorHAnsi" w:cstheme="minorHAnsi"/>
          <w:sz w:val="22"/>
          <w:szCs w:val="22"/>
        </w:rPr>
        <w:t xml:space="preserve">lead, </w:t>
      </w:r>
      <w:r w:rsidR="005110A5">
        <w:rPr>
          <w:rFonts w:asciiTheme="minorHAnsi" w:hAnsiTheme="minorHAnsi" w:cstheme="minorHAnsi"/>
          <w:sz w:val="22"/>
          <w:szCs w:val="22"/>
        </w:rPr>
        <w:t xml:space="preserve">persuade </w:t>
      </w:r>
      <w:r w:rsidRPr="00D971B0">
        <w:rPr>
          <w:rFonts w:asciiTheme="minorHAnsi" w:hAnsiTheme="minorHAnsi" w:cstheme="minorHAnsi"/>
          <w:sz w:val="22"/>
          <w:szCs w:val="22"/>
        </w:rPr>
        <w:t>customer</w:t>
      </w:r>
      <w:r w:rsidR="005110A5">
        <w:rPr>
          <w:rFonts w:asciiTheme="minorHAnsi" w:hAnsiTheme="minorHAnsi" w:cstheme="minorHAnsi"/>
          <w:sz w:val="22"/>
          <w:szCs w:val="22"/>
        </w:rPr>
        <w:t xml:space="preserve"> to</w:t>
      </w:r>
      <w:r w:rsidRPr="00D971B0">
        <w:rPr>
          <w:rFonts w:asciiTheme="minorHAnsi" w:hAnsiTheme="minorHAnsi" w:cstheme="minorHAnsi"/>
          <w:sz w:val="22"/>
          <w:szCs w:val="22"/>
        </w:rPr>
        <w:t xml:space="preserve"> </w:t>
      </w:r>
      <w:r w:rsidRPr="00D971B0">
        <w:rPr>
          <w:rFonts w:asciiTheme="minorHAnsi" w:hAnsiTheme="minorHAnsi" w:cstheme="minorHAnsi"/>
          <w:b/>
          <w:sz w:val="22"/>
          <w:szCs w:val="22"/>
        </w:rPr>
        <w:t>pay 200K USD</w:t>
      </w:r>
      <w:r w:rsidRPr="007E2D09">
        <w:rPr>
          <w:rFonts w:asciiTheme="minorHAnsi" w:hAnsiTheme="minorHAnsi" w:cstheme="minorHAnsi"/>
          <w:sz w:val="22"/>
          <w:szCs w:val="22"/>
        </w:rPr>
        <w:t xml:space="preserve"> for waste effort</w:t>
      </w:r>
    </w:p>
    <w:p w14:paraId="05DC5064" w14:textId="0A74D0BB" w:rsidR="00D22E75" w:rsidRPr="00D971B0" w:rsidRDefault="00043EB1" w:rsidP="00D22E75">
      <w:pPr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Certified in </w:t>
      </w:r>
      <w:r w:rsidR="00D22E75" w:rsidRPr="00D971B0">
        <w:rPr>
          <w:rFonts w:asciiTheme="minorHAnsi" w:hAnsiTheme="minorHAnsi" w:cstheme="minorHAnsi"/>
          <w:sz w:val="22"/>
          <w:szCs w:val="22"/>
        </w:rPr>
        <w:t>SAP FICO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="00D22E75" w:rsidRPr="00D971B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Started </w:t>
      </w:r>
      <w:r w:rsidR="00D22E75" w:rsidRPr="00D971B0">
        <w:rPr>
          <w:rFonts w:asciiTheme="minorHAnsi" w:hAnsiTheme="minorHAnsi" w:cstheme="minorHAnsi"/>
          <w:sz w:val="22"/>
          <w:szCs w:val="22"/>
        </w:rPr>
        <w:t xml:space="preserve">SAP Helpdesk in India, </w:t>
      </w:r>
      <w:r>
        <w:rPr>
          <w:rFonts w:asciiTheme="minorHAnsi" w:hAnsiTheme="minorHAnsi" w:cstheme="minorHAnsi"/>
          <w:sz w:val="22"/>
          <w:szCs w:val="22"/>
        </w:rPr>
        <w:t>which</w:t>
      </w:r>
      <w:r w:rsidR="00D22E75" w:rsidRPr="00D971B0">
        <w:rPr>
          <w:rFonts w:asciiTheme="minorHAnsi" w:hAnsiTheme="minorHAnsi" w:cstheme="minorHAnsi"/>
          <w:sz w:val="22"/>
          <w:szCs w:val="22"/>
        </w:rPr>
        <w:t xml:space="preserve"> was ranked </w:t>
      </w:r>
      <w:r w:rsidR="00D22E75" w:rsidRPr="007E2D09">
        <w:rPr>
          <w:rFonts w:asciiTheme="minorHAnsi" w:hAnsiTheme="minorHAnsi" w:cstheme="minorHAnsi"/>
          <w:b/>
          <w:sz w:val="22"/>
          <w:szCs w:val="22"/>
        </w:rPr>
        <w:t># 1</w:t>
      </w:r>
      <w:r w:rsidR="00D22E75" w:rsidRPr="00D971B0">
        <w:rPr>
          <w:rFonts w:asciiTheme="minorHAnsi" w:hAnsiTheme="minorHAnsi" w:cstheme="minorHAnsi"/>
          <w:sz w:val="22"/>
          <w:szCs w:val="22"/>
        </w:rPr>
        <w:t xml:space="preserve"> helpdesk in </w:t>
      </w:r>
      <w:r w:rsidR="00D22E75" w:rsidRPr="007E2D09">
        <w:rPr>
          <w:rFonts w:asciiTheme="minorHAnsi" w:hAnsiTheme="minorHAnsi" w:cstheme="minorHAnsi"/>
          <w:b/>
          <w:sz w:val="22"/>
          <w:szCs w:val="22"/>
        </w:rPr>
        <w:t>APAC</w:t>
      </w:r>
      <w:r w:rsidR="00D22E75" w:rsidRPr="00D971B0">
        <w:rPr>
          <w:rFonts w:asciiTheme="minorHAnsi" w:hAnsiTheme="minorHAnsi" w:cstheme="minorHAnsi"/>
          <w:sz w:val="22"/>
          <w:szCs w:val="22"/>
        </w:rPr>
        <w:t xml:space="preserve"> with </w:t>
      </w:r>
      <w:r w:rsidR="00D22E75" w:rsidRPr="007E2D09">
        <w:rPr>
          <w:rFonts w:asciiTheme="minorHAnsi" w:hAnsiTheme="minorHAnsi" w:cstheme="minorHAnsi"/>
          <w:b/>
          <w:sz w:val="22"/>
          <w:szCs w:val="22"/>
        </w:rPr>
        <w:t>45%</w:t>
      </w:r>
      <w:r w:rsidR="00D22E75" w:rsidRPr="00D971B0">
        <w:rPr>
          <w:rFonts w:asciiTheme="minorHAnsi" w:hAnsiTheme="minorHAnsi" w:cstheme="minorHAnsi"/>
          <w:sz w:val="22"/>
          <w:szCs w:val="22"/>
        </w:rPr>
        <w:t xml:space="preserve"> resolution rate against SAP global average of </w:t>
      </w:r>
      <w:r w:rsidR="00D22E75" w:rsidRPr="007E2D09">
        <w:rPr>
          <w:rFonts w:asciiTheme="minorHAnsi" w:hAnsiTheme="minorHAnsi" w:cstheme="minorHAnsi"/>
          <w:b/>
          <w:sz w:val="22"/>
          <w:szCs w:val="22"/>
        </w:rPr>
        <w:t>30%</w:t>
      </w:r>
      <w:r>
        <w:rPr>
          <w:rFonts w:asciiTheme="minorHAnsi" w:hAnsiTheme="minorHAnsi" w:cstheme="minorHAnsi"/>
          <w:sz w:val="22"/>
          <w:szCs w:val="22"/>
        </w:rPr>
        <w:t xml:space="preserve"> with</w:t>
      </w:r>
      <w:r w:rsidR="007E2D09">
        <w:rPr>
          <w:rFonts w:asciiTheme="minorHAnsi" w:hAnsiTheme="minorHAnsi" w:cstheme="minorHAnsi"/>
          <w:sz w:val="22"/>
          <w:szCs w:val="22"/>
        </w:rPr>
        <w:t>in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7E2D09">
        <w:rPr>
          <w:rFonts w:asciiTheme="minorHAnsi" w:hAnsiTheme="minorHAnsi" w:cstheme="minorHAnsi"/>
          <w:b/>
          <w:sz w:val="22"/>
          <w:szCs w:val="22"/>
        </w:rPr>
        <w:t>3 months</w:t>
      </w:r>
    </w:p>
    <w:p w14:paraId="7004C9FE" w14:textId="72706467" w:rsidR="00D22E75" w:rsidRPr="00D971B0" w:rsidRDefault="00D22E75" w:rsidP="00D22E75">
      <w:pPr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971B0">
        <w:rPr>
          <w:rFonts w:asciiTheme="minorHAnsi" w:hAnsiTheme="minorHAnsi" w:cstheme="minorHAnsi"/>
          <w:sz w:val="22"/>
          <w:szCs w:val="22"/>
        </w:rPr>
        <w:t xml:space="preserve">Project lead cum analyst for </w:t>
      </w:r>
      <w:r w:rsidRPr="00D971B0">
        <w:rPr>
          <w:rFonts w:asciiTheme="minorHAnsi" w:hAnsiTheme="minorHAnsi" w:cstheme="minorHAnsi"/>
          <w:b/>
          <w:sz w:val="22"/>
          <w:szCs w:val="22"/>
        </w:rPr>
        <w:t>MSLT</w:t>
      </w:r>
      <w:r w:rsidRPr="00D971B0">
        <w:rPr>
          <w:rFonts w:asciiTheme="minorHAnsi" w:hAnsiTheme="minorHAnsi" w:cstheme="minorHAnsi"/>
          <w:sz w:val="22"/>
          <w:szCs w:val="22"/>
        </w:rPr>
        <w:t xml:space="preserve">, a warehouse management solution for </w:t>
      </w:r>
      <w:r w:rsidRPr="00D971B0">
        <w:rPr>
          <w:rFonts w:asciiTheme="minorHAnsi" w:hAnsiTheme="minorHAnsi" w:cstheme="minorHAnsi"/>
          <w:b/>
          <w:sz w:val="22"/>
          <w:szCs w:val="22"/>
        </w:rPr>
        <w:t>fully automated</w:t>
      </w:r>
      <w:r w:rsidRPr="00D971B0">
        <w:rPr>
          <w:rFonts w:asciiTheme="minorHAnsi" w:hAnsiTheme="minorHAnsi" w:cstheme="minorHAnsi"/>
          <w:sz w:val="22"/>
          <w:szCs w:val="22"/>
        </w:rPr>
        <w:t xml:space="preserve"> warehouses for </w:t>
      </w:r>
      <w:proofErr w:type="spellStart"/>
      <w:r w:rsidRPr="00D971B0">
        <w:rPr>
          <w:rFonts w:asciiTheme="minorHAnsi" w:hAnsiTheme="minorHAnsi" w:cstheme="minorHAnsi"/>
          <w:sz w:val="22"/>
          <w:szCs w:val="22"/>
        </w:rPr>
        <w:t>Digitron</w:t>
      </w:r>
      <w:proofErr w:type="spellEnd"/>
      <w:r w:rsidRPr="00D971B0">
        <w:rPr>
          <w:rFonts w:asciiTheme="minorHAnsi" w:hAnsiTheme="minorHAnsi" w:cstheme="minorHAnsi"/>
          <w:sz w:val="22"/>
          <w:szCs w:val="22"/>
        </w:rPr>
        <w:t>, Malaysia. The complete solution was designed and built</w:t>
      </w:r>
      <w:r w:rsidR="00253AEE">
        <w:rPr>
          <w:rFonts w:asciiTheme="minorHAnsi" w:hAnsiTheme="minorHAnsi" w:cstheme="minorHAnsi"/>
          <w:sz w:val="22"/>
          <w:szCs w:val="22"/>
        </w:rPr>
        <w:t>-</w:t>
      </w:r>
      <w:r w:rsidRPr="00D971B0">
        <w:rPr>
          <w:rFonts w:asciiTheme="minorHAnsi" w:hAnsiTheme="minorHAnsi" w:cstheme="minorHAnsi"/>
          <w:sz w:val="22"/>
          <w:szCs w:val="22"/>
        </w:rPr>
        <w:t xml:space="preserve">in </w:t>
      </w:r>
      <w:r w:rsidRPr="00D971B0">
        <w:rPr>
          <w:rFonts w:asciiTheme="minorHAnsi" w:hAnsiTheme="minorHAnsi" w:cstheme="minorHAnsi"/>
          <w:b/>
          <w:sz w:val="22"/>
          <w:szCs w:val="22"/>
        </w:rPr>
        <w:t>10 months</w:t>
      </w:r>
    </w:p>
    <w:p w14:paraId="02C601EC" w14:textId="7B2627DA" w:rsidR="00D22E75" w:rsidRPr="00D971B0" w:rsidRDefault="00D22E75" w:rsidP="00D22E75">
      <w:pPr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971B0">
        <w:rPr>
          <w:rFonts w:asciiTheme="minorHAnsi" w:hAnsiTheme="minorHAnsi" w:cstheme="minorHAnsi"/>
          <w:sz w:val="22"/>
          <w:szCs w:val="22"/>
        </w:rPr>
        <w:t xml:space="preserve">Led </w:t>
      </w:r>
      <w:r w:rsidRPr="00D971B0">
        <w:rPr>
          <w:rFonts w:asciiTheme="minorHAnsi" w:hAnsiTheme="minorHAnsi" w:cstheme="minorHAnsi"/>
          <w:b/>
          <w:sz w:val="22"/>
          <w:szCs w:val="22"/>
        </w:rPr>
        <w:t>Avalon ERP</w:t>
      </w:r>
      <w:r w:rsidRPr="00D971B0">
        <w:rPr>
          <w:rFonts w:asciiTheme="minorHAnsi" w:hAnsiTheme="minorHAnsi" w:cstheme="minorHAnsi"/>
          <w:sz w:val="22"/>
          <w:szCs w:val="22"/>
        </w:rPr>
        <w:t xml:space="preserve"> deployment to completion in my </w:t>
      </w:r>
      <w:r w:rsidR="007E2D09">
        <w:rPr>
          <w:rFonts w:asciiTheme="minorHAnsi" w:hAnsiTheme="minorHAnsi" w:cstheme="minorHAnsi"/>
          <w:sz w:val="22"/>
          <w:szCs w:val="22"/>
        </w:rPr>
        <w:t>2</w:t>
      </w:r>
      <w:r w:rsidR="007E2D09" w:rsidRPr="007E2D09">
        <w:rPr>
          <w:rFonts w:asciiTheme="minorHAnsi" w:hAnsiTheme="minorHAnsi" w:cstheme="minorHAnsi"/>
          <w:sz w:val="22"/>
          <w:szCs w:val="22"/>
          <w:vertAlign w:val="superscript"/>
        </w:rPr>
        <w:t>nd</w:t>
      </w:r>
      <w:r w:rsidR="007E2D09">
        <w:rPr>
          <w:rFonts w:asciiTheme="minorHAnsi" w:hAnsiTheme="minorHAnsi" w:cstheme="minorHAnsi"/>
          <w:sz w:val="22"/>
          <w:szCs w:val="22"/>
        </w:rPr>
        <w:t xml:space="preserve"> </w:t>
      </w:r>
      <w:r w:rsidRPr="00D971B0">
        <w:rPr>
          <w:rFonts w:asciiTheme="minorHAnsi" w:hAnsiTheme="minorHAnsi" w:cstheme="minorHAnsi"/>
          <w:sz w:val="22"/>
          <w:szCs w:val="22"/>
        </w:rPr>
        <w:t xml:space="preserve">project, </w:t>
      </w:r>
      <w:r w:rsidR="002B701E">
        <w:rPr>
          <w:rFonts w:asciiTheme="minorHAnsi" w:hAnsiTheme="minorHAnsi" w:cstheme="minorHAnsi"/>
          <w:sz w:val="22"/>
          <w:szCs w:val="22"/>
        </w:rPr>
        <w:t>i</w:t>
      </w:r>
      <w:r w:rsidRPr="00D971B0">
        <w:rPr>
          <w:rFonts w:asciiTheme="minorHAnsi" w:hAnsiTheme="minorHAnsi" w:cstheme="minorHAnsi"/>
          <w:sz w:val="22"/>
          <w:szCs w:val="22"/>
        </w:rPr>
        <w:t xml:space="preserve">t was </w:t>
      </w:r>
      <w:r w:rsidR="002B701E">
        <w:rPr>
          <w:rFonts w:asciiTheme="minorHAnsi" w:hAnsiTheme="minorHAnsi" w:cstheme="minorHAnsi"/>
          <w:sz w:val="22"/>
          <w:szCs w:val="22"/>
        </w:rPr>
        <w:t xml:space="preserve">among </w:t>
      </w:r>
      <w:r w:rsidRPr="00D971B0">
        <w:rPr>
          <w:rFonts w:asciiTheme="minorHAnsi" w:hAnsiTheme="minorHAnsi" w:cstheme="minorHAnsi"/>
          <w:sz w:val="22"/>
          <w:szCs w:val="22"/>
        </w:rPr>
        <w:t xml:space="preserve">the </w:t>
      </w:r>
      <w:r w:rsidRPr="00D971B0">
        <w:rPr>
          <w:rFonts w:asciiTheme="minorHAnsi" w:hAnsiTheme="minorHAnsi" w:cstheme="minorHAnsi"/>
          <w:b/>
          <w:sz w:val="22"/>
          <w:szCs w:val="22"/>
        </w:rPr>
        <w:t>most referenceable</w:t>
      </w:r>
      <w:r w:rsidRPr="00D971B0">
        <w:rPr>
          <w:rFonts w:asciiTheme="minorHAnsi" w:hAnsiTheme="minorHAnsi" w:cstheme="minorHAnsi"/>
          <w:sz w:val="22"/>
          <w:szCs w:val="22"/>
        </w:rPr>
        <w:t xml:space="preserve"> Avalon engagement in TCS</w:t>
      </w:r>
    </w:p>
    <w:p w14:paraId="7C5E368F" w14:textId="32C76E16" w:rsidR="00D22E75" w:rsidRPr="00421806" w:rsidRDefault="001E16A4" w:rsidP="00421806">
      <w:pPr>
        <w:numPr>
          <w:ilvl w:val="0"/>
          <w:numId w:val="6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Implemented</w:t>
      </w:r>
      <w:r w:rsidR="00D22E75">
        <w:rPr>
          <w:rFonts w:asciiTheme="minorHAnsi" w:hAnsiTheme="minorHAnsi" w:cstheme="minorHAnsi"/>
          <w:sz w:val="22"/>
          <w:szCs w:val="22"/>
        </w:rPr>
        <w:t xml:space="preserve"> Payroll Accounting System</w:t>
      </w:r>
      <w:r w:rsidR="00043EB1">
        <w:rPr>
          <w:rFonts w:asciiTheme="minorHAnsi" w:hAnsiTheme="minorHAnsi" w:cstheme="minorHAnsi"/>
          <w:sz w:val="22"/>
          <w:szCs w:val="22"/>
        </w:rPr>
        <w:t>.  It</w:t>
      </w:r>
      <w:r w:rsidR="00EB47B8">
        <w:rPr>
          <w:rFonts w:asciiTheme="minorHAnsi" w:hAnsiTheme="minorHAnsi" w:cstheme="minorHAnsi"/>
          <w:sz w:val="22"/>
          <w:szCs w:val="22"/>
        </w:rPr>
        <w:t xml:space="preserve"> </w:t>
      </w:r>
      <w:r w:rsidR="00D22E75">
        <w:rPr>
          <w:rFonts w:asciiTheme="minorHAnsi" w:hAnsiTheme="minorHAnsi" w:cstheme="minorHAnsi"/>
          <w:sz w:val="22"/>
          <w:szCs w:val="22"/>
        </w:rPr>
        <w:t xml:space="preserve">brought down monthly payroll effort from </w:t>
      </w:r>
      <w:r w:rsidR="00D22E75" w:rsidRPr="007E2D09">
        <w:rPr>
          <w:rFonts w:asciiTheme="minorHAnsi" w:hAnsiTheme="minorHAnsi" w:cstheme="minorHAnsi"/>
          <w:b/>
          <w:sz w:val="22"/>
          <w:szCs w:val="22"/>
        </w:rPr>
        <w:t xml:space="preserve">90 </w:t>
      </w:r>
      <w:r w:rsidR="007E2D09" w:rsidRPr="007E2D09">
        <w:rPr>
          <w:rFonts w:asciiTheme="minorHAnsi" w:hAnsiTheme="minorHAnsi" w:cstheme="minorHAnsi"/>
          <w:b/>
          <w:sz w:val="22"/>
          <w:szCs w:val="22"/>
        </w:rPr>
        <w:t>PD</w:t>
      </w:r>
      <w:r w:rsidR="00D22E75">
        <w:rPr>
          <w:rFonts w:asciiTheme="minorHAnsi" w:hAnsiTheme="minorHAnsi" w:cstheme="minorHAnsi"/>
          <w:sz w:val="22"/>
          <w:szCs w:val="22"/>
        </w:rPr>
        <w:t xml:space="preserve"> to </w:t>
      </w:r>
      <w:r w:rsidR="00D22E75" w:rsidRPr="007E2D09">
        <w:rPr>
          <w:rFonts w:asciiTheme="minorHAnsi" w:hAnsiTheme="minorHAnsi" w:cstheme="minorHAnsi"/>
          <w:b/>
          <w:sz w:val="22"/>
          <w:szCs w:val="22"/>
        </w:rPr>
        <w:t xml:space="preserve">3 </w:t>
      </w:r>
      <w:r w:rsidR="007E2D09" w:rsidRPr="007E2D09">
        <w:rPr>
          <w:rFonts w:asciiTheme="minorHAnsi" w:hAnsiTheme="minorHAnsi" w:cstheme="minorHAnsi"/>
          <w:b/>
          <w:sz w:val="22"/>
          <w:szCs w:val="22"/>
        </w:rPr>
        <w:t>PD</w:t>
      </w:r>
      <w:r w:rsidR="00D22E75">
        <w:rPr>
          <w:rFonts w:asciiTheme="minorHAnsi" w:hAnsiTheme="minorHAnsi" w:cstheme="minorHAnsi"/>
          <w:sz w:val="22"/>
          <w:szCs w:val="22"/>
        </w:rPr>
        <w:t xml:space="preserve">, </w:t>
      </w:r>
      <w:r w:rsidR="00EB47B8">
        <w:rPr>
          <w:rFonts w:asciiTheme="minorHAnsi" w:hAnsiTheme="minorHAnsi" w:cstheme="minorHAnsi"/>
          <w:sz w:val="22"/>
          <w:szCs w:val="22"/>
        </w:rPr>
        <w:t xml:space="preserve">with </w:t>
      </w:r>
      <w:r w:rsidR="00D22E75">
        <w:rPr>
          <w:rFonts w:asciiTheme="minorHAnsi" w:hAnsiTheme="minorHAnsi" w:cstheme="minorHAnsi"/>
          <w:sz w:val="22"/>
          <w:szCs w:val="22"/>
        </w:rPr>
        <w:t>improved accuracy</w:t>
      </w:r>
      <w:r w:rsidR="00043EB1">
        <w:rPr>
          <w:rFonts w:asciiTheme="minorHAnsi" w:hAnsiTheme="minorHAnsi" w:cstheme="minorHAnsi"/>
          <w:sz w:val="22"/>
          <w:szCs w:val="22"/>
        </w:rPr>
        <w:t>,</w:t>
      </w:r>
      <w:r w:rsidR="00D22E75">
        <w:rPr>
          <w:rFonts w:asciiTheme="minorHAnsi" w:hAnsiTheme="minorHAnsi" w:cstheme="minorHAnsi"/>
          <w:sz w:val="22"/>
          <w:szCs w:val="22"/>
        </w:rPr>
        <w:t xml:space="preserve"> </w:t>
      </w:r>
      <w:r w:rsidR="00EB47B8">
        <w:rPr>
          <w:rFonts w:asciiTheme="minorHAnsi" w:hAnsiTheme="minorHAnsi" w:cstheme="minorHAnsi"/>
          <w:sz w:val="22"/>
          <w:szCs w:val="22"/>
        </w:rPr>
        <w:t xml:space="preserve">leading to </w:t>
      </w:r>
      <w:r w:rsidR="00D22E75">
        <w:rPr>
          <w:rFonts w:asciiTheme="minorHAnsi" w:hAnsiTheme="minorHAnsi" w:cstheme="minorHAnsi"/>
          <w:sz w:val="22"/>
          <w:szCs w:val="22"/>
        </w:rPr>
        <w:t>employee satisfaction</w:t>
      </w:r>
    </w:p>
    <w:p w14:paraId="5B03325F" w14:textId="77777777" w:rsidR="002801EB" w:rsidRPr="00111664" w:rsidRDefault="002801EB" w:rsidP="002801EB">
      <w:pPr>
        <w:tabs>
          <w:tab w:val="left" w:pos="360"/>
        </w:tabs>
        <w:rPr>
          <w:rFonts w:asciiTheme="minorHAnsi" w:hAnsiTheme="minorHAnsi" w:cstheme="minorHAnsi"/>
          <w:sz w:val="16"/>
          <w:szCs w:val="16"/>
        </w:rPr>
      </w:pPr>
    </w:p>
    <w:p w14:paraId="063288B7" w14:textId="77777777" w:rsidR="00313BBD" w:rsidRPr="008F72DC" w:rsidRDefault="00313BBD" w:rsidP="00313BBD">
      <w:pPr>
        <w:pStyle w:val="ListParagraph"/>
        <w:spacing w:after="120"/>
        <w:ind w:left="0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8F72DC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Key Customers</w:t>
      </w:r>
    </w:p>
    <w:p w14:paraId="5BB39418" w14:textId="732C0D87" w:rsidR="00313BBD" w:rsidRDefault="00313BBD" w:rsidP="00313BBD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43D21">
        <w:rPr>
          <w:rFonts w:asciiTheme="minorHAnsi" w:hAnsiTheme="minorHAnsi" w:cstheme="minorHAnsi"/>
          <w:b/>
          <w:sz w:val="22"/>
          <w:szCs w:val="22"/>
        </w:rPr>
        <w:t>Banking</w:t>
      </w:r>
      <w:r>
        <w:rPr>
          <w:rFonts w:asciiTheme="minorHAnsi" w:hAnsiTheme="minorHAnsi" w:cstheme="minorHAnsi"/>
          <w:sz w:val="22"/>
          <w:szCs w:val="22"/>
        </w:rPr>
        <w:t xml:space="preserve"> (AMEX, PNB), </w:t>
      </w:r>
      <w:r w:rsidRPr="00F43D21">
        <w:rPr>
          <w:rFonts w:asciiTheme="minorHAnsi" w:hAnsiTheme="minorHAnsi" w:cstheme="minorHAnsi"/>
          <w:b/>
          <w:sz w:val="22"/>
          <w:szCs w:val="22"/>
        </w:rPr>
        <w:t>Education</w:t>
      </w:r>
      <w:r>
        <w:rPr>
          <w:rFonts w:asciiTheme="minorHAnsi" w:hAnsiTheme="minorHAnsi" w:cstheme="minorHAnsi"/>
          <w:sz w:val="22"/>
          <w:szCs w:val="22"/>
        </w:rPr>
        <w:t xml:space="preserve"> (UGC, IGNOU), </w:t>
      </w:r>
      <w:r w:rsidRPr="00F43D21">
        <w:rPr>
          <w:rFonts w:asciiTheme="minorHAnsi" w:hAnsiTheme="minorHAnsi" w:cstheme="minorHAnsi"/>
          <w:b/>
          <w:sz w:val="22"/>
          <w:szCs w:val="22"/>
        </w:rPr>
        <w:t>Energy</w:t>
      </w:r>
      <w:r>
        <w:rPr>
          <w:rFonts w:asciiTheme="minorHAnsi" w:hAnsiTheme="minorHAnsi" w:cstheme="minorHAnsi"/>
          <w:sz w:val="22"/>
          <w:szCs w:val="22"/>
        </w:rPr>
        <w:t xml:space="preserve"> (IOCL), </w:t>
      </w:r>
      <w:r w:rsidRPr="00F43D21">
        <w:rPr>
          <w:rFonts w:asciiTheme="minorHAnsi" w:hAnsiTheme="minorHAnsi" w:cstheme="minorHAnsi"/>
          <w:b/>
          <w:sz w:val="22"/>
          <w:szCs w:val="22"/>
        </w:rPr>
        <w:t>Govt</w:t>
      </w:r>
      <w:r>
        <w:rPr>
          <w:rFonts w:asciiTheme="minorHAnsi" w:hAnsiTheme="minorHAnsi" w:cstheme="minorHAnsi"/>
          <w:sz w:val="22"/>
          <w:szCs w:val="22"/>
        </w:rPr>
        <w:t xml:space="preserve"> (FCI, RECL), </w:t>
      </w:r>
      <w:r w:rsidRPr="00F43D21">
        <w:rPr>
          <w:rFonts w:asciiTheme="minorHAnsi" w:hAnsiTheme="minorHAnsi" w:cstheme="minorHAnsi"/>
          <w:b/>
          <w:sz w:val="22"/>
          <w:szCs w:val="22"/>
        </w:rPr>
        <w:t>Hi</w:t>
      </w:r>
      <w:r w:rsidR="00253AEE">
        <w:rPr>
          <w:rFonts w:asciiTheme="minorHAnsi" w:hAnsiTheme="minorHAnsi" w:cstheme="minorHAnsi"/>
          <w:b/>
          <w:sz w:val="22"/>
          <w:szCs w:val="22"/>
        </w:rPr>
        <w:t>-</w:t>
      </w:r>
      <w:r w:rsidRPr="00F43D21">
        <w:rPr>
          <w:rFonts w:asciiTheme="minorHAnsi" w:hAnsiTheme="minorHAnsi" w:cstheme="minorHAnsi"/>
          <w:b/>
          <w:sz w:val="22"/>
          <w:szCs w:val="22"/>
        </w:rPr>
        <w:t>Tech</w:t>
      </w:r>
      <w:r>
        <w:rPr>
          <w:rFonts w:asciiTheme="minorHAnsi" w:hAnsiTheme="minorHAnsi" w:cstheme="minorHAnsi"/>
          <w:sz w:val="22"/>
          <w:szCs w:val="22"/>
        </w:rPr>
        <w:t xml:space="preserve"> (SimplyHired, Netflix, Sapient), </w:t>
      </w:r>
      <w:r w:rsidRPr="00F43D21">
        <w:rPr>
          <w:rFonts w:asciiTheme="minorHAnsi" w:hAnsiTheme="minorHAnsi" w:cstheme="minorHAnsi"/>
          <w:b/>
          <w:sz w:val="22"/>
          <w:szCs w:val="22"/>
        </w:rPr>
        <w:t>Hospitality</w:t>
      </w:r>
      <w:r>
        <w:rPr>
          <w:rFonts w:asciiTheme="minorHAnsi" w:hAnsiTheme="minorHAnsi" w:cstheme="minorHAnsi"/>
          <w:sz w:val="22"/>
          <w:szCs w:val="22"/>
        </w:rPr>
        <w:t xml:space="preserve"> (Ginger Hotel), </w:t>
      </w:r>
      <w:r w:rsidRPr="00F43D21">
        <w:rPr>
          <w:rFonts w:asciiTheme="minorHAnsi" w:hAnsiTheme="minorHAnsi" w:cstheme="minorHAnsi"/>
          <w:b/>
          <w:sz w:val="22"/>
          <w:szCs w:val="22"/>
        </w:rPr>
        <w:t>Insurance</w:t>
      </w:r>
      <w:r>
        <w:rPr>
          <w:rFonts w:asciiTheme="minorHAnsi" w:hAnsiTheme="minorHAnsi" w:cstheme="minorHAnsi"/>
          <w:sz w:val="22"/>
          <w:szCs w:val="22"/>
        </w:rPr>
        <w:t xml:space="preserve"> (Swiss Re, SBI L</w:t>
      </w:r>
      <w:r w:rsidR="00253AEE">
        <w:rPr>
          <w:rFonts w:asciiTheme="minorHAnsi" w:hAnsiTheme="minorHAnsi" w:cstheme="minorHAnsi"/>
          <w:sz w:val="22"/>
          <w:szCs w:val="22"/>
        </w:rPr>
        <w:t>i</w:t>
      </w:r>
      <w:r>
        <w:rPr>
          <w:rFonts w:asciiTheme="minorHAnsi" w:hAnsiTheme="minorHAnsi" w:cstheme="minorHAnsi"/>
          <w:sz w:val="22"/>
          <w:szCs w:val="22"/>
        </w:rPr>
        <w:t xml:space="preserve">fe), </w:t>
      </w:r>
      <w:r w:rsidRPr="00F43D21">
        <w:rPr>
          <w:rFonts w:asciiTheme="minorHAnsi" w:hAnsiTheme="minorHAnsi" w:cstheme="minorHAnsi"/>
          <w:b/>
          <w:sz w:val="22"/>
          <w:szCs w:val="22"/>
        </w:rPr>
        <w:t>Logistics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Digitron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Transworld), </w:t>
      </w:r>
      <w:r w:rsidRPr="00F43D21">
        <w:rPr>
          <w:rFonts w:asciiTheme="minorHAnsi" w:hAnsiTheme="minorHAnsi" w:cstheme="minorHAnsi"/>
          <w:b/>
          <w:sz w:val="22"/>
          <w:szCs w:val="22"/>
        </w:rPr>
        <w:t>Manufacturing</w:t>
      </w:r>
      <w:r>
        <w:rPr>
          <w:rFonts w:asciiTheme="minorHAnsi" w:hAnsiTheme="minorHAnsi" w:cstheme="minorHAnsi"/>
          <w:sz w:val="22"/>
          <w:szCs w:val="22"/>
        </w:rPr>
        <w:t xml:space="preserve"> (Avery Dennison, GE Aviation, GE Medical Systems, Honda Motor, Honda Power, Nissan, Flex, LG, Panasonic, Michelin, Godfrey Phillips, Shri Cement), </w:t>
      </w:r>
      <w:r w:rsidRPr="00F43D21">
        <w:rPr>
          <w:rFonts w:asciiTheme="minorHAnsi" w:hAnsiTheme="minorHAnsi" w:cstheme="minorHAnsi"/>
          <w:b/>
          <w:sz w:val="22"/>
          <w:szCs w:val="22"/>
        </w:rPr>
        <w:t>Media</w:t>
      </w:r>
      <w:r>
        <w:rPr>
          <w:rFonts w:asciiTheme="minorHAnsi" w:hAnsiTheme="minorHAnsi" w:cstheme="minorHAnsi"/>
          <w:sz w:val="22"/>
          <w:szCs w:val="22"/>
        </w:rPr>
        <w:t xml:space="preserve"> (LMI), </w:t>
      </w:r>
      <w:r w:rsidRPr="00F43D21">
        <w:rPr>
          <w:rFonts w:asciiTheme="minorHAnsi" w:hAnsiTheme="minorHAnsi" w:cstheme="minorHAnsi"/>
          <w:b/>
          <w:sz w:val="22"/>
          <w:szCs w:val="22"/>
        </w:rPr>
        <w:t>Retail</w:t>
      </w:r>
      <w:r>
        <w:rPr>
          <w:rFonts w:asciiTheme="minorHAnsi" w:hAnsiTheme="minorHAnsi" w:cstheme="minorHAnsi"/>
          <w:sz w:val="22"/>
          <w:szCs w:val="22"/>
        </w:rPr>
        <w:t xml:space="preserve"> (Trent), </w:t>
      </w:r>
      <w:r w:rsidRPr="00F43D21">
        <w:rPr>
          <w:rFonts w:asciiTheme="minorHAnsi" w:hAnsiTheme="minorHAnsi" w:cstheme="minorHAnsi"/>
          <w:b/>
          <w:sz w:val="22"/>
          <w:szCs w:val="22"/>
        </w:rPr>
        <w:t>Services</w:t>
      </w:r>
      <w:r>
        <w:rPr>
          <w:rFonts w:asciiTheme="minorHAnsi" w:hAnsiTheme="minorHAnsi" w:cstheme="minorHAnsi"/>
          <w:sz w:val="22"/>
          <w:szCs w:val="22"/>
        </w:rPr>
        <w:t xml:space="preserve"> (Carnation), </w:t>
      </w:r>
      <w:r w:rsidRPr="00F43D21">
        <w:rPr>
          <w:rFonts w:asciiTheme="minorHAnsi" w:hAnsiTheme="minorHAnsi" w:cstheme="minorHAnsi"/>
          <w:b/>
          <w:sz w:val="22"/>
          <w:szCs w:val="22"/>
        </w:rPr>
        <w:t>Telecom</w:t>
      </w:r>
      <w:r>
        <w:rPr>
          <w:rFonts w:asciiTheme="minorHAnsi" w:hAnsiTheme="minorHAnsi" w:cstheme="minorHAnsi"/>
          <w:sz w:val="22"/>
          <w:szCs w:val="22"/>
        </w:rPr>
        <w:t xml:space="preserve"> (BSNL)</w:t>
      </w:r>
    </w:p>
    <w:p w14:paraId="13453EBA" w14:textId="77777777" w:rsidR="00313BBD" w:rsidRPr="00111664" w:rsidRDefault="00313BBD" w:rsidP="00313BBD">
      <w:pPr>
        <w:rPr>
          <w:rFonts w:asciiTheme="minorHAnsi" w:hAnsiTheme="minorHAnsi" w:cstheme="minorHAnsi"/>
          <w:sz w:val="16"/>
          <w:szCs w:val="16"/>
        </w:rPr>
      </w:pPr>
    </w:p>
    <w:p w14:paraId="0B79C8EE" w14:textId="0BC9CA20" w:rsidR="00421806" w:rsidRPr="008F72DC" w:rsidRDefault="00421806" w:rsidP="00111664">
      <w:pPr>
        <w:spacing w:after="120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8F72DC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Professional Journey</w:t>
      </w:r>
    </w:p>
    <w:p w14:paraId="31F42F29" w14:textId="252A8BEC" w:rsidR="00D22384" w:rsidRPr="00D22384" w:rsidRDefault="00D22384" w:rsidP="00D22384">
      <w:pPr>
        <w:rPr>
          <w:rFonts w:asciiTheme="minorHAnsi" w:hAnsiTheme="minorHAnsi" w:cstheme="minorHAnsi"/>
          <w:b/>
          <w:sz w:val="22"/>
          <w:szCs w:val="22"/>
        </w:rPr>
      </w:pPr>
      <w:r w:rsidRPr="00D22384">
        <w:rPr>
          <w:rFonts w:asciiTheme="minorHAnsi" w:hAnsiTheme="minorHAnsi" w:cstheme="minorHAnsi"/>
          <w:b/>
          <w:sz w:val="22"/>
          <w:szCs w:val="22"/>
        </w:rPr>
        <w:t>Employer</w:t>
      </w:r>
      <w:r w:rsidRPr="00D22384">
        <w:rPr>
          <w:rFonts w:asciiTheme="minorHAnsi" w:hAnsiTheme="minorHAnsi" w:cstheme="minorHAnsi"/>
          <w:b/>
          <w:sz w:val="22"/>
          <w:szCs w:val="22"/>
        </w:rPr>
        <w:tab/>
        <w:t>Designation</w:t>
      </w:r>
      <w:r w:rsidRPr="00D22384"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Pr="00D22384">
        <w:rPr>
          <w:rFonts w:asciiTheme="minorHAnsi" w:hAnsiTheme="minorHAnsi" w:cstheme="minorHAnsi"/>
          <w:b/>
          <w:sz w:val="22"/>
          <w:szCs w:val="22"/>
        </w:rPr>
        <w:t>Base Location</w:t>
      </w:r>
      <w:r w:rsidRPr="00D22384"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Pr="00D22384">
        <w:rPr>
          <w:rFonts w:asciiTheme="minorHAnsi" w:hAnsiTheme="minorHAnsi" w:cstheme="minorHAnsi"/>
          <w:b/>
          <w:sz w:val="22"/>
          <w:szCs w:val="22"/>
        </w:rPr>
        <w:t>Period</w:t>
      </w:r>
    </w:p>
    <w:p w14:paraId="7FC20B23" w14:textId="6C4693A8" w:rsidR="00D22384" w:rsidRPr="00D22384" w:rsidRDefault="00D22384" w:rsidP="00D22384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D22384">
        <w:rPr>
          <w:rFonts w:asciiTheme="minorHAnsi" w:hAnsiTheme="minorHAnsi" w:cstheme="minorHAnsi"/>
          <w:sz w:val="22"/>
          <w:szCs w:val="22"/>
        </w:rPr>
        <w:t>Birlasoft</w:t>
      </w:r>
      <w:proofErr w:type="spellEnd"/>
      <w:r w:rsidRPr="00D22384">
        <w:rPr>
          <w:rFonts w:asciiTheme="minorHAnsi" w:hAnsiTheme="minorHAnsi" w:cstheme="minorHAnsi"/>
          <w:sz w:val="22"/>
          <w:szCs w:val="22"/>
        </w:rPr>
        <w:tab/>
        <w:t>Vice President</w:t>
      </w:r>
      <w:r w:rsidRPr="00D22384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D22384">
        <w:rPr>
          <w:rFonts w:asciiTheme="minorHAnsi" w:hAnsiTheme="minorHAnsi" w:cstheme="minorHAnsi"/>
          <w:sz w:val="22"/>
          <w:szCs w:val="22"/>
        </w:rPr>
        <w:t>NOIDA, India</w:t>
      </w:r>
      <w:r w:rsidRPr="00D22384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D22384">
        <w:rPr>
          <w:rFonts w:asciiTheme="minorHAnsi" w:hAnsiTheme="minorHAnsi" w:cstheme="minorHAnsi"/>
          <w:sz w:val="22"/>
          <w:szCs w:val="22"/>
        </w:rPr>
        <w:t>Sep’15 – May’20</w:t>
      </w:r>
    </w:p>
    <w:p w14:paraId="52323659" w14:textId="6A9B7356" w:rsidR="00D22384" w:rsidRPr="00D22384" w:rsidRDefault="00D22384" w:rsidP="00D22384">
      <w:pPr>
        <w:rPr>
          <w:rFonts w:asciiTheme="minorHAnsi" w:hAnsiTheme="minorHAnsi" w:cstheme="minorHAnsi"/>
          <w:sz w:val="22"/>
          <w:szCs w:val="22"/>
        </w:rPr>
      </w:pPr>
      <w:r w:rsidRPr="00D22384">
        <w:rPr>
          <w:rFonts w:asciiTheme="minorHAnsi" w:hAnsiTheme="minorHAnsi" w:cstheme="minorHAnsi"/>
          <w:sz w:val="22"/>
          <w:szCs w:val="22"/>
        </w:rPr>
        <w:t>TCS</w:t>
      </w:r>
      <w:r w:rsidRPr="00D22384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D22384">
        <w:rPr>
          <w:rFonts w:asciiTheme="minorHAnsi" w:hAnsiTheme="minorHAnsi" w:cstheme="minorHAnsi"/>
          <w:sz w:val="22"/>
          <w:szCs w:val="22"/>
        </w:rPr>
        <w:t>Sr. Consultant</w:t>
      </w:r>
      <w:r w:rsidRPr="00D22384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D22384">
        <w:rPr>
          <w:rFonts w:asciiTheme="minorHAnsi" w:hAnsiTheme="minorHAnsi" w:cstheme="minorHAnsi"/>
          <w:sz w:val="22"/>
          <w:szCs w:val="22"/>
        </w:rPr>
        <w:t>Mumbai, India</w:t>
      </w:r>
      <w:r w:rsidRPr="00D22384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D22384">
        <w:rPr>
          <w:rFonts w:asciiTheme="minorHAnsi" w:hAnsiTheme="minorHAnsi" w:cstheme="minorHAnsi"/>
          <w:sz w:val="22"/>
          <w:szCs w:val="22"/>
        </w:rPr>
        <w:t>Jun’14 – Sep’15</w:t>
      </w:r>
    </w:p>
    <w:p w14:paraId="6B5BDF41" w14:textId="68A4AC3E" w:rsidR="00D22384" w:rsidRPr="00D22384" w:rsidRDefault="00D22384" w:rsidP="00D22384">
      <w:pPr>
        <w:rPr>
          <w:rFonts w:asciiTheme="minorHAnsi" w:hAnsiTheme="minorHAnsi" w:cstheme="minorHAnsi"/>
          <w:sz w:val="22"/>
          <w:szCs w:val="22"/>
        </w:rPr>
      </w:pPr>
      <w:r w:rsidRPr="00D22384">
        <w:rPr>
          <w:rFonts w:asciiTheme="minorHAnsi" w:hAnsiTheme="minorHAnsi" w:cstheme="minorHAnsi"/>
          <w:sz w:val="22"/>
          <w:szCs w:val="22"/>
        </w:rPr>
        <w:t>Jade Global</w:t>
      </w:r>
      <w:r w:rsidRPr="00D22384">
        <w:rPr>
          <w:rFonts w:asciiTheme="minorHAnsi" w:hAnsiTheme="minorHAnsi" w:cstheme="minorHAnsi"/>
          <w:sz w:val="22"/>
          <w:szCs w:val="22"/>
        </w:rPr>
        <w:tab/>
        <w:t>Practice Head</w:t>
      </w:r>
      <w:r w:rsidRPr="00D22384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D22384">
        <w:rPr>
          <w:rFonts w:asciiTheme="minorHAnsi" w:hAnsiTheme="minorHAnsi" w:cstheme="minorHAnsi"/>
          <w:sz w:val="22"/>
          <w:szCs w:val="22"/>
        </w:rPr>
        <w:t>NOIDA, India</w:t>
      </w:r>
      <w:r w:rsidRPr="00D22384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D22384">
        <w:rPr>
          <w:rFonts w:asciiTheme="minorHAnsi" w:hAnsiTheme="minorHAnsi" w:cstheme="minorHAnsi"/>
          <w:sz w:val="22"/>
          <w:szCs w:val="22"/>
        </w:rPr>
        <w:t>Dec’10 – Oct’13</w:t>
      </w:r>
    </w:p>
    <w:p w14:paraId="43A91C8B" w14:textId="1070A5FC" w:rsidR="00D22384" w:rsidRPr="00D22384" w:rsidRDefault="00D22384" w:rsidP="00D22384">
      <w:pPr>
        <w:rPr>
          <w:rFonts w:asciiTheme="minorHAnsi" w:hAnsiTheme="minorHAnsi" w:cstheme="minorHAnsi"/>
          <w:sz w:val="22"/>
          <w:szCs w:val="22"/>
        </w:rPr>
      </w:pPr>
      <w:r w:rsidRPr="00D22384">
        <w:rPr>
          <w:rFonts w:asciiTheme="minorHAnsi" w:hAnsiTheme="minorHAnsi" w:cstheme="minorHAnsi"/>
          <w:sz w:val="22"/>
          <w:szCs w:val="22"/>
        </w:rPr>
        <w:lastRenderedPageBreak/>
        <w:t>TCS</w:t>
      </w:r>
      <w:r w:rsidRPr="00D22384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D22384">
        <w:rPr>
          <w:rFonts w:asciiTheme="minorHAnsi" w:hAnsiTheme="minorHAnsi" w:cstheme="minorHAnsi"/>
          <w:sz w:val="22"/>
          <w:szCs w:val="22"/>
        </w:rPr>
        <w:t>Sr. Consultant</w:t>
      </w:r>
      <w:r w:rsidRPr="00D22384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D22384">
        <w:rPr>
          <w:rFonts w:asciiTheme="minorHAnsi" w:hAnsiTheme="minorHAnsi" w:cstheme="minorHAnsi"/>
          <w:sz w:val="22"/>
          <w:szCs w:val="22"/>
        </w:rPr>
        <w:t>New Delhi, India</w:t>
      </w:r>
      <w:r w:rsidRPr="00D22384">
        <w:rPr>
          <w:rFonts w:asciiTheme="minorHAnsi" w:hAnsiTheme="minorHAnsi" w:cstheme="minorHAnsi"/>
          <w:sz w:val="22"/>
          <w:szCs w:val="22"/>
        </w:rPr>
        <w:tab/>
        <w:t>Aug’93 – Dec-10</w:t>
      </w:r>
    </w:p>
    <w:p w14:paraId="5107C4A9" w14:textId="77777777" w:rsidR="00D22384" w:rsidRPr="008F72DC" w:rsidRDefault="00D22384" w:rsidP="002801EB">
      <w:pPr>
        <w:rPr>
          <w:rFonts w:asciiTheme="minorHAnsi" w:hAnsiTheme="minorHAnsi" w:cstheme="minorHAnsi"/>
          <w:sz w:val="16"/>
          <w:szCs w:val="16"/>
        </w:rPr>
      </w:pPr>
    </w:p>
    <w:p w14:paraId="55AC8936" w14:textId="5A1E154C" w:rsidR="002801EB" w:rsidRPr="008F72DC" w:rsidRDefault="002801EB" w:rsidP="00111664">
      <w:pPr>
        <w:spacing w:after="120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8F72DC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Academics</w:t>
      </w:r>
    </w:p>
    <w:p w14:paraId="6E0D6AC8" w14:textId="0B78C24B" w:rsidR="002801EB" w:rsidRPr="005C7967" w:rsidRDefault="002801EB" w:rsidP="00111664">
      <w:pPr>
        <w:numPr>
          <w:ilvl w:val="0"/>
          <w:numId w:val="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5C7967">
        <w:rPr>
          <w:rFonts w:asciiTheme="minorHAnsi" w:hAnsiTheme="minorHAnsi" w:cstheme="minorHAnsi"/>
          <w:sz w:val="22"/>
          <w:szCs w:val="22"/>
        </w:rPr>
        <w:t>Master of Technology with speciali</w:t>
      </w:r>
      <w:r w:rsidR="00253AEE">
        <w:rPr>
          <w:rFonts w:asciiTheme="minorHAnsi" w:hAnsiTheme="minorHAnsi" w:cstheme="minorHAnsi"/>
          <w:sz w:val="22"/>
          <w:szCs w:val="22"/>
        </w:rPr>
        <w:t>z</w:t>
      </w:r>
      <w:r w:rsidRPr="005C7967">
        <w:rPr>
          <w:rFonts w:asciiTheme="minorHAnsi" w:hAnsiTheme="minorHAnsi" w:cstheme="minorHAnsi"/>
          <w:sz w:val="22"/>
          <w:szCs w:val="22"/>
        </w:rPr>
        <w:t>ation in Quality, Reliability and Operations Research, 1993, Indian Statistical Institute, Kolkata, India.</w:t>
      </w:r>
    </w:p>
    <w:p w14:paraId="13C65F5D" w14:textId="77777777" w:rsidR="002801EB" w:rsidRPr="00111664" w:rsidRDefault="002801EB" w:rsidP="00111664">
      <w:pPr>
        <w:tabs>
          <w:tab w:val="left" w:pos="360"/>
        </w:tabs>
        <w:jc w:val="both"/>
        <w:rPr>
          <w:rFonts w:asciiTheme="minorHAnsi" w:hAnsiTheme="minorHAnsi" w:cstheme="minorHAnsi"/>
          <w:sz w:val="16"/>
          <w:szCs w:val="16"/>
        </w:rPr>
      </w:pPr>
    </w:p>
    <w:p w14:paraId="3C452B0F" w14:textId="6A146F64" w:rsidR="00F52CF9" w:rsidRPr="005C7967" w:rsidRDefault="002801EB" w:rsidP="00111664">
      <w:pPr>
        <w:numPr>
          <w:ilvl w:val="0"/>
          <w:numId w:val="2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5C7967">
        <w:rPr>
          <w:rFonts w:asciiTheme="minorHAnsi" w:hAnsiTheme="minorHAnsi" w:cstheme="minorHAnsi"/>
          <w:sz w:val="22"/>
          <w:szCs w:val="22"/>
        </w:rPr>
        <w:t>Bachelor of Science (</w:t>
      </w:r>
      <w:proofErr w:type="spellStart"/>
      <w:r w:rsidRPr="005C7967">
        <w:rPr>
          <w:rFonts w:asciiTheme="minorHAnsi" w:hAnsiTheme="minorHAnsi" w:cstheme="minorHAnsi"/>
          <w:sz w:val="22"/>
          <w:szCs w:val="22"/>
        </w:rPr>
        <w:t>Engg</w:t>
      </w:r>
      <w:proofErr w:type="spellEnd"/>
      <w:r w:rsidRPr="005C7967">
        <w:rPr>
          <w:rFonts w:asciiTheme="minorHAnsi" w:hAnsiTheme="minorHAnsi" w:cstheme="minorHAnsi"/>
          <w:sz w:val="22"/>
          <w:szCs w:val="22"/>
        </w:rPr>
        <w:t>.) in Mechanical Engineering, 1990, Regional Engineering College (</w:t>
      </w:r>
      <w:r w:rsidR="00253AEE">
        <w:rPr>
          <w:rFonts w:asciiTheme="minorHAnsi" w:hAnsiTheme="minorHAnsi" w:cstheme="minorHAnsi"/>
          <w:sz w:val="22"/>
          <w:szCs w:val="22"/>
        </w:rPr>
        <w:t>n</w:t>
      </w:r>
      <w:r w:rsidRPr="005C7967">
        <w:rPr>
          <w:rFonts w:asciiTheme="minorHAnsi" w:hAnsiTheme="minorHAnsi" w:cstheme="minorHAnsi"/>
          <w:sz w:val="22"/>
          <w:szCs w:val="22"/>
        </w:rPr>
        <w:t>ow National Institute of Technology), Rourkela, India.</w:t>
      </w:r>
    </w:p>
    <w:sectPr w:rsidR="00F52CF9" w:rsidRPr="005C7967" w:rsidSect="00DA66E0">
      <w:footerReference w:type="default" r:id="rId9"/>
      <w:pgSz w:w="11906" w:h="16838" w:code="9"/>
      <w:pgMar w:top="737" w:right="992" w:bottom="737" w:left="992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935C1" w14:textId="77777777" w:rsidR="004815AC" w:rsidRDefault="004815AC">
      <w:r>
        <w:separator/>
      </w:r>
    </w:p>
  </w:endnote>
  <w:endnote w:type="continuationSeparator" w:id="0">
    <w:p w14:paraId="7A432F00" w14:textId="77777777" w:rsidR="004815AC" w:rsidRDefault="00481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EB7E4" w14:textId="77777777" w:rsidR="005250CD" w:rsidRDefault="005250CD" w:rsidP="00436C2D">
    <w:pPr>
      <w:pStyle w:val="Footer"/>
      <w:tabs>
        <w:tab w:val="clear" w:pos="4153"/>
        <w:tab w:val="clear" w:pos="8306"/>
        <w:tab w:val="left" w:pos="4678"/>
        <w:tab w:val="center" w:pos="4962"/>
        <w:tab w:val="right" w:pos="9630"/>
      </w:tabs>
      <w:rPr>
        <w:rFonts w:ascii="Arial" w:hAnsi="Arial"/>
        <w:b/>
        <w:bCs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32019" w14:textId="77777777" w:rsidR="004815AC" w:rsidRDefault="004815AC">
      <w:r>
        <w:separator/>
      </w:r>
    </w:p>
  </w:footnote>
  <w:footnote w:type="continuationSeparator" w:id="0">
    <w:p w14:paraId="44B5F32D" w14:textId="77777777" w:rsidR="004815AC" w:rsidRDefault="00481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52D37"/>
    <w:multiLevelType w:val="hybridMultilevel"/>
    <w:tmpl w:val="A768D08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6718C4"/>
    <w:multiLevelType w:val="hybridMultilevel"/>
    <w:tmpl w:val="B374DF9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85C0A"/>
    <w:multiLevelType w:val="hybridMultilevel"/>
    <w:tmpl w:val="52C0FAA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1A2C1C"/>
    <w:multiLevelType w:val="hybridMultilevel"/>
    <w:tmpl w:val="F4389E7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725084"/>
    <w:multiLevelType w:val="hybridMultilevel"/>
    <w:tmpl w:val="33E40FD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2134F"/>
    <w:multiLevelType w:val="multilevel"/>
    <w:tmpl w:val="0538880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896EF4"/>
    <w:multiLevelType w:val="hybridMultilevel"/>
    <w:tmpl w:val="C2F838C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81DC3"/>
    <w:multiLevelType w:val="hybridMultilevel"/>
    <w:tmpl w:val="FAB21C96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3223CF"/>
    <w:multiLevelType w:val="hybridMultilevel"/>
    <w:tmpl w:val="4DC03C0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A06998"/>
    <w:multiLevelType w:val="hybridMultilevel"/>
    <w:tmpl w:val="7E2E42B0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2C7DD8"/>
    <w:multiLevelType w:val="hybridMultilevel"/>
    <w:tmpl w:val="4300DB50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1F2D15"/>
    <w:multiLevelType w:val="hybridMultilevel"/>
    <w:tmpl w:val="0DC8180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37373A"/>
    <w:multiLevelType w:val="hybridMultilevel"/>
    <w:tmpl w:val="FA065368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403A38"/>
    <w:multiLevelType w:val="hybridMultilevel"/>
    <w:tmpl w:val="45F8D1B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64301F"/>
    <w:multiLevelType w:val="multilevel"/>
    <w:tmpl w:val="8910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9D0E5B"/>
    <w:multiLevelType w:val="hybridMultilevel"/>
    <w:tmpl w:val="26562338"/>
    <w:lvl w:ilvl="0" w:tplc="40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CF013A2"/>
    <w:multiLevelType w:val="multilevel"/>
    <w:tmpl w:val="B172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59487D"/>
    <w:multiLevelType w:val="hybridMultilevel"/>
    <w:tmpl w:val="55E21F3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4"/>
  </w:num>
  <w:num w:numId="5">
    <w:abstractNumId w:val="3"/>
  </w:num>
  <w:num w:numId="6">
    <w:abstractNumId w:val="10"/>
  </w:num>
  <w:num w:numId="7">
    <w:abstractNumId w:val="0"/>
  </w:num>
  <w:num w:numId="8">
    <w:abstractNumId w:val="15"/>
  </w:num>
  <w:num w:numId="9">
    <w:abstractNumId w:val="17"/>
  </w:num>
  <w:num w:numId="10">
    <w:abstractNumId w:val="2"/>
  </w:num>
  <w:num w:numId="11">
    <w:abstractNumId w:val="6"/>
  </w:num>
  <w:num w:numId="12">
    <w:abstractNumId w:val="1"/>
  </w:num>
  <w:num w:numId="13">
    <w:abstractNumId w:val="13"/>
  </w:num>
  <w:num w:numId="14">
    <w:abstractNumId w:val="7"/>
  </w:num>
  <w:num w:numId="15">
    <w:abstractNumId w:val="14"/>
  </w:num>
  <w:num w:numId="16">
    <w:abstractNumId w:val="5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szSxNDEytjS0NDFW0lEKTi0uzszPAykwqQUA65Qd3SwAAAA="/>
  </w:docVars>
  <w:rsids>
    <w:rsidRoot w:val="002801EB"/>
    <w:rsid w:val="00000CA2"/>
    <w:rsid w:val="000056EF"/>
    <w:rsid w:val="00042F25"/>
    <w:rsid w:val="00043EB1"/>
    <w:rsid w:val="00062F09"/>
    <w:rsid w:val="000659F8"/>
    <w:rsid w:val="0007445F"/>
    <w:rsid w:val="000778EE"/>
    <w:rsid w:val="000948CF"/>
    <w:rsid w:val="00095452"/>
    <w:rsid w:val="00095E2F"/>
    <w:rsid w:val="000A6F9E"/>
    <w:rsid w:val="000B692C"/>
    <w:rsid w:val="000B7ADA"/>
    <w:rsid w:val="000C089D"/>
    <w:rsid w:val="000D2E70"/>
    <w:rsid w:val="000D4133"/>
    <w:rsid w:val="000D5929"/>
    <w:rsid w:val="000E30C1"/>
    <w:rsid w:val="000E382A"/>
    <w:rsid w:val="000F2315"/>
    <w:rsid w:val="000F345B"/>
    <w:rsid w:val="000F4B8A"/>
    <w:rsid w:val="00111664"/>
    <w:rsid w:val="00113314"/>
    <w:rsid w:val="00126016"/>
    <w:rsid w:val="0012713A"/>
    <w:rsid w:val="00130438"/>
    <w:rsid w:val="0013195E"/>
    <w:rsid w:val="001331F5"/>
    <w:rsid w:val="00141F5C"/>
    <w:rsid w:val="0014547E"/>
    <w:rsid w:val="001502E4"/>
    <w:rsid w:val="0015289A"/>
    <w:rsid w:val="00170134"/>
    <w:rsid w:val="00170C79"/>
    <w:rsid w:val="00183BD7"/>
    <w:rsid w:val="001865C4"/>
    <w:rsid w:val="00186E75"/>
    <w:rsid w:val="00187935"/>
    <w:rsid w:val="00187EA0"/>
    <w:rsid w:val="00194EC6"/>
    <w:rsid w:val="001A06E2"/>
    <w:rsid w:val="001C32F5"/>
    <w:rsid w:val="001E16A4"/>
    <w:rsid w:val="001E4DBC"/>
    <w:rsid w:val="001E61AE"/>
    <w:rsid w:val="001F20BF"/>
    <w:rsid w:val="001F2136"/>
    <w:rsid w:val="001F2C14"/>
    <w:rsid w:val="001F3312"/>
    <w:rsid w:val="001F711F"/>
    <w:rsid w:val="0020050E"/>
    <w:rsid w:val="00202786"/>
    <w:rsid w:val="00211AD1"/>
    <w:rsid w:val="00212FB9"/>
    <w:rsid w:val="0024095B"/>
    <w:rsid w:val="00242C47"/>
    <w:rsid w:val="002432E1"/>
    <w:rsid w:val="002468F6"/>
    <w:rsid w:val="00253AEE"/>
    <w:rsid w:val="0027510F"/>
    <w:rsid w:val="002801EB"/>
    <w:rsid w:val="00294391"/>
    <w:rsid w:val="002A1B48"/>
    <w:rsid w:val="002A2AF2"/>
    <w:rsid w:val="002A45E8"/>
    <w:rsid w:val="002A46CF"/>
    <w:rsid w:val="002A483A"/>
    <w:rsid w:val="002B6BE1"/>
    <w:rsid w:val="002B701E"/>
    <w:rsid w:val="002C3A4A"/>
    <w:rsid w:val="002D06B8"/>
    <w:rsid w:val="002D18A7"/>
    <w:rsid w:val="002D38A0"/>
    <w:rsid w:val="002D4B55"/>
    <w:rsid w:val="002D5F75"/>
    <w:rsid w:val="002E3006"/>
    <w:rsid w:val="002F480F"/>
    <w:rsid w:val="002F61E6"/>
    <w:rsid w:val="00302716"/>
    <w:rsid w:val="00305A81"/>
    <w:rsid w:val="00313BBD"/>
    <w:rsid w:val="00317CEF"/>
    <w:rsid w:val="00322385"/>
    <w:rsid w:val="003270FE"/>
    <w:rsid w:val="00335C65"/>
    <w:rsid w:val="00341FC2"/>
    <w:rsid w:val="00365DBA"/>
    <w:rsid w:val="00373270"/>
    <w:rsid w:val="003A635B"/>
    <w:rsid w:val="003B0AAE"/>
    <w:rsid w:val="003B4330"/>
    <w:rsid w:val="003C0E53"/>
    <w:rsid w:val="003D216E"/>
    <w:rsid w:val="003E0384"/>
    <w:rsid w:val="003E1542"/>
    <w:rsid w:val="003E2B96"/>
    <w:rsid w:val="003E4F89"/>
    <w:rsid w:val="003F186B"/>
    <w:rsid w:val="00403969"/>
    <w:rsid w:val="004046D8"/>
    <w:rsid w:val="004103BD"/>
    <w:rsid w:val="00412F2D"/>
    <w:rsid w:val="00413E31"/>
    <w:rsid w:val="00421806"/>
    <w:rsid w:val="00427724"/>
    <w:rsid w:val="00431081"/>
    <w:rsid w:val="00436C2D"/>
    <w:rsid w:val="00453E2A"/>
    <w:rsid w:val="004607D9"/>
    <w:rsid w:val="00461AC1"/>
    <w:rsid w:val="004747BD"/>
    <w:rsid w:val="004815AC"/>
    <w:rsid w:val="00490B92"/>
    <w:rsid w:val="00493C5B"/>
    <w:rsid w:val="004A2320"/>
    <w:rsid w:val="004B2A1A"/>
    <w:rsid w:val="004B32B4"/>
    <w:rsid w:val="004B5A98"/>
    <w:rsid w:val="004C08CA"/>
    <w:rsid w:val="004C3D78"/>
    <w:rsid w:val="004C5D85"/>
    <w:rsid w:val="004D469E"/>
    <w:rsid w:val="004E2351"/>
    <w:rsid w:val="004E2658"/>
    <w:rsid w:val="004E6AAC"/>
    <w:rsid w:val="004F6069"/>
    <w:rsid w:val="004F6767"/>
    <w:rsid w:val="005030DC"/>
    <w:rsid w:val="00504C75"/>
    <w:rsid w:val="0051096B"/>
    <w:rsid w:val="005110A5"/>
    <w:rsid w:val="00511CBE"/>
    <w:rsid w:val="005250CD"/>
    <w:rsid w:val="00545D77"/>
    <w:rsid w:val="00556EA8"/>
    <w:rsid w:val="00571E02"/>
    <w:rsid w:val="005A0896"/>
    <w:rsid w:val="005A192C"/>
    <w:rsid w:val="005C253F"/>
    <w:rsid w:val="005C2CF0"/>
    <w:rsid w:val="005C58D9"/>
    <w:rsid w:val="005C7967"/>
    <w:rsid w:val="005D2059"/>
    <w:rsid w:val="005E5E8F"/>
    <w:rsid w:val="005F21FE"/>
    <w:rsid w:val="005F6713"/>
    <w:rsid w:val="00621C38"/>
    <w:rsid w:val="00621DD5"/>
    <w:rsid w:val="00622173"/>
    <w:rsid w:val="0062633C"/>
    <w:rsid w:val="00631E19"/>
    <w:rsid w:val="006540BA"/>
    <w:rsid w:val="0065673D"/>
    <w:rsid w:val="00662E03"/>
    <w:rsid w:val="006A59F2"/>
    <w:rsid w:val="006B137D"/>
    <w:rsid w:val="006B3A24"/>
    <w:rsid w:val="006C5069"/>
    <w:rsid w:val="006D79AF"/>
    <w:rsid w:val="006E4DCD"/>
    <w:rsid w:val="006F63F5"/>
    <w:rsid w:val="007120FD"/>
    <w:rsid w:val="0071271C"/>
    <w:rsid w:val="00724B4E"/>
    <w:rsid w:val="00733951"/>
    <w:rsid w:val="007342B7"/>
    <w:rsid w:val="00736D72"/>
    <w:rsid w:val="00751422"/>
    <w:rsid w:val="007542EB"/>
    <w:rsid w:val="007742BA"/>
    <w:rsid w:val="0077542F"/>
    <w:rsid w:val="00775779"/>
    <w:rsid w:val="0079701E"/>
    <w:rsid w:val="007A5322"/>
    <w:rsid w:val="007C2521"/>
    <w:rsid w:val="007C395E"/>
    <w:rsid w:val="007E06EE"/>
    <w:rsid w:val="007E26DB"/>
    <w:rsid w:val="007E2D09"/>
    <w:rsid w:val="007F3897"/>
    <w:rsid w:val="007F4231"/>
    <w:rsid w:val="007F494A"/>
    <w:rsid w:val="007F6CE0"/>
    <w:rsid w:val="00804D1A"/>
    <w:rsid w:val="0081791F"/>
    <w:rsid w:val="0082735D"/>
    <w:rsid w:val="008335AE"/>
    <w:rsid w:val="008375FB"/>
    <w:rsid w:val="0084179B"/>
    <w:rsid w:val="008464C0"/>
    <w:rsid w:val="008700AC"/>
    <w:rsid w:val="00872EB0"/>
    <w:rsid w:val="00880D22"/>
    <w:rsid w:val="0089693E"/>
    <w:rsid w:val="008A6BDF"/>
    <w:rsid w:val="008B0B87"/>
    <w:rsid w:val="008B26B1"/>
    <w:rsid w:val="008B6065"/>
    <w:rsid w:val="008B6F2C"/>
    <w:rsid w:val="008C108B"/>
    <w:rsid w:val="008E2545"/>
    <w:rsid w:val="008E5357"/>
    <w:rsid w:val="008E5795"/>
    <w:rsid w:val="008E672D"/>
    <w:rsid w:val="008F72DC"/>
    <w:rsid w:val="00905E02"/>
    <w:rsid w:val="009061A2"/>
    <w:rsid w:val="00911EEF"/>
    <w:rsid w:val="0092061F"/>
    <w:rsid w:val="0092156F"/>
    <w:rsid w:val="00924C6B"/>
    <w:rsid w:val="009305CE"/>
    <w:rsid w:val="009328F5"/>
    <w:rsid w:val="0093422D"/>
    <w:rsid w:val="00943861"/>
    <w:rsid w:val="009505CF"/>
    <w:rsid w:val="0095182D"/>
    <w:rsid w:val="00954C19"/>
    <w:rsid w:val="009639B7"/>
    <w:rsid w:val="00965015"/>
    <w:rsid w:val="00981747"/>
    <w:rsid w:val="00984CF3"/>
    <w:rsid w:val="00985709"/>
    <w:rsid w:val="0098681D"/>
    <w:rsid w:val="0099669C"/>
    <w:rsid w:val="009A069F"/>
    <w:rsid w:val="009B1963"/>
    <w:rsid w:val="009B1C20"/>
    <w:rsid w:val="009B3836"/>
    <w:rsid w:val="009B3EE3"/>
    <w:rsid w:val="009C4023"/>
    <w:rsid w:val="009C5B16"/>
    <w:rsid w:val="009D2BB1"/>
    <w:rsid w:val="009D2E80"/>
    <w:rsid w:val="009D7082"/>
    <w:rsid w:val="009E3024"/>
    <w:rsid w:val="009F6D73"/>
    <w:rsid w:val="00A00AFC"/>
    <w:rsid w:val="00A16842"/>
    <w:rsid w:val="00A17C97"/>
    <w:rsid w:val="00A22EC4"/>
    <w:rsid w:val="00A26770"/>
    <w:rsid w:val="00A31E97"/>
    <w:rsid w:val="00A350EF"/>
    <w:rsid w:val="00A36592"/>
    <w:rsid w:val="00A40D35"/>
    <w:rsid w:val="00A43190"/>
    <w:rsid w:val="00A43748"/>
    <w:rsid w:val="00A45907"/>
    <w:rsid w:val="00A55819"/>
    <w:rsid w:val="00A62426"/>
    <w:rsid w:val="00A634DA"/>
    <w:rsid w:val="00A6491D"/>
    <w:rsid w:val="00A66476"/>
    <w:rsid w:val="00A725D4"/>
    <w:rsid w:val="00A74A48"/>
    <w:rsid w:val="00A75F9C"/>
    <w:rsid w:val="00A821A7"/>
    <w:rsid w:val="00A847A8"/>
    <w:rsid w:val="00A92BB7"/>
    <w:rsid w:val="00A9475C"/>
    <w:rsid w:val="00A9720D"/>
    <w:rsid w:val="00AB2B6A"/>
    <w:rsid w:val="00AC2C94"/>
    <w:rsid w:val="00AC4BB5"/>
    <w:rsid w:val="00AC4D2E"/>
    <w:rsid w:val="00AD0920"/>
    <w:rsid w:val="00AD47C1"/>
    <w:rsid w:val="00AD4BA0"/>
    <w:rsid w:val="00AF134C"/>
    <w:rsid w:val="00AF72D4"/>
    <w:rsid w:val="00AF72FC"/>
    <w:rsid w:val="00B00AD3"/>
    <w:rsid w:val="00B23F72"/>
    <w:rsid w:val="00B3042E"/>
    <w:rsid w:val="00B45E66"/>
    <w:rsid w:val="00B46086"/>
    <w:rsid w:val="00B51A1A"/>
    <w:rsid w:val="00B52C6F"/>
    <w:rsid w:val="00B53812"/>
    <w:rsid w:val="00B54BF2"/>
    <w:rsid w:val="00B670B6"/>
    <w:rsid w:val="00B67F7C"/>
    <w:rsid w:val="00B70629"/>
    <w:rsid w:val="00B849A3"/>
    <w:rsid w:val="00B951C0"/>
    <w:rsid w:val="00BA392A"/>
    <w:rsid w:val="00BA49C9"/>
    <w:rsid w:val="00BB32B1"/>
    <w:rsid w:val="00BB7C36"/>
    <w:rsid w:val="00BE0DD6"/>
    <w:rsid w:val="00BE7DDA"/>
    <w:rsid w:val="00BF1379"/>
    <w:rsid w:val="00BF2C1D"/>
    <w:rsid w:val="00BF32A4"/>
    <w:rsid w:val="00BF725C"/>
    <w:rsid w:val="00C01698"/>
    <w:rsid w:val="00C04F6C"/>
    <w:rsid w:val="00C0506D"/>
    <w:rsid w:val="00C07183"/>
    <w:rsid w:val="00C07FE8"/>
    <w:rsid w:val="00C16F14"/>
    <w:rsid w:val="00C21AA4"/>
    <w:rsid w:val="00C22C4D"/>
    <w:rsid w:val="00C253DF"/>
    <w:rsid w:val="00C27011"/>
    <w:rsid w:val="00C4528E"/>
    <w:rsid w:val="00C46B1B"/>
    <w:rsid w:val="00C62595"/>
    <w:rsid w:val="00C73431"/>
    <w:rsid w:val="00C8425C"/>
    <w:rsid w:val="00C866F8"/>
    <w:rsid w:val="00C97181"/>
    <w:rsid w:val="00CA2BD8"/>
    <w:rsid w:val="00CA4361"/>
    <w:rsid w:val="00CB7D12"/>
    <w:rsid w:val="00CC0317"/>
    <w:rsid w:val="00CC2187"/>
    <w:rsid w:val="00CE68EA"/>
    <w:rsid w:val="00CF3B7D"/>
    <w:rsid w:val="00D0495E"/>
    <w:rsid w:val="00D10882"/>
    <w:rsid w:val="00D16FFD"/>
    <w:rsid w:val="00D22384"/>
    <w:rsid w:val="00D22E75"/>
    <w:rsid w:val="00D27B7A"/>
    <w:rsid w:val="00D27F24"/>
    <w:rsid w:val="00D31647"/>
    <w:rsid w:val="00D43744"/>
    <w:rsid w:val="00D4571B"/>
    <w:rsid w:val="00D5798E"/>
    <w:rsid w:val="00D57EC8"/>
    <w:rsid w:val="00D71DB2"/>
    <w:rsid w:val="00D75511"/>
    <w:rsid w:val="00D803DE"/>
    <w:rsid w:val="00D971B0"/>
    <w:rsid w:val="00DA24F0"/>
    <w:rsid w:val="00DA41BD"/>
    <w:rsid w:val="00DA66E0"/>
    <w:rsid w:val="00DB2959"/>
    <w:rsid w:val="00DB53BA"/>
    <w:rsid w:val="00DC4FE0"/>
    <w:rsid w:val="00DC7653"/>
    <w:rsid w:val="00DD110F"/>
    <w:rsid w:val="00DD1762"/>
    <w:rsid w:val="00DE381B"/>
    <w:rsid w:val="00DE5873"/>
    <w:rsid w:val="00DE5D92"/>
    <w:rsid w:val="00DF0CEB"/>
    <w:rsid w:val="00E02234"/>
    <w:rsid w:val="00E02BA0"/>
    <w:rsid w:val="00E04E6E"/>
    <w:rsid w:val="00E10F81"/>
    <w:rsid w:val="00E23A1F"/>
    <w:rsid w:val="00E244CB"/>
    <w:rsid w:val="00E24953"/>
    <w:rsid w:val="00E25C61"/>
    <w:rsid w:val="00E363E1"/>
    <w:rsid w:val="00E50F43"/>
    <w:rsid w:val="00E52BE9"/>
    <w:rsid w:val="00E53AE0"/>
    <w:rsid w:val="00E57AD0"/>
    <w:rsid w:val="00E6188A"/>
    <w:rsid w:val="00E701A8"/>
    <w:rsid w:val="00E776F7"/>
    <w:rsid w:val="00E839BB"/>
    <w:rsid w:val="00E92529"/>
    <w:rsid w:val="00E92FC7"/>
    <w:rsid w:val="00E94E2F"/>
    <w:rsid w:val="00E95A95"/>
    <w:rsid w:val="00EB1E53"/>
    <w:rsid w:val="00EB23D2"/>
    <w:rsid w:val="00EB3ED4"/>
    <w:rsid w:val="00EB47B8"/>
    <w:rsid w:val="00EB7A4A"/>
    <w:rsid w:val="00EC254E"/>
    <w:rsid w:val="00EC2B6B"/>
    <w:rsid w:val="00EC30E8"/>
    <w:rsid w:val="00ED3219"/>
    <w:rsid w:val="00EE0AE4"/>
    <w:rsid w:val="00EE0CF2"/>
    <w:rsid w:val="00EE6B8A"/>
    <w:rsid w:val="00EF0C73"/>
    <w:rsid w:val="00EF19AC"/>
    <w:rsid w:val="00EF1DD6"/>
    <w:rsid w:val="00EF7217"/>
    <w:rsid w:val="00F01949"/>
    <w:rsid w:val="00F0676F"/>
    <w:rsid w:val="00F107C9"/>
    <w:rsid w:val="00F114FE"/>
    <w:rsid w:val="00F22ACF"/>
    <w:rsid w:val="00F25EF1"/>
    <w:rsid w:val="00F43D21"/>
    <w:rsid w:val="00F455D8"/>
    <w:rsid w:val="00F45E09"/>
    <w:rsid w:val="00F46010"/>
    <w:rsid w:val="00F521B3"/>
    <w:rsid w:val="00F52CF9"/>
    <w:rsid w:val="00F55836"/>
    <w:rsid w:val="00F640A3"/>
    <w:rsid w:val="00F65B10"/>
    <w:rsid w:val="00F73A3D"/>
    <w:rsid w:val="00F742CC"/>
    <w:rsid w:val="00F939E7"/>
    <w:rsid w:val="00F975EA"/>
    <w:rsid w:val="00FA44C7"/>
    <w:rsid w:val="00FA6DFF"/>
    <w:rsid w:val="00FC4D6B"/>
    <w:rsid w:val="00FC5BA4"/>
    <w:rsid w:val="00FD1C26"/>
    <w:rsid w:val="00FD2365"/>
    <w:rsid w:val="00FE6433"/>
    <w:rsid w:val="00FF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0ED1F"/>
  <w15:chartTrackingRefBased/>
  <w15:docId w15:val="{CFEFAFBC-4B5F-453D-A9CE-579D5DF0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01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801E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01EB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2801EB"/>
    <w:pPr>
      <w:ind w:left="720"/>
    </w:pPr>
  </w:style>
  <w:style w:type="table" w:styleId="TableGrid">
    <w:name w:val="Table Grid"/>
    <w:basedOn w:val="TableNormal"/>
    <w:uiPriority w:val="39"/>
    <w:rsid w:val="005C2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25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53F"/>
    <w:rPr>
      <w:color w:val="605E5C"/>
      <w:shd w:val="clear" w:color="auto" w:fill="E1DFDD"/>
    </w:rPr>
  </w:style>
  <w:style w:type="paragraph" w:customStyle="1" w:styleId="Default">
    <w:name w:val="Default"/>
    <w:rsid w:val="00D4571B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9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pilkh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pilkh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3054</TotalTime>
  <Pages>4</Pages>
  <Words>1944</Words>
  <Characters>11084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Khanna</dc:creator>
  <cp:keywords/>
  <dc:description/>
  <cp:lastModifiedBy>Kapil Khanna</cp:lastModifiedBy>
  <cp:revision>117</cp:revision>
  <cp:lastPrinted>2021-04-16T06:17:00Z</cp:lastPrinted>
  <dcterms:created xsi:type="dcterms:W3CDTF">2021-04-20T16:00:00Z</dcterms:created>
  <dcterms:modified xsi:type="dcterms:W3CDTF">2022-02-17T15:17:00Z</dcterms:modified>
</cp:coreProperties>
</file>