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7A06" w14:textId="10F85E78" w:rsidR="00926F4F" w:rsidRPr="005806DB" w:rsidRDefault="007B6BE7" w:rsidP="005873B6">
      <w:pPr>
        <w:pStyle w:val="Title"/>
        <w:pBdr>
          <w:bottom w:val="single" w:sz="12" w:space="6" w:color="4472C4" w:themeColor="accent1"/>
        </w:pBdr>
        <w:spacing w:line="360" w:lineRule="auto"/>
        <w:rPr>
          <w:rFonts w:ascii="Times New Roman" w:hAnsi="Times New Roman" w:cs="Times New Roman"/>
          <w:sz w:val="28"/>
          <w:szCs w:val="28"/>
        </w:rPr>
      </w:pPr>
      <w:r w:rsidRPr="005806DB">
        <w:rPr>
          <w:rFonts w:ascii="Times New Roman" w:hAnsi="Times New Roman" w:cs="Times New Roman"/>
          <w:noProof/>
          <w:sz w:val="28"/>
          <w:szCs w:val="28"/>
        </w:rPr>
        <w:drawing>
          <wp:anchor distT="0" distB="0" distL="114300" distR="114300" simplePos="0" relativeHeight="251658240" behindDoc="0" locked="0" layoutInCell="1" allowOverlap="1" wp14:anchorId="51CAEC33" wp14:editId="10EBD0DF">
            <wp:simplePos x="0" y="0"/>
            <wp:positionH relativeFrom="column">
              <wp:posOffset>4983480</wp:posOffset>
            </wp:positionH>
            <wp:positionV relativeFrom="paragraph">
              <wp:posOffset>152400</wp:posOffset>
            </wp:positionV>
            <wp:extent cx="1383030" cy="1724025"/>
            <wp:effectExtent l="152400" t="152400" r="369570" b="3714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3030" cy="1724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5806DB">
        <w:rPr>
          <w:rFonts w:ascii="Times New Roman" w:hAnsi="Times New Roman" w:cs="Times New Roman"/>
          <w:sz w:val="28"/>
          <w:szCs w:val="28"/>
        </w:rPr>
        <w:t>Neerja Khurana</w:t>
      </w:r>
    </w:p>
    <w:p w14:paraId="11AC0C8D" w14:textId="573D99DA" w:rsidR="00926F4F" w:rsidRPr="005806DB" w:rsidRDefault="00926F4F" w:rsidP="005873B6">
      <w:pPr>
        <w:spacing w:line="360" w:lineRule="auto"/>
        <w:rPr>
          <w:rFonts w:ascii="Times New Roman" w:hAnsi="Times New Roman" w:cs="Times New Roman"/>
          <w:sz w:val="20"/>
          <w:szCs w:val="20"/>
        </w:rPr>
      </w:pPr>
      <w:r w:rsidRPr="005806DB">
        <w:rPr>
          <w:rFonts w:ascii="Times New Roman" w:hAnsi="Times New Roman" w:cs="Times New Roman"/>
          <w:color w:val="000000" w:themeColor="text1"/>
          <w:sz w:val="20"/>
          <w:szCs w:val="20"/>
        </w:rPr>
        <w:t>Villa 54 Oorjita Grand Vie 1,</w:t>
      </w:r>
      <w:r w:rsidR="00923EA5" w:rsidRPr="005806DB">
        <w:rPr>
          <w:rFonts w:ascii="Times New Roman" w:hAnsi="Times New Roman" w:cs="Times New Roman"/>
          <w:color w:val="000000" w:themeColor="text1"/>
          <w:sz w:val="20"/>
          <w:szCs w:val="20"/>
        </w:rPr>
        <w:t>Gundlapochampally</w:t>
      </w:r>
      <w:r w:rsidRPr="005806DB">
        <w:rPr>
          <w:rFonts w:ascii="Times New Roman" w:hAnsi="Times New Roman" w:cs="Times New Roman"/>
          <w:color w:val="000000" w:themeColor="text1"/>
          <w:sz w:val="20"/>
          <w:szCs w:val="20"/>
        </w:rPr>
        <w:t>, Hyderabad | +91 7</w:t>
      </w:r>
      <w:r w:rsidR="006F371B" w:rsidRPr="005806DB">
        <w:rPr>
          <w:rFonts w:ascii="Times New Roman" w:hAnsi="Times New Roman" w:cs="Times New Roman"/>
          <w:color w:val="000000" w:themeColor="text1"/>
          <w:sz w:val="20"/>
          <w:szCs w:val="20"/>
        </w:rPr>
        <w:t>506360901</w:t>
      </w:r>
      <w:r w:rsidRPr="005806DB">
        <w:rPr>
          <w:rFonts w:ascii="Times New Roman" w:hAnsi="Times New Roman" w:cs="Times New Roman"/>
          <w:color w:val="000000" w:themeColor="text1"/>
          <w:sz w:val="20"/>
          <w:szCs w:val="20"/>
        </w:rPr>
        <w:t> | </w:t>
      </w:r>
      <w:hyperlink r:id="rId8" w:history="1">
        <w:r w:rsidR="00683F0C" w:rsidRPr="005806DB">
          <w:rPr>
            <w:rStyle w:val="Hyperlink"/>
            <w:rFonts w:ascii="Times New Roman" w:hAnsi="Times New Roman" w:cs="Times New Roman"/>
            <w:sz w:val="20"/>
            <w:szCs w:val="20"/>
          </w:rPr>
          <w:t>neerja1khurana@gmail.com</w:t>
        </w:r>
      </w:hyperlink>
      <w:r w:rsidR="00683F0C" w:rsidRPr="005806DB">
        <w:rPr>
          <w:rFonts w:ascii="Times New Roman" w:hAnsi="Times New Roman" w:cs="Times New Roman"/>
          <w:sz w:val="20"/>
          <w:szCs w:val="20"/>
        </w:rPr>
        <w:t xml:space="preserve">                                                                              </w:t>
      </w:r>
    </w:p>
    <w:p w14:paraId="106A44EF" w14:textId="41E0AD43" w:rsidR="00926F4F" w:rsidRPr="005806DB" w:rsidRDefault="00492EA7" w:rsidP="005873B6">
      <w:pPr>
        <w:pStyle w:val="Heading1"/>
        <w:spacing w:line="360" w:lineRule="auto"/>
        <w:rPr>
          <w:rFonts w:ascii="Times New Roman" w:hAnsi="Times New Roman" w:cs="Times New Roman"/>
          <w:sz w:val="20"/>
          <w:szCs w:val="20"/>
        </w:rPr>
      </w:pPr>
      <w:r w:rsidRPr="005806DB">
        <w:rPr>
          <w:rFonts w:ascii="Times New Roman" w:hAnsi="Times New Roman" w:cs="Times New Roman"/>
          <w:sz w:val="20"/>
          <w:szCs w:val="20"/>
        </w:rPr>
        <w:t>OBJECTIVE</w:t>
      </w:r>
    </w:p>
    <w:p w14:paraId="57E331C8" w14:textId="32F11351" w:rsidR="00926F4F" w:rsidRPr="005806DB" w:rsidRDefault="00926F4F" w:rsidP="005873B6">
      <w:pPr>
        <w:spacing w:line="360" w:lineRule="auto"/>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Seeking assignments in </w:t>
      </w:r>
      <w:r w:rsidR="00F96057" w:rsidRPr="005806DB">
        <w:rPr>
          <w:rFonts w:ascii="Times New Roman" w:hAnsi="Times New Roman" w:cs="Times New Roman"/>
          <w:color w:val="000000" w:themeColor="text1"/>
          <w:sz w:val="20"/>
          <w:szCs w:val="20"/>
        </w:rPr>
        <w:t>Governance</w:t>
      </w:r>
      <w:r w:rsidRPr="005806DB">
        <w:rPr>
          <w:rFonts w:ascii="Times New Roman" w:hAnsi="Times New Roman" w:cs="Times New Roman"/>
          <w:color w:val="000000" w:themeColor="text1"/>
          <w:sz w:val="20"/>
          <w:szCs w:val="20"/>
        </w:rPr>
        <w:t>, Analysis, Risk</w:t>
      </w:r>
      <w:r w:rsidR="00953CAA" w:rsidRPr="005806DB">
        <w:rPr>
          <w:rFonts w:ascii="Times New Roman" w:hAnsi="Times New Roman" w:cs="Times New Roman"/>
          <w:color w:val="000000" w:themeColor="text1"/>
          <w:sz w:val="20"/>
          <w:szCs w:val="20"/>
        </w:rPr>
        <w:t xml:space="preserve"> and Controls</w:t>
      </w:r>
      <w:r w:rsidRPr="005806DB">
        <w:rPr>
          <w:rFonts w:ascii="Times New Roman" w:hAnsi="Times New Roman" w:cs="Times New Roman"/>
          <w:color w:val="000000" w:themeColor="text1"/>
          <w:sz w:val="20"/>
          <w:szCs w:val="20"/>
        </w:rPr>
        <w:t xml:space="preserve">, Client Servicing and Team </w:t>
      </w:r>
      <w:r w:rsidR="00923EA5" w:rsidRPr="005806DB">
        <w:rPr>
          <w:rFonts w:ascii="Times New Roman" w:hAnsi="Times New Roman" w:cs="Times New Roman"/>
          <w:color w:val="000000" w:themeColor="text1"/>
          <w:sz w:val="20"/>
          <w:szCs w:val="20"/>
        </w:rPr>
        <w:t xml:space="preserve">recruitment &amp; </w:t>
      </w:r>
      <w:r w:rsidRPr="005806DB">
        <w:rPr>
          <w:rFonts w:ascii="Times New Roman" w:hAnsi="Times New Roman" w:cs="Times New Roman"/>
          <w:color w:val="000000" w:themeColor="text1"/>
          <w:sz w:val="20"/>
          <w:szCs w:val="20"/>
        </w:rPr>
        <w:t>Management in Banking/Financial Services Industry /ITES Industry</w:t>
      </w:r>
    </w:p>
    <w:p w14:paraId="41F99EE5" w14:textId="108B9327" w:rsidR="00926F4F" w:rsidRPr="005806DB" w:rsidRDefault="00492EA7" w:rsidP="005873B6">
      <w:pPr>
        <w:pStyle w:val="Heading1"/>
        <w:spacing w:line="360" w:lineRule="auto"/>
        <w:rPr>
          <w:rFonts w:ascii="Times New Roman" w:hAnsi="Times New Roman" w:cs="Times New Roman"/>
          <w:sz w:val="20"/>
          <w:szCs w:val="20"/>
        </w:rPr>
      </w:pPr>
      <w:r w:rsidRPr="005806DB">
        <w:rPr>
          <w:rFonts w:ascii="Times New Roman" w:hAnsi="Times New Roman" w:cs="Times New Roman"/>
          <w:sz w:val="20"/>
          <w:szCs w:val="20"/>
        </w:rPr>
        <w:t>EDUCATION</w:t>
      </w:r>
    </w:p>
    <w:p w14:paraId="20519DD8" w14:textId="77777777" w:rsidR="00926F4F" w:rsidRPr="005806DB" w:rsidRDefault="002019E0" w:rsidP="005873B6">
      <w:pPr>
        <w:pStyle w:val="Heading2"/>
        <w:spacing w:line="360" w:lineRule="auto"/>
        <w:rPr>
          <w:rFonts w:ascii="Times New Roman" w:hAnsi="Times New Roman" w:cs="Times New Roman"/>
          <w:sz w:val="20"/>
          <w:szCs w:val="20"/>
        </w:rPr>
      </w:pPr>
      <w:sdt>
        <w:sdtPr>
          <w:rPr>
            <w:rFonts w:ascii="Times New Roman" w:hAnsi="Times New Roman" w:cs="Times New Roman"/>
            <w:sz w:val="20"/>
            <w:szCs w:val="20"/>
          </w:rPr>
          <w:alias w:val="Degree:"/>
          <w:tag w:val="Degree:"/>
          <w:id w:val="-1403435167"/>
          <w:placeholder>
            <w:docPart w:val="B120CFC03F0045558067429A872AB372"/>
          </w:placeholder>
          <w:temporary/>
          <w:showingPlcHdr/>
          <w15:appearance w15:val="hidden"/>
          <w:text/>
        </w:sdtPr>
        <w:sdtEndPr/>
        <w:sdtContent>
          <w:r w:rsidR="00926F4F" w:rsidRPr="005806DB">
            <w:rPr>
              <w:rFonts w:ascii="Times New Roman" w:hAnsi="Times New Roman" w:cs="Times New Roman"/>
              <w:sz w:val="20"/>
              <w:szCs w:val="20"/>
            </w:rPr>
            <w:t>Degree</w:t>
          </w:r>
        </w:sdtContent>
      </w:sdt>
      <w:r w:rsidR="00926F4F" w:rsidRPr="005806DB">
        <w:rPr>
          <w:rFonts w:ascii="Times New Roman" w:hAnsi="Times New Roman" w:cs="Times New Roman"/>
          <w:sz w:val="20"/>
          <w:szCs w:val="20"/>
        </w:rPr>
        <w:t> |Certification| </w:t>
      </w:r>
      <w:sdt>
        <w:sdtPr>
          <w:rPr>
            <w:rFonts w:ascii="Times New Roman" w:hAnsi="Times New Roman" w:cs="Times New Roman"/>
            <w:sz w:val="20"/>
            <w:szCs w:val="20"/>
          </w:rPr>
          <w:alias w:val="School:"/>
          <w:tag w:val="School:"/>
          <w:id w:val="530385979"/>
          <w:placeholder>
            <w:docPart w:val="D7DBC6C6E6C549F3B3B8F0BE50124936"/>
          </w:placeholder>
          <w:temporary/>
          <w:showingPlcHdr/>
          <w15:appearance w15:val="hidden"/>
          <w:text/>
        </w:sdtPr>
        <w:sdtEndPr/>
        <w:sdtContent>
          <w:r w:rsidR="00926F4F" w:rsidRPr="005806DB">
            <w:rPr>
              <w:rFonts w:ascii="Times New Roman" w:hAnsi="Times New Roman" w:cs="Times New Roman"/>
              <w:sz w:val="20"/>
              <w:szCs w:val="20"/>
            </w:rPr>
            <w:t>School</w:t>
          </w:r>
        </w:sdtContent>
      </w:sdt>
    </w:p>
    <w:p w14:paraId="76213B76" w14:textId="77777777" w:rsidR="00926F4F" w:rsidRPr="005806DB" w:rsidRDefault="00926F4F" w:rsidP="005873B6">
      <w:pPr>
        <w:pStyle w:val="ListBullet"/>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Major: Master of Business Administration (M.B.A –IT &amp; Finance) AIMA CME New Delhi - 1998</w:t>
      </w:r>
    </w:p>
    <w:p w14:paraId="4EA4E36E" w14:textId="4282317A" w:rsidR="00926F4F" w:rsidRPr="005806DB" w:rsidRDefault="00926F4F" w:rsidP="005873B6">
      <w:pPr>
        <w:pStyle w:val="ListBullet"/>
        <w:numPr>
          <w:ilvl w:val="0"/>
          <w:numId w:val="0"/>
        </w:numPr>
        <w:spacing w:line="360" w:lineRule="auto"/>
        <w:ind w:left="216"/>
        <w:jc w:val="both"/>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 xml:space="preserve">Certifications: AMFI (Association of Mutual Fund of India), NISM (National Institute of Securities Market) and IRDA (Insurance Regulatory and Development authority) and Fraud Management (Indian Institute of Banking and Finance) </w:t>
      </w:r>
      <w:r w:rsidR="00923EA5" w:rsidRPr="005806DB">
        <w:rPr>
          <w:rFonts w:ascii="Times New Roman" w:hAnsi="Times New Roman" w:cs="Times New Roman"/>
          <w:b/>
          <w:bCs/>
          <w:color w:val="000000" w:themeColor="text1"/>
          <w:sz w:val="20"/>
          <w:szCs w:val="20"/>
        </w:rPr>
        <w:t>,</w:t>
      </w:r>
      <w:r w:rsidR="00C871BD" w:rsidRPr="005806DB">
        <w:rPr>
          <w:rFonts w:ascii="Times New Roman" w:hAnsi="Times New Roman" w:cs="Times New Roman"/>
          <w:b/>
          <w:bCs/>
          <w:color w:val="000000" w:themeColor="text1"/>
          <w:sz w:val="20"/>
          <w:szCs w:val="20"/>
        </w:rPr>
        <w:t xml:space="preserve"> </w:t>
      </w:r>
      <w:r w:rsidR="00923EA5" w:rsidRPr="005806DB">
        <w:rPr>
          <w:rFonts w:ascii="Times New Roman" w:hAnsi="Times New Roman" w:cs="Times New Roman"/>
          <w:b/>
          <w:bCs/>
          <w:color w:val="000000" w:themeColor="text1"/>
          <w:sz w:val="20"/>
          <w:szCs w:val="20"/>
        </w:rPr>
        <w:t>AML and KYC</w:t>
      </w:r>
      <w:r w:rsidR="00923EA5" w:rsidRPr="005806DB">
        <w:rPr>
          <w:rFonts w:ascii="Times New Roman" w:hAnsi="Times New Roman" w:cs="Times New Roman"/>
          <w:b/>
          <w:bCs/>
          <w:color w:val="000000" w:themeColor="text1"/>
          <w:sz w:val="20"/>
          <w:szCs w:val="20"/>
        </w:rPr>
        <w:tab/>
      </w:r>
    </w:p>
    <w:p w14:paraId="26B5CA67" w14:textId="330F1294" w:rsidR="00926F4F" w:rsidRPr="005806DB" w:rsidRDefault="00492EA7" w:rsidP="005873B6">
      <w:pPr>
        <w:pStyle w:val="Heading1"/>
        <w:spacing w:line="360" w:lineRule="auto"/>
        <w:rPr>
          <w:rFonts w:ascii="Times New Roman" w:hAnsi="Times New Roman" w:cs="Times New Roman"/>
          <w:sz w:val="20"/>
          <w:szCs w:val="20"/>
        </w:rPr>
      </w:pPr>
      <w:r w:rsidRPr="005806DB">
        <w:rPr>
          <w:rFonts w:ascii="Times New Roman" w:hAnsi="Times New Roman" w:cs="Times New Roman"/>
          <w:sz w:val="20"/>
          <w:szCs w:val="20"/>
        </w:rPr>
        <w:t>PERSONAL DETAILS</w:t>
      </w:r>
    </w:p>
    <w:p w14:paraId="2722AA49" w14:textId="77777777" w:rsidR="00926F4F" w:rsidRPr="005806DB" w:rsidRDefault="00926F4F" w:rsidP="005873B6">
      <w:pPr>
        <w:pStyle w:val="ListBullet"/>
        <w:numPr>
          <w:ilvl w:val="0"/>
          <w:numId w:val="0"/>
        </w:numPr>
        <w:spacing w:line="360" w:lineRule="auto"/>
        <w:ind w:left="216"/>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Marital status: Married </w:t>
      </w:r>
    </w:p>
    <w:p w14:paraId="77EB7654" w14:textId="77777777" w:rsidR="00926F4F" w:rsidRPr="005806DB" w:rsidRDefault="00926F4F" w:rsidP="005873B6">
      <w:pPr>
        <w:pStyle w:val="ListBullet"/>
        <w:numPr>
          <w:ilvl w:val="0"/>
          <w:numId w:val="0"/>
        </w:numPr>
        <w:spacing w:line="360" w:lineRule="auto"/>
        <w:ind w:left="216"/>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DOB: 01/09/1974</w:t>
      </w:r>
    </w:p>
    <w:p w14:paraId="1F275D1E" w14:textId="2F001D11" w:rsidR="00926F4F" w:rsidRPr="005806DB" w:rsidRDefault="00492EA7" w:rsidP="005873B6">
      <w:pPr>
        <w:pStyle w:val="Heading1"/>
        <w:spacing w:line="360" w:lineRule="auto"/>
        <w:rPr>
          <w:rFonts w:ascii="Times New Roman" w:hAnsi="Times New Roman" w:cs="Times New Roman"/>
          <w:sz w:val="20"/>
          <w:szCs w:val="20"/>
        </w:rPr>
      </w:pPr>
      <w:r w:rsidRPr="005806DB">
        <w:rPr>
          <w:rFonts w:ascii="Times New Roman" w:hAnsi="Times New Roman" w:cs="Times New Roman"/>
          <w:sz w:val="20"/>
          <w:szCs w:val="20"/>
        </w:rPr>
        <w:t>SKILLS AND ABILITIES</w:t>
      </w:r>
    </w:p>
    <w:sdt>
      <w:sdtPr>
        <w:rPr>
          <w:rFonts w:ascii="Times New Roman" w:hAnsi="Times New Roman" w:cs="Times New Roman"/>
          <w:sz w:val="20"/>
          <w:szCs w:val="20"/>
        </w:rPr>
        <w:alias w:val="Management:"/>
        <w:tag w:val="Management:"/>
        <w:id w:val="598525640"/>
        <w:placeholder>
          <w:docPart w:val="F16FBB7372E54C8291124D694BF91073"/>
        </w:placeholder>
        <w:temporary/>
        <w:showingPlcHdr/>
        <w15:appearance w15:val="hidden"/>
      </w:sdtPr>
      <w:sdtEndPr/>
      <w:sdtContent>
        <w:p w14:paraId="442C1141" w14:textId="77777777" w:rsidR="00926F4F" w:rsidRPr="005806DB" w:rsidRDefault="00926F4F" w:rsidP="005873B6">
          <w:pPr>
            <w:pStyle w:val="Heading2"/>
            <w:spacing w:line="360" w:lineRule="auto"/>
            <w:rPr>
              <w:rFonts w:ascii="Times New Roman" w:hAnsi="Times New Roman" w:cs="Times New Roman"/>
              <w:sz w:val="20"/>
              <w:szCs w:val="20"/>
            </w:rPr>
          </w:pPr>
          <w:r w:rsidRPr="005806DB">
            <w:rPr>
              <w:rFonts w:ascii="Times New Roman" w:hAnsi="Times New Roman" w:cs="Times New Roman"/>
              <w:sz w:val="20"/>
              <w:szCs w:val="20"/>
            </w:rPr>
            <w:t>Management</w:t>
          </w:r>
        </w:p>
      </w:sdtContent>
    </w:sdt>
    <w:p w14:paraId="699EBDC8" w14:textId="0EE0ABB4" w:rsidR="00926F4F" w:rsidRPr="005806DB" w:rsidRDefault="00926F4F"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MBA Finance professional with rich and qualitative over 1</w:t>
      </w:r>
      <w:r w:rsidR="00CA6E92" w:rsidRPr="005806DB">
        <w:rPr>
          <w:rFonts w:ascii="Times New Roman" w:hAnsi="Times New Roman" w:cs="Times New Roman"/>
          <w:color w:val="000000" w:themeColor="text1"/>
          <w:sz w:val="20"/>
          <w:szCs w:val="20"/>
        </w:rPr>
        <w:t>9</w:t>
      </w:r>
      <w:r w:rsidRPr="005806DB">
        <w:rPr>
          <w:rFonts w:ascii="Times New Roman" w:hAnsi="Times New Roman" w:cs="Times New Roman"/>
          <w:color w:val="000000" w:themeColor="text1"/>
          <w:sz w:val="20"/>
          <w:szCs w:val="20"/>
        </w:rPr>
        <w:t xml:space="preserve"> years of experience in the areas of:</w:t>
      </w:r>
    </w:p>
    <w:p w14:paraId="09E39353" w14:textId="2F396F4E" w:rsidR="00926F4F" w:rsidRPr="005806DB" w:rsidRDefault="00926F4F"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Branch Operations - Retail Branch Banking Process</w:t>
      </w:r>
    </w:p>
    <w:p w14:paraId="496FC041" w14:textId="37D22EE6" w:rsidR="00C331E7" w:rsidRDefault="00C331E7" w:rsidP="005873B6">
      <w:pPr>
        <w:pStyle w:val="ListBullet"/>
        <w:spacing w:line="360" w:lineRule="auto"/>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Operational Risk</w:t>
      </w:r>
    </w:p>
    <w:p w14:paraId="155DFA6F" w14:textId="11640F2A" w:rsidR="002019E0" w:rsidRDefault="002019E0" w:rsidP="005873B6">
      <w:pPr>
        <w:pStyle w:val="ListBullet"/>
        <w:spacing w:line="36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Customer service</w:t>
      </w:r>
    </w:p>
    <w:p w14:paraId="48236846" w14:textId="4E417E35" w:rsidR="002019E0" w:rsidRPr="005806DB" w:rsidRDefault="002019E0" w:rsidP="005873B6">
      <w:pPr>
        <w:pStyle w:val="ListBullet"/>
        <w:spacing w:line="36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Operation management</w:t>
      </w:r>
    </w:p>
    <w:p w14:paraId="7BCDB2CD" w14:textId="4529F19C" w:rsidR="00C871BD" w:rsidRPr="005806DB" w:rsidRDefault="00C871BD" w:rsidP="005873B6">
      <w:pPr>
        <w:pStyle w:val="ListBullet"/>
        <w:spacing w:line="360" w:lineRule="auto"/>
        <w:rPr>
          <w:rFonts w:ascii="Times New Roman" w:hAnsi="Times New Roman" w:cs="Times New Roman"/>
          <w:b/>
          <w:bCs/>
          <w:color w:val="000000" w:themeColor="text1"/>
          <w:sz w:val="20"/>
          <w:szCs w:val="20"/>
        </w:rPr>
      </w:pPr>
      <w:r w:rsidRPr="009E3EBE">
        <w:rPr>
          <w:rFonts w:ascii="Times New Roman" w:eastAsia="Times New Roman" w:hAnsi="Times New Roman" w:cs="Times New Roman"/>
          <w:color w:val="333333"/>
          <w:sz w:val="20"/>
          <w:szCs w:val="20"/>
          <w:lang w:eastAsia="en-IN"/>
        </w:rPr>
        <w:t>Design, develop, and execut</w:t>
      </w:r>
      <w:r w:rsidR="004757E1" w:rsidRPr="005806DB">
        <w:rPr>
          <w:rFonts w:ascii="Times New Roman" w:eastAsia="Times New Roman" w:hAnsi="Times New Roman" w:cs="Times New Roman"/>
          <w:color w:val="333333"/>
          <w:sz w:val="20"/>
          <w:szCs w:val="20"/>
          <w:lang w:eastAsia="en-IN"/>
        </w:rPr>
        <w:t xml:space="preserve">ion </w:t>
      </w:r>
      <w:r w:rsidRPr="009E3EBE">
        <w:rPr>
          <w:rFonts w:ascii="Times New Roman" w:eastAsia="Times New Roman" w:hAnsi="Times New Roman" w:cs="Times New Roman"/>
          <w:color w:val="333333"/>
          <w:sz w:val="20"/>
          <w:szCs w:val="20"/>
          <w:lang w:eastAsia="en-IN"/>
        </w:rPr>
        <w:t>of end-to-end Talent Acquisition strategies, programs and solutions</w:t>
      </w:r>
    </w:p>
    <w:p w14:paraId="5A71C683" w14:textId="2BDAAAE2" w:rsidR="00F96057" w:rsidRPr="005806DB" w:rsidRDefault="00F96057" w:rsidP="005873B6">
      <w:pPr>
        <w:pStyle w:val="ListBullet"/>
        <w:spacing w:line="360" w:lineRule="auto"/>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Internal Conduct Governance and reporting</w:t>
      </w:r>
    </w:p>
    <w:p w14:paraId="7A979FAE" w14:textId="3968D402" w:rsidR="00926F4F" w:rsidRPr="005806DB" w:rsidRDefault="00926F4F" w:rsidP="005873B6">
      <w:pPr>
        <w:pStyle w:val="ListBullet"/>
        <w:spacing w:line="360" w:lineRule="auto"/>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KYC, AML and Suspicious Transaction Monitoring</w:t>
      </w:r>
    </w:p>
    <w:p w14:paraId="059A32F6" w14:textId="0127B0BD" w:rsidR="00F020FD" w:rsidRPr="005806DB" w:rsidRDefault="00F020FD" w:rsidP="005873B6">
      <w:pPr>
        <w:pStyle w:val="ListBullet"/>
        <w:spacing w:line="360" w:lineRule="auto"/>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Fraud Containment Unit</w:t>
      </w:r>
      <w:r w:rsidR="00E53C88" w:rsidRPr="005806DB">
        <w:rPr>
          <w:rFonts w:ascii="Times New Roman" w:hAnsi="Times New Roman" w:cs="Times New Roman"/>
          <w:b/>
          <w:bCs/>
          <w:color w:val="000000" w:themeColor="text1"/>
          <w:sz w:val="20"/>
          <w:szCs w:val="20"/>
        </w:rPr>
        <w:t>/ Conduct Management and Governance</w:t>
      </w:r>
    </w:p>
    <w:p w14:paraId="0787F9F3" w14:textId="0D555899" w:rsidR="00C331E7" w:rsidRPr="005806DB" w:rsidRDefault="00C331E7" w:rsidP="005873B6">
      <w:pPr>
        <w:pStyle w:val="ListBullet"/>
        <w:spacing w:line="360" w:lineRule="auto"/>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Internal Audit</w:t>
      </w:r>
    </w:p>
    <w:p w14:paraId="25D5CFD2" w14:textId="77777777" w:rsidR="00926F4F" w:rsidRPr="005806DB" w:rsidRDefault="00926F4F"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Quality Improvements Operations and Risk compliance </w:t>
      </w:r>
    </w:p>
    <w:p w14:paraId="16927DA3" w14:textId="2D7B843D" w:rsidR="00926F4F" w:rsidRPr="005806DB" w:rsidRDefault="00926F4F"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People </w:t>
      </w:r>
      <w:r w:rsidR="00224675" w:rsidRPr="005806DB">
        <w:rPr>
          <w:rFonts w:ascii="Times New Roman" w:hAnsi="Times New Roman" w:cs="Times New Roman"/>
          <w:color w:val="000000" w:themeColor="text1"/>
          <w:sz w:val="20"/>
          <w:szCs w:val="20"/>
        </w:rPr>
        <w:t xml:space="preserve">Hiring &amp; </w:t>
      </w:r>
      <w:r w:rsidRPr="005806DB">
        <w:rPr>
          <w:rFonts w:ascii="Times New Roman" w:hAnsi="Times New Roman" w:cs="Times New Roman"/>
          <w:color w:val="000000" w:themeColor="text1"/>
          <w:sz w:val="20"/>
          <w:szCs w:val="20"/>
        </w:rPr>
        <w:t>Management</w:t>
      </w:r>
    </w:p>
    <w:p w14:paraId="0CEAA199" w14:textId="77777777" w:rsidR="00926F4F" w:rsidRPr="005806DB" w:rsidRDefault="00926F4F"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Stakeholder Management</w:t>
      </w:r>
    </w:p>
    <w:p w14:paraId="204613B8" w14:textId="77777777" w:rsidR="00926F4F" w:rsidRPr="005806DB" w:rsidRDefault="00926F4F" w:rsidP="005873B6">
      <w:pPr>
        <w:pStyle w:val="Heading2"/>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Achievements</w:t>
      </w:r>
    </w:p>
    <w:p w14:paraId="374F24BE" w14:textId="75154D82" w:rsidR="00926F4F" w:rsidRPr="005806DB" w:rsidRDefault="00926F4F" w:rsidP="005873B6">
      <w:pPr>
        <w:pStyle w:val="ListParagraph"/>
        <w:numPr>
          <w:ilvl w:val="0"/>
          <w:numId w:val="7"/>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Won the coveted YES ViGIL award for avoiding Fraud</w:t>
      </w:r>
      <w:r w:rsidR="00DC00A0" w:rsidRPr="005806DB">
        <w:rPr>
          <w:rFonts w:ascii="Times New Roman" w:hAnsi="Times New Roman" w:cs="Times New Roman"/>
          <w:color w:val="000000" w:themeColor="text1"/>
          <w:sz w:val="20"/>
          <w:szCs w:val="20"/>
        </w:rPr>
        <w:t xml:space="preserve"> </w:t>
      </w:r>
    </w:p>
    <w:p w14:paraId="726ABBE0" w14:textId="77777777" w:rsidR="00926F4F" w:rsidRPr="005806DB" w:rsidRDefault="00926F4F" w:rsidP="005873B6">
      <w:pPr>
        <w:pStyle w:val="ListParagraph"/>
        <w:numPr>
          <w:ilvl w:val="0"/>
          <w:numId w:val="7"/>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lastRenderedPageBreak/>
        <w:t>Nominated for Talent pool for AVP and above</w:t>
      </w:r>
    </w:p>
    <w:p w14:paraId="08EFC3F7" w14:textId="4D4B7C39" w:rsidR="00926F4F" w:rsidRPr="005806DB" w:rsidRDefault="00926F4F" w:rsidP="005873B6">
      <w:pPr>
        <w:pStyle w:val="ListParagraph"/>
        <w:numPr>
          <w:ilvl w:val="0"/>
          <w:numId w:val="7"/>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Process improvement for Account opening reduction in TAT</w:t>
      </w:r>
    </w:p>
    <w:p w14:paraId="4510F9CD" w14:textId="4CACDEB0" w:rsidR="00926F4F" w:rsidRPr="005806DB" w:rsidRDefault="00DC00A0" w:rsidP="005873B6">
      <w:pPr>
        <w:pStyle w:val="ListParagraph"/>
        <w:numPr>
          <w:ilvl w:val="0"/>
          <w:numId w:val="7"/>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Zero in house mis selling leading to Reputational/Financial Risk with Customers and Regulatory</w:t>
      </w:r>
    </w:p>
    <w:sdt>
      <w:sdtPr>
        <w:rPr>
          <w:rFonts w:ascii="Times New Roman" w:hAnsi="Times New Roman" w:cs="Times New Roman"/>
          <w:color w:val="000000" w:themeColor="text1"/>
          <w:sz w:val="20"/>
          <w:szCs w:val="20"/>
        </w:rPr>
        <w:alias w:val="Leadership:"/>
        <w:tag w:val="Leadership:"/>
        <w:id w:val="-1382248275"/>
        <w:placeholder>
          <w:docPart w:val="610D59B8A01E4E618283B5B8540D40AE"/>
        </w:placeholder>
        <w:temporary/>
        <w:showingPlcHdr/>
        <w15:appearance w15:val="hidden"/>
      </w:sdtPr>
      <w:sdtEndPr/>
      <w:sdtContent>
        <w:p w14:paraId="7B09367F" w14:textId="631FB0A6" w:rsidR="00926F4F" w:rsidRPr="005806DB" w:rsidRDefault="00926F4F" w:rsidP="005873B6">
          <w:pPr>
            <w:pStyle w:val="Heading2"/>
            <w:spacing w:line="360" w:lineRule="auto"/>
            <w:rPr>
              <w:rFonts w:ascii="Times New Roman" w:eastAsiaTheme="minorEastAsia" w:hAnsi="Times New Roman" w:cs="Times New Roman"/>
              <w:color w:val="000000" w:themeColor="text1"/>
              <w:sz w:val="20"/>
              <w:szCs w:val="20"/>
            </w:rPr>
          </w:pPr>
          <w:r w:rsidRPr="005806DB">
            <w:rPr>
              <w:rFonts w:ascii="Times New Roman" w:hAnsi="Times New Roman" w:cs="Times New Roman"/>
              <w:color w:val="000000" w:themeColor="text1"/>
              <w:sz w:val="20"/>
              <w:szCs w:val="20"/>
            </w:rPr>
            <w:t>Leadership</w:t>
          </w:r>
        </w:p>
      </w:sdtContent>
    </w:sdt>
    <w:p w14:paraId="53C08621" w14:textId="7925674C" w:rsidR="00A36B58" w:rsidRPr="005806DB" w:rsidRDefault="00A36B58"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Candor, Assertive and result orientated</w:t>
      </w:r>
    </w:p>
    <w:p w14:paraId="70602353" w14:textId="77777777" w:rsidR="00926F4F" w:rsidRPr="005806DB" w:rsidRDefault="00926F4F"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Proven leadership and influencing skills in a highly matrixed environment</w:t>
      </w:r>
    </w:p>
    <w:p w14:paraId="01DBE526" w14:textId="06F6DCEE" w:rsidR="00C6337E" w:rsidRPr="005806DB" w:rsidRDefault="00492EA7" w:rsidP="00FB31C2">
      <w:pPr>
        <w:pStyle w:val="Heading1"/>
        <w:spacing w:line="360" w:lineRule="auto"/>
        <w:rPr>
          <w:rFonts w:ascii="Times New Roman" w:hAnsi="Times New Roman" w:cs="Times New Roman"/>
          <w:sz w:val="20"/>
          <w:szCs w:val="20"/>
        </w:rPr>
      </w:pPr>
      <w:r w:rsidRPr="005806DB">
        <w:rPr>
          <w:rFonts w:ascii="Times New Roman" w:hAnsi="Times New Roman" w:cs="Times New Roman"/>
          <w:sz w:val="20"/>
          <w:szCs w:val="20"/>
        </w:rPr>
        <w:t>EXPERIENCE</w:t>
      </w:r>
    </w:p>
    <w:p w14:paraId="51E9D772" w14:textId="422BED51" w:rsidR="00C6337E" w:rsidRPr="005806DB" w:rsidRDefault="00C6337E" w:rsidP="0015273F">
      <w:pPr>
        <w:pStyle w:val="Heading2"/>
        <w:numPr>
          <w:ilvl w:val="0"/>
          <w:numId w:val="9"/>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Vice President IDFC FIRST BANK – cluster Head</w:t>
      </w:r>
      <w:r w:rsidR="00B7562D" w:rsidRPr="005806DB">
        <w:rPr>
          <w:rFonts w:ascii="Times New Roman" w:hAnsi="Times New Roman" w:cs="Times New Roman"/>
          <w:color w:val="000000" w:themeColor="text1"/>
          <w:sz w:val="20"/>
          <w:szCs w:val="20"/>
        </w:rPr>
        <w:t xml:space="preserve"> – April 2020 – Till date</w:t>
      </w:r>
    </w:p>
    <w:p w14:paraId="55491537" w14:textId="761962DE" w:rsidR="00C6337E" w:rsidRPr="005806DB" w:rsidRDefault="00C6337E" w:rsidP="005873B6">
      <w:pPr>
        <w:spacing w:line="360" w:lineRule="auto"/>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 xml:space="preserve">2000 Cr GL with 5 Branches in Retail Baking and setting up 1 more additional branch to maximize P and L </w:t>
      </w:r>
    </w:p>
    <w:p w14:paraId="6CF7F355" w14:textId="2C292C9B"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A strategic planner with expertise in designing systems &amp; procedures and contributing towards improved performance, productivity and enhanced internal controls. </w:t>
      </w:r>
    </w:p>
    <w:p w14:paraId="68BDFAB8" w14:textId="4E5606B8" w:rsidR="004757E1" w:rsidRPr="005806DB" w:rsidRDefault="00C871BD" w:rsidP="002019E0">
      <w:pPr>
        <w:pStyle w:val="ListBullet"/>
        <w:rPr>
          <w:rFonts w:ascii="Times New Roman" w:eastAsia="Times New Roman" w:hAnsi="Times New Roman" w:cs="Times New Roman"/>
          <w:sz w:val="20"/>
          <w:szCs w:val="20"/>
          <w:lang w:eastAsia="en-IN"/>
        </w:rPr>
      </w:pPr>
      <w:r w:rsidRPr="005806DB">
        <w:rPr>
          <w:rFonts w:ascii="Times New Roman" w:eastAsia="Times New Roman" w:hAnsi="Times New Roman" w:cs="Times New Roman"/>
          <w:sz w:val="20"/>
          <w:szCs w:val="20"/>
          <w:lang w:eastAsia="en-IN"/>
        </w:rPr>
        <w:t>Partner with the Talent Operations leadership to identify, solve, and execute cross-business / cross-channel/ cross-geography priorities, challenges and initiatives</w:t>
      </w:r>
      <w:r w:rsidR="004757E1" w:rsidRPr="005806DB">
        <w:rPr>
          <w:rFonts w:ascii="Times New Roman" w:eastAsia="Times New Roman" w:hAnsi="Times New Roman" w:cs="Times New Roman"/>
          <w:sz w:val="20"/>
          <w:szCs w:val="20"/>
          <w:lang w:eastAsia="en-IN"/>
        </w:rPr>
        <w:t xml:space="preserve"> for end to end hiring practices. </w:t>
      </w:r>
    </w:p>
    <w:p w14:paraId="42A10489" w14:textId="7876DD91" w:rsidR="00C871BD" w:rsidRPr="005806DB" w:rsidRDefault="00C871BD" w:rsidP="007C0E96">
      <w:pPr>
        <w:pStyle w:val="ListBullet"/>
        <w:rPr>
          <w:rFonts w:ascii="Times New Roman" w:hAnsi="Times New Roman" w:cs="Times New Roman"/>
          <w:color w:val="000000" w:themeColor="text1"/>
          <w:sz w:val="20"/>
          <w:szCs w:val="20"/>
        </w:rPr>
      </w:pPr>
      <w:r w:rsidRPr="005806DB">
        <w:rPr>
          <w:rFonts w:ascii="Times New Roman" w:hAnsi="Times New Roman" w:cs="Times New Roman"/>
          <w:sz w:val="20"/>
          <w:szCs w:val="20"/>
          <w:shd w:val="clear" w:color="auto" w:fill="FFFFFF"/>
        </w:rPr>
        <w:t xml:space="preserve">Experience in recruiting and strong relationship skills and Talent Acquisition Strategy and Delivery team </w:t>
      </w:r>
    </w:p>
    <w:p w14:paraId="2B50BC35" w14:textId="209A05EE" w:rsidR="00B7562D" w:rsidRDefault="005806DB" w:rsidP="005806DB">
      <w:pPr>
        <w:pStyle w:val="ListBullet"/>
        <w:numPr>
          <w:ilvl w:val="0"/>
          <w:numId w:val="0"/>
        </w:numPr>
        <w:spacing w:line="360" w:lineRule="auto"/>
        <w:ind w:left="216" w:hanging="216"/>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w:t>
      </w:r>
      <w:r w:rsidR="00B7562D" w:rsidRPr="005806DB">
        <w:rPr>
          <w:rFonts w:ascii="Times New Roman" w:hAnsi="Times New Roman" w:cs="Times New Roman"/>
          <w:color w:val="000000" w:themeColor="text1"/>
          <w:sz w:val="20"/>
          <w:szCs w:val="20"/>
        </w:rPr>
        <w:t>Analyses of customer needs and participates in designing the business process requirements and is responsible for completeness and quality of functional design and Risk Profiling for the customers in the portfolio Periodic Portfolio reviews for all customers</w:t>
      </w:r>
      <w:r w:rsidR="00C871BD" w:rsidRPr="005806DB">
        <w:rPr>
          <w:rFonts w:ascii="Times New Roman" w:hAnsi="Times New Roman" w:cs="Times New Roman"/>
          <w:color w:val="000000" w:themeColor="text1"/>
          <w:sz w:val="20"/>
          <w:szCs w:val="20"/>
        </w:rPr>
        <w:t>.</w:t>
      </w:r>
    </w:p>
    <w:p w14:paraId="36829596" w14:textId="780E66B6" w:rsidR="002019E0" w:rsidRPr="005806DB" w:rsidRDefault="002019E0" w:rsidP="002019E0">
      <w:pPr>
        <w:pStyle w:val="ListBullet"/>
        <w:numPr>
          <w:ilvl w:val="0"/>
          <w:numId w:val="0"/>
        </w:numPr>
        <w:spacing w:line="360" w:lineRule="auto"/>
        <w:ind w:left="216" w:hanging="216"/>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Excellent leadership, project management skills</w:t>
      </w:r>
    </w:p>
    <w:p w14:paraId="53511166" w14:textId="77777777"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Execute second line of defense monitoring as per the monitoring plan and report deficiencies to Heads</w:t>
      </w:r>
    </w:p>
    <w:p w14:paraId="68154F38" w14:textId="5ED4AB94"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Have in-depth understanding of back office, middle and front office structures of various banking domains</w:t>
      </w:r>
      <w:r w:rsidR="002019E0">
        <w:rPr>
          <w:rFonts w:ascii="Times New Roman" w:hAnsi="Times New Roman" w:cs="Times New Roman"/>
          <w:color w:val="000000" w:themeColor="text1"/>
          <w:sz w:val="20"/>
          <w:szCs w:val="20"/>
        </w:rPr>
        <w:t xml:space="preserve"> in credit, Liability and Corporate banking</w:t>
      </w:r>
    </w:p>
    <w:p w14:paraId="03FCE373" w14:textId="77777777" w:rsidR="00C871BD" w:rsidRPr="005806DB" w:rsidRDefault="00C871BD" w:rsidP="00C871BD">
      <w:pPr>
        <w:pStyle w:val="ListBullet"/>
        <w:rPr>
          <w:rFonts w:ascii="Times New Roman" w:eastAsia="Times New Roman" w:hAnsi="Times New Roman" w:cs="Times New Roman"/>
          <w:sz w:val="20"/>
          <w:szCs w:val="20"/>
          <w:lang w:eastAsia="en-IN"/>
        </w:rPr>
      </w:pPr>
      <w:r w:rsidRPr="005806DB">
        <w:rPr>
          <w:rFonts w:ascii="Times New Roman" w:eastAsia="Times New Roman" w:hAnsi="Times New Roman" w:cs="Times New Roman"/>
          <w:sz w:val="20"/>
          <w:szCs w:val="20"/>
          <w:lang w:eastAsia="en-IN"/>
        </w:rPr>
        <w:t>Coach and mentor colleagues and provide opportunities for collaboration and development to enhance the experiences of the Talent professionals</w:t>
      </w:r>
    </w:p>
    <w:p w14:paraId="17AE6A9A" w14:textId="77777777" w:rsidR="00C871BD" w:rsidRPr="005806DB" w:rsidRDefault="00C871BD" w:rsidP="00C871BD">
      <w:pPr>
        <w:pStyle w:val="ListBullet"/>
        <w:rPr>
          <w:rFonts w:ascii="Times New Roman" w:eastAsia="Times New Roman" w:hAnsi="Times New Roman" w:cs="Times New Roman"/>
          <w:sz w:val="20"/>
          <w:szCs w:val="20"/>
          <w:lang w:eastAsia="en-IN"/>
        </w:rPr>
      </w:pPr>
      <w:r w:rsidRPr="005806DB">
        <w:rPr>
          <w:rFonts w:ascii="Times New Roman" w:eastAsia="Times New Roman" w:hAnsi="Times New Roman" w:cs="Times New Roman"/>
          <w:sz w:val="20"/>
          <w:szCs w:val="20"/>
          <w:lang w:eastAsia="en-IN"/>
        </w:rPr>
        <w:t>Influence peers and business leader</w:t>
      </w:r>
    </w:p>
    <w:p w14:paraId="148CF708" w14:textId="77777777"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Monitor all compliance-related findings and issues until they are resolved </w:t>
      </w:r>
    </w:p>
    <w:p w14:paraId="7EED9FA8" w14:textId="77777777" w:rsidR="00B7562D" w:rsidRPr="005806DB" w:rsidRDefault="00B7562D" w:rsidP="005873B6">
      <w:pPr>
        <w:pStyle w:val="ListBullet"/>
        <w:spacing w:line="360" w:lineRule="auto"/>
        <w:rPr>
          <w:rFonts w:ascii="Times New Roman" w:hAnsi="Times New Roman" w:cs="Times New Roman"/>
          <w:b/>
          <w:bCs/>
          <w:color w:val="000000" w:themeColor="text1"/>
          <w:sz w:val="20"/>
          <w:szCs w:val="20"/>
        </w:rPr>
      </w:pPr>
      <w:r w:rsidRPr="005806DB">
        <w:rPr>
          <w:rFonts w:ascii="Times New Roman" w:hAnsi="Times New Roman" w:cs="Times New Roman"/>
          <w:color w:val="000000" w:themeColor="text1"/>
          <w:sz w:val="20"/>
          <w:szCs w:val="20"/>
        </w:rPr>
        <w:t xml:space="preserve"> </w:t>
      </w:r>
      <w:r w:rsidRPr="005806DB">
        <w:rPr>
          <w:rFonts w:ascii="Times New Roman" w:hAnsi="Times New Roman" w:cs="Times New Roman"/>
          <w:b/>
          <w:bCs/>
          <w:color w:val="000000" w:themeColor="text1"/>
          <w:sz w:val="20"/>
          <w:szCs w:val="20"/>
        </w:rPr>
        <w:t>Review all types of compliance risk issues reported through incident management, customer complaints, Bank ombudsman cases, legal cases, audit reports</w:t>
      </w:r>
    </w:p>
    <w:p w14:paraId="7D12E13F" w14:textId="77777777" w:rsidR="00B7562D" w:rsidRPr="005806DB" w:rsidRDefault="00B7562D" w:rsidP="005873B6">
      <w:pPr>
        <w:pStyle w:val="ListBullet"/>
        <w:spacing w:line="360" w:lineRule="auto"/>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 xml:space="preserve"> Have a strong background in management of a Finance Operations or Reporting environment, and / or experience of delivering a continuous improvement agenda </w:t>
      </w:r>
    </w:p>
    <w:p w14:paraId="58581968" w14:textId="77777777" w:rsidR="00B7562D" w:rsidRPr="005806DB" w:rsidRDefault="00B7562D" w:rsidP="005873B6">
      <w:pPr>
        <w:pStyle w:val="ListBullet"/>
        <w:spacing w:line="360" w:lineRule="auto"/>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 xml:space="preserve">Analyses of gaps and does impact analysis after understanding customer requirements </w:t>
      </w:r>
    </w:p>
    <w:p w14:paraId="46D39DCC" w14:textId="77777777"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Strong organizer, motivator and team player with successful track record of directing major financial projects from original concept through implementation to handle diverse Market dynamics.</w:t>
      </w:r>
    </w:p>
    <w:p w14:paraId="3F596DFB" w14:textId="77777777"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Execute programs at various levels in the Bank to drive process improvement culture, mentoring. coaching and leading </w:t>
      </w:r>
    </w:p>
    <w:p w14:paraId="64DD0BF9" w14:textId="77777777"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Track people metrics like resourcing, capacity planning, succession planning and engagement in segment and work with Integrated Distribution to achieve optimal outcomes.</w:t>
      </w:r>
    </w:p>
    <w:p w14:paraId="0F214ED7" w14:textId="77777777"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Good project management, presentation, analytical &amp; data interpretation skills </w:t>
      </w:r>
    </w:p>
    <w:p w14:paraId="0BDA397E" w14:textId="77777777"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lastRenderedPageBreak/>
        <w:t xml:space="preserve"> Energetic leader known for ability to set up financial operations, controlling costs, maximizing productivity and create successful outcomes in complex situations.</w:t>
      </w:r>
    </w:p>
    <w:p w14:paraId="4DDC50C4" w14:textId="35AF6D8E" w:rsidR="00B7562D"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Possess excellent interpersonal, communication &amp; organizational skills with team management &amp; customer relationship management skills. </w:t>
      </w:r>
    </w:p>
    <w:p w14:paraId="18135FAC" w14:textId="77777777"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Complete understanding of banking domain from an end user perspective.</w:t>
      </w:r>
    </w:p>
    <w:p w14:paraId="3A4A159D" w14:textId="515E7C6A" w:rsidR="00B7562D" w:rsidRPr="005806DB"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Executes the Cluster Strategy in accordance with the </w:t>
      </w:r>
      <w:r w:rsidR="001A3F98" w:rsidRPr="005806DB">
        <w:rPr>
          <w:rFonts w:ascii="Times New Roman" w:hAnsi="Times New Roman" w:cs="Times New Roman"/>
          <w:color w:val="000000" w:themeColor="text1"/>
          <w:sz w:val="20"/>
          <w:szCs w:val="20"/>
        </w:rPr>
        <w:t>overall Banking</w:t>
      </w:r>
      <w:r w:rsidRPr="005806DB">
        <w:rPr>
          <w:rFonts w:ascii="Times New Roman" w:hAnsi="Times New Roman" w:cs="Times New Roman"/>
          <w:color w:val="000000" w:themeColor="text1"/>
          <w:sz w:val="20"/>
          <w:szCs w:val="20"/>
        </w:rPr>
        <w:t xml:space="preserve"> strategy laid out </w:t>
      </w:r>
    </w:p>
    <w:p w14:paraId="7C0705F1" w14:textId="6FD1F585" w:rsidR="00C6337E" w:rsidRDefault="00B7562D" w:rsidP="005873B6">
      <w:pPr>
        <w:pStyle w:val="ListBullet"/>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Focus and execution of profitability of the cluster, by increasing the revenue, in terms of process improvement, customer TAT, employee productivity.</w:t>
      </w:r>
    </w:p>
    <w:p w14:paraId="64C4D9B6" w14:textId="7B61DE0B" w:rsidR="002019E0" w:rsidRPr="005806DB" w:rsidRDefault="002019E0" w:rsidP="005873B6">
      <w:pPr>
        <w:pStyle w:val="ListBullet"/>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Profitability of the cluster</w:t>
      </w:r>
    </w:p>
    <w:p w14:paraId="65A8BECD" w14:textId="1FC899D3" w:rsidR="00926F4F" w:rsidRPr="005806DB" w:rsidRDefault="00926F4F" w:rsidP="0015273F">
      <w:pPr>
        <w:pStyle w:val="Heading2"/>
        <w:numPr>
          <w:ilvl w:val="0"/>
          <w:numId w:val="10"/>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SBL-Vice President YES Bank Strategy &amp; P&amp;L Management | From November 2017 – </w:t>
      </w:r>
      <w:r w:rsidR="00A36B58" w:rsidRPr="005806DB">
        <w:rPr>
          <w:rFonts w:ascii="Times New Roman" w:hAnsi="Times New Roman" w:cs="Times New Roman"/>
          <w:color w:val="000000" w:themeColor="text1"/>
          <w:sz w:val="20"/>
          <w:szCs w:val="20"/>
        </w:rPr>
        <w:t>March 2020</w:t>
      </w:r>
    </w:p>
    <w:p w14:paraId="15ACAF8B" w14:textId="77777777"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Maintains Profit and Loss statement and Balance Sheet for the branch</w:t>
      </w:r>
    </w:p>
    <w:p w14:paraId="1CD71EA5" w14:textId="2A41B452"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w:t>
      </w:r>
      <w:r w:rsidR="002019E0">
        <w:rPr>
          <w:rFonts w:ascii="Times New Roman" w:hAnsi="Times New Roman" w:cs="Times New Roman"/>
          <w:color w:val="000000" w:themeColor="text1"/>
          <w:sz w:val="20"/>
          <w:szCs w:val="20"/>
        </w:rPr>
        <w:t>Corporate and commercial banking credits</w:t>
      </w:r>
    </w:p>
    <w:p w14:paraId="61E3D405" w14:textId="72A919A3"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Superior and Consistent Customer Service</w:t>
      </w:r>
    </w:p>
    <w:p w14:paraId="7C49A465" w14:textId="77777777"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Efficient complaint management</w:t>
      </w:r>
    </w:p>
    <w:p w14:paraId="3034BC11" w14:textId="5D886A85"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Clock high service score</w:t>
      </w:r>
    </w:p>
    <w:p w14:paraId="556B57F1" w14:textId="19EDBE95" w:rsidR="00EE1E16" w:rsidRPr="005806DB" w:rsidRDefault="00EE1E16"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rPr>
      </w:pPr>
      <w:r w:rsidRPr="005806DB">
        <w:rPr>
          <w:rFonts w:ascii="Times New Roman" w:hAnsi="Times New Roman" w:cs="Times New Roman"/>
          <w:b/>
          <w:bCs/>
          <w:color w:val="000000" w:themeColor="text1"/>
          <w:sz w:val="20"/>
          <w:szCs w:val="20"/>
        </w:rPr>
        <w:t>Appropriate Control mapping with regards to Savings/Current/FD/Loans/ CC accounts</w:t>
      </w:r>
    </w:p>
    <w:p w14:paraId="354BFD9A" w14:textId="77777777" w:rsidR="00833E97" w:rsidRPr="005806DB" w:rsidRDefault="00833E97"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u w:val="single"/>
        </w:rPr>
      </w:pPr>
      <w:r w:rsidRPr="005806DB">
        <w:rPr>
          <w:rFonts w:ascii="Times New Roman" w:hAnsi="Times New Roman" w:cs="Times New Roman"/>
          <w:b/>
          <w:bCs/>
          <w:color w:val="000000" w:themeColor="text1"/>
          <w:sz w:val="20"/>
          <w:szCs w:val="20"/>
          <w:u w:val="single"/>
        </w:rPr>
        <w:t>EDD done for by way of SVR (Site Verification Report)/CPV (Contact Point Verification)</w:t>
      </w:r>
    </w:p>
    <w:p w14:paraId="3F4CD297" w14:textId="77777777" w:rsidR="00833E97" w:rsidRPr="005806DB" w:rsidRDefault="00833E97"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u w:val="single"/>
        </w:rPr>
      </w:pPr>
      <w:r w:rsidRPr="005806DB">
        <w:rPr>
          <w:rFonts w:ascii="Times New Roman" w:hAnsi="Times New Roman" w:cs="Times New Roman"/>
          <w:b/>
          <w:bCs/>
          <w:color w:val="000000" w:themeColor="text1"/>
          <w:sz w:val="20"/>
          <w:szCs w:val="20"/>
          <w:u w:val="single"/>
        </w:rPr>
        <w:t>Onboarding Dedupe compliance at the time of Customer Identification</w:t>
      </w:r>
    </w:p>
    <w:p w14:paraId="0137B5F0" w14:textId="77777777" w:rsidR="00833E97" w:rsidRPr="005806DB" w:rsidRDefault="00833E97"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u w:val="single"/>
        </w:rPr>
      </w:pPr>
      <w:r w:rsidRPr="005806DB">
        <w:rPr>
          <w:rFonts w:ascii="Times New Roman" w:hAnsi="Times New Roman" w:cs="Times New Roman"/>
          <w:b/>
          <w:bCs/>
          <w:color w:val="000000" w:themeColor="text1"/>
          <w:sz w:val="20"/>
          <w:szCs w:val="20"/>
          <w:u w:val="single"/>
        </w:rPr>
        <w:t>Multiple level report (Tracking Multiple credit and debits across accounts)</w:t>
      </w:r>
    </w:p>
    <w:p w14:paraId="514B6BD0" w14:textId="138B8C94" w:rsidR="00833E97" w:rsidRPr="005806DB" w:rsidRDefault="00833E97"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u w:val="single"/>
        </w:rPr>
      </w:pPr>
      <w:r w:rsidRPr="005806DB">
        <w:rPr>
          <w:rFonts w:ascii="Times New Roman" w:hAnsi="Times New Roman" w:cs="Times New Roman"/>
          <w:b/>
          <w:bCs/>
          <w:color w:val="000000" w:themeColor="text1"/>
          <w:sz w:val="20"/>
          <w:szCs w:val="20"/>
          <w:u w:val="single"/>
        </w:rPr>
        <w:t>EDD done by STRs filing and LTRs (Large transaction Report)</w:t>
      </w:r>
      <w:r w:rsidR="00EE1E16" w:rsidRPr="005806DB">
        <w:rPr>
          <w:rFonts w:ascii="Times New Roman" w:hAnsi="Times New Roman" w:cs="Times New Roman"/>
          <w:b/>
          <w:bCs/>
          <w:color w:val="000000" w:themeColor="text1"/>
          <w:sz w:val="20"/>
          <w:szCs w:val="20"/>
          <w:u w:val="single"/>
        </w:rPr>
        <w:t xml:space="preserve"> – Operational Risk Reports</w:t>
      </w:r>
    </w:p>
    <w:p w14:paraId="5573EA2C" w14:textId="77777777" w:rsidR="00833E97" w:rsidRPr="005806DB" w:rsidRDefault="00833E97"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u w:val="single"/>
        </w:rPr>
      </w:pPr>
      <w:r w:rsidRPr="005806DB">
        <w:rPr>
          <w:rFonts w:ascii="Times New Roman" w:hAnsi="Times New Roman" w:cs="Times New Roman"/>
          <w:b/>
          <w:bCs/>
          <w:color w:val="000000" w:themeColor="text1"/>
          <w:sz w:val="20"/>
          <w:szCs w:val="20"/>
          <w:u w:val="single"/>
        </w:rPr>
        <w:t>Checking mechanism in place on Credit and Debits simultaneously</w:t>
      </w:r>
    </w:p>
    <w:p w14:paraId="5AEB7698" w14:textId="77777777" w:rsidR="00833E97" w:rsidRPr="005806DB" w:rsidRDefault="00833E97"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u w:val="single"/>
        </w:rPr>
      </w:pPr>
      <w:r w:rsidRPr="005806DB">
        <w:rPr>
          <w:rFonts w:ascii="Times New Roman" w:hAnsi="Times New Roman" w:cs="Times New Roman"/>
          <w:b/>
          <w:bCs/>
          <w:color w:val="000000" w:themeColor="text1"/>
          <w:sz w:val="20"/>
          <w:szCs w:val="20"/>
          <w:u w:val="single"/>
        </w:rPr>
        <w:t xml:space="preserve">Handling all Statuary notices from competitive authorities </w:t>
      </w:r>
    </w:p>
    <w:p w14:paraId="1631928B" w14:textId="77777777" w:rsidR="00833E97" w:rsidRPr="005806DB" w:rsidRDefault="00833E97"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u w:val="single"/>
        </w:rPr>
      </w:pPr>
      <w:r w:rsidRPr="005806DB">
        <w:rPr>
          <w:rFonts w:ascii="Times New Roman" w:hAnsi="Times New Roman" w:cs="Times New Roman"/>
          <w:b/>
          <w:bCs/>
          <w:color w:val="000000" w:themeColor="text1"/>
          <w:sz w:val="20"/>
          <w:szCs w:val="20"/>
          <w:u w:val="single"/>
        </w:rPr>
        <w:t>PEP checked through Dedupe and AMLOCK</w:t>
      </w:r>
    </w:p>
    <w:p w14:paraId="06CF9280" w14:textId="77777777" w:rsidR="00833E97" w:rsidRPr="005806DB" w:rsidRDefault="00833E97"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u w:val="single"/>
        </w:rPr>
      </w:pPr>
      <w:r w:rsidRPr="005806DB">
        <w:rPr>
          <w:rFonts w:ascii="Times New Roman" w:hAnsi="Times New Roman" w:cs="Times New Roman"/>
          <w:b/>
          <w:bCs/>
          <w:color w:val="000000" w:themeColor="text1"/>
          <w:sz w:val="20"/>
          <w:szCs w:val="20"/>
          <w:u w:val="single"/>
        </w:rPr>
        <w:t>Due diligence subjected to all inward and outward remittances extensively.</w:t>
      </w:r>
    </w:p>
    <w:p w14:paraId="12221167" w14:textId="6433EE39" w:rsidR="00833E97" w:rsidRPr="005806DB" w:rsidRDefault="00833E97" w:rsidP="005873B6">
      <w:pPr>
        <w:pStyle w:val="ListBullet"/>
        <w:numPr>
          <w:ilvl w:val="0"/>
          <w:numId w:val="5"/>
        </w:numPr>
        <w:tabs>
          <w:tab w:val="clear" w:pos="216"/>
          <w:tab w:val="num" w:pos="432"/>
        </w:tabs>
        <w:spacing w:line="360" w:lineRule="auto"/>
        <w:ind w:left="432"/>
        <w:rPr>
          <w:rFonts w:ascii="Times New Roman" w:hAnsi="Times New Roman" w:cs="Times New Roman"/>
          <w:b/>
          <w:bCs/>
          <w:color w:val="000000" w:themeColor="text1"/>
          <w:sz w:val="20"/>
          <w:szCs w:val="20"/>
          <w:u w:val="single"/>
        </w:rPr>
      </w:pPr>
      <w:r w:rsidRPr="005806DB">
        <w:rPr>
          <w:rFonts w:ascii="Times New Roman" w:hAnsi="Times New Roman" w:cs="Times New Roman"/>
          <w:b/>
          <w:bCs/>
          <w:color w:val="000000" w:themeColor="text1"/>
          <w:sz w:val="20"/>
          <w:szCs w:val="20"/>
          <w:u w:val="single"/>
        </w:rPr>
        <w:t>Risk Profiling done as per RBI norm</w:t>
      </w:r>
    </w:p>
    <w:p w14:paraId="721F97F0" w14:textId="77777777"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Conduct customer engagement programs and marketing events</w:t>
      </w:r>
    </w:p>
    <w:p w14:paraId="4114C221" w14:textId="77777777"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Proper implementation of CRM by the Sales, Relationship &amp; BSD departments and to be reviewed at every interval Strengthening Systems, Controls and Processes </w:t>
      </w:r>
    </w:p>
    <w:p w14:paraId="41738EDB" w14:textId="61158184"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Fraud Management and STR (Suspicious transaction report)</w:t>
      </w:r>
    </w:p>
    <w:p w14:paraId="093C4F57" w14:textId="77777777"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Ensure branch compliance with Bank’s policies and processes </w:t>
      </w:r>
    </w:p>
    <w:p w14:paraId="69BC5FAB" w14:textId="77777777"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Ensure safety and security of Bank and customer's assets </w:t>
      </w:r>
    </w:p>
    <w:p w14:paraId="7AAF239F" w14:textId="77777777"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Ensure Audit related deliverables both internal and external are met as per the prescribed norms </w:t>
      </w:r>
    </w:p>
    <w:p w14:paraId="2BF6784F" w14:textId="77777777"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Ensure Role clarity to employees in the branch and manage attrition Performance Management of Team </w:t>
      </w:r>
    </w:p>
    <w:p w14:paraId="297237C2" w14:textId="77777777" w:rsidR="00926F4F" w:rsidRPr="005806DB" w:rsidRDefault="00926F4F" w:rsidP="005873B6">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Tracking and monitoring daily productivity and book movement of the branch </w:t>
      </w:r>
    </w:p>
    <w:p w14:paraId="1376BBB8" w14:textId="6E648332" w:rsidR="00926F4F" w:rsidRPr="005806DB" w:rsidRDefault="00926F4F" w:rsidP="00A872AE">
      <w:pPr>
        <w:pStyle w:val="ListBullet"/>
        <w:numPr>
          <w:ilvl w:val="0"/>
          <w:numId w:val="5"/>
        </w:numPr>
        <w:tabs>
          <w:tab w:val="clear" w:pos="216"/>
          <w:tab w:val="num" w:pos="432"/>
        </w:tabs>
        <w:spacing w:line="360" w:lineRule="auto"/>
        <w:ind w:left="432"/>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 Review of Performance Management System</w:t>
      </w:r>
    </w:p>
    <w:p w14:paraId="4D0C48E0" w14:textId="77777777" w:rsidR="00926F4F" w:rsidRPr="005806DB" w:rsidRDefault="00926F4F" w:rsidP="0015273F">
      <w:pPr>
        <w:pStyle w:val="Heading2"/>
        <w:numPr>
          <w:ilvl w:val="0"/>
          <w:numId w:val="11"/>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Cluster HEAD | Development Credit Bank | From august 2012 – October 2017</w:t>
      </w:r>
    </w:p>
    <w:p w14:paraId="6B549AB4" w14:textId="0EB0D854" w:rsidR="00926F4F" w:rsidRPr="005806DB" w:rsidRDefault="00926F4F" w:rsidP="005873B6">
      <w:pPr>
        <w:spacing w:line="360" w:lineRule="auto"/>
        <w:rPr>
          <w:rFonts w:ascii="Times New Roman" w:hAnsi="Times New Roman" w:cs="Times New Roman"/>
          <w:b/>
          <w:color w:val="000000" w:themeColor="text1"/>
          <w:sz w:val="20"/>
          <w:szCs w:val="20"/>
        </w:rPr>
      </w:pPr>
      <w:r w:rsidRPr="005806DB">
        <w:rPr>
          <w:rFonts w:ascii="Times New Roman" w:hAnsi="Times New Roman" w:cs="Times New Roman"/>
          <w:b/>
          <w:color w:val="000000" w:themeColor="text1"/>
          <w:sz w:val="20"/>
          <w:szCs w:val="20"/>
        </w:rPr>
        <w:t>Hyderabad-Mumbai-New Delhi-</w:t>
      </w:r>
      <w:r w:rsidR="00F913D0" w:rsidRPr="005806DB">
        <w:rPr>
          <w:rFonts w:ascii="Times New Roman" w:hAnsi="Times New Roman" w:cs="Times New Roman"/>
          <w:b/>
          <w:color w:val="000000" w:themeColor="text1"/>
          <w:sz w:val="20"/>
          <w:szCs w:val="20"/>
        </w:rPr>
        <w:t>Gurgaon (</w:t>
      </w:r>
      <w:r w:rsidRPr="005806DB">
        <w:rPr>
          <w:rFonts w:ascii="Times New Roman" w:hAnsi="Times New Roman" w:cs="Times New Roman"/>
          <w:b/>
          <w:color w:val="000000" w:themeColor="text1"/>
          <w:sz w:val="20"/>
          <w:szCs w:val="20"/>
        </w:rPr>
        <w:t>worked in all location</w:t>
      </w:r>
      <w:r w:rsidR="00237D10" w:rsidRPr="005806DB">
        <w:rPr>
          <w:rFonts w:ascii="Times New Roman" w:hAnsi="Times New Roman" w:cs="Times New Roman"/>
          <w:b/>
          <w:color w:val="000000" w:themeColor="text1"/>
          <w:sz w:val="20"/>
          <w:szCs w:val="20"/>
        </w:rPr>
        <w:t>s</w:t>
      </w:r>
      <w:r w:rsidRPr="005806DB">
        <w:rPr>
          <w:rFonts w:ascii="Times New Roman" w:hAnsi="Times New Roman" w:cs="Times New Roman"/>
          <w:b/>
          <w:color w:val="000000" w:themeColor="text1"/>
          <w:sz w:val="20"/>
          <w:szCs w:val="20"/>
        </w:rPr>
        <w:t>)</w:t>
      </w:r>
    </w:p>
    <w:p w14:paraId="27BFE9B9"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lastRenderedPageBreak/>
        <w:t>Handling more than 1000 crore of Liability book</w:t>
      </w:r>
    </w:p>
    <w:p w14:paraId="784F1CAB" w14:textId="55F996B0" w:rsidR="002019E0" w:rsidRDefault="002019E0" w:rsidP="005873B6">
      <w:pPr>
        <w:pStyle w:val="ListParagraph"/>
        <w:numPr>
          <w:ilvl w:val="0"/>
          <w:numId w:val="6"/>
        </w:num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Small and Medium enterprise handling along with large corporate with as a single contact point</w:t>
      </w:r>
    </w:p>
    <w:p w14:paraId="08761B47" w14:textId="665F7D19"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Escalation and complaint handling</w:t>
      </w:r>
    </w:p>
    <w:p w14:paraId="360127B1"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Revenue generation and managing the profitability of the Cluster</w:t>
      </w:r>
    </w:p>
    <w:p w14:paraId="655C9447"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Ensuring smooth daily operations in the Cluster/Branch from a financial, customer, process improvement, risk and compliance</w:t>
      </w:r>
    </w:p>
    <w:p w14:paraId="2BB165F9"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bookmarkStart w:id="0" w:name="_Hlk3726550"/>
      <w:r w:rsidRPr="005806DB">
        <w:rPr>
          <w:rFonts w:ascii="Times New Roman" w:hAnsi="Times New Roman" w:cs="Times New Roman"/>
          <w:color w:val="000000" w:themeColor="text1"/>
          <w:sz w:val="20"/>
          <w:szCs w:val="20"/>
        </w:rPr>
        <w:t>Implementation of “Service Guarantee” process across entire Cluster/Branch.</w:t>
      </w:r>
    </w:p>
    <w:p w14:paraId="4FA1D6CD"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Ensure Audit related deliverables both internal and external are met as per the prescribed norms</w:t>
      </w:r>
    </w:p>
    <w:p w14:paraId="0EBA4C0B"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Capture and redressal of customer queries and complaints through the Finacle CRM software within the stipulated Turnaround.</w:t>
      </w:r>
    </w:p>
    <w:p w14:paraId="1C04061C"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Constantly monitoring the performance of process with various MOPS (Measures of Performance) and taking corrective measures.</w:t>
      </w:r>
    </w:p>
    <w:p w14:paraId="616B17EB"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Co-coordinating with central operations, sales and collections teams for smooth processing &amp; servicing of Customer Requests</w:t>
      </w:r>
    </w:p>
    <w:p w14:paraId="6481719A"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Responsible for recruitment &amp; training of executives.</w:t>
      </w:r>
    </w:p>
    <w:p w14:paraId="54F01BFA"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Direct and coordinate activities of businesses or departments concerned with the production, pricing, sales and distribution of products.</w:t>
      </w:r>
    </w:p>
    <w:p w14:paraId="1A6E2967"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Manage staff, preparing work schedules and assigning specific duties.</w:t>
      </w:r>
    </w:p>
    <w:p w14:paraId="0F371742"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Review financial statements, sales and activity reports, and other performance data to measure productivity and goal achievement and to determine areas needing cost reduction and process Improvement.</w:t>
      </w:r>
    </w:p>
    <w:p w14:paraId="4F83F35A"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Establish and implement branch planning policies, goals, objectives, and procedures, conferring with organization officials, and staff members as necessary</w:t>
      </w:r>
      <w:bookmarkEnd w:id="0"/>
      <w:r w:rsidRPr="005806DB">
        <w:rPr>
          <w:rFonts w:ascii="Times New Roman" w:hAnsi="Times New Roman" w:cs="Times New Roman"/>
          <w:color w:val="000000" w:themeColor="text1"/>
          <w:sz w:val="20"/>
          <w:szCs w:val="20"/>
        </w:rPr>
        <w:t>.</w:t>
      </w:r>
    </w:p>
    <w:p w14:paraId="141B9C43"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Demonstrated experience to attract and retain a high performing team</w:t>
      </w:r>
    </w:p>
    <w:p w14:paraId="024684A5"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Regularly review empowerment rules, retention strategies, rewards &amp; recognition programs and career path</w:t>
      </w:r>
    </w:p>
    <w:p w14:paraId="665B5A4C" w14:textId="77777777" w:rsidR="00926F4F" w:rsidRPr="005806DB" w:rsidRDefault="00926F4F" w:rsidP="005873B6">
      <w:pPr>
        <w:pStyle w:val="ListParagraph"/>
        <w:numPr>
          <w:ilvl w:val="0"/>
          <w:numId w:val="6"/>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Proven leadership and influencing skills in a highly matrixed environment</w:t>
      </w:r>
    </w:p>
    <w:p w14:paraId="59A403D4" w14:textId="77777777" w:rsidR="00926F4F" w:rsidRPr="005806DB" w:rsidRDefault="00926F4F" w:rsidP="0015273F">
      <w:pPr>
        <w:pStyle w:val="Heading2"/>
        <w:numPr>
          <w:ilvl w:val="0"/>
          <w:numId w:val="12"/>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Branch Head –ICICI Bank | From November 2005 – August 2012</w:t>
      </w:r>
    </w:p>
    <w:p w14:paraId="0433D448" w14:textId="77777777" w:rsidR="00926F4F" w:rsidRPr="005806DB" w:rsidRDefault="00926F4F" w:rsidP="005873B6">
      <w:pPr>
        <w:spacing w:line="360" w:lineRule="auto"/>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Heading a large sized metro Branch, overseeing all Operational with main focus on building high net worth individuals by way of cross selling all investment products. ▪ Ensuring smooth daily operations in the branch from a financial, customer, process and learning perspective in a 90 crore GL branch</w:t>
      </w:r>
    </w:p>
    <w:p w14:paraId="53636FB9" w14:textId="730399DA" w:rsidR="00926F4F" w:rsidRPr="005806DB" w:rsidRDefault="00926F4F" w:rsidP="005873B6">
      <w:pPr>
        <w:pStyle w:val="ListParagraph"/>
        <w:numPr>
          <w:ilvl w:val="0"/>
          <w:numId w:val="4"/>
        </w:numPr>
        <w:spacing w:line="360" w:lineRule="auto"/>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Acquiring High Net </w:t>
      </w:r>
      <w:r w:rsidR="00951046" w:rsidRPr="005806DB">
        <w:rPr>
          <w:rFonts w:ascii="Times New Roman" w:hAnsi="Times New Roman" w:cs="Times New Roman"/>
          <w:color w:val="000000" w:themeColor="text1"/>
          <w:sz w:val="20"/>
          <w:szCs w:val="20"/>
        </w:rPr>
        <w:t>Worth</w:t>
      </w:r>
      <w:r w:rsidRPr="005806DB">
        <w:rPr>
          <w:rFonts w:ascii="Times New Roman" w:hAnsi="Times New Roman" w:cs="Times New Roman"/>
          <w:color w:val="000000" w:themeColor="text1"/>
          <w:sz w:val="20"/>
          <w:szCs w:val="20"/>
        </w:rPr>
        <w:t xml:space="preserve"> Customer and   Retention management.</w:t>
      </w:r>
    </w:p>
    <w:p w14:paraId="28C1F46F" w14:textId="77777777" w:rsidR="00926F4F" w:rsidRPr="005806DB" w:rsidRDefault="00926F4F" w:rsidP="005873B6">
      <w:pPr>
        <w:pStyle w:val="ListParagraph"/>
        <w:numPr>
          <w:ilvl w:val="0"/>
          <w:numId w:val="4"/>
        </w:numPr>
        <w:spacing w:line="360" w:lineRule="auto"/>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Acquiring, nurturing, growing and strengthening relationship within the Affluent and HNI segment of customers to meet business objectives.</w:t>
      </w:r>
    </w:p>
    <w:p w14:paraId="33CB1334" w14:textId="77777777" w:rsidR="00926F4F" w:rsidRPr="005806DB" w:rsidRDefault="00926F4F" w:rsidP="005873B6">
      <w:pPr>
        <w:pStyle w:val="ListParagraph"/>
        <w:numPr>
          <w:ilvl w:val="0"/>
          <w:numId w:val="4"/>
        </w:numPr>
        <w:spacing w:line="360" w:lineRule="auto"/>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Cross selling a range of investment and insurance products to these customers in order to meet their financial planning objectives and thus attaining the revenue objectives of the Wealth Management business.</w:t>
      </w:r>
    </w:p>
    <w:p w14:paraId="10AC734E" w14:textId="77777777" w:rsidR="00926F4F" w:rsidRPr="005806DB" w:rsidRDefault="00926F4F" w:rsidP="005873B6">
      <w:pPr>
        <w:pStyle w:val="ListParagraph"/>
        <w:numPr>
          <w:ilvl w:val="0"/>
          <w:numId w:val="4"/>
        </w:numPr>
        <w:spacing w:line="360" w:lineRule="auto"/>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Focusing on increasing the Total Relationship Value (TRV) and Assets Under management (AUM) of customers as per the business objectives. Do a Financial Needs Analysis and Risk Profiling for the customers in the portfolio Periodic Portfolio reviews for all customers</w:t>
      </w:r>
    </w:p>
    <w:p w14:paraId="42D040C4" w14:textId="77777777" w:rsidR="00926F4F" w:rsidRPr="005806DB" w:rsidRDefault="00926F4F" w:rsidP="005873B6">
      <w:pPr>
        <w:pStyle w:val="Heading2"/>
        <w:spacing w:line="360" w:lineRule="auto"/>
        <w:rPr>
          <w:rFonts w:ascii="Times New Roman" w:hAnsi="Times New Roman" w:cs="Times New Roman"/>
          <w:color w:val="000000" w:themeColor="text1"/>
          <w:sz w:val="20"/>
          <w:szCs w:val="20"/>
        </w:rPr>
      </w:pPr>
    </w:p>
    <w:p w14:paraId="4A517957" w14:textId="27BEF1A4" w:rsidR="00926F4F" w:rsidRPr="005806DB" w:rsidRDefault="00F958F3" w:rsidP="0015273F">
      <w:pPr>
        <w:pStyle w:val="Heading2"/>
        <w:numPr>
          <w:ilvl w:val="0"/>
          <w:numId w:val="13"/>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e- </w:t>
      </w:r>
      <w:r w:rsidR="00926F4F" w:rsidRPr="005806DB">
        <w:rPr>
          <w:rFonts w:ascii="Times New Roman" w:hAnsi="Times New Roman" w:cs="Times New Roman"/>
          <w:color w:val="000000" w:themeColor="text1"/>
          <w:sz w:val="20"/>
          <w:szCs w:val="20"/>
        </w:rPr>
        <w:t>serve Citibank Ltd. April’2004 – September’2005 Sr. Executive</w:t>
      </w:r>
    </w:p>
    <w:p w14:paraId="32A8EC27" w14:textId="77777777" w:rsidR="00926F4F" w:rsidRPr="005806DB" w:rsidRDefault="00926F4F" w:rsidP="005873B6">
      <w:pPr>
        <w:pStyle w:val="ListParagraph"/>
        <w:numPr>
          <w:ilvl w:val="0"/>
          <w:numId w:val="2"/>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 xml:space="preserve">Credit cards Online resolution handling Key Areas Handle </w:t>
      </w:r>
    </w:p>
    <w:p w14:paraId="15785D13" w14:textId="77777777" w:rsidR="00926F4F" w:rsidRPr="005806DB" w:rsidRDefault="00926F4F" w:rsidP="005873B6">
      <w:pPr>
        <w:pStyle w:val="ListParagraph"/>
        <w:numPr>
          <w:ilvl w:val="0"/>
          <w:numId w:val="2"/>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 xml:space="preserve">Online problem resolution </w:t>
      </w:r>
    </w:p>
    <w:p w14:paraId="459771A0" w14:textId="77777777" w:rsidR="00926F4F" w:rsidRPr="005806DB" w:rsidRDefault="00926F4F" w:rsidP="005873B6">
      <w:pPr>
        <w:pStyle w:val="ListParagraph"/>
        <w:numPr>
          <w:ilvl w:val="0"/>
          <w:numId w:val="2"/>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 xml:space="preserve">Agency co-ordination for field verification. </w:t>
      </w:r>
    </w:p>
    <w:p w14:paraId="5DEEEB27" w14:textId="77777777" w:rsidR="00926F4F" w:rsidRPr="005806DB" w:rsidRDefault="00926F4F" w:rsidP="005873B6">
      <w:pPr>
        <w:pStyle w:val="ListParagraph"/>
        <w:numPr>
          <w:ilvl w:val="0"/>
          <w:numId w:val="2"/>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Data analysis for Market intelligence/Market feedback</w:t>
      </w:r>
    </w:p>
    <w:p w14:paraId="31C023D1" w14:textId="77777777" w:rsidR="00926F4F" w:rsidRPr="005806DB" w:rsidRDefault="00926F4F" w:rsidP="005873B6">
      <w:pPr>
        <w:pStyle w:val="ListParagraph"/>
        <w:numPr>
          <w:ilvl w:val="0"/>
          <w:numId w:val="2"/>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 xml:space="preserve">Transaction processing related to funds transfers, insurance, loans (personal and home, auto loans) </w:t>
      </w:r>
    </w:p>
    <w:p w14:paraId="332ACAF0" w14:textId="77777777" w:rsidR="00926F4F" w:rsidRPr="005806DB" w:rsidRDefault="00926F4F" w:rsidP="005873B6">
      <w:pPr>
        <w:pStyle w:val="ListParagraph"/>
        <w:numPr>
          <w:ilvl w:val="0"/>
          <w:numId w:val="2"/>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 xml:space="preserve">Collate data and prepare MIS reports </w:t>
      </w:r>
    </w:p>
    <w:p w14:paraId="0BB83401" w14:textId="77777777" w:rsidR="00926F4F" w:rsidRPr="005806DB" w:rsidRDefault="00926F4F" w:rsidP="005873B6">
      <w:pPr>
        <w:pStyle w:val="ListParagraph"/>
        <w:numPr>
          <w:ilvl w:val="0"/>
          <w:numId w:val="2"/>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Drive Client metrics and identify action items to deliver CTQs</w:t>
      </w:r>
    </w:p>
    <w:p w14:paraId="34AFC389" w14:textId="77777777" w:rsidR="00926F4F" w:rsidRPr="005806DB" w:rsidRDefault="00926F4F" w:rsidP="005873B6">
      <w:pPr>
        <w:pStyle w:val="ListParagraph"/>
        <w:numPr>
          <w:ilvl w:val="0"/>
          <w:numId w:val="2"/>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Quality Improvement using 6 sigma approach</w:t>
      </w:r>
    </w:p>
    <w:p w14:paraId="55ED28F3" w14:textId="77777777" w:rsidR="00926F4F" w:rsidRPr="005806DB" w:rsidRDefault="00926F4F" w:rsidP="005873B6">
      <w:pPr>
        <w:pStyle w:val="ListParagraph"/>
        <w:spacing w:line="360" w:lineRule="auto"/>
        <w:rPr>
          <w:rFonts w:ascii="Times New Roman" w:hAnsi="Times New Roman" w:cs="Times New Roman"/>
          <w:color w:val="000000" w:themeColor="text1"/>
          <w:sz w:val="20"/>
          <w:szCs w:val="20"/>
        </w:rPr>
      </w:pPr>
    </w:p>
    <w:p w14:paraId="0648C560" w14:textId="77777777" w:rsidR="00926F4F" w:rsidRPr="005806DB" w:rsidRDefault="00926F4F" w:rsidP="0015273F">
      <w:pPr>
        <w:pStyle w:val="Heading2"/>
        <w:numPr>
          <w:ilvl w:val="0"/>
          <w:numId w:val="14"/>
        </w:numPr>
        <w:spacing w:line="360" w:lineRule="auto"/>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Jaypee Palace hotel Agra Executive - EDP Jan’1999 - March’2001</w:t>
      </w:r>
    </w:p>
    <w:p w14:paraId="30C8B836" w14:textId="77777777" w:rsidR="00926F4F" w:rsidRPr="005806DB" w:rsidRDefault="00926F4F" w:rsidP="005873B6">
      <w:pPr>
        <w:pStyle w:val="ListParagraph"/>
        <w:numPr>
          <w:ilvl w:val="0"/>
          <w:numId w:val="3"/>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 xml:space="preserve">Analysis and maintenance and administration of Oracle for Client System </w:t>
      </w:r>
    </w:p>
    <w:p w14:paraId="1F4FBC45" w14:textId="77777777" w:rsidR="00926F4F" w:rsidRPr="005806DB" w:rsidRDefault="00926F4F" w:rsidP="005873B6">
      <w:pPr>
        <w:pStyle w:val="ListParagraph"/>
        <w:numPr>
          <w:ilvl w:val="0"/>
          <w:numId w:val="3"/>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 xml:space="preserve">Hardware and Software Debugging </w:t>
      </w:r>
    </w:p>
    <w:p w14:paraId="50F675F0" w14:textId="77777777" w:rsidR="00926F4F" w:rsidRPr="005806DB" w:rsidRDefault="00926F4F" w:rsidP="005873B6">
      <w:pPr>
        <w:pStyle w:val="ListParagraph"/>
        <w:numPr>
          <w:ilvl w:val="0"/>
          <w:numId w:val="3"/>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Supervising 15 telephone operators in the service industries and also actively involved with negotiations with different vendors</w:t>
      </w:r>
    </w:p>
    <w:p w14:paraId="1A174DFC" w14:textId="77777777" w:rsidR="00926F4F" w:rsidRPr="005806DB" w:rsidRDefault="00926F4F" w:rsidP="005873B6">
      <w:pPr>
        <w:pStyle w:val="ListParagraph"/>
        <w:numPr>
          <w:ilvl w:val="0"/>
          <w:numId w:val="3"/>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 xml:space="preserve">Trouble shooting Firmware supporting the users and designing an effective MIS for them and handling the networking </w:t>
      </w:r>
    </w:p>
    <w:p w14:paraId="0B176F34" w14:textId="77777777" w:rsidR="00926F4F" w:rsidRPr="005806DB" w:rsidRDefault="00926F4F" w:rsidP="005873B6">
      <w:pPr>
        <w:pStyle w:val="ListParagraph"/>
        <w:numPr>
          <w:ilvl w:val="0"/>
          <w:numId w:val="3"/>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 xml:space="preserve">Coordinating with Hardware/Networking Vendors </w:t>
      </w:r>
    </w:p>
    <w:p w14:paraId="1D11C947" w14:textId="77777777" w:rsidR="00926F4F" w:rsidRPr="005806DB" w:rsidRDefault="00926F4F" w:rsidP="005873B6">
      <w:pPr>
        <w:pStyle w:val="ListParagraph"/>
        <w:numPr>
          <w:ilvl w:val="0"/>
          <w:numId w:val="3"/>
        </w:numPr>
        <w:spacing w:line="360" w:lineRule="auto"/>
        <w:rPr>
          <w:rFonts w:ascii="Times New Roman" w:eastAsiaTheme="minorEastAsia" w:hAnsi="Times New Roman" w:cs="Times New Roman"/>
          <w:color w:val="000000" w:themeColor="text1"/>
          <w:sz w:val="20"/>
          <w:szCs w:val="20"/>
          <w:lang w:val="en-US" w:eastAsia="ja-JP"/>
        </w:rPr>
      </w:pPr>
      <w:r w:rsidRPr="005806DB">
        <w:rPr>
          <w:rFonts w:ascii="Times New Roman" w:eastAsiaTheme="minorEastAsia" w:hAnsi="Times New Roman" w:cs="Times New Roman"/>
          <w:color w:val="000000" w:themeColor="text1"/>
          <w:sz w:val="20"/>
          <w:szCs w:val="20"/>
          <w:lang w:val="en-US" w:eastAsia="ja-JP"/>
        </w:rPr>
        <w:t>Taking and maintaining backups</w:t>
      </w:r>
    </w:p>
    <w:p w14:paraId="4E6362C9" w14:textId="77777777" w:rsidR="00926F4F" w:rsidRPr="005806DB" w:rsidRDefault="00926F4F" w:rsidP="005873B6">
      <w:pPr>
        <w:spacing w:line="360" w:lineRule="auto"/>
        <w:rPr>
          <w:rFonts w:ascii="Times New Roman" w:hAnsi="Times New Roman" w:cs="Times New Roman"/>
          <w:color w:val="000000" w:themeColor="text1"/>
          <w:sz w:val="20"/>
          <w:szCs w:val="20"/>
        </w:rPr>
      </w:pPr>
    </w:p>
    <w:p w14:paraId="55D1A97C" w14:textId="77777777" w:rsidR="00926F4F" w:rsidRPr="005806DB" w:rsidRDefault="00926F4F" w:rsidP="005873B6">
      <w:pPr>
        <w:pStyle w:val="ListBullet"/>
        <w:numPr>
          <w:ilvl w:val="0"/>
          <w:numId w:val="0"/>
        </w:numPr>
        <w:spacing w:line="360" w:lineRule="auto"/>
        <w:ind w:left="216" w:hanging="216"/>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Regards,</w:t>
      </w:r>
    </w:p>
    <w:p w14:paraId="675FEC89" w14:textId="77777777" w:rsidR="00926F4F" w:rsidRPr="005806DB" w:rsidRDefault="00926F4F" w:rsidP="005873B6">
      <w:pPr>
        <w:pStyle w:val="ListBullet"/>
        <w:numPr>
          <w:ilvl w:val="0"/>
          <w:numId w:val="0"/>
        </w:numPr>
        <w:spacing w:line="360" w:lineRule="auto"/>
        <w:ind w:left="216" w:hanging="216"/>
        <w:rPr>
          <w:rFonts w:ascii="Times New Roman" w:hAnsi="Times New Roman" w:cs="Times New Roman"/>
          <w:b/>
          <w:color w:val="000000" w:themeColor="text1"/>
          <w:sz w:val="20"/>
          <w:szCs w:val="20"/>
        </w:rPr>
      </w:pPr>
      <w:r w:rsidRPr="005806DB">
        <w:rPr>
          <w:rFonts w:ascii="Times New Roman" w:hAnsi="Times New Roman" w:cs="Times New Roman"/>
          <w:b/>
          <w:color w:val="000000" w:themeColor="text1"/>
          <w:sz w:val="20"/>
          <w:szCs w:val="20"/>
        </w:rPr>
        <w:t>Neerja Khurana</w:t>
      </w:r>
    </w:p>
    <w:p w14:paraId="66023296" w14:textId="4B5A89D8" w:rsidR="00926F4F" w:rsidRPr="005806DB" w:rsidRDefault="00926F4F" w:rsidP="005873B6">
      <w:pPr>
        <w:pStyle w:val="ListBullet"/>
        <w:numPr>
          <w:ilvl w:val="0"/>
          <w:numId w:val="0"/>
        </w:numPr>
        <w:spacing w:line="360" w:lineRule="auto"/>
        <w:ind w:left="216" w:hanging="216"/>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VP – </w:t>
      </w:r>
      <w:r w:rsidR="00232C8B" w:rsidRPr="005806DB">
        <w:rPr>
          <w:rFonts w:ascii="Times New Roman" w:hAnsi="Times New Roman" w:cs="Times New Roman"/>
          <w:color w:val="000000" w:themeColor="text1"/>
          <w:sz w:val="20"/>
          <w:szCs w:val="20"/>
        </w:rPr>
        <w:t>Cluster Head IDFC First Bank</w:t>
      </w:r>
    </w:p>
    <w:p w14:paraId="3DC1C9BF" w14:textId="77777777" w:rsidR="00926F4F" w:rsidRPr="005806DB" w:rsidRDefault="00926F4F" w:rsidP="005873B6">
      <w:pPr>
        <w:pStyle w:val="ListBullet"/>
        <w:numPr>
          <w:ilvl w:val="0"/>
          <w:numId w:val="0"/>
        </w:numPr>
        <w:spacing w:line="360" w:lineRule="auto"/>
        <w:ind w:left="216" w:hanging="216"/>
        <w:rPr>
          <w:rFonts w:ascii="Times New Roman" w:hAnsi="Times New Roman" w:cs="Times New Roman"/>
          <w:color w:val="000000" w:themeColor="text1"/>
          <w:sz w:val="20"/>
          <w:szCs w:val="20"/>
        </w:rPr>
      </w:pPr>
      <w:r w:rsidRPr="005806DB">
        <w:rPr>
          <w:rFonts w:ascii="Times New Roman" w:hAnsi="Times New Roman" w:cs="Times New Roman"/>
          <w:b/>
          <w:color w:val="000000" w:themeColor="text1"/>
          <w:sz w:val="20"/>
          <w:szCs w:val="20"/>
          <w:u w:val="single"/>
        </w:rPr>
        <w:t>Disclosure:</w:t>
      </w:r>
      <w:r w:rsidRPr="005806DB">
        <w:rPr>
          <w:rFonts w:ascii="Times New Roman" w:hAnsi="Times New Roman" w:cs="Times New Roman"/>
          <w:color w:val="000000" w:themeColor="text1"/>
          <w:sz w:val="20"/>
          <w:szCs w:val="20"/>
        </w:rPr>
        <w:t xml:space="preserve"> </w:t>
      </w:r>
    </w:p>
    <w:p w14:paraId="4E65687F" w14:textId="77777777" w:rsidR="00926F4F" w:rsidRPr="005806DB" w:rsidRDefault="00926F4F" w:rsidP="005873B6">
      <w:pPr>
        <w:pStyle w:val="ListBullet"/>
        <w:numPr>
          <w:ilvl w:val="0"/>
          <w:numId w:val="0"/>
        </w:numPr>
        <w:spacing w:line="360" w:lineRule="auto"/>
        <w:ind w:left="216" w:hanging="216"/>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Information provided with respect to employment status above is true and cross references will be</w:t>
      </w:r>
    </w:p>
    <w:p w14:paraId="2366AE40" w14:textId="2AE1FA42" w:rsidR="00926F4F" w:rsidRPr="005806DB" w:rsidRDefault="00926F4F" w:rsidP="005873B6">
      <w:pPr>
        <w:pStyle w:val="ListBullet"/>
        <w:numPr>
          <w:ilvl w:val="0"/>
          <w:numId w:val="0"/>
        </w:numPr>
        <w:spacing w:line="360" w:lineRule="auto"/>
        <w:ind w:left="216" w:hanging="216"/>
        <w:jc w:val="both"/>
        <w:rPr>
          <w:rFonts w:ascii="Times New Roman" w:hAnsi="Times New Roman" w:cs="Times New Roman"/>
          <w:color w:val="000000" w:themeColor="text1"/>
          <w:sz w:val="20"/>
          <w:szCs w:val="20"/>
        </w:rPr>
      </w:pPr>
      <w:r w:rsidRPr="005806DB">
        <w:rPr>
          <w:rFonts w:ascii="Times New Roman" w:hAnsi="Times New Roman" w:cs="Times New Roman"/>
          <w:color w:val="000000" w:themeColor="text1"/>
          <w:sz w:val="20"/>
          <w:szCs w:val="20"/>
        </w:rPr>
        <w:t xml:space="preserve">provided </w:t>
      </w:r>
      <w:r w:rsidR="00232C8B" w:rsidRPr="005806DB">
        <w:rPr>
          <w:rFonts w:ascii="Times New Roman" w:hAnsi="Times New Roman" w:cs="Times New Roman"/>
          <w:color w:val="000000" w:themeColor="text1"/>
          <w:sz w:val="20"/>
          <w:szCs w:val="20"/>
        </w:rPr>
        <w:t xml:space="preserve">as and </w:t>
      </w:r>
      <w:r w:rsidRPr="005806DB">
        <w:rPr>
          <w:rFonts w:ascii="Times New Roman" w:hAnsi="Times New Roman" w:cs="Times New Roman"/>
          <w:color w:val="000000" w:themeColor="text1"/>
          <w:sz w:val="20"/>
          <w:szCs w:val="20"/>
        </w:rPr>
        <w:t>when required to do so.</w:t>
      </w:r>
    </w:p>
    <w:p w14:paraId="71B0B763" w14:textId="77777777" w:rsidR="00326B76" w:rsidRPr="005806DB" w:rsidRDefault="00326B76" w:rsidP="005873B6">
      <w:pPr>
        <w:spacing w:line="360" w:lineRule="auto"/>
        <w:rPr>
          <w:rFonts w:ascii="Times New Roman" w:hAnsi="Times New Roman" w:cs="Times New Roman"/>
          <w:color w:val="000000" w:themeColor="text1"/>
          <w:sz w:val="20"/>
          <w:szCs w:val="20"/>
        </w:rPr>
      </w:pPr>
    </w:p>
    <w:sectPr w:rsidR="00326B76" w:rsidRPr="005806DB"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7A585" w14:textId="77777777" w:rsidR="00F51EB0" w:rsidRDefault="00F51EB0">
      <w:pPr>
        <w:spacing w:after="0"/>
      </w:pPr>
      <w:r>
        <w:separator/>
      </w:r>
    </w:p>
  </w:endnote>
  <w:endnote w:type="continuationSeparator" w:id="0">
    <w:p w14:paraId="3EC3265E" w14:textId="77777777" w:rsidR="00F51EB0" w:rsidRDefault="00F51E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861F" w14:textId="77777777" w:rsidR="006270A9" w:rsidRDefault="00926F4F">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F255" w14:textId="77777777" w:rsidR="00F51EB0" w:rsidRDefault="00F51EB0">
      <w:pPr>
        <w:spacing w:after="0"/>
      </w:pPr>
      <w:r>
        <w:separator/>
      </w:r>
    </w:p>
  </w:footnote>
  <w:footnote w:type="continuationSeparator" w:id="0">
    <w:p w14:paraId="7A738D8D" w14:textId="77777777" w:rsidR="00F51EB0" w:rsidRDefault="00F51E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4ACCF5A6"/>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0C0B2341"/>
    <w:multiLevelType w:val="hybridMultilevel"/>
    <w:tmpl w:val="6B5AEB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0536B"/>
    <w:multiLevelType w:val="hybridMultilevel"/>
    <w:tmpl w:val="E8300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B17AB"/>
    <w:multiLevelType w:val="hybridMultilevel"/>
    <w:tmpl w:val="7BBE91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6926AB"/>
    <w:multiLevelType w:val="multilevel"/>
    <w:tmpl w:val="327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11AC8"/>
    <w:multiLevelType w:val="hybridMultilevel"/>
    <w:tmpl w:val="4EFC72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3010A5"/>
    <w:multiLevelType w:val="hybridMultilevel"/>
    <w:tmpl w:val="A086B6C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7" w15:restartNumberingAfterBreak="0">
    <w:nsid w:val="32D0090E"/>
    <w:multiLevelType w:val="hybridMultilevel"/>
    <w:tmpl w:val="3A7AA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1F0708"/>
    <w:multiLevelType w:val="hybridMultilevel"/>
    <w:tmpl w:val="CCE892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2B5664"/>
    <w:multiLevelType w:val="hybridMultilevel"/>
    <w:tmpl w:val="0DF6E9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2B5E27"/>
    <w:multiLevelType w:val="hybridMultilevel"/>
    <w:tmpl w:val="9752B7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B0111D"/>
    <w:multiLevelType w:val="hybridMultilevel"/>
    <w:tmpl w:val="795E7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047445"/>
    <w:multiLevelType w:val="hybridMultilevel"/>
    <w:tmpl w:val="B85E66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765FEC"/>
    <w:multiLevelType w:val="hybridMultilevel"/>
    <w:tmpl w:val="511CF6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7456A0"/>
    <w:multiLevelType w:val="hybridMultilevel"/>
    <w:tmpl w:val="F3EEB3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3B4231"/>
    <w:multiLevelType w:val="multilevel"/>
    <w:tmpl w:val="34588C5E"/>
    <w:lvl w:ilvl="0">
      <w:start w:val="1"/>
      <w:numFmt w:val="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6" w15:restartNumberingAfterBreak="0">
    <w:nsid w:val="77751E7D"/>
    <w:multiLevelType w:val="hybridMultilevel"/>
    <w:tmpl w:val="CFB4C5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842338"/>
    <w:multiLevelType w:val="hybridMultilevel"/>
    <w:tmpl w:val="A6E669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7"/>
  </w:num>
  <w:num w:numId="4">
    <w:abstractNumId w:val="14"/>
  </w:num>
  <w:num w:numId="5">
    <w:abstractNumId w:val="15"/>
  </w:num>
  <w:num w:numId="6">
    <w:abstractNumId w:val="3"/>
  </w:num>
  <w:num w:numId="7">
    <w:abstractNumId w:val="9"/>
  </w:num>
  <w:num w:numId="8">
    <w:abstractNumId w:val="0"/>
  </w:num>
  <w:num w:numId="9">
    <w:abstractNumId w:val="8"/>
  </w:num>
  <w:num w:numId="10">
    <w:abstractNumId w:val="13"/>
  </w:num>
  <w:num w:numId="11">
    <w:abstractNumId w:val="5"/>
  </w:num>
  <w:num w:numId="12">
    <w:abstractNumId w:val="12"/>
  </w:num>
  <w:num w:numId="13">
    <w:abstractNumId w:val="1"/>
  </w:num>
  <w:num w:numId="14">
    <w:abstractNumId w:val="10"/>
  </w:num>
  <w:num w:numId="15">
    <w:abstractNumId w:val="4"/>
  </w:num>
  <w:num w:numId="16">
    <w:abstractNumId w:val="6"/>
  </w:num>
  <w:num w:numId="17">
    <w:abstractNumId w:val="11"/>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4F"/>
    <w:rsid w:val="000B6600"/>
    <w:rsid w:val="0015273F"/>
    <w:rsid w:val="001A3F98"/>
    <w:rsid w:val="001B5B66"/>
    <w:rsid w:val="001D7BBE"/>
    <w:rsid w:val="002019E0"/>
    <w:rsid w:val="00224675"/>
    <w:rsid w:val="00232C8B"/>
    <w:rsid w:val="00237D10"/>
    <w:rsid w:val="00326B76"/>
    <w:rsid w:val="003471C7"/>
    <w:rsid w:val="00463D57"/>
    <w:rsid w:val="004757E1"/>
    <w:rsid w:val="00492EA7"/>
    <w:rsid w:val="004D7460"/>
    <w:rsid w:val="005806DB"/>
    <w:rsid w:val="005873B6"/>
    <w:rsid w:val="0059399B"/>
    <w:rsid w:val="00683F0C"/>
    <w:rsid w:val="006F302C"/>
    <w:rsid w:val="006F371B"/>
    <w:rsid w:val="007B6BE7"/>
    <w:rsid w:val="008057DC"/>
    <w:rsid w:val="00833E97"/>
    <w:rsid w:val="0087364C"/>
    <w:rsid w:val="00923EA5"/>
    <w:rsid w:val="00926F4F"/>
    <w:rsid w:val="00950986"/>
    <w:rsid w:val="00951046"/>
    <w:rsid w:val="00953CAA"/>
    <w:rsid w:val="00A36B58"/>
    <w:rsid w:val="00A51B53"/>
    <w:rsid w:val="00A705D2"/>
    <w:rsid w:val="00A872AE"/>
    <w:rsid w:val="00B7562D"/>
    <w:rsid w:val="00C331E7"/>
    <w:rsid w:val="00C60282"/>
    <w:rsid w:val="00C6337E"/>
    <w:rsid w:val="00C63A51"/>
    <w:rsid w:val="00C871BD"/>
    <w:rsid w:val="00CA6E92"/>
    <w:rsid w:val="00DC00A0"/>
    <w:rsid w:val="00DC2681"/>
    <w:rsid w:val="00E53C88"/>
    <w:rsid w:val="00ED6D0B"/>
    <w:rsid w:val="00EE1E16"/>
    <w:rsid w:val="00F020FD"/>
    <w:rsid w:val="00F51EB0"/>
    <w:rsid w:val="00F86880"/>
    <w:rsid w:val="00F913D0"/>
    <w:rsid w:val="00F958F3"/>
    <w:rsid w:val="00F96057"/>
    <w:rsid w:val="00FB31C2"/>
    <w:rsid w:val="00FF1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47A5"/>
  <w15:chartTrackingRefBased/>
  <w15:docId w15:val="{616D9E0A-2EFE-4FB2-8A14-15F8F73A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4F"/>
    <w:pPr>
      <w:spacing w:after="240" w:line="240" w:lineRule="auto"/>
    </w:pPr>
    <w:rPr>
      <w:rFonts w:eastAsiaTheme="minorEastAsia"/>
      <w:color w:val="404040" w:themeColor="text1" w:themeTint="BF"/>
      <w:lang w:val="en-US" w:eastAsia="ja-JP"/>
    </w:rPr>
  </w:style>
  <w:style w:type="paragraph" w:styleId="Heading1">
    <w:name w:val="heading 1"/>
    <w:basedOn w:val="Normal"/>
    <w:link w:val="Heading1Char"/>
    <w:uiPriority w:val="9"/>
    <w:qFormat/>
    <w:rsid w:val="00926F4F"/>
    <w:pPr>
      <w:keepNext/>
      <w:keepLines/>
      <w:spacing w:before="320" w:after="100"/>
      <w:contextualSpacing/>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926F4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4F"/>
    <w:rPr>
      <w:rFonts w:asciiTheme="majorHAnsi" w:eastAsiaTheme="majorEastAsia" w:hAnsiTheme="majorHAnsi" w:cstheme="majorBidi"/>
      <w:b/>
      <w:color w:val="2F5496" w:themeColor="accent1" w:themeShade="BF"/>
      <w:sz w:val="28"/>
      <w:szCs w:val="32"/>
      <w:lang w:val="en-US" w:eastAsia="ja-JP"/>
    </w:rPr>
  </w:style>
  <w:style w:type="character" w:customStyle="1" w:styleId="Heading2Char">
    <w:name w:val="Heading 2 Char"/>
    <w:basedOn w:val="DefaultParagraphFont"/>
    <w:link w:val="Heading2"/>
    <w:uiPriority w:val="9"/>
    <w:rsid w:val="00926F4F"/>
    <w:rPr>
      <w:rFonts w:asciiTheme="majorHAnsi" w:eastAsiaTheme="majorEastAsia" w:hAnsiTheme="majorHAnsi" w:cstheme="majorBidi"/>
      <w:b/>
      <w:caps/>
      <w:color w:val="262626" w:themeColor="text1" w:themeTint="D9"/>
      <w:sz w:val="24"/>
      <w:szCs w:val="26"/>
      <w:lang w:val="en-US" w:eastAsia="ja-JP"/>
    </w:rPr>
  </w:style>
  <w:style w:type="paragraph" w:styleId="Title">
    <w:name w:val="Title"/>
    <w:basedOn w:val="Normal"/>
    <w:link w:val="TitleChar"/>
    <w:uiPriority w:val="1"/>
    <w:qFormat/>
    <w:rsid w:val="00926F4F"/>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926F4F"/>
    <w:rPr>
      <w:rFonts w:asciiTheme="majorHAnsi" w:eastAsiaTheme="majorEastAsia" w:hAnsiTheme="majorHAnsi" w:cstheme="majorBidi"/>
      <w:color w:val="2F5496" w:themeColor="accent1" w:themeShade="BF"/>
      <w:kern w:val="28"/>
      <w:sz w:val="56"/>
      <w:lang w:val="en-US" w:eastAsia="ja-JP"/>
    </w:rPr>
  </w:style>
  <w:style w:type="paragraph" w:styleId="ListBullet">
    <w:name w:val="List Bullet"/>
    <w:basedOn w:val="Normal"/>
    <w:uiPriority w:val="10"/>
    <w:unhideWhenUsed/>
    <w:qFormat/>
    <w:rsid w:val="00926F4F"/>
    <w:pPr>
      <w:numPr>
        <w:numId w:val="1"/>
      </w:numPr>
      <w:spacing w:line="288" w:lineRule="auto"/>
      <w:contextualSpacing/>
    </w:pPr>
  </w:style>
  <w:style w:type="paragraph" w:styleId="Footer">
    <w:name w:val="footer"/>
    <w:basedOn w:val="Normal"/>
    <w:link w:val="FooterChar"/>
    <w:uiPriority w:val="99"/>
    <w:unhideWhenUsed/>
    <w:rsid w:val="00926F4F"/>
    <w:pPr>
      <w:spacing w:after="0"/>
      <w:jc w:val="right"/>
    </w:pPr>
    <w:rPr>
      <w:color w:val="2F5496" w:themeColor="accent1" w:themeShade="BF"/>
    </w:rPr>
  </w:style>
  <w:style w:type="character" w:customStyle="1" w:styleId="FooterChar">
    <w:name w:val="Footer Char"/>
    <w:basedOn w:val="DefaultParagraphFont"/>
    <w:link w:val="Footer"/>
    <w:uiPriority w:val="99"/>
    <w:rsid w:val="00926F4F"/>
    <w:rPr>
      <w:rFonts w:eastAsiaTheme="minorEastAsia"/>
      <w:color w:val="2F5496" w:themeColor="accent1" w:themeShade="BF"/>
      <w:lang w:val="en-US" w:eastAsia="ja-JP"/>
    </w:rPr>
  </w:style>
  <w:style w:type="paragraph" w:styleId="ListParagraph">
    <w:name w:val="List Paragraph"/>
    <w:basedOn w:val="Normal"/>
    <w:uiPriority w:val="34"/>
    <w:qFormat/>
    <w:rsid w:val="00926F4F"/>
    <w:pPr>
      <w:spacing w:after="160" w:line="259" w:lineRule="auto"/>
      <w:ind w:left="720"/>
      <w:contextualSpacing/>
    </w:pPr>
    <w:rPr>
      <w:rFonts w:eastAsiaTheme="minorHAnsi"/>
      <w:color w:val="auto"/>
      <w:lang w:val="en-IN" w:eastAsia="en-US"/>
    </w:rPr>
  </w:style>
  <w:style w:type="character" w:styleId="Hyperlink">
    <w:name w:val="Hyperlink"/>
    <w:basedOn w:val="DefaultParagraphFont"/>
    <w:uiPriority w:val="99"/>
    <w:unhideWhenUsed/>
    <w:rsid w:val="00683F0C"/>
    <w:rPr>
      <w:color w:val="0563C1" w:themeColor="hyperlink"/>
      <w:u w:val="single"/>
    </w:rPr>
  </w:style>
  <w:style w:type="character" w:styleId="UnresolvedMention">
    <w:name w:val="Unresolved Mention"/>
    <w:basedOn w:val="DefaultParagraphFont"/>
    <w:uiPriority w:val="99"/>
    <w:semiHidden/>
    <w:unhideWhenUsed/>
    <w:rsid w:val="00683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rja1khurana@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20CFC03F0045558067429A872AB372"/>
        <w:category>
          <w:name w:val="General"/>
          <w:gallery w:val="placeholder"/>
        </w:category>
        <w:types>
          <w:type w:val="bbPlcHdr"/>
        </w:types>
        <w:behaviors>
          <w:behavior w:val="content"/>
        </w:behaviors>
        <w:guid w:val="{C775D9EF-2902-453B-B0D2-768AF1BDAFBE}"/>
      </w:docPartPr>
      <w:docPartBody>
        <w:p w:rsidR="006F3CBE" w:rsidRDefault="00E65EAB" w:rsidP="00E65EAB">
          <w:pPr>
            <w:pStyle w:val="B120CFC03F0045558067429A872AB372"/>
          </w:pPr>
          <w:r>
            <w:t>Degree</w:t>
          </w:r>
        </w:p>
      </w:docPartBody>
    </w:docPart>
    <w:docPart>
      <w:docPartPr>
        <w:name w:val="D7DBC6C6E6C549F3B3B8F0BE50124936"/>
        <w:category>
          <w:name w:val="General"/>
          <w:gallery w:val="placeholder"/>
        </w:category>
        <w:types>
          <w:type w:val="bbPlcHdr"/>
        </w:types>
        <w:behaviors>
          <w:behavior w:val="content"/>
        </w:behaviors>
        <w:guid w:val="{2FE6BE00-E47D-46FA-983F-C93E35A81A1C}"/>
      </w:docPartPr>
      <w:docPartBody>
        <w:p w:rsidR="006F3CBE" w:rsidRDefault="00E65EAB" w:rsidP="00E65EAB">
          <w:pPr>
            <w:pStyle w:val="D7DBC6C6E6C549F3B3B8F0BE50124936"/>
          </w:pPr>
          <w:r>
            <w:t>School</w:t>
          </w:r>
        </w:p>
      </w:docPartBody>
    </w:docPart>
    <w:docPart>
      <w:docPartPr>
        <w:name w:val="F16FBB7372E54C8291124D694BF91073"/>
        <w:category>
          <w:name w:val="General"/>
          <w:gallery w:val="placeholder"/>
        </w:category>
        <w:types>
          <w:type w:val="bbPlcHdr"/>
        </w:types>
        <w:behaviors>
          <w:behavior w:val="content"/>
        </w:behaviors>
        <w:guid w:val="{09A29004-2368-4823-AAFE-AADCCC83A00C}"/>
      </w:docPartPr>
      <w:docPartBody>
        <w:p w:rsidR="006F3CBE" w:rsidRDefault="00E65EAB" w:rsidP="00E65EAB">
          <w:pPr>
            <w:pStyle w:val="F16FBB7372E54C8291124D694BF91073"/>
          </w:pPr>
          <w:r>
            <w:t>Management</w:t>
          </w:r>
        </w:p>
      </w:docPartBody>
    </w:docPart>
    <w:docPart>
      <w:docPartPr>
        <w:name w:val="610D59B8A01E4E618283B5B8540D40AE"/>
        <w:category>
          <w:name w:val="General"/>
          <w:gallery w:val="placeholder"/>
        </w:category>
        <w:types>
          <w:type w:val="bbPlcHdr"/>
        </w:types>
        <w:behaviors>
          <w:behavior w:val="content"/>
        </w:behaviors>
        <w:guid w:val="{61BA8465-9414-422A-A9F6-4CDC8CB038E3}"/>
      </w:docPartPr>
      <w:docPartBody>
        <w:p w:rsidR="006F3CBE" w:rsidRDefault="00E65EAB" w:rsidP="00E65EAB">
          <w:pPr>
            <w:pStyle w:val="610D59B8A01E4E618283B5B8540D40AE"/>
          </w:pPr>
          <w:r>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AB"/>
    <w:rsid w:val="00132769"/>
    <w:rsid w:val="0053246C"/>
    <w:rsid w:val="005A41C9"/>
    <w:rsid w:val="006F3CBE"/>
    <w:rsid w:val="00A22779"/>
    <w:rsid w:val="00CB7287"/>
    <w:rsid w:val="00D77072"/>
    <w:rsid w:val="00E65EAB"/>
    <w:rsid w:val="00FD6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20CFC03F0045558067429A872AB372">
    <w:name w:val="B120CFC03F0045558067429A872AB372"/>
    <w:rsid w:val="00E65EAB"/>
  </w:style>
  <w:style w:type="paragraph" w:customStyle="1" w:styleId="D7DBC6C6E6C549F3B3B8F0BE50124936">
    <w:name w:val="D7DBC6C6E6C549F3B3B8F0BE50124936"/>
    <w:rsid w:val="00E65EAB"/>
  </w:style>
  <w:style w:type="paragraph" w:customStyle="1" w:styleId="F16FBB7372E54C8291124D694BF91073">
    <w:name w:val="F16FBB7372E54C8291124D694BF91073"/>
    <w:rsid w:val="00E65EAB"/>
  </w:style>
  <w:style w:type="paragraph" w:customStyle="1" w:styleId="610D59B8A01E4E618283B5B8540D40AE">
    <w:name w:val="610D59B8A01E4E618283B5B8540D40AE"/>
    <w:rsid w:val="00E65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Khurana</dc:creator>
  <cp:keywords/>
  <dc:description/>
  <cp:lastModifiedBy>Khushi Khurana</cp:lastModifiedBy>
  <cp:revision>10</cp:revision>
  <dcterms:created xsi:type="dcterms:W3CDTF">2021-02-07T16:53:00Z</dcterms:created>
  <dcterms:modified xsi:type="dcterms:W3CDTF">2021-08-26T13:05:00Z</dcterms:modified>
</cp:coreProperties>
</file>