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835" w:rsidRDefault="003E5835" w:rsidP="000E0A14">
      <w:pPr>
        <w:tabs>
          <w:tab w:val="left" w:pos="10530"/>
        </w:tabs>
        <w:ind w:left="0" w:right="-720" w:firstLine="0"/>
        <w:rPr>
          <w:rFonts w:ascii="Cambria" w:hAnsi="Cambria"/>
          <w:b/>
          <w:bCs/>
          <w:i/>
          <w:iCs/>
          <w:sz w:val="28"/>
          <w:szCs w:val="20"/>
        </w:rPr>
      </w:pPr>
    </w:p>
    <w:p w:rsidR="00AC317E" w:rsidRDefault="00230730" w:rsidP="00D15BEE">
      <w:pPr>
        <w:tabs>
          <w:tab w:val="left" w:pos="10530"/>
        </w:tabs>
        <w:ind w:left="-720" w:right="-720"/>
        <w:jc w:val="center"/>
        <w:rPr>
          <w:rFonts w:ascii="Cambria" w:hAnsi="Cambria"/>
          <w:b/>
          <w:bCs/>
          <w:i/>
          <w:iCs/>
          <w:sz w:val="28"/>
          <w:szCs w:val="20"/>
        </w:rPr>
      </w:pPr>
      <w:r w:rsidRPr="00043838">
        <w:rPr>
          <w:rFonts w:ascii="Cambria" w:hAnsi="Cambria"/>
          <w:b/>
          <w:bCs/>
          <w:i/>
          <w:iCs/>
          <w:sz w:val="28"/>
          <w:szCs w:val="20"/>
        </w:rPr>
        <w:t>SANDIP GHOSH</w:t>
      </w:r>
    </w:p>
    <w:p w:rsidR="002569D8" w:rsidRPr="00043838" w:rsidRDefault="002569D8" w:rsidP="00D15BEE">
      <w:pPr>
        <w:tabs>
          <w:tab w:val="left" w:pos="10530"/>
        </w:tabs>
        <w:ind w:left="-720" w:right="-720"/>
        <w:jc w:val="center"/>
        <w:rPr>
          <w:rFonts w:ascii="Tahoma" w:hAnsi="Tahoma" w:cs="Tahoma"/>
          <w:b/>
          <w:bCs/>
          <w:i/>
          <w:iCs/>
          <w:color w:val="3366FF"/>
          <w:sz w:val="18"/>
          <w:szCs w:val="18"/>
        </w:rPr>
      </w:pPr>
    </w:p>
    <w:p w:rsidR="002741B4" w:rsidRDefault="002741B4" w:rsidP="002569D8">
      <w:pPr>
        <w:pStyle w:val="Title"/>
        <w:tabs>
          <w:tab w:val="left" w:pos="1440"/>
        </w:tabs>
        <w:ind w:left="0"/>
        <w:rPr>
          <w:rFonts w:ascii="Tahoma" w:hAnsi="Tahoma" w:cs="Tahoma"/>
          <w:b w:val="0"/>
          <w:bCs w:val="0"/>
          <w:sz w:val="18"/>
          <w:szCs w:val="18"/>
        </w:rPr>
      </w:pPr>
      <w:r>
        <w:rPr>
          <w:rFonts w:ascii="Tahoma" w:hAnsi="Tahoma" w:cs="Tahoma"/>
          <w:sz w:val="18"/>
          <w:szCs w:val="18"/>
        </w:rPr>
        <w:t>AC – 181,SECTOR – 1, SALT LAKE , KOLKATA – 700064, W.BENGAL</w:t>
      </w:r>
      <w:r w:rsidR="00707BA5">
        <w:rPr>
          <w:rFonts w:ascii="Tahoma" w:hAnsi="Tahoma" w:cs="Tahoma"/>
          <w:sz w:val="18"/>
          <w:szCs w:val="18"/>
        </w:rPr>
        <w:t>,</w:t>
      </w:r>
      <w:r w:rsidR="006D544F">
        <w:rPr>
          <w:rFonts w:ascii="Tahoma" w:hAnsi="Tahoma" w:cs="Tahoma"/>
          <w:sz w:val="18"/>
          <w:szCs w:val="18"/>
        </w:rPr>
        <w:t>INDIA.</w:t>
      </w:r>
      <w:r w:rsidR="002569D8">
        <w:rPr>
          <w:rFonts w:ascii="Tahoma" w:hAnsi="Tahoma" w:cs="Tahoma"/>
          <w:b w:val="0"/>
          <w:bCs w:val="0"/>
          <w:noProof/>
          <w:sz w:val="18"/>
          <w:szCs w:val="18"/>
        </w:rPr>
        <w:drawing>
          <wp:inline distT="0" distB="0" distL="0" distR="0">
            <wp:extent cx="1971675" cy="2171700"/>
            <wp:effectExtent l="19050" t="0" r="9525" b="0"/>
            <wp:docPr id="2" name="Picture 1" descr="20220226_144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26_144704.jpg"/>
                    <pic:cNvPicPr/>
                  </pic:nvPicPr>
                  <pic:blipFill>
                    <a:blip r:embed="rId8"/>
                    <a:stretch>
                      <a:fillRect/>
                    </a:stretch>
                  </pic:blipFill>
                  <pic:spPr>
                    <a:xfrm>
                      <a:off x="0" y="0"/>
                      <a:ext cx="1971675" cy="2171700"/>
                    </a:xfrm>
                    <a:prstGeom prst="rect">
                      <a:avLst/>
                    </a:prstGeom>
                  </pic:spPr>
                </pic:pic>
              </a:graphicData>
            </a:graphic>
          </wp:inline>
        </w:drawing>
      </w:r>
    </w:p>
    <w:p w:rsidR="00382BE5" w:rsidRDefault="002741B4" w:rsidP="002569D8">
      <w:pPr>
        <w:tabs>
          <w:tab w:val="left" w:pos="10530"/>
        </w:tabs>
        <w:ind w:left="-720" w:right="-720"/>
        <w:jc w:val="center"/>
        <w:rPr>
          <w:rFonts w:ascii="Tahoma" w:hAnsi="Tahoma" w:cs="Tahoma"/>
          <w:b/>
          <w:bCs/>
          <w:color w:val="3366FF"/>
          <w:sz w:val="18"/>
          <w:szCs w:val="18"/>
        </w:rPr>
      </w:pPr>
      <w:r>
        <w:rPr>
          <w:rFonts w:ascii="Tahoma" w:hAnsi="Tahoma" w:cs="Tahoma"/>
          <w:b/>
          <w:bCs/>
          <w:sz w:val="18"/>
          <w:szCs w:val="18"/>
        </w:rPr>
        <w:t>Email</w:t>
      </w:r>
      <w:r>
        <w:rPr>
          <w:rFonts w:ascii="Tahoma" w:hAnsi="Tahoma" w:cs="Tahoma"/>
          <w:sz w:val="18"/>
          <w:szCs w:val="18"/>
        </w:rPr>
        <w:t>:</w:t>
      </w:r>
      <w:r w:rsidR="00914106">
        <w:rPr>
          <w:rFonts w:ascii="Tahoma" w:hAnsi="Tahoma" w:cs="Tahoma"/>
          <w:b/>
          <w:bCs/>
          <w:color w:val="3366FF"/>
          <w:sz w:val="18"/>
          <w:szCs w:val="18"/>
        </w:rPr>
        <w:t>sanron.ghosh@gmail.com</w:t>
      </w:r>
    </w:p>
    <w:p w:rsidR="002569D8" w:rsidRPr="002569D8" w:rsidRDefault="00F9668F" w:rsidP="002569D8">
      <w:pPr>
        <w:tabs>
          <w:tab w:val="left" w:pos="10530"/>
        </w:tabs>
        <w:ind w:left="-720" w:right="-720"/>
        <w:jc w:val="center"/>
        <w:rPr>
          <w:rFonts w:ascii="Cambria" w:hAnsi="Cambria"/>
          <w:b/>
          <w:sz w:val="28"/>
          <w:szCs w:val="20"/>
        </w:rPr>
      </w:pPr>
      <w:r>
        <w:rPr>
          <w:rFonts w:ascii="Tahoma" w:hAnsi="Tahoma" w:cs="Tahoma"/>
          <w:b/>
          <w:bCs/>
          <w:sz w:val="18"/>
          <w:szCs w:val="18"/>
        </w:rPr>
        <w:t>LinkedIn</w:t>
      </w:r>
      <w:r w:rsidR="004D2DDF">
        <w:rPr>
          <w:rFonts w:ascii="Tahoma" w:hAnsi="Tahoma" w:cs="Tahoma"/>
          <w:b/>
          <w:bCs/>
          <w:sz w:val="18"/>
          <w:szCs w:val="18"/>
        </w:rPr>
        <w:t xml:space="preserve"> : </w:t>
      </w:r>
      <w:r w:rsidR="002569D8">
        <w:rPr>
          <w:rFonts w:ascii="Cambria" w:hAnsi="Cambria"/>
          <w:b/>
          <w:sz w:val="28"/>
          <w:szCs w:val="20"/>
        </w:rPr>
        <w:fldChar w:fldCharType="begin"/>
      </w:r>
      <w:r w:rsidR="002569D8">
        <w:rPr>
          <w:rFonts w:ascii="Cambria" w:hAnsi="Cambria"/>
          <w:b/>
          <w:sz w:val="28"/>
          <w:szCs w:val="20"/>
        </w:rPr>
        <w:instrText xml:space="preserve"> HYPERLINK "</w:instrText>
      </w:r>
      <w:r w:rsidR="002569D8" w:rsidRPr="002569D8">
        <w:rPr>
          <w:rFonts w:ascii="Cambria" w:hAnsi="Cambria"/>
          <w:b/>
          <w:sz w:val="28"/>
          <w:szCs w:val="20"/>
        </w:rPr>
        <w:instrText>https://www.linkedin.com/in/</w:instrText>
      </w:r>
    </w:p>
    <w:p w:rsidR="002569D8" w:rsidRPr="0062485D" w:rsidRDefault="002569D8" w:rsidP="002569D8">
      <w:pPr>
        <w:tabs>
          <w:tab w:val="left" w:pos="10530"/>
        </w:tabs>
        <w:ind w:left="-720" w:right="-720"/>
        <w:jc w:val="center"/>
        <w:rPr>
          <w:rStyle w:val="Hyperlink"/>
          <w:rFonts w:ascii="Cambria" w:hAnsi="Cambria"/>
          <w:b/>
          <w:sz w:val="28"/>
          <w:szCs w:val="20"/>
        </w:rPr>
      </w:pPr>
      <w:r w:rsidRPr="002569D8">
        <w:rPr>
          <w:rFonts w:ascii="Cambria" w:hAnsi="Cambria"/>
          <w:b/>
          <w:sz w:val="28"/>
          <w:szCs w:val="20"/>
        </w:rPr>
        <w:instrText>sandip-ghosh-a8537734</w:instrText>
      </w:r>
      <w:r>
        <w:rPr>
          <w:rFonts w:ascii="Cambria" w:hAnsi="Cambria"/>
          <w:b/>
          <w:sz w:val="28"/>
          <w:szCs w:val="20"/>
        </w:rPr>
        <w:instrText xml:space="preserve">" </w:instrText>
      </w:r>
      <w:r>
        <w:rPr>
          <w:rFonts w:ascii="Cambria" w:hAnsi="Cambria"/>
          <w:b/>
          <w:sz w:val="28"/>
          <w:szCs w:val="20"/>
        </w:rPr>
        <w:fldChar w:fldCharType="separate"/>
      </w:r>
      <w:r w:rsidRPr="0062485D">
        <w:rPr>
          <w:rStyle w:val="Hyperlink"/>
          <w:rFonts w:ascii="Cambria" w:hAnsi="Cambria"/>
          <w:b/>
          <w:sz w:val="28"/>
          <w:szCs w:val="20"/>
        </w:rPr>
        <w:t>https://www.linkedin.com/in/</w:t>
      </w:r>
      <w:bookmarkStart w:id="0" w:name="_Hlt96802796"/>
      <w:bookmarkStart w:id="1" w:name="_Hlt96802797"/>
      <w:bookmarkEnd w:id="0"/>
      <w:bookmarkEnd w:id="1"/>
    </w:p>
    <w:p w:rsidR="000A183F" w:rsidRDefault="002569D8" w:rsidP="002569D8">
      <w:pPr>
        <w:tabs>
          <w:tab w:val="left" w:pos="10530"/>
        </w:tabs>
        <w:ind w:left="-720" w:right="-720"/>
        <w:jc w:val="center"/>
        <w:rPr>
          <w:rFonts w:ascii="Cambria" w:hAnsi="Cambria"/>
          <w:b/>
          <w:sz w:val="28"/>
          <w:szCs w:val="20"/>
        </w:rPr>
      </w:pPr>
      <w:r w:rsidRPr="0062485D">
        <w:rPr>
          <w:rStyle w:val="Hyperlink"/>
          <w:rFonts w:ascii="Cambria" w:hAnsi="Cambria"/>
          <w:b/>
          <w:sz w:val="28"/>
          <w:szCs w:val="20"/>
        </w:rPr>
        <w:t>sandip-ghosh-a8537734</w:t>
      </w:r>
      <w:r>
        <w:rPr>
          <w:rFonts w:ascii="Cambria" w:hAnsi="Cambria"/>
          <w:b/>
          <w:sz w:val="28"/>
          <w:szCs w:val="20"/>
        </w:rPr>
        <w:fldChar w:fldCharType="end"/>
      </w:r>
    </w:p>
    <w:p w:rsidR="0001520B" w:rsidRPr="002741B4" w:rsidRDefault="00C90E59" w:rsidP="002569D8">
      <w:pPr>
        <w:tabs>
          <w:tab w:val="left" w:pos="10530"/>
        </w:tabs>
        <w:ind w:left="-720" w:right="-720"/>
        <w:jc w:val="center"/>
        <w:rPr>
          <w:rFonts w:ascii="Tahoma" w:hAnsi="Tahoma" w:cs="Tahoma"/>
          <w:sz w:val="18"/>
          <w:szCs w:val="18"/>
        </w:rPr>
      </w:pPr>
      <w:r w:rsidRPr="00C90E59">
        <w:rPr>
          <w:rFonts w:ascii="Tahoma" w:hAnsi="Tahoma" w:cs="Tahoma"/>
          <w:b/>
          <w:sz w:val="18"/>
          <w:szCs w:val="18"/>
        </w:rPr>
        <w:t>Mobile</w:t>
      </w:r>
      <w:r w:rsidR="002741B4" w:rsidRPr="00A56721">
        <w:rPr>
          <w:rFonts w:ascii="Tahoma" w:hAnsi="Tahoma" w:cs="Tahoma"/>
          <w:b/>
          <w:bCs/>
          <w:sz w:val="18"/>
          <w:szCs w:val="18"/>
        </w:rPr>
        <w:t>+919830163210</w:t>
      </w:r>
      <w:r w:rsidR="002741B4">
        <w:rPr>
          <w:rFonts w:ascii="Tahoma" w:hAnsi="Tahoma" w:cs="Tahoma"/>
          <w:b/>
          <w:bCs/>
          <w:sz w:val="18"/>
          <w:szCs w:val="18"/>
        </w:rPr>
        <w:t>.</w:t>
      </w:r>
    </w:p>
    <w:p w:rsidR="0001520B" w:rsidRPr="0001520B" w:rsidRDefault="0001520B" w:rsidP="00D85C84">
      <w:pPr>
        <w:spacing w:line="276" w:lineRule="auto"/>
        <w:rPr>
          <w:rFonts w:ascii="Cambria" w:hAnsi="Cambria"/>
          <w:sz w:val="20"/>
          <w:szCs w:val="20"/>
        </w:rPr>
      </w:pPr>
    </w:p>
    <w:p w:rsidR="0001520B" w:rsidRPr="00D85C84" w:rsidRDefault="00A1638A" w:rsidP="005B77DE">
      <w:pPr>
        <w:pBdr>
          <w:top w:val="single" w:sz="4" w:space="0" w:color="auto"/>
        </w:pBdr>
        <w:shd w:val="clear" w:color="auto" w:fill="BDD6EE" w:themeFill="accent1" w:themeFillTint="66"/>
        <w:spacing w:line="276" w:lineRule="auto"/>
        <w:jc w:val="center"/>
        <w:rPr>
          <w:rFonts w:ascii="Cambria" w:hAnsi="Cambria"/>
          <w:b/>
          <w:sz w:val="28"/>
          <w:szCs w:val="20"/>
        </w:rPr>
      </w:pPr>
      <w:r>
        <w:rPr>
          <w:rFonts w:ascii="Cambria" w:hAnsi="Cambria"/>
          <w:b/>
          <w:sz w:val="28"/>
          <w:szCs w:val="20"/>
        </w:rPr>
        <w:t>DEPUTY GENERAL MANAGER</w:t>
      </w:r>
      <w:r w:rsidR="00CE7DAF" w:rsidRPr="00D85C84">
        <w:rPr>
          <w:rFonts w:ascii="Cambria" w:hAnsi="Cambria"/>
          <w:b/>
          <w:sz w:val="28"/>
          <w:szCs w:val="20"/>
        </w:rPr>
        <w:t>~</w:t>
      </w:r>
      <w:r w:rsidR="00CD6375">
        <w:rPr>
          <w:rFonts w:ascii="Cambria" w:hAnsi="Cambria"/>
          <w:b/>
          <w:sz w:val="28"/>
          <w:szCs w:val="20"/>
        </w:rPr>
        <w:t xml:space="preserve"> EAST</w:t>
      </w:r>
      <w:r w:rsidR="00C750FB">
        <w:rPr>
          <w:rFonts w:ascii="Cambria" w:hAnsi="Cambria"/>
          <w:b/>
          <w:sz w:val="28"/>
          <w:szCs w:val="20"/>
        </w:rPr>
        <w:t xml:space="preserve"> - </w:t>
      </w:r>
      <w:r w:rsidR="00EE4A0B">
        <w:rPr>
          <w:rFonts w:ascii="Cambria" w:hAnsi="Cambria"/>
          <w:b/>
          <w:sz w:val="28"/>
          <w:szCs w:val="20"/>
        </w:rPr>
        <w:t xml:space="preserve">MARKET </w:t>
      </w:r>
      <w:r w:rsidR="00C750FB">
        <w:rPr>
          <w:rFonts w:ascii="Cambria" w:hAnsi="Cambria"/>
          <w:b/>
          <w:sz w:val="28"/>
          <w:szCs w:val="20"/>
        </w:rPr>
        <w:t>( BUSINESS STRATEGY &amp; INNOVATION TEAM – S</w:t>
      </w:r>
      <w:r w:rsidR="00690300">
        <w:rPr>
          <w:rFonts w:ascii="Cambria" w:hAnsi="Cambria"/>
          <w:b/>
          <w:sz w:val="28"/>
          <w:szCs w:val="20"/>
        </w:rPr>
        <w:t xml:space="preserve">outh </w:t>
      </w:r>
      <w:r w:rsidR="00C750FB">
        <w:rPr>
          <w:rFonts w:ascii="Cambria" w:hAnsi="Cambria"/>
          <w:b/>
          <w:sz w:val="28"/>
          <w:szCs w:val="20"/>
        </w:rPr>
        <w:t>W</w:t>
      </w:r>
      <w:r w:rsidR="00690300">
        <w:rPr>
          <w:rFonts w:ascii="Cambria" w:hAnsi="Cambria"/>
          <w:b/>
          <w:sz w:val="28"/>
          <w:szCs w:val="20"/>
        </w:rPr>
        <w:t xml:space="preserve">est </w:t>
      </w:r>
      <w:r w:rsidR="00C750FB">
        <w:rPr>
          <w:rFonts w:ascii="Cambria" w:hAnsi="Cambria"/>
          <w:b/>
          <w:sz w:val="28"/>
          <w:szCs w:val="20"/>
        </w:rPr>
        <w:t>A</w:t>
      </w:r>
      <w:r w:rsidR="00690300">
        <w:rPr>
          <w:rFonts w:ascii="Cambria" w:hAnsi="Cambria"/>
          <w:b/>
          <w:sz w:val="28"/>
          <w:szCs w:val="20"/>
        </w:rPr>
        <w:t>sia</w:t>
      </w:r>
      <w:r w:rsidR="00C750FB">
        <w:rPr>
          <w:rFonts w:ascii="Cambria" w:hAnsi="Cambria"/>
          <w:b/>
          <w:sz w:val="28"/>
          <w:szCs w:val="20"/>
        </w:rPr>
        <w:t xml:space="preserve"> )</w:t>
      </w:r>
    </w:p>
    <w:p w:rsidR="005B77DE" w:rsidRDefault="00F12E52" w:rsidP="005B77DE">
      <w:pPr>
        <w:pBdr>
          <w:top w:val="single" w:sz="4" w:space="0" w:color="auto"/>
        </w:pBdr>
        <w:shd w:val="clear" w:color="auto" w:fill="BDD6EE" w:themeFill="accent1" w:themeFillTint="66"/>
        <w:spacing w:line="276" w:lineRule="auto"/>
        <w:jc w:val="center"/>
        <w:rPr>
          <w:rFonts w:ascii="Cambria" w:hAnsi="Cambria"/>
          <w:b/>
          <w:sz w:val="20"/>
          <w:szCs w:val="20"/>
        </w:rPr>
      </w:pPr>
      <w:r>
        <w:rPr>
          <w:rFonts w:ascii="Cambria" w:hAnsi="Cambria"/>
          <w:b/>
          <w:sz w:val="20"/>
          <w:szCs w:val="20"/>
          <w:lang w:val="en-IN"/>
        </w:rPr>
        <w:t>Market Intelligence/</w:t>
      </w:r>
      <w:r w:rsidR="00122987">
        <w:rPr>
          <w:rFonts w:ascii="Cambria" w:hAnsi="Cambria"/>
          <w:b/>
          <w:sz w:val="20"/>
          <w:szCs w:val="20"/>
          <w:lang w:val="en-IN"/>
        </w:rPr>
        <w:t>Analyst/</w:t>
      </w:r>
      <w:r w:rsidR="00470A53">
        <w:rPr>
          <w:rFonts w:ascii="Cambria" w:hAnsi="Cambria"/>
          <w:b/>
          <w:sz w:val="20"/>
          <w:szCs w:val="20"/>
          <w:lang w:val="en-IN"/>
        </w:rPr>
        <w:t>Strategist/</w:t>
      </w:r>
      <w:r w:rsidR="00981B64">
        <w:rPr>
          <w:rFonts w:ascii="Cambria" w:hAnsi="Cambria"/>
          <w:b/>
          <w:sz w:val="20"/>
          <w:szCs w:val="20"/>
        </w:rPr>
        <w:t>Sales</w:t>
      </w:r>
      <w:r w:rsidR="00122987">
        <w:rPr>
          <w:rFonts w:ascii="Cambria" w:hAnsi="Cambria"/>
          <w:b/>
          <w:sz w:val="20"/>
          <w:szCs w:val="20"/>
        </w:rPr>
        <w:t xml:space="preserve"> Development</w:t>
      </w:r>
      <w:r w:rsidR="00981B64">
        <w:rPr>
          <w:rFonts w:ascii="Cambria" w:hAnsi="Cambria"/>
          <w:b/>
          <w:sz w:val="20"/>
          <w:szCs w:val="20"/>
        </w:rPr>
        <w:t>/Channel Management/Profit Centre Management</w:t>
      </w:r>
      <w:r w:rsidR="00122987">
        <w:rPr>
          <w:rFonts w:ascii="Cambria" w:hAnsi="Cambria"/>
          <w:b/>
          <w:sz w:val="20"/>
          <w:szCs w:val="20"/>
        </w:rPr>
        <w:t>/Team Motivator</w:t>
      </w:r>
      <w:r>
        <w:rPr>
          <w:rFonts w:ascii="Cambria" w:hAnsi="Cambria"/>
          <w:b/>
          <w:sz w:val="20"/>
          <w:szCs w:val="20"/>
        </w:rPr>
        <w:t>/</w:t>
      </w:r>
      <w:r w:rsidR="00A124A8">
        <w:rPr>
          <w:rFonts w:ascii="Cambria" w:hAnsi="Cambria"/>
          <w:b/>
          <w:sz w:val="20"/>
          <w:szCs w:val="20"/>
        </w:rPr>
        <w:t>Bridging Internal Stakeholders</w:t>
      </w:r>
    </w:p>
    <w:p w:rsidR="007375AB" w:rsidRPr="007375AB" w:rsidRDefault="007375AB" w:rsidP="005E0B29">
      <w:pPr>
        <w:shd w:val="clear" w:color="auto" w:fill="AEAAAA" w:themeFill="background2" w:themeFillShade="BF"/>
        <w:spacing w:line="276" w:lineRule="auto"/>
        <w:jc w:val="center"/>
        <w:rPr>
          <w:rFonts w:ascii="Cambria" w:hAnsi="Cambria"/>
          <w:i/>
          <w:sz w:val="20"/>
          <w:szCs w:val="20"/>
        </w:rPr>
      </w:pPr>
      <w:r w:rsidRPr="007375AB">
        <w:rPr>
          <w:rFonts w:ascii="Cambria" w:hAnsi="Cambria"/>
          <w:i/>
          <w:sz w:val="20"/>
          <w:szCs w:val="20"/>
        </w:rPr>
        <w:t>Acknowledged for strengthening companies to lead in highly competitive markets and delivering innovative marketingconcepts&amp; strategies</w:t>
      </w:r>
    </w:p>
    <w:p w:rsidR="00C2448D" w:rsidRDefault="002217BE" w:rsidP="002217BE">
      <w:pPr>
        <w:tabs>
          <w:tab w:val="left" w:pos="8295"/>
        </w:tabs>
        <w:spacing w:line="240" w:lineRule="auto"/>
        <w:ind w:left="0" w:firstLine="0"/>
        <w:rPr>
          <w:rFonts w:ascii="Cambria" w:hAnsi="Cambria"/>
          <w:sz w:val="20"/>
          <w:szCs w:val="20"/>
        </w:rPr>
      </w:pPr>
      <w:r>
        <w:rPr>
          <w:rFonts w:ascii="Cambria" w:hAnsi="Cambria"/>
          <w:sz w:val="20"/>
          <w:szCs w:val="20"/>
        </w:rPr>
        <w:tab/>
      </w:r>
    </w:p>
    <w:p w:rsidR="001B1820" w:rsidRPr="00D85C84" w:rsidRDefault="00C2448D" w:rsidP="00D85C84">
      <w:pPr>
        <w:pBdr>
          <w:top w:val="single" w:sz="4" w:space="1" w:color="auto"/>
        </w:pBdr>
        <w:shd w:val="clear" w:color="auto" w:fill="2E74B5" w:themeFill="accent1" w:themeFillShade="BF"/>
        <w:spacing w:line="240" w:lineRule="auto"/>
        <w:rPr>
          <w:rFonts w:ascii="Cambria" w:hAnsi="Cambria"/>
          <w:b/>
          <w:color w:val="FFFFFF" w:themeColor="background1"/>
          <w:sz w:val="20"/>
          <w:szCs w:val="20"/>
        </w:rPr>
      </w:pPr>
      <w:r w:rsidRPr="00D85C84">
        <w:rPr>
          <w:rFonts w:ascii="Cambria" w:hAnsi="Cambria"/>
          <w:b/>
          <w:color w:val="FFFFFF" w:themeColor="background1"/>
          <w:sz w:val="20"/>
          <w:szCs w:val="20"/>
        </w:rPr>
        <w:t>PROFILE SUMMARY</w:t>
      </w:r>
    </w:p>
    <w:p w:rsidR="001B1820" w:rsidRDefault="001B1820" w:rsidP="006C76BB">
      <w:pPr>
        <w:spacing w:line="240" w:lineRule="auto"/>
        <w:rPr>
          <w:rFonts w:ascii="Cambria" w:hAnsi="Cambria"/>
          <w:sz w:val="20"/>
          <w:szCs w:val="20"/>
        </w:rPr>
      </w:pPr>
    </w:p>
    <w:p w:rsidR="001B1820" w:rsidRPr="00402B73" w:rsidRDefault="001B1820" w:rsidP="006C76BB">
      <w:pPr>
        <w:spacing w:line="240" w:lineRule="auto"/>
        <w:jc w:val="center"/>
        <w:rPr>
          <w:rFonts w:ascii="Cambria" w:hAnsi="Cambria"/>
          <w:b/>
          <w:sz w:val="20"/>
          <w:szCs w:val="20"/>
        </w:rPr>
      </w:pPr>
      <w:r w:rsidRPr="00402B73">
        <w:rPr>
          <w:rFonts w:ascii="Cambria" w:hAnsi="Cambria"/>
          <w:b/>
          <w:sz w:val="20"/>
          <w:szCs w:val="20"/>
        </w:rPr>
        <w:t>An achieve</w:t>
      </w:r>
      <w:r w:rsidR="008B3BA7">
        <w:rPr>
          <w:rFonts w:ascii="Cambria" w:hAnsi="Cambria"/>
          <w:b/>
          <w:sz w:val="20"/>
          <w:szCs w:val="20"/>
        </w:rPr>
        <w:t>ment oriented professional with</w:t>
      </w:r>
      <w:r w:rsidR="00432DD1" w:rsidRPr="00402B73">
        <w:rPr>
          <w:rFonts w:ascii="Cambria" w:hAnsi="Cambria"/>
          <w:b/>
          <w:sz w:val="20"/>
          <w:szCs w:val="20"/>
        </w:rPr>
        <w:t>experience in the areas of:</w:t>
      </w:r>
    </w:p>
    <w:p w:rsidR="00AA5852" w:rsidRDefault="00870A6D" w:rsidP="001C7284">
      <w:pPr>
        <w:shd w:val="clear" w:color="auto" w:fill="9CC2E5" w:themeFill="accent1" w:themeFillTint="99"/>
        <w:tabs>
          <w:tab w:val="left" w:pos="720"/>
          <w:tab w:val="left" w:pos="1440"/>
          <w:tab w:val="left" w:pos="2160"/>
          <w:tab w:val="left" w:pos="2880"/>
          <w:tab w:val="left" w:pos="3600"/>
          <w:tab w:val="left" w:pos="4320"/>
          <w:tab w:val="left" w:pos="5040"/>
          <w:tab w:val="left" w:pos="5760"/>
          <w:tab w:val="left" w:pos="7200"/>
        </w:tabs>
        <w:spacing w:line="240" w:lineRule="auto"/>
        <w:ind w:left="576"/>
        <w:rPr>
          <w:rFonts w:ascii="Cambria" w:hAnsi="Cambria"/>
          <w:b/>
          <w:sz w:val="20"/>
          <w:szCs w:val="20"/>
        </w:rPr>
      </w:pPr>
      <w:r>
        <w:rPr>
          <w:rFonts w:ascii="Cambria" w:hAnsi="Cambria"/>
          <w:b/>
          <w:sz w:val="20"/>
          <w:szCs w:val="20"/>
        </w:rPr>
        <w:t>FMCG SFA Consulting</w:t>
      </w:r>
      <w:r w:rsidR="001C7284">
        <w:rPr>
          <w:rFonts w:ascii="Cambria" w:hAnsi="Cambria"/>
          <w:b/>
          <w:sz w:val="20"/>
          <w:szCs w:val="20"/>
        </w:rPr>
        <w:tab/>
      </w:r>
      <w:r>
        <w:rPr>
          <w:rFonts w:ascii="Cambria" w:hAnsi="Cambria"/>
          <w:b/>
          <w:sz w:val="20"/>
          <w:szCs w:val="20"/>
        </w:rPr>
        <w:tab/>
      </w:r>
      <w:r w:rsidR="001C7284">
        <w:rPr>
          <w:rFonts w:ascii="Cambria" w:hAnsi="Cambria"/>
          <w:b/>
          <w:sz w:val="20"/>
          <w:szCs w:val="20"/>
        </w:rPr>
        <w:t>Channel/Direct Marketing</w:t>
      </w:r>
      <w:r w:rsidR="00D91D84">
        <w:rPr>
          <w:rFonts w:ascii="Cambria" w:hAnsi="Cambria"/>
          <w:b/>
          <w:sz w:val="20"/>
          <w:szCs w:val="20"/>
        </w:rPr>
        <w:tab/>
      </w:r>
      <w:r w:rsidR="00D91D84">
        <w:rPr>
          <w:rFonts w:ascii="Cambria" w:hAnsi="Cambria"/>
          <w:b/>
          <w:sz w:val="20"/>
          <w:szCs w:val="20"/>
        </w:rPr>
        <w:tab/>
        <w:t>Profit Centre Management</w:t>
      </w:r>
    </w:p>
    <w:p w:rsidR="00F0621F" w:rsidRDefault="00432DD1" w:rsidP="001C7284">
      <w:pPr>
        <w:shd w:val="clear" w:color="auto" w:fill="9CC2E5" w:themeFill="accent1" w:themeFillTint="99"/>
        <w:spacing w:line="240" w:lineRule="auto"/>
        <w:ind w:left="576"/>
        <w:rPr>
          <w:rFonts w:ascii="Cambria" w:hAnsi="Cambria"/>
          <w:b/>
          <w:sz w:val="20"/>
          <w:szCs w:val="20"/>
        </w:rPr>
      </w:pPr>
      <w:r w:rsidRPr="006E3293">
        <w:rPr>
          <w:rFonts w:ascii="Cambria" w:hAnsi="Cambria"/>
          <w:b/>
          <w:sz w:val="20"/>
          <w:szCs w:val="20"/>
        </w:rPr>
        <w:t xml:space="preserve">Market </w:t>
      </w:r>
      <w:r w:rsidR="00D4325F">
        <w:rPr>
          <w:rFonts w:ascii="Cambria" w:hAnsi="Cambria"/>
          <w:b/>
          <w:sz w:val="20"/>
          <w:szCs w:val="20"/>
        </w:rPr>
        <w:t>Research</w:t>
      </w:r>
      <w:r w:rsidR="00D4325F">
        <w:rPr>
          <w:rFonts w:ascii="Cambria" w:hAnsi="Cambria"/>
          <w:b/>
          <w:sz w:val="20"/>
          <w:szCs w:val="20"/>
        </w:rPr>
        <w:tab/>
      </w:r>
      <w:r w:rsidR="00D4325F">
        <w:rPr>
          <w:rFonts w:ascii="Cambria" w:hAnsi="Cambria"/>
          <w:b/>
          <w:sz w:val="20"/>
          <w:szCs w:val="20"/>
        </w:rPr>
        <w:tab/>
      </w:r>
      <w:r w:rsidR="00D4325F">
        <w:rPr>
          <w:rFonts w:ascii="Cambria" w:hAnsi="Cambria"/>
          <w:b/>
          <w:sz w:val="20"/>
          <w:szCs w:val="20"/>
        </w:rPr>
        <w:tab/>
      </w:r>
      <w:r w:rsidR="00D91D84">
        <w:rPr>
          <w:rFonts w:ascii="Cambria" w:hAnsi="Cambria"/>
          <w:b/>
          <w:sz w:val="20"/>
          <w:szCs w:val="20"/>
        </w:rPr>
        <w:t>P&amp;L Accountability</w:t>
      </w:r>
      <w:r w:rsidR="00D91D84">
        <w:rPr>
          <w:rFonts w:ascii="Cambria" w:hAnsi="Cambria"/>
          <w:b/>
          <w:sz w:val="20"/>
          <w:szCs w:val="20"/>
        </w:rPr>
        <w:tab/>
      </w:r>
      <w:r w:rsidR="00D91D84">
        <w:rPr>
          <w:rFonts w:ascii="Cambria" w:hAnsi="Cambria"/>
          <w:b/>
          <w:sz w:val="20"/>
          <w:szCs w:val="20"/>
        </w:rPr>
        <w:tab/>
      </w:r>
      <w:r w:rsidR="00D91D84">
        <w:rPr>
          <w:rFonts w:ascii="Cambria" w:hAnsi="Cambria"/>
          <w:b/>
          <w:sz w:val="20"/>
          <w:szCs w:val="20"/>
        </w:rPr>
        <w:tab/>
      </w:r>
      <w:r w:rsidR="00D91D84">
        <w:rPr>
          <w:rFonts w:ascii="Cambria" w:hAnsi="Cambria"/>
          <w:b/>
          <w:sz w:val="20"/>
          <w:szCs w:val="20"/>
        </w:rPr>
        <w:tab/>
      </w:r>
      <w:r w:rsidR="00870A6D">
        <w:rPr>
          <w:rFonts w:ascii="Cambria" w:hAnsi="Cambria"/>
          <w:b/>
          <w:sz w:val="20"/>
          <w:szCs w:val="20"/>
        </w:rPr>
        <w:t>Strategic Planning</w:t>
      </w:r>
      <w:r w:rsidR="001C7284">
        <w:rPr>
          <w:rFonts w:ascii="Cambria" w:hAnsi="Cambria"/>
          <w:b/>
          <w:sz w:val="20"/>
          <w:szCs w:val="20"/>
        </w:rPr>
        <w:tab/>
      </w:r>
    </w:p>
    <w:p w:rsidR="00A97B05" w:rsidRDefault="001C7284" w:rsidP="003A28E0">
      <w:pPr>
        <w:shd w:val="clear" w:color="auto" w:fill="9CC2E5" w:themeFill="accent1" w:themeFillTint="99"/>
        <w:spacing w:line="240" w:lineRule="auto"/>
        <w:ind w:left="576"/>
        <w:rPr>
          <w:rFonts w:ascii="Cambria" w:hAnsi="Cambria"/>
          <w:b/>
          <w:sz w:val="20"/>
          <w:szCs w:val="20"/>
        </w:rPr>
      </w:pPr>
      <w:r>
        <w:rPr>
          <w:rFonts w:ascii="Cambria" w:hAnsi="Cambria"/>
          <w:b/>
          <w:sz w:val="20"/>
          <w:szCs w:val="20"/>
        </w:rPr>
        <w:t xml:space="preserve">Product Marketing </w:t>
      </w:r>
      <w:r>
        <w:rPr>
          <w:rFonts w:ascii="Cambria" w:hAnsi="Cambria"/>
          <w:b/>
          <w:sz w:val="20"/>
          <w:szCs w:val="20"/>
        </w:rPr>
        <w:tab/>
      </w:r>
      <w:r>
        <w:rPr>
          <w:rFonts w:ascii="Cambria" w:hAnsi="Cambria"/>
          <w:b/>
          <w:sz w:val="20"/>
          <w:szCs w:val="20"/>
        </w:rPr>
        <w:tab/>
      </w:r>
      <w:r>
        <w:rPr>
          <w:rFonts w:ascii="Cambria" w:hAnsi="Cambria"/>
          <w:b/>
          <w:sz w:val="20"/>
          <w:szCs w:val="20"/>
        </w:rPr>
        <w:tab/>
      </w:r>
      <w:r w:rsidR="00432DD1" w:rsidRPr="006E3293">
        <w:rPr>
          <w:rFonts w:ascii="Cambria" w:hAnsi="Cambria"/>
          <w:b/>
          <w:sz w:val="20"/>
          <w:szCs w:val="20"/>
        </w:rPr>
        <w:t>Customer Relationship Management</w:t>
      </w:r>
      <w:r w:rsidR="00432DD1" w:rsidRPr="006E3293">
        <w:rPr>
          <w:rFonts w:ascii="Cambria" w:hAnsi="Cambria"/>
          <w:b/>
          <w:sz w:val="20"/>
          <w:szCs w:val="20"/>
        </w:rPr>
        <w:tab/>
      </w:r>
      <w:r w:rsidR="00F0621F">
        <w:rPr>
          <w:rFonts w:ascii="Cambria" w:hAnsi="Cambria"/>
          <w:b/>
          <w:sz w:val="20"/>
          <w:szCs w:val="20"/>
        </w:rPr>
        <w:tab/>
      </w:r>
      <w:r w:rsidR="00FA343B">
        <w:rPr>
          <w:rFonts w:ascii="Cambria" w:hAnsi="Cambria"/>
          <w:b/>
          <w:sz w:val="20"/>
          <w:szCs w:val="20"/>
        </w:rPr>
        <w:t>Training &amp;Development</w:t>
      </w:r>
      <w:r w:rsidR="003A28E0">
        <w:rPr>
          <w:rFonts w:ascii="Cambria" w:hAnsi="Cambria"/>
          <w:b/>
          <w:sz w:val="20"/>
          <w:szCs w:val="20"/>
        </w:rPr>
        <w:t>v</w:t>
      </w:r>
    </w:p>
    <w:p w:rsidR="006F5087" w:rsidRPr="00542F71" w:rsidRDefault="003665B8" w:rsidP="003A28E0">
      <w:pPr>
        <w:shd w:val="clear" w:color="auto" w:fill="9CC2E5" w:themeFill="accent1" w:themeFillTint="99"/>
        <w:spacing w:line="240" w:lineRule="auto"/>
        <w:ind w:left="576"/>
        <w:rPr>
          <w:rFonts w:ascii="Cambria" w:hAnsi="Cambria"/>
          <w:b/>
          <w:sz w:val="20"/>
          <w:szCs w:val="20"/>
        </w:rPr>
      </w:pPr>
      <w:r>
        <w:rPr>
          <w:rFonts w:ascii="Cambria" w:hAnsi="Cambria"/>
          <w:b/>
          <w:sz w:val="20"/>
          <w:szCs w:val="20"/>
        </w:rPr>
        <w:t xml:space="preserve">Talent Resourcing </w:t>
      </w:r>
    </w:p>
    <w:p w:rsidR="0004559C" w:rsidRDefault="0004559C" w:rsidP="0004559C">
      <w:pPr>
        <w:pStyle w:val="ListParagraph"/>
        <w:spacing w:line="240" w:lineRule="auto"/>
        <w:ind w:left="360" w:firstLine="0"/>
        <w:contextualSpacing w:val="0"/>
        <w:rPr>
          <w:rFonts w:ascii="Cambria" w:hAnsi="Cambria"/>
          <w:sz w:val="20"/>
          <w:szCs w:val="20"/>
        </w:rPr>
      </w:pPr>
    </w:p>
    <w:p w:rsidR="00273D93" w:rsidRPr="00686369" w:rsidRDefault="00686369" w:rsidP="00DA155D">
      <w:pPr>
        <w:pStyle w:val="ListParagraph"/>
        <w:numPr>
          <w:ilvl w:val="0"/>
          <w:numId w:val="1"/>
        </w:numPr>
        <w:spacing w:line="240" w:lineRule="auto"/>
        <w:ind w:left="288" w:hanging="288"/>
        <w:contextualSpacing w:val="0"/>
        <w:rPr>
          <w:rFonts w:ascii="Tahoma" w:hAnsi="Tahoma" w:cs="Tahoma"/>
          <w:sz w:val="18"/>
          <w:szCs w:val="18"/>
        </w:rPr>
      </w:pPr>
      <w:r>
        <w:rPr>
          <w:rFonts w:ascii="Arial" w:hAnsi="Arial" w:cs="Arial"/>
          <w:color w:val="222222"/>
          <w:shd w:val="clear" w:color="auto" w:fill="FFFFFF"/>
        </w:rPr>
        <w:t>Expertise in building team and scaling partner ecosystem in mobile device industry.</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Negotiated term sheets, interpreted legal documents, worked with attorneys on specific contact language. </w:t>
      </w:r>
    </w:p>
    <w:p w:rsidR="00686369" w:rsidRPr="00686369" w:rsidRDefault="00686369" w:rsidP="00DA155D">
      <w:pPr>
        <w:pStyle w:val="ListParagraph"/>
        <w:numPr>
          <w:ilvl w:val="0"/>
          <w:numId w:val="1"/>
        </w:numPr>
        <w:spacing w:line="240" w:lineRule="auto"/>
        <w:ind w:left="288" w:hanging="288"/>
        <w:contextualSpacing w:val="0"/>
        <w:rPr>
          <w:rFonts w:ascii="Tahoma" w:hAnsi="Tahoma" w:cs="Tahoma"/>
          <w:sz w:val="18"/>
          <w:szCs w:val="18"/>
        </w:rPr>
      </w:pPr>
      <w:r>
        <w:rPr>
          <w:rFonts w:ascii="Arial" w:hAnsi="Arial" w:cs="Arial"/>
          <w:color w:val="222222"/>
          <w:shd w:val="clear" w:color="auto" w:fill="FFFFFF"/>
        </w:rPr>
        <w:t> Understood and carrier strategies and goals as also developed go-to market strategies.</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Driven business strategies and initiatives with senior stakeholders both internally  and externally. </w:t>
      </w:r>
    </w:p>
    <w:p w:rsidR="00686369" w:rsidRPr="00686369" w:rsidRDefault="00686369" w:rsidP="00DA155D">
      <w:pPr>
        <w:pStyle w:val="ListParagraph"/>
        <w:numPr>
          <w:ilvl w:val="0"/>
          <w:numId w:val="1"/>
        </w:numPr>
        <w:spacing w:line="240" w:lineRule="auto"/>
        <w:ind w:left="288" w:hanging="288"/>
        <w:contextualSpacing w:val="0"/>
        <w:rPr>
          <w:rFonts w:ascii="Tahoma" w:hAnsi="Tahoma" w:cs="Tahoma"/>
          <w:sz w:val="18"/>
          <w:szCs w:val="18"/>
        </w:rPr>
      </w:pPr>
      <w:r>
        <w:rPr>
          <w:rFonts w:ascii="Arial" w:hAnsi="Arial" w:cs="Arial"/>
          <w:color w:val="222222"/>
          <w:shd w:val="clear" w:color="auto" w:fill="FFFFFF"/>
        </w:rPr>
        <w:t>Lead cross functional initiatives as also effectively handled collaborations and senior stakeholders management. </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Manage complex ecosystem dynamics and executed partner engagement from agreement process to realizing and driving impact. </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Responsible for business growth and partnership agreement in support of overall program goals.</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Identified and prioritized in-market opportunities to accelerate communication services' reach and user engagement.</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Managed a regional, matrixed team through ambiguous complex projects with successful, impact driven outcomes.</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Experienced in managing a diverse project portfolio that ranges from strategic, analytics to operational with urgency. </w:t>
      </w:r>
    </w:p>
    <w:p w:rsidR="00686369" w:rsidRPr="00686369" w:rsidRDefault="00686369" w:rsidP="00DA155D">
      <w:pPr>
        <w:pStyle w:val="ListParagraph"/>
        <w:numPr>
          <w:ilvl w:val="0"/>
          <w:numId w:val="1"/>
        </w:numPr>
        <w:spacing w:line="240" w:lineRule="auto"/>
        <w:ind w:left="288" w:hanging="288"/>
        <w:contextualSpacing w:val="0"/>
        <w:rPr>
          <w:rFonts w:ascii="Tahoma" w:hAnsi="Tahoma" w:cs="Tahoma"/>
          <w:sz w:val="18"/>
          <w:szCs w:val="18"/>
        </w:rPr>
      </w:pPr>
      <w:r>
        <w:rPr>
          <w:rFonts w:ascii="Arial" w:hAnsi="Arial" w:cs="Arial"/>
          <w:color w:val="222222"/>
          <w:shd w:val="clear" w:color="auto" w:fill="FFFFFF"/>
        </w:rPr>
        <w:t>Developed expertise on consulting skills, with the ability to successfully influence stakeholders at all levels. </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Honed and garnered excellent communication skills with high quantum of professionalism,ease and comfort presenting in front of large groups, including executive audiences. </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lastRenderedPageBreak/>
        <w:t> Ability to translate data into actionable insights which in turn has developed the knack for synthesizing information from multiple sources into concise,understandable material.</w:t>
      </w:r>
    </w:p>
    <w:p w:rsidR="00686369" w:rsidRP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Pivotal in influencing without direct authority and cultivated relationships in a diverse,complex organization. </w:t>
      </w:r>
    </w:p>
    <w:p w:rsidR="00686369" w:rsidRDefault="00686369" w:rsidP="00DA155D">
      <w:pPr>
        <w:pStyle w:val="ListParagraph"/>
        <w:numPr>
          <w:ilvl w:val="0"/>
          <w:numId w:val="1"/>
        </w:numPr>
        <w:spacing w:line="240" w:lineRule="auto"/>
        <w:jc w:val="left"/>
        <w:rPr>
          <w:rFonts w:ascii="Times New Roman" w:eastAsia="Times New Roman" w:hAnsi="Times New Roman" w:cs="Times New Roman"/>
          <w:sz w:val="24"/>
          <w:szCs w:val="24"/>
          <w:lang w:val="en-IN" w:eastAsia="en-IN"/>
        </w:rPr>
      </w:pPr>
      <w:r w:rsidRPr="00686369">
        <w:rPr>
          <w:rFonts w:ascii="Times New Roman" w:eastAsia="Times New Roman" w:hAnsi="Times New Roman" w:cs="Times New Roman"/>
          <w:sz w:val="24"/>
          <w:szCs w:val="24"/>
          <w:lang w:val="en-IN" w:eastAsia="en-IN"/>
        </w:rPr>
        <w:t>Knowledge gained through interaction on microeconomic trends for identifying key talents for a critical role as also designed and implemented actionable result driven strategists.</w:t>
      </w:r>
    </w:p>
    <w:p w:rsidR="008F2B6D" w:rsidRPr="003270EE" w:rsidRDefault="008F2B6D" w:rsidP="00C21A55">
      <w:pPr>
        <w:pStyle w:val="ListParagraph"/>
        <w:numPr>
          <w:ilvl w:val="0"/>
          <w:numId w:val="1"/>
        </w:numPr>
        <w:pBdr>
          <w:top w:val="single" w:sz="4" w:space="1" w:color="auto"/>
        </w:pBdr>
        <w:shd w:val="clear" w:color="auto" w:fill="2E74B5" w:themeFill="accent1" w:themeFillShade="BF"/>
        <w:spacing w:line="240" w:lineRule="auto"/>
        <w:rPr>
          <w:rFonts w:ascii="Cambria" w:hAnsi="Cambria"/>
          <w:b/>
          <w:color w:val="FFFFFF" w:themeColor="background1"/>
          <w:sz w:val="20"/>
          <w:szCs w:val="20"/>
        </w:rPr>
      </w:pPr>
      <w:r w:rsidRPr="003270EE">
        <w:rPr>
          <w:rFonts w:ascii="Cambria" w:hAnsi="Cambria"/>
          <w:b/>
          <w:color w:val="FFFFFF" w:themeColor="background1"/>
          <w:sz w:val="20"/>
          <w:szCs w:val="20"/>
        </w:rPr>
        <w:t>ORGANISATIONAL EXPERIENCE</w:t>
      </w:r>
    </w:p>
    <w:p w:rsidR="008F2B6D" w:rsidRPr="003270EE" w:rsidRDefault="00026064" w:rsidP="00C21A55">
      <w:pPr>
        <w:pStyle w:val="ListParagraph"/>
        <w:numPr>
          <w:ilvl w:val="0"/>
          <w:numId w:val="1"/>
        </w:numPr>
        <w:shd w:val="clear" w:color="auto" w:fill="D9D9D9" w:themeFill="background1" w:themeFillShade="D9"/>
        <w:spacing w:line="240" w:lineRule="auto"/>
        <w:rPr>
          <w:rFonts w:ascii="Cambria" w:hAnsi="Cambria"/>
          <w:b/>
          <w:color w:val="000000" w:themeColor="text1"/>
          <w:spacing w:val="-4"/>
          <w:sz w:val="20"/>
          <w:szCs w:val="20"/>
        </w:rPr>
      </w:pPr>
      <w:r>
        <w:rPr>
          <w:rFonts w:ascii="Cambria" w:hAnsi="Cambria"/>
          <w:b/>
          <w:color w:val="000000" w:themeColor="text1"/>
          <w:spacing w:val="-4"/>
          <w:sz w:val="20"/>
          <w:szCs w:val="20"/>
        </w:rPr>
        <w:t xml:space="preserve">January2020 – Till </w:t>
      </w:r>
      <w:r w:rsidR="00031FC4">
        <w:rPr>
          <w:rFonts w:ascii="Cambria" w:hAnsi="Cambria"/>
          <w:b/>
          <w:color w:val="000000" w:themeColor="text1"/>
          <w:spacing w:val="-4"/>
          <w:sz w:val="20"/>
          <w:szCs w:val="20"/>
        </w:rPr>
        <w:t xml:space="preserve">date: Freelancing in Project Management </w:t>
      </w:r>
      <w:r w:rsidR="003A48EB">
        <w:rPr>
          <w:rFonts w:ascii="Cambria" w:hAnsi="Cambria"/>
          <w:b/>
          <w:color w:val="000000" w:themeColor="text1"/>
          <w:spacing w:val="-4"/>
          <w:sz w:val="20"/>
          <w:szCs w:val="20"/>
        </w:rPr>
        <w:t>related to New Business Development Strategies</w:t>
      </w:r>
      <w:r w:rsidR="00CB02B9">
        <w:rPr>
          <w:rFonts w:ascii="Cambria" w:hAnsi="Cambria"/>
          <w:b/>
          <w:color w:val="000000" w:themeColor="text1"/>
          <w:spacing w:val="-4"/>
          <w:sz w:val="20"/>
          <w:szCs w:val="20"/>
        </w:rPr>
        <w:t>.</w:t>
      </w:r>
    </w:p>
    <w:p w:rsidR="00686369" w:rsidRDefault="00701182" w:rsidP="00686369">
      <w:pPr>
        <w:pStyle w:val="ListParagraph"/>
        <w:spacing w:line="240" w:lineRule="auto"/>
        <w:ind w:left="288" w:firstLine="0"/>
        <w:contextualSpacing w:val="0"/>
        <w:rPr>
          <w:rFonts w:ascii="Tahoma" w:hAnsi="Tahoma" w:cs="Tahoma"/>
          <w:sz w:val="18"/>
          <w:szCs w:val="18"/>
        </w:rPr>
      </w:pPr>
      <w:r>
        <w:rPr>
          <w:rFonts w:ascii="Tahoma" w:hAnsi="Tahoma" w:cs="Tahoma"/>
          <w:sz w:val="18"/>
          <w:szCs w:val="18"/>
        </w:rPr>
        <w:t xml:space="preserve">● </w:t>
      </w:r>
      <w:r w:rsidR="00720488">
        <w:rPr>
          <w:rFonts w:ascii="Tahoma" w:hAnsi="Tahoma" w:cs="Tahoma"/>
          <w:sz w:val="18"/>
          <w:szCs w:val="18"/>
        </w:rPr>
        <w:t xml:space="preserve">Delve into the depths of root cause analysis of </w:t>
      </w:r>
      <w:r w:rsidR="00281AAC">
        <w:rPr>
          <w:rFonts w:ascii="Tahoma" w:hAnsi="Tahoma" w:cs="Tahoma"/>
          <w:sz w:val="18"/>
          <w:szCs w:val="18"/>
        </w:rPr>
        <w:t>business growth bottlenecks;</w:t>
      </w:r>
    </w:p>
    <w:p w:rsidR="00281AAC" w:rsidRDefault="00031BC8" w:rsidP="00686369">
      <w:pPr>
        <w:pStyle w:val="ListParagraph"/>
        <w:spacing w:line="240" w:lineRule="auto"/>
        <w:ind w:left="288" w:firstLine="0"/>
        <w:contextualSpacing w:val="0"/>
        <w:rPr>
          <w:rFonts w:ascii="Tahoma" w:hAnsi="Tahoma" w:cs="Tahoma"/>
          <w:sz w:val="18"/>
          <w:szCs w:val="18"/>
        </w:rPr>
      </w:pPr>
      <w:r>
        <w:rPr>
          <w:rFonts w:ascii="Tahoma" w:hAnsi="Tahoma" w:cs="Tahoma"/>
          <w:sz w:val="18"/>
          <w:szCs w:val="18"/>
        </w:rPr>
        <w:t xml:space="preserve">● Executive judgement on business </w:t>
      </w:r>
      <w:r w:rsidR="001F6DA2">
        <w:rPr>
          <w:rFonts w:ascii="Tahoma" w:hAnsi="Tahoma" w:cs="Tahoma"/>
          <w:sz w:val="18"/>
          <w:szCs w:val="18"/>
        </w:rPr>
        <w:t xml:space="preserve">development through precise </w:t>
      </w:r>
      <w:r w:rsidR="00A56E7C">
        <w:rPr>
          <w:rFonts w:ascii="Tahoma" w:hAnsi="Tahoma" w:cs="Tahoma"/>
          <w:sz w:val="18"/>
          <w:szCs w:val="18"/>
        </w:rPr>
        <w:t xml:space="preserve">pointers on how to increase both business volumes and values </w:t>
      </w:r>
      <w:r w:rsidR="002205F8">
        <w:rPr>
          <w:rFonts w:ascii="Tahoma" w:hAnsi="Tahoma" w:cs="Tahoma"/>
          <w:sz w:val="18"/>
          <w:szCs w:val="18"/>
        </w:rPr>
        <w:t>affecting revenues and profitability;</w:t>
      </w:r>
    </w:p>
    <w:p w:rsidR="002205F8" w:rsidRDefault="002205F8" w:rsidP="00686369">
      <w:pPr>
        <w:pStyle w:val="ListParagraph"/>
        <w:spacing w:line="240" w:lineRule="auto"/>
        <w:ind w:left="288" w:firstLine="0"/>
        <w:contextualSpacing w:val="0"/>
        <w:rPr>
          <w:rFonts w:ascii="Tahoma" w:hAnsi="Tahoma" w:cs="Tahoma"/>
          <w:sz w:val="18"/>
          <w:szCs w:val="18"/>
        </w:rPr>
      </w:pPr>
      <w:r>
        <w:rPr>
          <w:rFonts w:ascii="Tahoma" w:hAnsi="Tahoma" w:cs="Tahoma"/>
          <w:sz w:val="18"/>
          <w:szCs w:val="18"/>
        </w:rPr>
        <w:t>● Handles projects of the similar nature in FMCG,FMCD,CE,Mobiles</w:t>
      </w:r>
      <w:r w:rsidR="007A0B49">
        <w:rPr>
          <w:rFonts w:ascii="Tahoma" w:hAnsi="Tahoma" w:cs="Tahoma"/>
          <w:sz w:val="18"/>
          <w:szCs w:val="18"/>
        </w:rPr>
        <w:t>;</w:t>
      </w:r>
    </w:p>
    <w:p w:rsidR="007A0B49" w:rsidRDefault="007A0B49" w:rsidP="00686369">
      <w:pPr>
        <w:pStyle w:val="ListParagraph"/>
        <w:spacing w:line="240" w:lineRule="auto"/>
        <w:ind w:left="288" w:firstLine="0"/>
        <w:contextualSpacing w:val="0"/>
        <w:rPr>
          <w:rFonts w:ascii="Tahoma" w:hAnsi="Tahoma" w:cs="Tahoma"/>
          <w:sz w:val="18"/>
          <w:szCs w:val="18"/>
        </w:rPr>
      </w:pPr>
      <w:r>
        <w:rPr>
          <w:rFonts w:ascii="Tahoma" w:hAnsi="Tahoma" w:cs="Tahoma"/>
          <w:sz w:val="18"/>
          <w:szCs w:val="18"/>
        </w:rPr>
        <w:t xml:space="preserve">● Imparting </w:t>
      </w:r>
      <w:r w:rsidR="00186C08">
        <w:rPr>
          <w:rFonts w:ascii="Tahoma" w:hAnsi="Tahoma" w:cs="Tahoma"/>
          <w:sz w:val="18"/>
          <w:szCs w:val="18"/>
        </w:rPr>
        <w:t>training to the professionals on soft skills, effective &amp;</w:t>
      </w:r>
      <w:r w:rsidR="00705A3D">
        <w:rPr>
          <w:rFonts w:ascii="Tahoma" w:hAnsi="Tahoma" w:cs="Tahoma"/>
          <w:sz w:val="18"/>
          <w:szCs w:val="18"/>
        </w:rPr>
        <w:t>impactful conversing with target audience;</w:t>
      </w:r>
    </w:p>
    <w:p w:rsidR="00705A3D" w:rsidRDefault="00705A3D" w:rsidP="00686369">
      <w:pPr>
        <w:pStyle w:val="ListParagraph"/>
        <w:spacing w:line="240" w:lineRule="auto"/>
        <w:ind w:left="288" w:firstLine="0"/>
        <w:contextualSpacing w:val="0"/>
        <w:rPr>
          <w:rFonts w:ascii="Tahoma" w:hAnsi="Tahoma" w:cs="Tahoma"/>
          <w:sz w:val="18"/>
          <w:szCs w:val="18"/>
        </w:rPr>
      </w:pPr>
      <w:r>
        <w:rPr>
          <w:rFonts w:ascii="Tahoma" w:hAnsi="Tahoma" w:cs="Tahoma"/>
          <w:sz w:val="18"/>
          <w:szCs w:val="18"/>
        </w:rPr>
        <w:t>●</w:t>
      </w:r>
      <w:r w:rsidR="00DD7454">
        <w:rPr>
          <w:rFonts w:ascii="Tahoma" w:hAnsi="Tahoma" w:cs="Tahoma"/>
          <w:sz w:val="18"/>
          <w:szCs w:val="18"/>
        </w:rPr>
        <w:t xml:space="preserve"> Partnering with start up to </w:t>
      </w:r>
      <w:r w:rsidR="00DA1993">
        <w:rPr>
          <w:rFonts w:ascii="Tahoma" w:hAnsi="Tahoma" w:cs="Tahoma"/>
          <w:sz w:val="18"/>
          <w:szCs w:val="18"/>
        </w:rPr>
        <w:t>enhance,expand and consolidate business growth as well as sustainability</w:t>
      </w:r>
      <w:r w:rsidR="00484CBF">
        <w:rPr>
          <w:rFonts w:ascii="Tahoma" w:hAnsi="Tahoma" w:cs="Tahoma"/>
          <w:sz w:val="18"/>
          <w:szCs w:val="18"/>
        </w:rPr>
        <w:t xml:space="preserve"> for better management of </w:t>
      </w:r>
      <w:r w:rsidR="00AC0472">
        <w:rPr>
          <w:rFonts w:ascii="Tahoma" w:hAnsi="Tahoma" w:cs="Tahoma"/>
          <w:sz w:val="18"/>
          <w:szCs w:val="18"/>
        </w:rPr>
        <w:t xml:space="preserve">people,profits,volume value growth,sustainability of </w:t>
      </w:r>
      <w:r w:rsidR="006A0958">
        <w:rPr>
          <w:rFonts w:ascii="Tahoma" w:hAnsi="Tahoma" w:cs="Tahoma"/>
          <w:sz w:val="18"/>
          <w:szCs w:val="18"/>
        </w:rPr>
        <w:t xml:space="preserve">client base,acquisition of new clients,planning out future strategies to </w:t>
      </w:r>
      <w:r w:rsidR="0050292E">
        <w:rPr>
          <w:rFonts w:ascii="Tahoma" w:hAnsi="Tahoma" w:cs="Tahoma"/>
          <w:sz w:val="18"/>
          <w:szCs w:val="18"/>
        </w:rPr>
        <w:t xml:space="preserve">have organic growth. </w:t>
      </w:r>
    </w:p>
    <w:p w:rsidR="00CB02B9" w:rsidRDefault="00CB02B9" w:rsidP="00686369">
      <w:pPr>
        <w:pStyle w:val="ListParagraph"/>
        <w:spacing w:line="240" w:lineRule="auto"/>
        <w:ind w:left="288" w:firstLine="0"/>
        <w:contextualSpacing w:val="0"/>
        <w:rPr>
          <w:rFonts w:ascii="Tahoma" w:hAnsi="Tahoma" w:cs="Tahoma"/>
          <w:sz w:val="18"/>
          <w:szCs w:val="18"/>
        </w:rPr>
      </w:pPr>
    </w:p>
    <w:p w:rsidR="00CB02B9" w:rsidRDefault="00CB02B9" w:rsidP="00686369">
      <w:pPr>
        <w:pStyle w:val="ListParagraph"/>
        <w:spacing w:line="240" w:lineRule="auto"/>
        <w:ind w:left="288" w:firstLine="0"/>
        <w:contextualSpacing w:val="0"/>
        <w:rPr>
          <w:rFonts w:ascii="Tahoma" w:hAnsi="Tahoma" w:cs="Tahoma"/>
          <w:sz w:val="18"/>
          <w:szCs w:val="18"/>
        </w:rPr>
      </w:pPr>
    </w:p>
    <w:p w:rsidR="00217462" w:rsidRPr="003270EE" w:rsidRDefault="00273D93" w:rsidP="003270EE">
      <w:pPr>
        <w:pStyle w:val="ListParagraph"/>
        <w:numPr>
          <w:ilvl w:val="0"/>
          <w:numId w:val="1"/>
        </w:numPr>
        <w:pBdr>
          <w:top w:val="single" w:sz="4" w:space="1" w:color="auto"/>
        </w:pBdr>
        <w:shd w:val="clear" w:color="auto" w:fill="2E74B5" w:themeFill="accent1" w:themeFillShade="BF"/>
        <w:spacing w:line="240" w:lineRule="auto"/>
        <w:rPr>
          <w:rFonts w:ascii="Cambria" w:hAnsi="Cambria"/>
          <w:b/>
          <w:color w:val="FFFFFF" w:themeColor="background1"/>
          <w:sz w:val="20"/>
          <w:szCs w:val="20"/>
        </w:rPr>
      </w:pPr>
      <w:r w:rsidRPr="003270EE">
        <w:rPr>
          <w:rFonts w:ascii="Cambria" w:hAnsi="Cambria"/>
          <w:b/>
          <w:color w:val="FFFFFF" w:themeColor="background1"/>
          <w:sz w:val="20"/>
          <w:szCs w:val="20"/>
        </w:rPr>
        <w:t>ORGANISATIONAL EXPERIENCE</w:t>
      </w:r>
    </w:p>
    <w:p w:rsidR="00273D93" w:rsidRPr="003270EE" w:rsidRDefault="0025085D" w:rsidP="003270EE">
      <w:pPr>
        <w:pStyle w:val="ListParagraph"/>
        <w:numPr>
          <w:ilvl w:val="0"/>
          <w:numId w:val="1"/>
        </w:numPr>
        <w:shd w:val="clear" w:color="auto" w:fill="D9D9D9" w:themeFill="background1" w:themeFillShade="D9"/>
        <w:spacing w:line="240" w:lineRule="auto"/>
        <w:rPr>
          <w:rFonts w:ascii="Cambria" w:hAnsi="Cambria"/>
          <w:b/>
          <w:color w:val="000000" w:themeColor="text1"/>
          <w:spacing w:val="-4"/>
          <w:sz w:val="20"/>
          <w:szCs w:val="20"/>
        </w:rPr>
      </w:pPr>
      <w:r w:rsidRPr="003270EE">
        <w:rPr>
          <w:rFonts w:ascii="Cambria" w:hAnsi="Cambria"/>
          <w:b/>
          <w:color w:val="000000" w:themeColor="text1"/>
          <w:spacing w:val="-4"/>
          <w:sz w:val="20"/>
          <w:szCs w:val="20"/>
        </w:rPr>
        <w:t>Since Feb’18 –</w:t>
      </w:r>
      <w:r w:rsidR="005D3965" w:rsidRPr="003270EE">
        <w:rPr>
          <w:rFonts w:ascii="Cambria" w:hAnsi="Cambria"/>
          <w:b/>
          <w:color w:val="000000" w:themeColor="text1"/>
          <w:spacing w:val="-4"/>
          <w:sz w:val="20"/>
          <w:szCs w:val="20"/>
        </w:rPr>
        <w:t xml:space="preserve"> December 2019</w:t>
      </w:r>
      <w:r w:rsidR="00273D93" w:rsidRPr="003270EE">
        <w:rPr>
          <w:rFonts w:ascii="Cambria" w:hAnsi="Cambria"/>
          <w:b/>
          <w:color w:val="000000" w:themeColor="text1"/>
          <w:spacing w:val="-4"/>
          <w:sz w:val="20"/>
          <w:szCs w:val="20"/>
        </w:rPr>
        <w:t xml:space="preserve"> : Deputy General Manager – Market Intelligence &amp; VOC Head( Business Strategy &amp; Innovation ) @ EAST Samsung Electronics</w:t>
      </w:r>
    </w:p>
    <w:p w:rsidR="00273D93" w:rsidRPr="003270EE" w:rsidRDefault="00273D93" w:rsidP="003270EE">
      <w:pPr>
        <w:pStyle w:val="ListParagraph"/>
        <w:numPr>
          <w:ilvl w:val="0"/>
          <w:numId w:val="1"/>
        </w:numPr>
        <w:spacing w:line="240" w:lineRule="auto"/>
        <w:rPr>
          <w:rFonts w:ascii="Cambria" w:hAnsi="Cambria"/>
          <w:b/>
          <w:color w:val="000000" w:themeColor="text1"/>
          <w:spacing w:val="-4"/>
          <w:sz w:val="20"/>
          <w:szCs w:val="20"/>
        </w:rPr>
      </w:pPr>
      <w:r w:rsidRPr="003270EE">
        <w:rPr>
          <w:rFonts w:ascii="Cambria" w:hAnsi="Cambria"/>
          <w:b/>
          <w:color w:val="000000" w:themeColor="text1"/>
          <w:spacing w:val="-4"/>
          <w:sz w:val="20"/>
          <w:szCs w:val="20"/>
        </w:rPr>
        <w:t>Reporting to: SVP Business Strategy &amp; Innovation – SWA.</w:t>
      </w:r>
    </w:p>
    <w:p w:rsidR="00273D93" w:rsidRPr="003270EE" w:rsidRDefault="00273D93" w:rsidP="003270EE">
      <w:pPr>
        <w:pStyle w:val="ListParagraph"/>
        <w:numPr>
          <w:ilvl w:val="0"/>
          <w:numId w:val="1"/>
        </w:numPr>
        <w:spacing w:line="240" w:lineRule="auto"/>
        <w:rPr>
          <w:rFonts w:ascii="Cambria" w:hAnsi="Cambria"/>
          <w:b/>
          <w:sz w:val="20"/>
          <w:szCs w:val="20"/>
        </w:rPr>
      </w:pPr>
      <w:r w:rsidRPr="003270EE">
        <w:rPr>
          <w:rFonts w:ascii="Cambria" w:hAnsi="Cambria"/>
          <w:b/>
          <w:sz w:val="20"/>
          <w:szCs w:val="20"/>
        </w:rPr>
        <w:t>Key Results Areas:</w:t>
      </w:r>
    </w:p>
    <w:p w:rsidR="00273D93" w:rsidRDefault="00273D93" w:rsidP="00273D93">
      <w:pPr>
        <w:pStyle w:val="ListParagraph"/>
        <w:spacing w:line="240" w:lineRule="auto"/>
        <w:ind w:firstLine="0"/>
        <w:rPr>
          <w:rFonts w:ascii="Cambria" w:hAnsi="Cambria"/>
          <w:color w:val="000000" w:themeColor="text1"/>
          <w:spacing w:val="-4"/>
          <w:sz w:val="20"/>
          <w:szCs w:val="20"/>
          <w:lang w:val="en-US"/>
        </w:rPr>
      </w:pPr>
    </w:p>
    <w:p w:rsidR="00273D93" w:rsidRPr="000946FF" w:rsidRDefault="00F203AF" w:rsidP="00DA155D">
      <w:pPr>
        <w:pStyle w:val="ListParagraph"/>
        <w:numPr>
          <w:ilvl w:val="0"/>
          <w:numId w:val="5"/>
        </w:numPr>
        <w:spacing w:line="240" w:lineRule="auto"/>
        <w:rPr>
          <w:rFonts w:ascii="Cambria" w:hAnsi="Cambria"/>
          <w:color w:val="000000" w:themeColor="text1"/>
          <w:spacing w:val="-4"/>
          <w:sz w:val="20"/>
          <w:szCs w:val="20"/>
          <w:lang w:val="en-US"/>
        </w:rPr>
      </w:pPr>
      <w:r>
        <w:rPr>
          <w:rFonts w:ascii="Cambria" w:hAnsi="Cambria"/>
          <w:color w:val="000000" w:themeColor="text1"/>
          <w:spacing w:val="-4"/>
          <w:sz w:val="20"/>
          <w:szCs w:val="20"/>
          <w:lang w:val="en-US"/>
        </w:rPr>
        <w:t xml:space="preserve">Analyzed data trends and clients performance, developed solid strategic business plans,and prepared </w:t>
      </w:r>
      <w:r w:rsidR="00A67200">
        <w:rPr>
          <w:rFonts w:ascii="Cambria" w:hAnsi="Cambria"/>
          <w:color w:val="000000" w:themeColor="text1"/>
          <w:spacing w:val="-4"/>
          <w:sz w:val="20"/>
          <w:szCs w:val="20"/>
          <w:lang w:val="en-US"/>
        </w:rPr>
        <w:t>and conducted strategic presentations;</w:t>
      </w:r>
    </w:p>
    <w:p w:rsidR="00273D93" w:rsidRPr="000946FF" w:rsidRDefault="00F01966" w:rsidP="00DA155D">
      <w:pPr>
        <w:pStyle w:val="ListParagraph"/>
        <w:numPr>
          <w:ilvl w:val="0"/>
          <w:numId w:val="5"/>
        </w:numPr>
        <w:spacing w:line="240" w:lineRule="auto"/>
        <w:rPr>
          <w:rFonts w:ascii="Cambria" w:hAnsi="Cambria"/>
          <w:color w:val="000000" w:themeColor="text1"/>
          <w:spacing w:val="-4"/>
          <w:sz w:val="20"/>
          <w:szCs w:val="20"/>
          <w:lang w:val="en-US"/>
        </w:rPr>
      </w:pPr>
      <w:r>
        <w:rPr>
          <w:rFonts w:ascii="Cambria" w:hAnsi="Cambria"/>
          <w:color w:val="000000" w:themeColor="text1"/>
          <w:spacing w:val="-4"/>
          <w:sz w:val="20"/>
          <w:szCs w:val="20"/>
          <w:lang w:val="en-US"/>
        </w:rPr>
        <w:t>Built credibility and relationships through strong stakeholders</w:t>
      </w:r>
      <w:r w:rsidR="00D63D4E">
        <w:rPr>
          <w:rFonts w:ascii="Cambria" w:hAnsi="Cambria"/>
          <w:color w:val="000000" w:themeColor="text1"/>
          <w:spacing w:val="-4"/>
          <w:sz w:val="20"/>
          <w:szCs w:val="20"/>
          <w:lang w:val="en-US"/>
        </w:rPr>
        <w:t xml:space="preserve"> influencing</w:t>
      </w:r>
      <w:r w:rsidR="00273D93">
        <w:rPr>
          <w:rFonts w:ascii="Cambria" w:hAnsi="Cambria"/>
          <w:color w:val="000000" w:themeColor="text1"/>
          <w:spacing w:val="-4"/>
          <w:sz w:val="20"/>
          <w:szCs w:val="20"/>
          <w:lang w:val="en-US"/>
        </w:rPr>
        <w:t>;</w:t>
      </w:r>
    </w:p>
    <w:p w:rsidR="00471158" w:rsidRDefault="00E37865" w:rsidP="00DA155D">
      <w:pPr>
        <w:pStyle w:val="ListParagraph"/>
        <w:numPr>
          <w:ilvl w:val="0"/>
          <w:numId w:val="5"/>
        </w:numPr>
        <w:spacing w:line="240" w:lineRule="auto"/>
        <w:rPr>
          <w:rFonts w:ascii="Cambria" w:hAnsi="Cambria"/>
          <w:color w:val="000000" w:themeColor="text1"/>
          <w:spacing w:val="-4"/>
          <w:sz w:val="20"/>
          <w:szCs w:val="20"/>
          <w:lang w:val="en-US"/>
        </w:rPr>
      </w:pPr>
      <w:r>
        <w:rPr>
          <w:rFonts w:ascii="Cambria" w:hAnsi="Cambria"/>
          <w:color w:val="000000" w:themeColor="text1"/>
          <w:spacing w:val="-4"/>
          <w:sz w:val="20"/>
          <w:szCs w:val="20"/>
          <w:lang w:val="en-US"/>
        </w:rPr>
        <w:t xml:space="preserve">Collaborated and integrated </w:t>
      </w:r>
      <w:r w:rsidR="0046701B">
        <w:rPr>
          <w:rFonts w:ascii="Cambria" w:hAnsi="Cambria"/>
          <w:color w:val="000000" w:themeColor="text1"/>
          <w:spacing w:val="-4"/>
          <w:sz w:val="20"/>
          <w:szCs w:val="20"/>
          <w:lang w:val="en-US"/>
        </w:rPr>
        <w:t xml:space="preserve">with internal teams to </w:t>
      </w:r>
      <w:r w:rsidR="00386EEF">
        <w:rPr>
          <w:rFonts w:ascii="Cambria" w:hAnsi="Cambria"/>
          <w:color w:val="000000" w:themeColor="text1"/>
          <w:spacing w:val="-4"/>
          <w:sz w:val="20"/>
          <w:szCs w:val="20"/>
          <w:lang w:val="en-US"/>
        </w:rPr>
        <w:t>identify and mitigate category specific seller issues(</w:t>
      </w:r>
      <w:r w:rsidR="00B417F6">
        <w:rPr>
          <w:rFonts w:ascii="Cambria" w:hAnsi="Cambria"/>
          <w:color w:val="000000" w:themeColor="text1"/>
          <w:spacing w:val="-4"/>
          <w:sz w:val="20"/>
          <w:szCs w:val="20"/>
          <w:lang w:val="en-US"/>
        </w:rPr>
        <w:t>counterfeit, gray market goods,review abuse)</w:t>
      </w:r>
      <w:r w:rsidR="00273D93">
        <w:rPr>
          <w:rFonts w:ascii="Cambria" w:hAnsi="Cambria"/>
          <w:color w:val="000000" w:themeColor="text1"/>
          <w:spacing w:val="-4"/>
          <w:sz w:val="20"/>
          <w:szCs w:val="20"/>
          <w:lang w:val="en-US"/>
        </w:rPr>
        <w:t>;</w:t>
      </w:r>
    </w:p>
    <w:p w:rsidR="00273D93" w:rsidRPr="000946FF" w:rsidRDefault="00471158" w:rsidP="00DA155D">
      <w:pPr>
        <w:pStyle w:val="ListParagraph"/>
        <w:numPr>
          <w:ilvl w:val="0"/>
          <w:numId w:val="5"/>
        </w:numPr>
        <w:spacing w:line="240" w:lineRule="auto"/>
        <w:rPr>
          <w:rFonts w:ascii="Cambria" w:hAnsi="Cambria"/>
          <w:color w:val="000000" w:themeColor="text1"/>
          <w:spacing w:val="-4"/>
          <w:sz w:val="20"/>
          <w:szCs w:val="20"/>
          <w:lang w:val="en-US"/>
        </w:rPr>
      </w:pPr>
      <w:r>
        <w:rPr>
          <w:rFonts w:ascii="Cambria" w:hAnsi="Cambria"/>
          <w:color w:val="000000" w:themeColor="text1"/>
          <w:spacing w:val="-4"/>
          <w:sz w:val="20"/>
          <w:szCs w:val="20"/>
          <w:lang w:val="en-US"/>
        </w:rPr>
        <w:t xml:space="preserve">Navigated through ambiguity, </w:t>
      </w:r>
      <w:r w:rsidR="006238FB">
        <w:rPr>
          <w:rFonts w:ascii="Cambria" w:hAnsi="Cambria"/>
          <w:color w:val="000000" w:themeColor="text1"/>
          <w:spacing w:val="-4"/>
          <w:sz w:val="20"/>
          <w:szCs w:val="20"/>
          <w:lang w:val="en-US"/>
        </w:rPr>
        <w:t xml:space="preserve">managed and coordinated multiple projects </w:t>
      </w:r>
      <w:r w:rsidR="00273D93">
        <w:rPr>
          <w:rFonts w:ascii="Cambria" w:hAnsi="Cambria"/>
          <w:color w:val="000000" w:themeColor="text1"/>
          <w:spacing w:val="-4"/>
          <w:sz w:val="20"/>
          <w:szCs w:val="20"/>
          <w:lang w:val="en-US"/>
        </w:rPr>
        <w:t>;</w:t>
      </w:r>
    </w:p>
    <w:p w:rsidR="00273D93" w:rsidRPr="00B76CEE" w:rsidRDefault="00273D93" w:rsidP="00DA155D">
      <w:pPr>
        <w:pStyle w:val="ListParagraph"/>
        <w:numPr>
          <w:ilvl w:val="0"/>
          <w:numId w:val="5"/>
        </w:numPr>
        <w:spacing w:line="240" w:lineRule="auto"/>
        <w:rPr>
          <w:rFonts w:ascii="Cambria" w:hAnsi="Cambria"/>
          <w:color w:val="000000" w:themeColor="text1"/>
          <w:spacing w:val="-4"/>
          <w:sz w:val="20"/>
          <w:szCs w:val="20"/>
          <w:lang w:val="en-US"/>
        </w:rPr>
      </w:pPr>
      <w:r w:rsidRPr="00B76CEE">
        <w:rPr>
          <w:rFonts w:ascii="Cambria" w:hAnsi="Cambria"/>
          <w:color w:val="000000" w:themeColor="text1"/>
          <w:spacing w:val="-4"/>
          <w:sz w:val="20"/>
          <w:szCs w:val="20"/>
          <w:lang w:val="en-US"/>
        </w:rPr>
        <w:t>Keep ahead of the competition, obtain first-mover advantage over competitors</w:t>
      </w:r>
      <w:r>
        <w:rPr>
          <w:rFonts w:ascii="Cambria" w:hAnsi="Cambria"/>
          <w:color w:val="000000" w:themeColor="text1"/>
          <w:spacing w:val="-4"/>
          <w:sz w:val="20"/>
          <w:szCs w:val="20"/>
          <w:lang w:val="en-US"/>
        </w:rPr>
        <w:t>;</w:t>
      </w:r>
    </w:p>
    <w:p w:rsidR="00273D93" w:rsidRPr="00B76CEE" w:rsidRDefault="00273D93" w:rsidP="00DA155D">
      <w:pPr>
        <w:pStyle w:val="ListParagraph"/>
        <w:numPr>
          <w:ilvl w:val="0"/>
          <w:numId w:val="5"/>
        </w:numPr>
        <w:spacing w:line="240" w:lineRule="auto"/>
        <w:rPr>
          <w:rFonts w:ascii="Cambria" w:hAnsi="Cambria"/>
          <w:color w:val="000000" w:themeColor="text1"/>
          <w:spacing w:val="-4"/>
          <w:sz w:val="20"/>
          <w:szCs w:val="20"/>
          <w:lang w:val="en-US"/>
        </w:rPr>
      </w:pPr>
      <w:r w:rsidRPr="00B76CEE">
        <w:rPr>
          <w:rFonts w:ascii="Cambria" w:hAnsi="Cambria"/>
          <w:color w:val="000000" w:themeColor="text1"/>
          <w:spacing w:val="-4"/>
          <w:sz w:val="20"/>
          <w:szCs w:val="20"/>
          <w:lang w:val="en-US"/>
        </w:rPr>
        <w:t>C</w:t>
      </w:r>
      <w:r w:rsidR="00F678CC">
        <w:rPr>
          <w:rFonts w:ascii="Cambria" w:hAnsi="Cambria"/>
          <w:color w:val="000000" w:themeColor="text1"/>
          <w:spacing w:val="-4"/>
          <w:sz w:val="20"/>
          <w:szCs w:val="20"/>
          <w:lang w:val="en-US"/>
        </w:rPr>
        <w:t xml:space="preserve">communicated category specific policies changes and identified marketing </w:t>
      </w:r>
      <w:r w:rsidR="00912722">
        <w:rPr>
          <w:rFonts w:ascii="Cambria" w:hAnsi="Cambria"/>
          <w:color w:val="000000" w:themeColor="text1"/>
          <w:spacing w:val="-4"/>
          <w:sz w:val="20"/>
          <w:szCs w:val="20"/>
          <w:lang w:val="en-US"/>
        </w:rPr>
        <w:t>opportunities within the category</w:t>
      </w:r>
      <w:r>
        <w:rPr>
          <w:rFonts w:ascii="Cambria" w:hAnsi="Cambria"/>
          <w:color w:val="000000" w:themeColor="text1"/>
          <w:spacing w:val="-4"/>
          <w:sz w:val="20"/>
          <w:szCs w:val="20"/>
          <w:lang w:val="en-US"/>
        </w:rPr>
        <w:t>;</w:t>
      </w:r>
    </w:p>
    <w:p w:rsidR="00891BEC" w:rsidRPr="003A357F" w:rsidRDefault="00891BEC" w:rsidP="00273D93">
      <w:pPr>
        <w:spacing w:line="240" w:lineRule="auto"/>
        <w:ind w:left="0" w:firstLine="0"/>
        <w:rPr>
          <w:rFonts w:ascii="Tahoma" w:hAnsi="Tahoma" w:cs="Tahoma"/>
          <w:sz w:val="18"/>
          <w:szCs w:val="18"/>
        </w:rPr>
      </w:pPr>
    </w:p>
    <w:p w:rsidR="00623550" w:rsidRDefault="00623550" w:rsidP="005D415F">
      <w:pPr>
        <w:spacing w:line="240" w:lineRule="auto"/>
        <w:rPr>
          <w:rFonts w:ascii="Cambria" w:hAnsi="Cambria"/>
          <w:sz w:val="20"/>
          <w:szCs w:val="20"/>
        </w:rPr>
      </w:pPr>
    </w:p>
    <w:p w:rsidR="0001520B" w:rsidRPr="00D85C84" w:rsidRDefault="007A4467" w:rsidP="00D85C84">
      <w:pPr>
        <w:pBdr>
          <w:top w:val="single" w:sz="4" w:space="1" w:color="auto"/>
        </w:pBdr>
        <w:shd w:val="clear" w:color="auto" w:fill="2E74B5" w:themeFill="accent1" w:themeFillShade="BF"/>
        <w:spacing w:line="240" w:lineRule="auto"/>
        <w:rPr>
          <w:rFonts w:ascii="Cambria" w:hAnsi="Cambria"/>
          <w:b/>
          <w:color w:val="FFFFFF" w:themeColor="background1"/>
          <w:sz w:val="20"/>
          <w:szCs w:val="20"/>
        </w:rPr>
      </w:pPr>
      <w:r w:rsidRPr="00D85C84">
        <w:rPr>
          <w:rFonts w:ascii="Cambria" w:hAnsi="Cambria"/>
          <w:b/>
          <w:color w:val="FFFFFF" w:themeColor="background1"/>
          <w:sz w:val="20"/>
          <w:szCs w:val="20"/>
        </w:rPr>
        <w:t>ORGANISATIONAL EXPERIENCE</w:t>
      </w:r>
    </w:p>
    <w:p w:rsidR="00FC0DA1" w:rsidRDefault="0025085D" w:rsidP="00FC0DA1">
      <w:pPr>
        <w:shd w:val="clear" w:color="auto" w:fill="D9D9D9" w:themeFill="background1" w:themeFillShade="D9"/>
        <w:spacing w:line="240" w:lineRule="auto"/>
        <w:rPr>
          <w:rFonts w:ascii="Cambria" w:hAnsi="Cambria"/>
          <w:b/>
          <w:color w:val="000000" w:themeColor="text1"/>
          <w:spacing w:val="-4"/>
          <w:sz w:val="20"/>
          <w:szCs w:val="20"/>
        </w:rPr>
      </w:pPr>
      <w:r>
        <w:rPr>
          <w:rFonts w:ascii="Cambria" w:hAnsi="Cambria"/>
          <w:b/>
          <w:color w:val="000000" w:themeColor="text1"/>
          <w:spacing w:val="-4"/>
          <w:sz w:val="20"/>
          <w:szCs w:val="20"/>
        </w:rPr>
        <w:t xml:space="preserve">Since Aug’16 – </w:t>
      </w:r>
      <w:r w:rsidR="005D3965">
        <w:rPr>
          <w:rFonts w:ascii="Cambria" w:hAnsi="Cambria"/>
          <w:b/>
          <w:color w:val="000000" w:themeColor="text1"/>
          <w:spacing w:val="-4"/>
          <w:sz w:val="20"/>
          <w:szCs w:val="20"/>
        </w:rPr>
        <w:t>January 18</w:t>
      </w:r>
      <w:r w:rsidR="00FC0DA1">
        <w:rPr>
          <w:rFonts w:ascii="Cambria" w:hAnsi="Cambria"/>
          <w:b/>
          <w:color w:val="000000" w:themeColor="text1"/>
          <w:spacing w:val="-4"/>
          <w:sz w:val="20"/>
          <w:szCs w:val="20"/>
        </w:rPr>
        <w:t xml:space="preserve"> : Sr. Manager – Market Intelligence &amp; VOC Head( Business Strategy &amp; Innovation ) @ EAST Samsung Electronics</w:t>
      </w:r>
    </w:p>
    <w:p w:rsidR="00A97475" w:rsidRDefault="00A97475" w:rsidP="00A97475">
      <w:pPr>
        <w:spacing w:line="240" w:lineRule="auto"/>
        <w:rPr>
          <w:rFonts w:ascii="Cambria" w:hAnsi="Cambria"/>
          <w:b/>
          <w:color w:val="000000" w:themeColor="text1"/>
          <w:spacing w:val="-4"/>
          <w:sz w:val="20"/>
          <w:szCs w:val="20"/>
        </w:rPr>
      </w:pPr>
      <w:r>
        <w:rPr>
          <w:rFonts w:ascii="Cambria" w:hAnsi="Cambria"/>
          <w:b/>
          <w:color w:val="000000" w:themeColor="text1"/>
          <w:spacing w:val="-4"/>
          <w:sz w:val="20"/>
          <w:szCs w:val="20"/>
        </w:rPr>
        <w:t>Reporting to: SVP Business Strategy &amp; Innovation – SWA.</w:t>
      </w:r>
    </w:p>
    <w:p w:rsidR="00A97475" w:rsidRPr="007650B1" w:rsidRDefault="00A97475" w:rsidP="00A97475">
      <w:pPr>
        <w:spacing w:line="240" w:lineRule="auto"/>
        <w:rPr>
          <w:rFonts w:ascii="Cambria" w:hAnsi="Cambria"/>
          <w:b/>
          <w:sz w:val="20"/>
          <w:szCs w:val="20"/>
        </w:rPr>
      </w:pPr>
      <w:r w:rsidRPr="007650B1">
        <w:rPr>
          <w:rFonts w:ascii="Cambria" w:hAnsi="Cambria"/>
          <w:b/>
          <w:sz w:val="20"/>
          <w:szCs w:val="20"/>
        </w:rPr>
        <w:t>Key Results Areas:</w:t>
      </w:r>
    </w:p>
    <w:p w:rsidR="00A97475" w:rsidRDefault="00A97475" w:rsidP="00A97475">
      <w:pPr>
        <w:pStyle w:val="ListParagraph"/>
        <w:spacing w:line="240" w:lineRule="auto"/>
        <w:ind w:firstLine="0"/>
        <w:rPr>
          <w:rFonts w:ascii="Cambria" w:hAnsi="Cambria"/>
          <w:color w:val="000000" w:themeColor="text1"/>
          <w:spacing w:val="-4"/>
          <w:sz w:val="20"/>
          <w:szCs w:val="20"/>
          <w:lang w:val="en-US"/>
        </w:rPr>
      </w:pPr>
    </w:p>
    <w:p w:rsidR="000946FF" w:rsidRPr="0094634E" w:rsidRDefault="00045EE2" w:rsidP="0094634E">
      <w:pPr>
        <w:pStyle w:val="ListParagraph"/>
        <w:numPr>
          <w:ilvl w:val="0"/>
          <w:numId w:val="5"/>
        </w:numPr>
        <w:spacing w:line="240" w:lineRule="auto"/>
        <w:rPr>
          <w:rFonts w:ascii="Cambria" w:hAnsi="Cambria"/>
          <w:color w:val="000000" w:themeColor="text1"/>
          <w:spacing w:val="-4"/>
          <w:sz w:val="20"/>
          <w:szCs w:val="20"/>
          <w:lang w:val="en-US"/>
        </w:rPr>
      </w:pPr>
      <w:r>
        <w:rPr>
          <w:rFonts w:ascii="Cambria" w:hAnsi="Cambria"/>
          <w:color w:val="000000" w:themeColor="text1"/>
          <w:spacing w:val="-4"/>
          <w:sz w:val="20"/>
          <w:szCs w:val="20"/>
          <w:lang w:val="en-US"/>
        </w:rPr>
        <w:t>Defined category focus for the marketplace collaborate</w:t>
      </w:r>
      <w:r w:rsidR="006D58B2">
        <w:rPr>
          <w:rFonts w:ascii="Cambria" w:hAnsi="Cambria"/>
          <w:color w:val="000000" w:themeColor="text1"/>
          <w:spacing w:val="-4"/>
          <w:sz w:val="20"/>
          <w:szCs w:val="20"/>
          <w:lang w:val="en-US"/>
        </w:rPr>
        <w:t>d with category management</w:t>
      </w:r>
      <w:r w:rsidR="00F472BA">
        <w:rPr>
          <w:rFonts w:ascii="Cambria" w:hAnsi="Cambria"/>
          <w:color w:val="000000" w:themeColor="text1"/>
          <w:spacing w:val="-4"/>
          <w:sz w:val="20"/>
          <w:szCs w:val="20"/>
          <w:lang w:val="en-US"/>
        </w:rPr>
        <w:t xml:space="preserve"> a</w:t>
      </w:r>
      <w:r w:rsidR="0094634E" w:rsidRPr="0094634E">
        <w:rPr>
          <w:rFonts w:ascii="Cambria" w:hAnsi="Cambria"/>
          <w:color w:val="000000" w:themeColor="text1"/>
          <w:spacing w:val="-4"/>
          <w:sz w:val="20"/>
          <w:szCs w:val="20"/>
          <w:lang w:val="en-US"/>
        </w:rPr>
        <w:t>nd sales</w:t>
      </w:r>
      <w:r w:rsidR="00F472BA">
        <w:rPr>
          <w:rFonts w:ascii="Cambria" w:hAnsi="Cambria"/>
          <w:color w:val="000000" w:themeColor="text1"/>
          <w:spacing w:val="-4"/>
          <w:sz w:val="20"/>
          <w:szCs w:val="20"/>
          <w:lang w:val="en-US"/>
        </w:rPr>
        <w:t xml:space="preserve"> for brand/seller recruitment attended and participated in trade shows and other seller-</w:t>
      </w:r>
      <w:r w:rsidR="007E6413">
        <w:rPr>
          <w:rFonts w:ascii="Cambria" w:hAnsi="Cambria"/>
          <w:color w:val="000000" w:themeColor="text1"/>
          <w:spacing w:val="-4"/>
          <w:sz w:val="20"/>
          <w:szCs w:val="20"/>
          <w:lang w:val="en-US"/>
        </w:rPr>
        <w:t>f</w:t>
      </w:r>
      <w:r w:rsidR="00F472BA">
        <w:rPr>
          <w:rFonts w:ascii="Cambria" w:hAnsi="Cambria"/>
          <w:color w:val="000000" w:themeColor="text1"/>
          <w:spacing w:val="-4"/>
          <w:sz w:val="20"/>
          <w:szCs w:val="20"/>
          <w:lang w:val="en-US"/>
        </w:rPr>
        <w:t>acing events</w:t>
      </w:r>
      <w:r w:rsidR="00890858" w:rsidRPr="0094634E">
        <w:rPr>
          <w:rFonts w:ascii="Cambria" w:hAnsi="Cambria"/>
          <w:color w:val="000000" w:themeColor="text1"/>
          <w:spacing w:val="-4"/>
          <w:sz w:val="20"/>
          <w:szCs w:val="20"/>
          <w:lang w:val="en-US"/>
        </w:rPr>
        <w:t>;</w:t>
      </w:r>
    </w:p>
    <w:p w:rsidR="000946FF" w:rsidRPr="000946FF" w:rsidRDefault="004F6333" w:rsidP="00DA155D">
      <w:pPr>
        <w:pStyle w:val="ListParagraph"/>
        <w:numPr>
          <w:ilvl w:val="0"/>
          <w:numId w:val="5"/>
        </w:numPr>
        <w:spacing w:line="240" w:lineRule="auto"/>
        <w:rPr>
          <w:rFonts w:ascii="Cambria" w:hAnsi="Cambria"/>
          <w:color w:val="000000" w:themeColor="text1"/>
          <w:spacing w:val="-4"/>
          <w:sz w:val="20"/>
          <w:szCs w:val="20"/>
          <w:lang w:val="en-US"/>
        </w:rPr>
      </w:pPr>
      <w:r>
        <w:rPr>
          <w:rFonts w:ascii="Cambria" w:hAnsi="Cambria"/>
          <w:color w:val="000000" w:themeColor="text1"/>
          <w:spacing w:val="-4"/>
          <w:sz w:val="20"/>
          <w:szCs w:val="20"/>
          <w:lang w:val="en-US"/>
        </w:rPr>
        <w:t>Resolved seller-related escalation</w:t>
      </w:r>
      <w:r w:rsidR="002251AB">
        <w:rPr>
          <w:rFonts w:ascii="Cambria" w:hAnsi="Cambria"/>
          <w:color w:val="000000" w:themeColor="text1"/>
          <w:spacing w:val="-4"/>
          <w:sz w:val="20"/>
          <w:szCs w:val="20"/>
          <w:lang w:val="en-US"/>
        </w:rPr>
        <w:t xml:space="preserve"> for the market place,where SOPs do not suffice</w:t>
      </w:r>
      <w:r w:rsidR="007516BC">
        <w:rPr>
          <w:rFonts w:ascii="Cambria" w:hAnsi="Cambria"/>
          <w:color w:val="000000" w:themeColor="text1"/>
          <w:spacing w:val="-4"/>
          <w:sz w:val="20"/>
          <w:szCs w:val="20"/>
          <w:lang w:val="en-US"/>
        </w:rPr>
        <w:t>,and interventions are required</w:t>
      </w:r>
      <w:r w:rsidR="00890858">
        <w:rPr>
          <w:rFonts w:ascii="Cambria" w:hAnsi="Cambria"/>
          <w:color w:val="000000" w:themeColor="text1"/>
          <w:spacing w:val="-4"/>
          <w:sz w:val="20"/>
          <w:szCs w:val="20"/>
          <w:lang w:val="en-US"/>
        </w:rPr>
        <w:t>;</w:t>
      </w:r>
    </w:p>
    <w:p w:rsidR="000946FF" w:rsidRPr="000946FF" w:rsidRDefault="004647B8" w:rsidP="00DA155D">
      <w:pPr>
        <w:pStyle w:val="ListParagraph"/>
        <w:numPr>
          <w:ilvl w:val="0"/>
          <w:numId w:val="5"/>
        </w:numPr>
        <w:spacing w:line="240" w:lineRule="auto"/>
        <w:rPr>
          <w:rFonts w:ascii="Cambria" w:hAnsi="Cambria"/>
          <w:color w:val="000000" w:themeColor="text1"/>
          <w:spacing w:val="-4"/>
          <w:sz w:val="20"/>
          <w:szCs w:val="20"/>
          <w:lang w:val="en-US"/>
        </w:rPr>
      </w:pPr>
      <w:r>
        <w:rPr>
          <w:rFonts w:ascii="Cambria" w:hAnsi="Cambria"/>
          <w:color w:val="000000" w:themeColor="text1"/>
          <w:spacing w:val="-4"/>
          <w:sz w:val="20"/>
          <w:szCs w:val="20"/>
          <w:lang w:val="en-US"/>
        </w:rPr>
        <w:t>Provided inputs to account management</w:t>
      </w:r>
      <w:r w:rsidR="009C7E01">
        <w:rPr>
          <w:rFonts w:ascii="Cambria" w:hAnsi="Cambria"/>
          <w:color w:val="000000" w:themeColor="text1"/>
          <w:spacing w:val="-4"/>
          <w:sz w:val="20"/>
          <w:szCs w:val="20"/>
          <w:lang w:val="en-US"/>
        </w:rPr>
        <w:t xml:space="preserve"> for identifying strategic seller and also directly managed a few top accounts</w:t>
      </w:r>
      <w:r w:rsidR="00890858">
        <w:rPr>
          <w:rFonts w:ascii="Cambria" w:hAnsi="Cambria"/>
          <w:color w:val="000000" w:themeColor="text1"/>
          <w:spacing w:val="-4"/>
          <w:sz w:val="20"/>
          <w:szCs w:val="20"/>
          <w:lang w:val="en-US"/>
        </w:rPr>
        <w:t>;</w:t>
      </w:r>
    </w:p>
    <w:p w:rsidR="000946FF" w:rsidRPr="000946FF" w:rsidRDefault="000946FF" w:rsidP="00DA155D">
      <w:pPr>
        <w:pStyle w:val="ListParagraph"/>
        <w:numPr>
          <w:ilvl w:val="0"/>
          <w:numId w:val="5"/>
        </w:numPr>
        <w:spacing w:line="240" w:lineRule="auto"/>
        <w:rPr>
          <w:rFonts w:ascii="Cambria" w:hAnsi="Cambria"/>
          <w:color w:val="000000" w:themeColor="text1"/>
          <w:spacing w:val="-4"/>
          <w:sz w:val="20"/>
          <w:szCs w:val="20"/>
          <w:lang w:val="en-US"/>
        </w:rPr>
      </w:pPr>
      <w:r w:rsidRPr="000946FF">
        <w:rPr>
          <w:rFonts w:ascii="Cambria" w:hAnsi="Cambria"/>
          <w:color w:val="000000" w:themeColor="text1"/>
          <w:spacing w:val="-4"/>
          <w:sz w:val="20"/>
          <w:szCs w:val="20"/>
          <w:lang w:val="en-US"/>
        </w:rPr>
        <w:t>Market assessment research or acquisition studies</w:t>
      </w:r>
      <w:r w:rsidR="00890858">
        <w:rPr>
          <w:rFonts w:ascii="Cambria" w:hAnsi="Cambria"/>
          <w:color w:val="000000" w:themeColor="text1"/>
          <w:spacing w:val="-4"/>
          <w:sz w:val="20"/>
          <w:szCs w:val="20"/>
          <w:lang w:val="en-US"/>
        </w:rPr>
        <w:t>;</w:t>
      </w:r>
    </w:p>
    <w:p w:rsidR="000946FF" w:rsidRPr="0014679E" w:rsidRDefault="00D138FA" w:rsidP="0014679E">
      <w:pPr>
        <w:pStyle w:val="ListParagraph"/>
        <w:numPr>
          <w:ilvl w:val="0"/>
          <w:numId w:val="5"/>
        </w:numPr>
        <w:spacing w:line="240" w:lineRule="auto"/>
        <w:rPr>
          <w:rFonts w:ascii="Cambria" w:hAnsi="Cambria"/>
          <w:color w:val="000000" w:themeColor="text1"/>
          <w:spacing w:val="-4"/>
          <w:sz w:val="20"/>
          <w:szCs w:val="20"/>
          <w:lang w:val="en-US"/>
        </w:rPr>
      </w:pPr>
      <w:r>
        <w:rPr>
          <w:rFonts w:ascii="Cambria" w:hAnsi="Cambria"/>
          <w:color w:val="000000" w:themeColor="text1"/>
          <w:spacing w:val="-4"/>
          <w:sz w:val="20"/>
          <w:szCs w:val="20"/>
          <w:lang w:val="en-US"/>
        </w:rPr>
        <w:t>Developed outstanding project management capabilities with an ability to deliver end to end;</w:t>
      </w:r>
    </w:p>
    <w:p w:rsidR="002217BE" w:rsidRPr="00890858" w:rsidRDefault="002217BE" w:rsidP="00ED2480">
      <w:pPr>
        <w:pStyle w:val="ListParagraph"/>
        <w:spacing w:line="240" w:lineRule="auto"/>
        <w:ind w:firstLine="0"/>
        <w:rPr>
          <w:rFonts w:ascii="Cambria" w:hAnsi="Cambria"/>
          <w:color w:val="000000" w:themeColor="text1"/>
          <w:spacing w:val="-4"/>
          <w:sz w:val="20"/>
          <w:szCs w:val="20"/>
          <w:lang w:val="en-US"/>
        </w:rPr>
      </w:pPr>
    </w:p>
    <w:p w:rsidR="00D97927" w:rsidRDefault="00390CC2" w:rsidP="00D85C84">
      <w:pPr>
        <w:shd w:val="clear" w:color="auto" w:fill="D9D9D9" w:themeFill="background1" w:themeFillShade="D9"/>
        <w:spacing w:line="240" w:lineRule="auto"/>
        <w:rPr>
          <w:rFonts w:ascii="Cambria" w:hAnsi="Cambria"/>
          <w:b/>
          <w:color w:val="000000" w:themeColor="text1"/>
          <w:spacing w:val="-4"/>
          <w:sz w:val="20"/>
          <w:szCs w:val="20"/>
        </w:rPr>
      </w:pPr>
      <w:r>
        <w:rPr>
          <w:rFonts w:ascii="Cambria" w:hAnsi="Cambria"/>
          <w:b/>
          <w:color w:val="000000" w:themeColor="text1"/>
          <w:spacing w:val="-4"/>
          <w:sz w:val="20"/>
          <w:szCs w:val="20"/>
        </w:rPr>
        <w:t>Since Dec’12</w:t>
      </w:r>
      <w:r w:rsidR="00FC0DA1">
        <w:rPr>
          <w:rFonts w:ascii="Cambria" w:hAnsi="Cambria"/>
          <w:b/>
          <w:color w:val="000000" w:themeColor="text1"/>
          <w:spacing w:val="-4"/>
          <w:sz w:val="20"/>
          <w:szCs w:val="20"/>
        </w:rPr>
        <w:t xml:space="preserve"> – Jul’16</w:t>
      </w:r>
      <w:r w:rsidR="0064617F">
        <w:rPr>
          <w:rFonts w:ascii="Cambria" w:hAnsi="Cambria"/>
          <w:b/>
          <w:color w:val="000000" w:themeColor="text1"/>
          <w:spacing w:val="-4"/>
          <w:sz w:val="20"/>
          <w:szCs w:val="20"/>
        </w:rPr>
        <w:t xml:space="preserve"> : Sr. Manager - V</w:t>
      </w:r>
      <w:r w:rsidR="00A609C9">
        <w:rPr>
          <w:rFonts w:ascii="Cambria" w:hAnsi="Cambria"/>
          <w:b/>
          <w:color w:val="000000" w:themeColor="text1"/>
          <w:spacing w:val="-4"/>
          <w:sz w:val="20"/>
          <w:szCs w:val="20"/>
        </w:rPr>
        <w:t xml:space="preserve">OC &amp; Process Improvement @ EAST </w:t>
      </w:r>
      <w:r>
        <w:rPr>
          <w:rFonts w:ascii="Cambria" w:hAnsi="Cambria"/>
          <w:b/>
          <w:color w:val="000000" w:themeColor="text1"/>
          <w:spacing w:val="-4"/>
          <w:sz w:val="20"/>
          <w:szCs w:val="20"/>
        </w:rPr>
        <w:t>Samsung Electronics</w:t>
      </w:r>
    </w:p>
    <w:p w:rsidR="0038195F" w:rsidRDefault="000E27D7" w:rsidP="00DE1B01">
      <w:pPr>
        <w:spacing w:line="240" w:lineRule="auto"/>
        <w:rPr>
          <w:rFonts w:ascii="Cambria" w:hAnsi="Cambria"/>
          <w:b/>
          <w:color w:val="000000" w:themeColor="text1"/>
          <w:spacing w:val="-4"/>
          <w:sz w:val="20"/>
          <w:szCs w:val="20"/>
        </w:rPr>
      </w:pPr>
      <w:r>
        <w:rPr>
          <w:rFonts w:ascii="Cambria" w:hAnsi="Cambria"/>
          <w:b/>
          <w:color w:val="000000" w:themeColor="text1"/>
          <w:spacing w:val="-4"/>
          <w:sz w:val="20"/>
          <w:szCs w:val="20"/>
        </w:rPr>
        <w:t xml:space="preserve">Reporting to: </w:t>
      </w:r>
      <w:r w:rsidR="00390CC2">
        <w:rPr>
          <w:rFonts w:ascii="Cambria" w:hAnsi="Cambria"/>
          <w:b/>
          <w:color w:val="000000" w:themeColor="text1"/>
          <w:spacing w:val="-4"/>
          <w:sz w:val="20"/>
          <w:szCs w:val="20"/>
        </w:rPr>
        <w:t>VP Business Innovation</w:t>
      </w:r>
      <w:r w:rsidR="00870A6D">
        <w:rPr>
          <w:rFonts w:ascii="Cambria" w:hAnsi="Cambria"/>
          <w:b/>
          <w:color w:val="000000" w:themeColor="text1"/>
          <w:spacing w:val="-4"/>
          <w:sz w:val="20"/>
          <w:szCs w:val="20"/>
        </w:rPr>
        <w:t xml:space="preserve"> – </w:t>
      </w:r>
      <w:r w:rsidR="00390CC2">
        <w:rPr>
          <w:rFonts w:ascii="Cambria" w:hAnsi="Cambria"/>
          <w:b/>
          <w:color w:val="000000" w:themeColor="text1"/>
          <w:spacing w:val="-4"/>
          <w:sz w:val="20"/>
          <w:szCs w:val="20"/>
        </w:rPr>
        <w:t>VOC &amp; Process Improvement Group</w:t>
      </w:r>
    </w:p>
    <w:p w:rsidR="00B04FB0" w:rsidRPr="007650B1" w:rsidRDefault="00B04FB0" w:rsidP="00DE1B01">
      <w:pPr>
        <w:spacing w:line="240" w:lineRule="auto"/>
        <w:rPr>
          <w:rFonts w:ascii="Cambria" w:hAnsi="Cambria"/>
          <w:b/>
          <w:sz w:val="20"/>
          <w:szCs w:val="20"/>
        </w:rPr>
      </w:pPr>
      <w:r w:rsidRPr="007650B1">
        <w:rPr>
          <w:rFonts w:ascii="Cambria" w:hAnsi="Cambria"/>
          <w:b/>
          <w:sz w:val="20"/>
          <w:szCs w:val="20"/>
        </w:rPr>
        <w:t>Key Results Areas:</w:t>
      </w:r>
    </w:p>
    <w:p w:rsidR="00870A6D" w:rsidRDefault="00076BCE" w:rsidP="00DA155D">
      <w:pPr>
        <w:numPr>
          <w:ilvl w:val="0"/>
          <w:numId w:val="3"/>
        </w:numPr>
        <w:spacing w:line="240" w:lineRule="auto"/>
        <w:rPr>
          <w:rFonts w:ascii="Tahoma" w:hAnsi="Tahoma" w:cs="Tahoma"/>
          <w:bCs/>
          <w:sz w:val="18"/>
          <w:szCs w:val="18"/>
        </w:rPr>
      </w:pPr>
      <w:r w:rsidRPr="00076BCE">
        <w:rPr>
          <w:rFonts w:ascii="Tahoma" w:hAnsi="Tahoma" w:cs="Tahoma"/>
          <w:sz w:val="18"/>
          <w:szCs w:val="18"/>
        </w:rPr>
        <w:t>A series of structured in-depth interviews, which focus on the customers' experiences with current products or alternatives within the category under consideration. Needs statements are then extracted, organized into a more usable hierarchy, and then prioritized by the customers;</w:t>
      </w:r>
    </w:p>
    <w:p w:rsidR="00076BCE" w:rsidRPr="00076BCE" w:rsidRDefault="0005471C" w:rsidP="00DA155D">
      <w:pPr>
        <w:numPr>
          <w:ilvl w:val="0"/>
          <w:numId w:val="3"/>
        </w:numPr>
        <w:spacing w:line="240" w:lineRule="auto"/>
        <w:rPr>
          <w:rFonts w:ascii="Tahoma" w:hAnsi="Tahoma" w:cs="Tahoma"/>
          <w:bCs/>
          <w:sz w:val="18"/>
          <w:szCs w:val="18"/>
        </w:rPr>
      </w:pPr>
      <w:r>
        <w:rPr>
          <w:rFonts w:ascii="Tahoma" w:hAnsi="Tahoma" w:cs="Tahoma"/>
          <w:sz w:val="18"/>
          <w:szCs w:val="18"/>
        </w:rPr>
        <w:t>Performed high a-level business reviews-understood</w:t>
      </w:r>
      <w:r w:rsidR="0062083B">
        <w:rPr>
          <w:rFonts w:ascii="Tahoma" w:hAnsi="Tahoma" w:cs="Tahoma"/>
          <w:sz w:val="18"/>
          <w:szCs w:val="18"/>
        </w:rPr>
        <w:t xml:space="preserve"> their strategies and goals</w:t>
      </w:r>
      <w:r w:rsidR="00076BCE" w:rsidRPr="00076BCE">
        <w:rPr>
          <w:rFonts w:ascii="Tahoma" w:hAnsi="Tahoma" w:cs="Tahoma"/>
          <w:sz w:val="18"/>
          <w:szCs w:val="18"/>
        </w:rPr>
        <w:t>;</w:t>
      </w:r>
    </w:p>
    <w:p w:rsidR="00076BCE" w:rsidRPr="00076BCE" w:rsidRDefault="00076BCE" w:rsidP="00DA155D">
      <w:pPr>
        <w:numPr>
          <w:ilvl w:val="0"/>
          <w:numId w:val="3"/>
        </w:numPr>
        <w:spacing w:line="240" w:lineRule="auto"/>
        <w:rPr>
          <w:rFonts w:ascii="Tahoma" w:hAnsi="Tahoma" w:cs="Tahoma"/>
          <w:bCs/>
          <w:sz w:val="18"/>
          <w:szCs w:val="18"/>
        </w:rPr>
      </w:pPr>
      <w:r w:rsidRPr="00076BCE">
        <w:rPr>
          <w:rFonts w:ascii="Tahoma" w:hAnsi="Tahoma" w:cs="Tahoma"/>
          <w:sz w:val="18"/>
          <w:szCs w:val="18"/>
        </w:rPr>
        <w:t>Listen and functionally understand the voice of the people who do the day-to-day work with the product;</w:t>
      </w:r>
    </w:p>
    <w:p w:rsidR="00E05A6F" w:rsidRPr="00E05A6F" w:rsidRDefault="00E05A6F" w:rsidP="00DA155D">
      <w:pPr>
        <w:numPr>
          <w:ilvl w:val="0"/>
          <w:numId w:val="3"/>
        </w:numPr>
        <w:spacing w:line="240" w:lineRule="auto"/>
        <w:rPr>
          <w:rFonts w:ascii="Tahoma" w:hAnsi="Tahoma" w:cs="Tahoma"/>
          <w:bCs/>
          <w:sz w:val="18"/>
          <w:szCs w:val="18"/>
        </w:rPr>
      </w:pPr>
      <w:r w:rsidRPr="00E05A6F">
        <w:rPr>
          <w:rFonts w:ascii="Tahoma" w:hAnsi="Tahoma" w:cs="Tahoma"/>
          <w:bCs/>
          <w:sz w:val="18"/>
          <w:szCs w:val="18"/>
        </w:rPr>
        <w:t>Design and formulate survey questionnaires for gauging the customer delight index and provide the inference of the projects to management for arriving at taking right decisions on the different business parameters to increase customer perceptions;</w:t>
      </w:r>
    </w:p>
    <w:p w:rsidR="00076BCE" w:rsidRPr="00ED2480" w:rsidRDefault="00081A5C" w:rsidP="00DA155D">
      <w:pPr>
        <w:numPr>
          <w:ilvl w:val="0"/>
          <w:numId w:val="3"/>
        </w:numPr>
        <w:spacing w:line="240" w:lineRule="auto"/>
        <w:rPr>
          <w:rFonts w:ascii="Tahoma" w:hAnsi="Tahoma" w:cs="Tahoma"/>
          <w:bCs/>
          <w:sz w:val="18"/>
          <w:szCs w:val="18"/>
        </w:rPr>
      </w:pPr>
      <w:r>
        <w:rPr>
          <w:rFonts w:ascii="Tahoma" w:hAnsi="Tahoma" w:cs="Tahoma"/>
          <w:bCs/>
          <w:sz w:val="18"/>
          <w:szCs w:val="18"/>
        </w:rPr>
        <w:t>Analyz</w:t>
      </w:r>
      <w:r w:rsidR="00F2553B">
        <w:rPr>
          <w:rFonts w:ascii="Tahoma" w:hAnsi="Tahoma" w:cs="Tahoma"/>
          <w:bCs/>
          <w:sz w:val="18"/>
          <w:szCs w:val="18"/>
        </w:rPr>
        <w:t>ed the business to understand trends, shifts,</w:t>
      </w:r>
      <w:r w:rsidR="00E74AD6">
        <w:rPr>
          <w:rFonts w:ascii="Tahoma" w:hAnsi="Tahoma" w:cs="Tahoma"/>
          <w:bCs/>
          <w:sz w:val="18"/>
          <w:szCs w:val="18"/>
        </w:rPr>
        <w:t>spikes/dips</w:t>
      </w:r>
      <w:r w:rsidR="00E05A6F" w:rsidRPr="00E05A6F">
        <w:rPr>
          <w:rFonts w:ascii="Tahoma" w:hAnsi="Tahoma" w:cs="Tahoma"/>
          <w:bCs/>
          <w:sz w:val="18"/>
          <w:szCs w:val="18"/>
        </w:rPr>
        <w:t>;</w:t>
      </w:r>
    </w:p>
    <w:p w:rsidR="00ED0973" w:rsidRPr="00B04FB0" w:rsidRDefault="00ED0973" w:rsidP="00DE1B01">
      <w:pPr>
        <w:spacing w:line="240" w:lineRule="auto"/>
        <w:rPr>
          <w:rFonts w:ascii="Cambria" w:hAnsi="Cambria"/>
          <w:b/>
          <w:color w:val="000000" w:themeColor="text1"/>
          <w:spacing w:val="-4"/>
          <w:sz w:val="20"/>
          <w:szCs w:val="20"/>
        </w:rPr>
      </w:pPr>
    </w:p>
    <w:p w:rsidR="00711470" w:rsidRPr="002E6F34" w:rsidRDefault="00711470" w:rsidP="00711470">
      <w:pPr>
        <w:spacing w:line="240" w:lineRule="auto"/>
        <w:ind w:left="720" w:firstLine="0"/>
        <w:rPr>
          <w:rFonts w:ascii="Tahoma" w:hAnsi="Tahoma" w:cs="Tahoma"/>
          <w:bCs/>
          <w:sz w:val="18"/>
          <w:szCs w:val="18"/>
        </w:rPr>
      </w:pPr>
    </w:p>
    <w:p w:rsidR="00D7081A" w:rsidRPr="00711470" w:rsidRDefault="00796834" w:rsidP="00D7081A">
      <w:pPr>
        <w:shd w:val="clear" w:color="auto" w:fill="D9D9D9" w:themeFill="background1" w:themeFillShade="D9"/>
        <w:spacing w:line="240" w:lineRule="auto"/>
        <w:rPr>
          <w:rFonts w:ascii="Cambria" w:hAnsi="Cambria"/>
          <w:b/>
          <w:color w:val="000000" w:themeColor="text1"/>
          <w:spacing w:val="-4"/>
          <w:sz w:val="20"/>
          <w:szCs w:val="20"/>
        </w:rPr>
      </w:pPr>
      <w:r w:rsidRPr="00711470">
        <w:rPr>
          <w:rFonts w:ascii="Cambria" w:hAnsi="Cambria"/>
          <w:b/>
          <w:color w:val="000000" w:themeColor="text1"/>
          <w:spacing w:val="-4"/>
          <w:sz w:val="20"/>
          <w:szCs w:val="20"/>
        </w:rPr>
        <w:t>Since Aug’11 - Dec’12</w:t>
      </w:r>
      <w:r w:rsidR="0064617F" w:rsidRPr="00711470">
        <w:rPr>
          <w:rFonts w:ascii="Cambria" w:hAnsi="Cambria"/>
          <w:b/>
          <w:color w:val="000000" w:themeColor="text1"/>
          <w:spacing w:val="-4"/>
          <w:sz w:val="20"/>
          <w:szCs w:val="20"/>
        </w:rPr>
        <w:t xml:space="preserve">: Manager - </w:t>
      </w:r>
      <w:r w:rsidR="0064617F" w:rsidRPr="00711470">
        <w:rPr>
          <w:rFonts w:ascii="Tahoma" w:hAnsi="Tahoma" w:cs="Tahoma"/>
          <w:b/>
          <w:bCs/>
          <w:sz w:val="18"/>
          <w:szCs w:val="18"/>
        </w:rPr>
        <w:t xml:space="preserve">Distribution &amp; Sales Enhancement Manager @ East </w:t>
      </w:r>
      <w:r w:rsidR="0064617F" w:rsidRPr="00711470">
        <w:rPr>
          <w:rFonts w:ascii="Cambria" w:hAnsi="Cambria"/>
          <w:b/>
          <w:color w:val="000000" w:themeColor="text1"/>
          <w:spacing w:val="-4"/>
          <w:sz w:val="20"/>
          <w:szCs w:val="20"/>
        </w:rPr>
        <w:tab/>
      </w:r>
      <w:r w:rsidRPr="00711470">
        <w:rPr>
          <w:rFonts w:ascii="Cambria" w:hAnsi="Cambria"/>
          <w:b/>
          <w:color w:val="000000" w:themeColor="text1"/>
          <w:spacing w:val="-4"/>
          <w:sz w:val="20"/>
          <w:szCs w:val="20"/>
        </w:rPr>
        <w:t>Samsung Electronics</w:t>
      </w:r>
    </w:p>
    <w:p w:rsidR="00D7081A" w:rsidRPr="00D7081A" w:rsidRDefault="00D7081A" w:rsidP="00D7081A">
      <w:pPr>
        <w:spacing w:line="240" w:lineRule="auto"/>
        <w:rPr>
          <w:rFonts w:ascii="Cambria" w:hAnsi="Cambria"/>
          <w:b/>
          <w:sz w:val="20"/>
          <w:szCs w:val="20"/>
        </w:rPr>
      </w:pPr>
      <w:r w:rsidRPr="00D7081A">
        <w:rPr>
          <w:rFonts w:ascii="Cambria" w:hAnsi="Cambria"/>
          <w:b/>
          <w:sz w:val="20"/>
          <w:szCs w:val="20"/>
        </w:rPr>
        <w:t>Key Results Areas:</w:t>
      </w:r>
    </w:p>
    <w:p w:rsidR="00D2100E" w:rsidRDefault="00F4062F" w:rsidP="00DA155D">
      <w:pPr>
        <w:pStyle w:val="BodyText"/>
        <w:numPr>
          <w:ilvl w:val="0"/>
          <w:numId w:val="2"/>
        </w:numPr>
        <w:jc w:val="both"/>
        <w:rPr>
          <w:rFonts w:ascii="Tahoma" w:hAnsi="Tahoma" w:cs="Tahoma"/>
          <w:sz w:val="18"/>
          <w:szCs w:val="18"/>
        </w:rPr>
      </w:pPr>
      <w:r>
        <w:rPr>
          <w:rFonts w:ascii="Tahoma" w:hAnsi="Tahoma" w:cs="Tahoma"/>
          <w:sz w:val="18"/>
          <w:szCs w:val="18"/>
        </w:rPr>
        <w:lastRenderedPageBreak/>
        <w:t xml:space="preserve">Responsibility and accountability for the user learning journey experience, determining </w:t>
      </w:r>
      <w:r w:rsidR="00897E68">
        <w:rPr>
          <w:rFonts w:ascii="Tahoma" w:hAnsi="Tahoma" w:cs="Tahoma"/>
          <w:sz w:val="18"/>
          <w:szCs w:val="18"/>
        </w:rPr>
        <w:t xml:space="preserve">the best approach for the assigned market and user segments of the newly hired </w:t>
      </w:r>
      <w:r w:rsidR="002C0EE6">
        <w:rPr>
          <w:rFonts w:ascii="Tahoma" w:hAnsi="Tahoma" w:cs="Tahoma"/>
          <w:sz w:val="18"/>
          <w:szCs w:val="18"/>
        </w:rPr>
        <w:t>employees.</w:t>
      </w:r>
    </w:p>
    <w:p w:rsidR="008C38E4" w:rsidRPr="00D2100E" w:rsidRDefault="00D2100E" w:rsidP="00D2100E">
      <w:pPr>
        <w:pStyle w:val="BodyText"/>
        <w:numPr>
          <w:ilvl w:val="0"/>
          <w:numId w:val="2"/>
        </w:numPr>
        <w:jc w:val="both"/>
        <w:rPr>
          <w:rFonts w:ascii="Tahoma" w:hAnsi="Tahoma" w:cs="Tahoma"/>
          <w:sz w:val="18"/>
          <w:szCs w:val="18"/>
        </w:rPr>
      </w:pPr>
      <w:r>
        <w:rPr>
          <w:rFonts w:ascii="Tahoma" w:hAnsi="Tahoma" w:cs="Tahoma"/>
          <w:sz w:val="18"/>
          <w:szCs w:val="18"/>
        </w:rPr>
        <w:t>Expertise in active listening skills</w:t>
      </w:r>
      <w:r w:rsidR="00523C0A">
        <w:rPr>
          <w:rFonts w:ascii="Tahoma" w:hAnsi="Tahoma" w:cs="Tahoma"/>
          <w:sz w:val="18"/>
          <w:szCs w:val="18"/>
        </w:rPr>
        <w:t xml:space="preserve">, highly consultative and solutions-oriented doubled with experience in influencing </w:t>
      </w:r>
      <w:r w:rsidR="006C489F">
        <w:rPr>
          <w:rFonts w:ascii="Tahoma" w:hAnsi="Tahoma" w:cs="Tahoma"/>
          <w:sz w:val="18"/>
          <w:szCs w:val="18"/>
        </w:rPr>
        <w:t>C-level executives;</w:t>
      </w:r>
    </w:p>
    <w:p w:rsidR="008C38E4" w:rsidRPr="00F557C2" w:rsidRDefault="0068459C" w:rsidP="00DA155D">
      <w:pPr>
        <w:pStyle w:val="BodyText"/>
        <w:numPr>
          <w:ilvl w:val="0"/>
          <w:numId w:val="2"/>
        </w:numPr>
        <w:jc w:val="both"/>
        <w:rPr>
          <w:rFonts w:ascii="Tahoma" w:hAnsi="Tahoma" w:cs="Tahoma"/>
          <w:sz w:val="18"/>
          <w:szCs w:val="18"/>
        </w:rPr>
      </w:pPr>
      <w:r>
        <w:rPr>
          <w:rFonts w:ascii="Tahoma" w:hAnsi="Tahoma" w:cs="Tahoma"/>
          <w:sz w:val="18"/>
          <w:szCs w:val="18"/>
        </w:rPr>
        <w:t>Honed and garnered skills and expertise in entrepreneurial</w:t>
      </w:r>
      <w:r w:rsidR="00DB3BEF">
        <w:rPr>
          <w:rFonts w:ascii="Tahoma" w:hAnsi="Tahoma" w:cs="Tahoma"/>
          <w:sz w:val="18"/>
          <w:szCs w:val="18"/>
        </w:rPr>
        <w:t xml:space="preserve"> drive and ability to achieve stretch goals</w:t>
      </w:r>
      <w:r w:rsidR="0057587F">
        <w:rPr>
          <w:rFonts w:ascii="Tahoma" w:hAnsi="Tahoma" w:cs="Tahoma"/>
          <w:sz w:val="18"/>
          <w:szCs w:val="18"/>
        </w:rPr>
        <w:t xml:space="preserve"> in an innovative and fast-paced environment</w:t>
      </w:r>
      <w:r w:rsidR="003D3DCF">
        <w:rPr>
          <w:rFonts w:ascii="Tahoma" w:hAnsi="Tahoma" w:cs="Tahoma"/>
          <w:sz w:val="18"/>
          <w:szCs w:val="18"/>
        </w:rPr>
        <w:t>;</w:t>
      </w:r>
    </w:p>
    <w:p w:rsidR="008C38E4" w:rsidRPr="00E50260" w:rsidRDefault="00A704CD" w:rsidP="00DA155D">
      <w:pPr>
        <w:pStyle w:val="BodyText"/>
        <w:numPr>
          <w:ilvl w:val="0"/>
          <w:numId w:val="2"/>
        </w:numPr>
        <w:jc w:val="both"/>
        <w:rPr>
          <w:rFonts w:ascii="Tahoma" w:hAnsi="Tahoma" w:cs="Tahoma"/>
          <w:sz w:val="18"/>
          <w:szCs w:val="18"/>
        </w:rPr>
      </w:pPr>
      <w:r>
        <w:rPr>
          <w:rFonts w:ascii="Tahoma" w:hAnsi="Tahoma" w:cs="Tahoma"/>
          <w:sz w:val="18"/>
          <w:szCs w:val="18"/>
        </w:rPr>
        <w:t>Experienced in a highly analytical, results-oriented environment with exte</w:t>
      </w:r>
      <w:r w:rsidR="00B16A3D">
        <w:rPr>
          <w:rFonts w:ascii="Tahoma" w:hAnsi="Tahoma" w:cs="Tahoma"/>
          <w:sz w:val="18"/>
          <w:szCs w:val="18"/>
        </w:rPr>
        <w:t>rnal customer interaction;</w:t>
      </w:r>
    </w:p>
    <w:p w:rsidR="008C38E4" w:rsidRPr="00E50260" w:rsidRDefault="000D1D6C" w:rsidP="00DA155D">
      <w:pPr>
        <w:pStyle w:val="BodyText"/>
        <w:numPr>
          <w:ilvl w:val="0"/>
          <w:numId w:val="2"/>
        </w:numPr>
        <w:jc w:val="both"/>
        <w:rPr>
          <w:rFonts w:ascii="Tahoma" w:hAnsi="Tahoma" w:cs="Tahoma"/>
          <w:sz w:val="18"/>
          <w:szCs w:val="18"/>
        </w:rPr>
      </w:pPr>
      <w:r>
        <w:rPr>
          <w:rFonts w:ascii="Tahoma" w:hAnsi="Tahoma" w:cs="Tahoma"/>
          <w:sz w:val="18"/>
          <w:szCs w:val="18"/>
        </w:rPr>
        <w:t>Managed a team and worked with the Regionalsales teams</w:t>
      </w:r>
      <w:r w:rsidR="0041312A">
        <w:rPr>
          <w:rFonts w:ascii="Tahoma" w:hAnsi="Tahoma" w:cs="Tahoma"/>
          <w:sz w:val="18"/>
          <w:szCs w:val="18"/>
        </w:rPr>
        <w:t xml:space="preserve"> to target existing and some new customers and to develop strong relationship with clients and their marketing</w:t>
      </w:r>
      <w:r w:rsidR="00581C8A">
        <w:rPr>
          <w:rFonts w:ascii="Tahoma" w:hAnsi="Tahoma" w:cs="Tahoma"/>
          <w:sz w:val="18"/>
          <w:szCs w:val="18"/>
        </w:rPr>
        <w:t xml:space="preserve"> services agencies/partners</w:t>
      </w:r>
      <w:r w:rsidR="003D3DCF">
        <w:rPr>
          <w:rFonts w:ascii="Tahoma" w:hAnsi="Tahoma" w:cs="Tahoma"/>
          <w:sz w:val="18"/>
          <w:szCs w:val="18"/>
        </w:rPr>
        <w:t>;</w:t>
      </w:r>
    </w:p>
    <w:p w:rsidR="008C38E4" w:rsidRPr="00E50260" w:rsidRDefault="008C38E4" w:rsidP="00DA155D">
      <w:pPr>
        <w:pStyle w:val="BodyText"/>
        <w:numPr>
          <w:ilvl w:val="0"/>
          <w:numId w:val="2"/>
        </w:numPr>
        <w:jc w:val="both"/>
        <w:rPr>
          <w:rFonts w:ascii="Tahoma" w:hAnsi="Tahoma" w:cs="Tahoma"/>
          <w:sz w:val="18"/>
          <w:szCs w:val="18"/>
        </w:rPr>
      </w:pPr>
      <w:r>
        <w:rPr>
          <w:rFonts w:ascii="Tahoma" w:hAnsi="Tahoma" w:cs="Tahoma"/>
          <w:sz w:val="18"/>
          <w:szCs w:val="18"/>
        </w:rPr>
        <w:t>Providing information and indicators to the team on width and depth of distribution for enhancing the bottom-line sales</w:t>
      </w:r>
      <w:r w:rsidR="003D3DCF">
        <w:rPr>
          <w:rFonts w:ascii="Tahoma" w:hAnsi="Tahoma" w:cs="Tahoma"/>
          <w:sz w:val="18"/>
          <w:szCs w:val="18"/>
        </w:rPr>
        <w:t>;</w:t>
      </w:r>
    </w:p>
    <w:p w:rsidR="003D3DCF" w:rsidRPr="00583DEC" w:rsidRDefault="003D3DCF" w:rsidP="00DA155D">
      <w:pPr>
        <w:pStyle w:val="BodyText"/>
        <w:numPr>
          <w:ilvl w:val="0"/>
          <w:numId w:val="2"/>
        </w:numPr>
        <w:jc w:val="both"/>
        <w:rPr>
          <w:rFonts w:ascii="Tahoma" w:hAnsi="Tahoma" w:cs="Tahoma"/>
          <w:sz w:val="18"/>
          <w:szCs w:val="18"/>
        </w:rPr>
      </w:pPr>
      <w:r>
        <w:rPr>
          <w:rFonts w:ascii="Tahoma" w:hAnsi="Tahoma" w:cs="Tahoma"/>
          <w:sz w:val="18"/>
          <w:szCs w:val="18"/>
        </w:rPr>
        <w:t>Continuous support to the Team in the form of Financial capability information for the partners;</w:t>
      </w:r>
    </w:p>
    <w:p w:rsidR="009915CF" w:rsidRPr="009915CF" w:rsidRDefault="009915CF" w:rsidP="009915CF">
      <w:pPr>
        <w:spacing w:line="240" w:lineRule="auto"/>
        <w:ind w:left="720" w:firstLine="0"/>
        <w:rPr>
          <w:rFonts w:ascii="Tahoma" w:hAnsi="Tahoma" w:cs="Tahoma"/>
          <w:bCs/>
          <w:sz w:val="18"/>
          <w:szCs w:val="18"/>
        </w:rPr>
      </w:pPr>
    </w:p>
    <w:p w:rsidR="00870A6D" w:rsidRPr="00D85C84" w:rsidRDefault="00870A6D" w:rsidP="00870A6D">
      <w:pPr>
        <w:pBdr>
          <w:top w:val="single" w:sz="4" w:space="1" w:color="auto"/>
        </w:pBdr>
        <w:shd w:val="clear" w:color="auto" w:fill="2E74B5" w:themeFill="accent1" w:themeFillShade="BF"/>
        <w:spacing w:line="240" w:lineRule="auto"/>
        <w:rPr>
          <w:rFonts w:ascii="Cambria" w:hAnsi="Cambria"/>
          <w:b/>
          <w:color w:val="FFFFFF" w:themeColor="background1"/>
          <w:sz w:val="20"/>
          <w:szCs w:val="20"/>
        </w:rPr>
      </w:pPr>
      <w:r>
        <w:rPr>
          <w:rFonts w:ascii="Cambria" w:hAnsi="Cambria"/>
          <w:b/>
          <w:color w:val="FFFFFF" w:themeColor="background1"/>
          <w:sz w:val="20"/>
          <w:szCs w:val="20"/>
        </w:rPr>
        <w:t xml:space="preserve">PREVIOUS </w:t>
      </w:r>
      <w:r w:rsidRPr="00D85C84">
        <w:rPr>
          <w:rFonts w:ascii="Cambria" w:hAnsi="Cambria"/>
          <w:b/>
          <w:color w:val="FFFFFF" w:themeColor="background1"/>
          <w:sz w:val="20"/>
          <w:szCs w:val="20"/>
        </w:rPr>
        <w:t xml:space="preserve"> EXPERIENCE</w:t>
      </w:r>
    </w:p>
    <w:p w:rsidR="00870A6D" w:rsidRDefault="00870A6D" w:rsidP="00870A6D">
      <w:pPr>
        <w:spacing w:line="240" w:lineRule="auto"/>
        <w:ind w:left="2160" w:hanging="2160"/>
        <w:rPr>
          <w:rFonts w:ascii="Cambria" w:hAnsi="Cambria"/>
          <w:b/>
          <w:color w:val="000000" w:themeColor="text1"/>
          <w:spacing w:val="-4"/>
          <w:sz w:val="20"/>
          <w:szCs w:val="20"/>
        </w:rPr>
      </w:pPr>
    </w:p>
    <w:p w:rsidR="00870A6D" w:rsidRDefault="004A0FE1" w:rsidP="00870A6D">
      <w:pPr>
        <w:shd w:val="clear" w:color="auto" w:fill="D9D9D9" w:themeFill="background1" w:themeFillShade="D9"/>
        <w:spacing w:line="240" w:lineRule="auto"/>
        <w:rPr>
          <w:rFonts w:ascii="Cambria" w:hAnsi="Cambria"/>
          <w:b/>
          <w:color w:val="000000" w:themeColor="text1"/>
          <w:spacing w:val="-4"/>
          <w:sz w:val="20"/>
          <w:szCs w:val="20"/>
        </w:rPr>
      </w:pPr>
      <w:r>
        <w:rPr>
          <w:rFonts w:ascii="Cambria" w:hAnsi="Cambria"/>
          <w:b/>
          <w:color w:val="000000" w:themeColor="text1"/>
          <w:spacing w:val="-4"/>
          <w:sz w:val="20"/>
          <w:szCs w:val="20"/>
        </w:rPr>
        <w:t>Jun’10-Dec’10</w:t>
      </w:r>
      <w:r w:rsidR="00870A6D">
        <w:rPr>
          <w:rFonts w:ascii="Cambria" w:hAnsi="Cambria"/>
          <w:b/>
          <w:color w:val="000000" w:themeColor="text1"/>
          <w:spacing w:val="-4"/>
          <w:sz w:val="20"/>
          <w:szCs w:val="20"/>
        </w:rPr>
        <w:tab/>
      </w:r>
      <w:r w:rsidR="00870A6D">
        <w:rPr>
          <w:rFonts w:ascii="Cambria" w:hAnsi="Cambria"/>
          <w:b/>
          <w:color w:val="000000" w:themeColor="text1"/>
          <w:spacing w:val="-4"/>
          <w:sz w:val="20"/>
          <w:szCs w:val="20"/>
        </w:rPr>
        <w:tab/>
      </w:r>
      <w:r w:rsidRPr="00F40291">
        <w:rPr>
          <w:rFonts w:ascii="Tahoma" w:hAnsi="Tahoma" w:cs="Tahoma"/>
          <w:b/>
          <w:bCs/>
          <w:sz w:val="18"/>
          <w:szCs w:val="18"/>
          <w:u w:val="single"/>
        </w:rPr>
        <w:t>Sr. AREA SALES MANAGER - ABBOTT NUTRITION INTERNATIONAL (INDIA)</w:t>
      </w:r>
    </w:p>
    <w:p w:rsidR="00870A6D" w:rsidRDefault="00870A6D" w:rsidP="00870A6D">
      <w:pPr>
        <w:spacing w:line="240" w:lineRule="auto"/>
        <w:rPr>
          <w:rFonts w:ascii="Cambria" w:hAnsi="Cambria"/>
          <w:b/>
          <w:color w:val="000000" w:themeColor="text1"/>
          <w:spacing w:val="-4"/>
          <w:sz w:val="20"/>
          <w:szCs w:val="20"/>
        </w:rPr>
      </w:pPr>
      <w:r>
        <w:rPr>
          <w:rFonts w:ascii="Cambria" w:hAnsi="Cambria"/>
          <w:b/>
          <w:color w:val="000000" w:themeColor="text1"/>
          <w:spacing w:val="-4"/>
          <w:sz w:val="20"/>
          <w:szCs w:val="20"/>
        </w:rPr>
        <w:t xml:space="preserve">Reporting to: </w:t>
      </w:r>
      <w:r w:rsidR="004A0FE1">
        <w:rPr>
          <w:rFonts w:ascii="Cambria" w:hAnsi="Cambria"/>
          <w:b/>
          <w:color w:val="000000" w:themeColor="text1"/>
          <w:spacing w:val="-4"/>
          <w:sz w:val="20"/>
          <w:szCs w:val="20"/>
        </w:rPr>
        <w:t>National Sales Manager ( India )</w:t>
      </w:r>
    </w:p>
    <w:p w:rsidR="00870A6D" w:rsidRPr="007650B1" w:rsidRDefault="00870A6D" w:rsidP="00870A6D">
      <w:pPr>
        <w:spacing w:line="240" w:lineRule="auto"/>
        <w:rPr>
          <w:rFonts w:ascii="Cambria" w:hAnsi="Cambria"/>
          <w:b/>
          <w:sz w:val="20"/>
          <w:szCs w:val="20"/>
        </w:rPr>
      </w:pPr>
      <w:r w:rsidRPr="007650B1">
        <w:rPr>
          <w:rFonts w:ascii="Cambria" w:hAnsi="Cambria"/>
          <w:b/>
          <w:sz w:val="20"/>
          <w:szCs w:val="20"/>
        </w:rPr>
        <w:t>Key Results Areas:</w:t>
      </w:r>
    </w:p>
    <w:p w:rsidR="00870A6D" w:rsidRPr="00BB23CC" w:rsidRDefault="00BB23CC" w:rsidP="00DA155D">
      <w:pPr>
        <w:pStyle w:val="ListParagraph"/>
        <w:numPr>
          <w:ilvl w:val="0"/>
          <w:numId w:val="3"/>
        </w:numPr>
        <w:spacing w:line="240" w:lineRule="auto"/>
        <w:ind w:left="288" w:hanging="288"/>
        <w:rPr>
          <w:rFonts w:ascii="Cambria" w:hAnsi="Cambria"/>
          <w:color w:val="000000" w:themeColor="text1"/>
          <w:spacing w:val="-4"/>
          <w:sz w:val="20"/>
          <w:szCs w:val="20"/>
        </w:rPr>
      </w:pPr>
      <w:r>
        <w:rPr>
          <w:rFonts w:ascii="Tahoma" w:hAnsi="Tahoma" w:cs="Tahoma"/>
          <w:bCs/>
          <w:sz w:val="18"/>
          <w:szCs w:val="18"/>
        </w:rPr>
        <w:t>;</w:t>
      </w:r>
    </w:p>
    <w:p w:rsidR="00BB23CC" w:rsidRPr="00BB23CC" w:rsidRDefault="00BB23CC" w:rsidP="00DA155D">
      <w:pPr>
        <w:pStyle w:val="ListParagraph"/>
        <w:numPr>
          <w:ilvl w:val="0"/>
          <w:numId w:val="3"/>
        </w:numPr>
        <w:spacing w:line="240" w:lineRule="auto"/>
        <w:ind w:left="288" w:hanging="288"/>
        <w:rPr>
          <w:rFonts w:ascii="Cambria" w:hAnsi="Cambria"/>
          <w:color w:val="000000" w:themeColor="text1"/>
          <w:spacing w:val="-4"/>
          <w:sz w:val="20"/>
          <w:szCs w:val="20"/>
        </w:rPr>
      </w:pPr>
      <w:r w:rsidRPr="00AE528E">
        <w:rPr>
          <w:rFonts w:ascii="Tahoma" w:hAnsi="Tahoma" w:cs="Tahoma"/>
          <w:sz w:val="18"/>
          <w:szCs w:val="18"/>
        </w:rPr>
        <w:t>To plan and achieve the sales targets</w:t>
      </w:r>
      <w:r>
        <w:rPr>
          <w:rFonts w:ascii="Tahoma" w:hAnsi="Tahoma" w:cs="Tahoma"/>
          <w:sz w:val="18"/>
          <w:szCs w:val="18"/>
        </w:rPr>
        <w:t>;</w:t>
      </w:r>
    </w:p>
    <w:p w:rsidR="00BB23CC" w:rsidRPr="00BB23CC" w:rsidRDefault="00BB23CC" w:rsidP="00DA155D">
      <w:pPr>
        <w:pStyle w:val="ListParagraph"/>
        <w:numPr>
          <w:ilvl w:val="0"/>
          <w:numId w:val="3"/>
        </w:numPr>
        <w:spacing w:line="240" w:lineRule="auto"/>
        <w:ind w:left="288" w:hanging="288"/>
        <w:rPr>
          <w:rFonts w:ascii="Cambria" w:hAnsi="Cambria"/>
          <w:color w:val="000000" w:themeColor="text1"/>
          <w:spacing w:val="-4"/>
          <w:sz w:val="20"/>
          <w:szCs w:val="20"/>
        </w:rPr>
      </w:pPr>
      <w:r w:rsidRPr="00AE528E">
        <w:rPr>
          <w:rFonts w:ascii="Tahoma" w:hAnsi="Tahoma" w:cs="Tahoma"/>
          <w:sz w:val="18"/>
          <w:szCs w:val="18"/>
        </w:rPr>
        <w:t>Ensure control on sales waste (managing breakages / expiry)</w:t>
      </w:r>
      <w:r>
        <w:rPr>
          <w:rFonts w:ascii="Tahoma" w:hAnsi="Tahoma" w:cs="Tahoma"/>
          <w:sz w:val="18"/>
          <w:szCs w:val="18"/>
        </w:rPr>
        <w:t>;</w:t>
      </w:r>
    </w:p>
    <w:p w:rsidR="00BB23CC" w:rsidRPr="00BB23CC" w:rsidRDefault="00BB23CC" w:rsidP="00DA155D">
      <w:pPr>
        <w:pStyle w:val="ListParagraph"/>
        <w:numPr>
          <w:ilvl w:val="0"/>
          <w:numId w:val="3"/>
        </w:numPr>
        <w:spacing w:line="240" w:lineRule="auto"/>
        <w:ind w:left="288" w:hanging="288"/>
        <w:rPr>
          <w:rFonts w:ascii="Cambria" w:hAnsi="Cambria"/>
          <w:color w:val="000000" w:themeColor="text1"/>
          <w:spacing w:val="-4"/>
          <w:sz w:val="20"/>
          <w:szCs w:val="20"/>
        </w:rPr>
      </w:pPr>
      <w:r w:rsidRPr="00AE528E">
        <w:rPr>
          <w:rFonts w:ascii="Tahoma" w:hAnsi="Tahoma" w:cs="Tahoma"/>
          <w:sz w:val="18"/>
          <w:szCs w:val="18"/>
        </w:rPr>
        <w:t>Ensuring quality of market coverage through TSE and distribution network</w:t>
      </w:r>
      <w:r>
        <w:rPr>
          <w:rFonts w:ascii="Tahoma" w:hAnsi="Tahoma" w:cs="Tahoma"/>
          <w:sz w:val="18"/>
          <w:szCs w:val="18"/>
        </w:rPr>
        <w:t>;</w:t>
      </w:r>
    </w:p>
    <w:p w:rsidR="00BB23CC" w:rsidRPr="00BB23CC" w:rsidRDefault="00BB23CC" w:rsidP="00DA155D">
      <w:pPr>
        <w:pStyle w:val="ListParagraph"/>
        <w:numPr>
          <w:ilvl w:val="0"/>
          <w:numId w:val="3"/>
        </w:numPr>
        <w:spacing w:line="240" w:lineRule="auto"/>
        <w:ind w:left="288" w:hanging="288"/>
        <w:rPr>
          <w:rFonts w:ascii="Cambria" w:hAnsi="Cambria"/>
          <w:color w:val="000000" w:themeColor="text1"/>
          <w:spacing w:val="-4"/>
          <w:sz w:val="20"/>
          <w:szCs w:val="20"/>
        </w:rPr>
      </w:pPr>
      <w:r w:rsidRPr="00AE528E">
        <w:rPr>
          <w:rFonts w:ascii="Tahoma" w:hAnsi="Tahoma" w:cs="Tahoma"/>
          <w:sz w:val="18"/>
          <w:szCs w:val="18"/>
        </w:rPr>
        <w:t>Monitor implementation of Distribution plan across distributor territories</w:t>
      </w:r>
      <w:r>
        <w:rPr>
          <w:rFonts w:ascii="Tahoma" w:hAnsi="Tahoma" w:cs="Tahoma"/>
          <w:sz w:val="18"/>
          <w:szCs w:val="18"/>
        </w:rPr>
        <w:t>;</w:t>
      </w:r>
    </w:p>
    <w:p w:rsidR="00BB23CC" w:rsidRPr="00D677B4" w:rsidRDefault="00BB23CC" w:rsidP="00DA155D">
      <w:pPr>
        <w:pStyle w:val="ListParagraph"/>
        <w:numPr>
          <w:ilvl w:val="0"/>
          <w:numId w:val="3"/>
        </w:numPr>
        <w:spacing w:line="240" w:lineRule="auto"/>
        <w:ind w:left="288" w:hanging="288"/>
        <w:rPr>
          <w:rFonts w:ascii="Cambria" w:hAnsi="Cambria"/>
          <w:color w:val="000000" w:themeColor="text1"/>
          <w:spacing w:val="-4"/>
          <w:sz w:val="20"/>
          <w:szCs w:val="20"/>
        </w:rPr>
      </w:pPr>
      <w:r w:rsidRPr="00AE528E">
        <w:rPr>
          <w:rFonts w:ascii="Tahoma" w:hAnsi="Tahoma" w:cs="Tahoma"/>
          <w:sz w:val="18"/>
          <w:szCs w:val="18"/>
        </w:rPr>
        <w:t>Monitor category availability, visibility &amp; freshness (Stock rotation)</w:t>
      </w:r>
      <w:r>
        <w:rPr>
          <w:rFonts w:ascii="Tahoma" w:hAnsi="Tahoma" w:cs="Tahoma"/>
          <w:sz w:val="18"/>
          <w:szCs w:val="18"/>
        </w:rPr>
        <w:t>;</w:t>
      </w:r>
    </w:p>
    <w:p w:rsidR="00D677B4" w:rsidRDefault="00D677B4" w:rsidP="00D677B4">
      <w:pPr>
        <w:spacing w:line="240" w:lineRule="auto"/>
        <w:ind w:left="0" w:firstLine="0"/>
        <w:rPr>
          <w:rFonts w:ascii="Cambria" w:hAnsi="Cambria"/>
          <w:color w:val="000000" w:themeColor="text1"/>
          <w:spacing w:val="-4"/>
          <w:sz w:val="20"/>
          <w:szCs w:val="20"/>
        </w:rPr>
      </w:pPr>
    </w:p>
    <w:p w:rsidR="00D677B4" w:rsidRDefault="00D677B4" w:rsidP="00D677B4">
      <w:pPr>
        <w:spacing w:line="240" w:lineRule="auto"/>
        <w:ind w:left="0" w:firstLine="0"/>
        <w:rPr>
          <w:rFonts w:ascii="Cambria" w:hAnsi="Cambria"/>
          <w:color w:val="000000" w:themeColor="text1"/>
          <w:spacing w:val="-4"/>
          <w:sz w:val="20"/>
          <w:szCs w:val="20"/>
        </w:rPr>
      </w:pPr>
    </w:p>
    <w:p w:rsidR="00891BEC" w:rsidRDefault="00891BEC" w:rsidP="00737413">
      <w:pPr>
        <w:spacing w:line="240" w:lineRule="auto"/>
        <w:ind w:left="0" w:firstLine="0"/>
        <w:rPr>
          <w:rFonts w:ascii="Cambria" w:hAnsi="Cambria"/>
          <w:color w:val="000000" w:themeColor="text1"/>
          <w:spacing w:val="-4"/>
          <w:sz w:val="20"/>
          <w:szCs w:val="20"/>
        </w:rPr>
      </w:pPr>
    </w:p>
    <w:p w:rsidR="0093316F" w:rsidRDefault="0093316F" w:rsidP="00737413">
      <w:pPr>
        <w:spacing w:line="240" w:lineRule="auto"/>
        <w:ind w:left="0" w:firstLine="0"/>
        <w:rPr>
          <w:rFonts w:ascii="Tahoma" w:hAnsi="Tahoma" w:cs="Tahoma"/>
          <w:sz w:val="18"/>
          <w:szCs w:val="18"/>
        </w:rPr>
      </w:pPr>
    </w:p>
    <w:p w:rsidR="00737413" w:rsidRPr="006B5431" w:rsidRDefault="00737413" w:rsidP="00737413">
      <w:pPr>
        <w:spacing w:line="240" w:lineRule="auto"/>
        <w:rPr>
          <w:rFonts w:ascii="Cambria" w:hAnsi="Cambria"/>
          <w:color w:val="000000" w:themeColor="text1"/>
          <w:sz w:val="20"/>
          <w:szCs w:val="20"/>
        </w:rPr>
      </w:pPr>
    </w:p>
    <w:p w:rsidR="00870A6D" w:rsidRPr="0068256F" w:rsidRDefault="009B4F57" w:rsidP="0068256F">
      <w:pPr>
        <w:pStyle w:val="ListParagraph"/>
        <w:numPr>
          <w:ilvl w:val="0"/>
          <w:numId w:val="7"/>
        </w:numPr>
        <w:shd w:val="clear" w:color="auto" w:fill="D9D9D9" w:themeFill="background1" w:themeFillShade="D9"/>
        <w:spacing w:line="220" w:lineRule="exact"/>
        <w:rPr>
          <w:rFonts w:ascii="Cambria" w:hAnsi="Cambria"/>
          <w:b/>
          <w:sz w:val="20"/>
          <w:szCs w:val="20"/>
        </w:rPr>
      </w:pPr>
      <w:r w:rsidRPr="0068256F">
        <w:rPr>
          <w:rFonts w:ascii="Cambria" w:hAnsi="Cambria"/>
          <w:b/>
          <w:sz w:val="20"/>
          <w:szCs w:val="20"/>
        </w:rPr>
        <w:t>Feb’99 - Aug’</w:t>
      </w:r>
      <w:r w:rsidR="00EA67F2" w:rsidRPr="0068256F">
        <w:rPr>
          <w:rFonts w:ascii="Cambria" w:hAnsi="Cambria"/>
          <w:b/>
          <w:sz w:val="20"/>
          <w:szCs w:val="20"/>
        </w:rPr>
        <w:t>0</w:t>
      </w:r>
      <w:r w:rsidRPr="0068256F">
        <w:rPr>
          <w:rFonts w:ascii="Cambria" w:hAnsi="Cambria"/>
          <w:b/>
          <w:sz w:val="20"/>
          <w:szCs w:val="20"/>
        </w:rPr>
        <w:t>7</w:t>
      </w:r>
      <w:r w:rsidR="00870A6D" w:rsidRPr="0068256F">
        <w:rPr>
          <w:rFonts w:ascii="Cambria" w:hAnsi="Cambria"/>
          <w:b/>
          <w:sz w:val="20"/>
          <w:szCs w:val="20"/>
        </w:rPr>
        <w:tab/>
      </w:r>
      <w:r w:rsidR="00870A6D" w:rsidRPr="0068256F">
        <w:rPr>
          <w:rFonts w:ascii="Cambria" w:hAnsi="Cambria"/>
          <w:b/>
          <w:sz w:val="20"/>
          <w:szCs w:val="20"/>
        </w:rPr>
        <w:tab/>
      </w:r>
      <w:r w:rsidRPr="0068256F">
        <w:rPr>
          <w:rFonts w:ascii="Cambria" w:hAnsi="Cambria"/>
          <w:b/>
          <w:sz w:val="20"/>
          <w:szCs w:val="20"/>
        </w:rPr>
        <w:t xml:space="preserve">Area Executive  - </w:t>
      </w:r>
      <w:r w:rsidR="00870A6D" w:rsidRPr="0068256F">
        <w:rPr>
          <w:rFonts w:ascii="Cambria" w:hAnsi="Cambria"/>
          <w:b/>
          <w:sz w:val="20"/>
          <w:szCs w:val="20"/>
        </w:rPr>
        <w:t>ITC Limited</w:t>
      </w:r>
      <w:r w:rsidRPr="0068256F">
        <w:rPr>
          <w:rFonts w:ascii="Cambria" w:hAnsi="Cambria"/>
          <w:b/>
          <w:sz w:val="20"/>
          <w:szCs w:val="20"/>
        </w:rPr>
        <w:t xml:space="preserve"> ( Bihar &amp; Jharkhand )</w:t>
      </w:r>
    </w:p>
    <w:p w:rsidR="009B4F57" w:rsidRPr="0068256F" w:rsidRDefault="009B4F57" w:rsidP="0068256F">
      <w:pPr>
        <w:pStyle w:val="ListParagraph"/>
        <w:numPr>
          <w:ilvl w:val="0"/>
          <w:numId w:val="7"/>
        </w:numPr>
        <w:shd w:val="clear" w:color="auto" w:fill="D9D9D9" w:themeFill="background1" w:themeFillShade="D9"/>
        <w:spacing w:line="220" w:lineRule="exact"/>
        <w:rPr>
          <w:rFonts w:ascii="Cambria" w:hAnsi="Cambria"/>
          <w:b/>
          <w:sz w:val="20"/>
          <w:szCs w:val="20"/>
        </w:rPr>
      </w:pPr>
      <w:r w:rsidRPr="0068256F">
        <w:rPr>
          <w:rFonts w:ascii="Cambria" w:hAnsi="Cambria"/>
          <w:b/>
          <w:sz w:val="20"/>
          <w:szCs w:val="20"/>
        </w:rPr>
        <w:t>Sep’07 – Jun’10                Area Manager – ITC Limited ( West Bengal )</w:t>
      </w:r>
    </w:p>
    <w:p w:rsidR="004C63CA" w:rsidRDefault="004C63CA" w:rsidP="002E26A7">
      <w:pPr>
        <w:spacing w:line="240" w:lineRule="auto"/>
        <w:rPr>
          <w:rFonts w:ascii="Cambria" w:hAnsi="Cambria"/>
          <w:b/>
          <w:sz w:val="20"/>
          <w:szCs w:val="20"/>
        </w:rPr>
      </w:pPr>
    </w:p>
    <w:p w:rsidR="004C63CA" w:rsidRDefault="004C63CA" w:rsidP="002E26A7">
      <w:pPr>
        <w:spacing w:line="240" w:lineRule="auto"/>
        <w:rPr>
          <w:rFonts w:ascii="Cambria" w:hAnsi="Cambria"/>
          <w:b/>
          <w:sz w:val="20"/>
          <w:szCs w:val="20"/>
        </w:rPr>
      </w:pPr>
    </w:p>
    <w:p w:rsidR="002E26A7" w:rsidRPr="007650B1" w:rsidRDefault="002E26A7" w:rsidP="002E26A7">
      <w:pPr>
        <w:spacing w:line="240" w:lineRule="auto"/>
        <w:rPr>
          <w:rFonts w:ascii="Cambria" w:hAnsi="Cambria"/>
          <w:b/>
          <w:sz w:val="20"/>
          <w:szCs w:val="20"/>
        </w:rPr>
      </w:pPr>
      <w:r w:rsidRPr="007650B1">
        <w:rPr>
          <w:rFonts w:ascii="Cambria" w:hAnsi="Cambria"/>
          <w:b/>
          <w:sz w:val="20"/>
          <w:szCs w:val="20"/>
        </w:rPr>
        <w:t>Key Results Areas:</w:t>
      </w:r>
    </w:p>
    <w:p w:rsidR="00870A6D" w:rsidRDefault="00870A6D" w:rsidP="00870A6D">
      <w:pPr>
        <w:spacing w:line="220" w:lineRule="exact"/>
        <w:rPr>
          <w:rFonts w:ascii="Cambria" w:hAnsi="Cambria"/>
          <w:b/>
          <w:sz w:val="20"/>
          <w:szCs w:val="20"/>
        </w:rPr>
      </w:pPr>
    </w:p>
    <w:p w:rsidR="006E7E9C" w:rsidRPr="006E7E9C" w:rsidRDefault="006E7E9C" w:rsidP="00DA155D">
      <w:pPr>
        <w:numPr>
          <w:ilvl w:val="0"/>
          <w:numId w:val="2"/>
        </w:numPr>
        <w:spacing w:line="240" w:lineRule="auto"/>
        <w:ind w:left="288" w:hanging="288"/>
        <w:rPr>
          <w:rFonts w:ascii="Cambria" w:hAnsi="Cambria"/>
          <w:color w:val="000000" w:themeColor="text1"/>
          <w:sz w:val="20"/>
          <w:szCs w:val="20"/>
        </w:rPr>
      </w:pPr>
      <w:r>
        <w:rPr>
          <w:rFonts w:ascii="Tahoma" w:hAnsi="Tahoma" w:cs="Tahoma"/>
          <w:sz w:val="18"/>
          <w:szCs w:val="18"/>
        </w:rPr>
        <w:t>Evaluate opportunities to maximize business growth for the circle;</w:t>
      </w:r>
    </w:p>
    <w:p w:rsidR="006E7E9C" w:rsidRPr="006E7E9C" w:rsidRDefault="006E7E9C" w:rsidP="00DA155D">
      <w:pPr>
        <w:numPr>
          <w:ilvl w:val="0"/>
          <w:numId w:val="2"/>
        </w:numPr>
        <w:spacing w:line="240" w:lineRule="auto"/>
        <w:ind w:left="288" w:hanging="288"/>
        <w:rPr>
          <w:rFonts w:ascii="Cambria" w:hAnsi="Cambria"/>
          <w:color w:val="000000" w:themeColor="text1"/>
          <w:sz w:val="20"/>
          <w:szCs w:val="20"/>
        </w:rPr>
      </w:pPr>
      <w:r w:rsidRPr="006E7E9C">
        <w:rPr>
          <w:rFonts w:ascii="Tahoma" w:hAnsi="Tahoma" w:cs="Tahoma"/>
          <w:sz w:val="18"/>
          <w:szCs w:val="18"/>
        </w:rPr>
        <w:t>Achievement of agreed Sales objectives for the circle, and mid-course corrections and inputs to reduce variance against expectations</w:t>
      </w:r>
      <w:r>
        <w:rPr>
          <w:rFonts w:ascii="Tahoma" w:hAnsi="Tahoma" w:cs="Tahoma"/>
          <w:sz w:val="18"/>
          <w:szCs w:val="18"/>
        </w:rPr>
        <w:t>;</w:t>
      </w:r>
    </w:p>
    <w:p w:rsidR="006E7E9C" w:rsidRPr="006E7E9C" w:rsidRDefault="006E7E9C" w:rsidP="00DA155D">
      <w:pPr>
        <w:numPr>
          <w:ilvl w:val="0"/>
          <w:numId w:val="2"/>
        </w:numPr>
        <w:spacing w:line="240" w:lineRule="auto"/>
        <w:ind w:left="288" w:hanging="288"/>
        <w:rPr>
          <w:rFonts w:ascii="Cambria" w:hAnsi="Cambria"/>
          <w:color w:val="000000" w:themeColor="text1"/>
          <w:sz w:val="20"/>
          <w:szCs w:val="20"/>
        </w:rPr>
      </w:pPr>
      <w:r w:rsidRPr="006E7E9C">
        <w:rPr>
          <w:rFonts w:ascii="Tahoma" w:hAnsi="Tahoma" w:cs="Tahoma"/>
          <w:sz w:val="18"/>
          <w:szCs w:val="18"/>
        </w:rPr>
        <w:t>Develop and ensure implementation of circle TM&amp;D plan;</w:t>
      </w:r>
    </w:p>
    <w:p w:rsidR="006E7E9C" w:rsidRPr="006E7E9C" w:rsidRDefault="006E7E9C" w:rsidP="00DA155D">
      <w:pPr>
        <w:numPr>
          <w:ilvl w:val="0"/>
          <w:numId w:val="2"/>
        </w:numPr>
        <w:spacing w:line="240" w:lineRule="auto"/>
        <w:ind w:left="288" w:hanging="288"/>
        <w:rPr>
          <w:rFonts w:ascii="Cambria" w:hAnsi="Cambria"/>
          <w:color w:val="000000" w:themeColor="text1"/>
          <w:sz w:val="20"/>
          <w:szCs w:val="20"/>
        </w:rPr>
      </w:pPr>
      <w:r w:rsidRPr="006E7E9C">
        <w:rPr>
          <w:rFonts w:ascii="Tahoma" w:hAnsi="Tahoma" w:cs="Tahoma"/>
          <w:sz w:val="18"/>
          <w:szCs w:val="18"/>
        </w:rPr>
        <w:t>Ensure achievement of plan on category visibility, continuous availability &amp; freshness;</w:t>
      </w:r>
    </w:p>
    <w:p w:rsidR="007D3B50" w:rsidRPr="007D3B50" w:rsidRDefault="006E7E9C" w:rsidP="00DA155D">
      <w:pPr>
        <w:numPr>
          <w:ilvl w:val="0"/>
          <w:numId w:val="2"/>
        </w:numPr>
        <w:spacing w:line="240" w:lineRule="auto"/>
        <w:ind w:left="288" w:hanging="288"/>
        <w:rPr>
          <w:rFonts w:ascii="Cambria" w:hAnsi="Cambria"/>
          <w:color w:val="000000" w:themeColor="text1"/>
          <w:sz w:val="20"/>
          <w:szCs w:val="20"/>
        </w:rPr>
      </w:pPr>
      <w:r w:rsidRPr="006E7E9C">
        <w:rPr>
          <w:rFonts w:ascii="Tahoma" w:hAnsi="Tahoma" w:cs="Tahoma"/>
          <w:sz w:val="18"/>
          <w:szCs w:val="18"/>
        </w:rPr>
        <w:t>Ensure quality of market coverage through managing &amp; evaluating efficiencies in TM&amp;D servicing costs;</w:t>
      </w:r>
    </w:p>
    <w:p w:rsidR="007D3B50" w:rsidRPr="007D3B50" w:rsidRDefault="007D3B50" w:rsidP="00DA155D">
      <w:pPr>
        <w:numPr>
          <w:ilvl w:val="0"/>
          <w:numId w:val="2"/>
        </w:numPr>
        <w:spacing w:line="240" w:lineRule="auto"/>
        <w:ind w:left="288" w:hanging="288"/>
        <w:rPr>
          <w:rFonts w:ascii="Cambria" w:hAnsi="Cambria"/>
          <w:color w:val="000000" w:themeColor="text1"/>
          <w:sz w:val="20"/>
          <w:szCs w:val="20"/>
        </w:rPr>
      </w:pPr>
      <w:r w:rsidRPr="007D3B50">
        <w:rPr>
          <w:rFonts w:ascii="Tahoma" w:hAnsi="Tahoma" w:cs="Tahoma"/>
          <w:sz w:val="18"/>
          <w:szCs w:val="18"/>
        </w:rPr>
        <w:t>Evaluate implementation of the Plan, to ensure inputs are provided to the right markets / channels / outlets;</w:t>
      </w:r>
    </w:p>
    <w:p w:rsidR="00684EE1" w:rsidRPr="00684EE1" w:rsidRDefault="007D3B50" w:rsidP="00DA155D">
      <w:pPr>
        <w:numPr>
          <w:ilvl w:val="0"/>
          <w:numId w:val="2"/>
        </w:numPr>
        <w:spacing w:line="240" w:lineRule="auto"/>
        <w:ind w:left="288" w:hanging="288"/>
        <w:rPr>
          <w:rFonts w:ascii="Cambria" w:hAnsi="Cambria"/>
          <w:color w:val="000000" w:themeColor="text1"/>
          <w:sz w:val="20"/>
          <w:szCs w:val="20"/>
        </w:rPr>
      </w:pPr>
      <w:r w:rsidRPr="007D3B50">
        <w:rPr>
          <w:rFonts w:ascii="Tahoma" w:hAnsi="Tahoma" w:cs="Tahoma"/>
          <w:sz w:val="18"/>
          <w:szCs w:val="18"/>
        </w:rPr>
        <w:t>Formulate and ensure implementation of trade &amp; consumer promotions and merchandising;</w:t>
      </w:r>
    </w:p>
    <w:p w:rsidR="007D3B50" w:rsidRPr="003D5732" w:rsidRDefault="00684EE1" w:rsidP="00DA155D">
      <w:pPr>
        <w:numPr>
          <w:ilvl w:val="0"/>
          <w:numId w:val="2"/>
        </w:numPr>
        <w:spacing w:line="240" w:lineRule="auto"/>
        <w:ind w:left="288" w:hanging="288"/>
        <w:rPr>
          <w:rFonts w:ascii="Cambria" w:hAnsi="Cambria"/>
          <w:color w:val="000000" w:themeColor="text1"/>
          <w:sz w:val="20"/>
          <w:szCs w:val="20"/>
        </w:rPr>
      </w:pPr>
      <w:r w:rsidRPr="00684EE1">
        <w:rPr>
          <w:rFonts w:ascii="Tahoma" w:hAnsi="Tahoma" w:cs="Tahoma"/>
          <w:sz w:val="18"/>
          <w:szCs w:val="18"/>
        </w:rPr>
        <w:t>Facilitate and develop systems for accurate Forecasting;</w:t>
      </w:r>
    </w:p>
    <w:p w:rsidR="003D5732" w:rsidRPr="003D5732" w:rsidRDefault="003D5732" w:rsidP="00DA155D">
      <w:pPr>
        <w:numPr>
          <w:ilvl w:val="0"/>
          <w:numId w:val="2"/>
        </w:numPr>
        <w:spacing w:line="240" w:lineRule="auto"/>
        <w:ind w:left="288" w:hanging="288"/>
        <w:rPr>
          <w:rFonts w:ascii="Cambria" w:hAnsi="Cambria"/>
          <w:color w:val="000000" w:themeColor="text1"/>
          <w:sz w:val="20"/>
          <w:szCs w:val="20"/>
        </w:rPr>
      </w:pPr>
      <w:r>
        <w:rPr>
          <w:rFonts w:ascii="Tahoma" w:hAnsi="Tahoma" w:cs="Tahoma"/>
          <w:sz w:val="18"/>
          <w:szCs w:val="18"/>
        </w:rPr>
        <w:t>Establishing and maintaining appropriate reserve levels by SKUs;</w:t>
      </w:r>
    </w:p>
    <w:p w:rsidR="003D5732" w:rsidRPr="003D5732" w:rsidRDefault="003D5732" w:rsidP="00DA155D">
      <w:pPr>
        <w:numPr>
          <w:ilvl w:val="0"/>
          <w:numId w:val="2"/>
        </w:numPr>
        <w:spacing w:line="240" w:lineRule="auto"/>
        <w:ind w:left="288" w:hanging="288"/>
        <w:rPr>
          <w:rFonts w:ascii="Cambria" w:hAnsi="Cambria"/>
          <w:color w:val="000000" w:themeColor="text1"/>
          <w:sz w:val="20"/>
          <w:szCs w:val="20"/>
        </w:rPr>
      </w:pPr>
      <w:r w:rsidRPr="003D5732">
        <w:rPr>
          <w:rFonts w:ascii="Tahoma" w:hAnsi="Tahoma" w:cs="Tahoma"/>
          <w:sz w:val="18"/>
          <w:szCs w:val="18"/>
        </w:rPr>
        <w:t>Budget administration and spends optimization of brand input spends;</w:t>
      </w:r>
    </w:p>
    <w:p w:rsidR="004E45DF" w:rsidRPr="004E45DF" w:rsidRDefault="003D5732" w:rsidP="00DA155D">
      <w:pPr>
        <w:numPr>
          <w:ilvl w:val="0"/>
          <w:numId w:val="2"/>
        </w:numPr>
        <w:spacing w:line="240" w:lineRule="auto"/>
        <w:ind w:left="288" w:hanging="288"/>
        <w:rPr>
          <w:rFonts w:ascii="Cambria" w:hAnsi="Cambria"/>
          <w:color w:val="000000" w:themeColor="text1"/>
          <w:sz w:val="20"/>
          <w:szCs w:val="20"/>
        </w:rPr>
      </w:pPr>
      <w:r w:rsidRPr="003D5732">
        <w:rPr>
          <w:rFonts w:ascii="Tahoma" w:hAnsi="Tahoma" w:cs="Tahoma"/>
          <w:sz w:val="18"/>
          <w:szCs w:val="18"/>
        </w:rPr>
        <w:t>Spend optimization on K-4 (Re Distribution Cost);</w:t>
      </w:r>
    </w:p>
    <w:p w:rsidR="004E45DF" w:rsidRPr="004E45DF" w:rsidRDefault="004E45DF" w:rsidP="00DA155D">
      <w:pPr>
        <w:numPr>
          <w:ilvl w:val="0"/>
          <w:numId w:val="2"/>
        </w:numPr>
        <w:spacing w:line="240" w:lineRule="auto"/>
        <w:ind w:left="288" w:hanging="288"/>
        <w:rPr>
          <w:rFonts w:ascii="Cambria" w:hAnsi="Cambria"/>
          <w:color w:val="000000" w:themeColor="text1"/>
          <w:sz w:val="20"/>
          <w:szCs w:val="20"/>
        </w:rPr>
      </w:pPr>
      <w:r w:rsidRPr="004E45DF">
        <w:rPr>
          <w:rFonts w:ascii="Tahoma" w:hAnsi="Tahoma" w:cs="Tahoma"/>
          <w:sz w:val="18"/>
          <w:szCs w:val="18"/>
        </w:rPr>
        <w:t>Adequate working capital to meet current &amp; future investment needs</w:t>
      </w:r>
      <w:r>
        <w:rPr>
          <w:rFonts w:ascii="Tahoma" w:hAnsi="Tahoma" w:cs="Tahoma"/>
          <w:sz w:val="18"/>
          <w:szCs w:val="18"/>
        </w:rPr>
        <w:t>;</w:t>
      </w:r>
    </w:p>
    <w:p w:rsidR="004E45DF" w:rsidRPr="004E45DF" w:rsidRDefault="004E45DF" w:rsidP="00DA155D">
      <w:pPr>
        <w:numPr>
          <w:ilvl w:val="0"/>
          <w:numId w:val="2"/>
        </w:numPr>
        <w:spacing w:line="240" w:lineRule="auto"/>
        <w:ind w:left="288" w:hanging="288"/>
        <w:rPr>
          <w:rFonts w:ascii="Cambria" w:hAnsi="Cambria"/>
          <w:color w:val="000000" w:themeColor="text1"/>
          <w:sz w:val="20"/>
          <w:szCs w:val="20"/>
        </w:rPr>
      </w:pPr>
      <w:r w:rsidRPr="004E45DF">
        <w:rPr>
          <w:rFonts w:ascii="Tahoma" w:hAnsi="Tahoma" w:cs="Tahoma"/>
          <w:sz w:val="18"/>
          <w:szCs w:val="18"/>
        </w:rPr>
        <w:t>Ongoing review of selling arrangements</w:t>
      </w:r>
      <w:r>
        <w:rPr>
          <w:rFonts w:ascii="Tahoma" w:hAnsi="Tahoma" w:cs="Tahoma"/>
          <w:sz w:val="18"/>
          <w:szCs w:val="18"/>
        </w:rPr>
        <w:t>;</w:t>
      </w:r>
    </w:p>
    <w:p w:rsidR="004A75F9" w:rsidRPr="004A75F9" w:rsidRDefault="004E45DF" w:rsidP="00DA155D">
      <w:pPr>
        <w:numPr>
          <w:ilvl w:val="0"/>
          <w:numId w:val="2"/>
        </w:numPr>
        <w:spacing w:line="240" w:lineRule="auto"/>
        <w:ind w:left="288" w:hanging="288"/>
        <w:rPr>
          <w:rFonts w:ascii="Cambria" w:hAnsi="Cambria"/>
          <w:color w:val="000000" w:themeColor="text1"/>
          <w:sz w:val="20"/>
          <w:szCs w:val="20"/>
        </w:rPr>
      </w:pPr>
      <w:r w:rsidRPr="004E45DF">
        <w:rPr>
          <w:rFonts w:ascii="Tahoma" w:hAnsi="Tahoma" w:cs="Tahoma"/>
          <w:sz w:val="18"/>
          <w:szCs w:val="18"/>
        </w:rPr>
        <w:t>Assist customers in business development - Market Development Programme;</w:t>
      </w:r>
    </w:p>
    <w:p w:rsidR="004E45DF" w:rsidRPr="004A75F9" w:rsidRDefault="004A75F9" w:rsidP="00DA155D">
      <w:pPr>
        <w:numPr>
          <w:ilvl w:val="0"/>
          <w:numId w:val="2"/>
        </w:numPr>
        <w:spacing w:line="240" w:lineRule="auto"/>
        <w:ind w:left="288" w:hanging="288"/>
        <w:rPr>
          <w:rFonts w:ascii="Cambria" w:hAnsi="Cambria"/>
          <w:color w:val="000000" w:themeColor="text1"/>
          <w:sz w:val="20"/>
          <w:szCs w:val="20"/>
        </w:rPr>
      </w:pPr>
      <w:r w:rsidRPr="004A75F9">
        <w:rPr>
          <w:rFonts w:ascii="Tahoma" w:hAnsi="Tahoma" w:cs="Tahoma"/>
          <w:sz w:val="18"/>
          <w:szCs w:val="18"/>
        </w:rPr>
        <w:t>Assist customers in achieving warehousing efficiency;</w:t>
      </w:r>
    </w:p>
    <w:p w:rsidR="004A75F9" w:rsidRPr="004A75F9" w:rsidRDefault="004A75F9" w:rsidP="004A75F9">
      <w:pPr>
        <w:spacing w:line="240" w:lineRule="auto"/>
        <w:ind w:left="0" w:firstLine="0"/>
        <w:rPr>
          <w:rFonts w:ascii="Cambria" w:hAnsi="Cambria"/>
          <w:color w:val="000000" w:themeColor="text1"/>
          <w:sz w:val="20"/>
          <w:szCs w:val="20"/>
        </w:rPr>
      </w:pPr>
    </w:p>
    <w:p w:rsidR="006E12EA" w:rsidRDefault="006E12EA" w:rsidP="006E12EA">
      <w:pPr>
        <w:shd w:val="clear" w:color="auto" w:fill="D9D9D9" w:themeFill="background1" w:themeFillShade="D9"/>
        <w:spacing w:line="220" w:lineRule="exact"/>
        <w:rPr>
          <w:rFonts w:ascii="Cambria" w:hAnsi="Cambria"/>
          <w:b/>
          <w:sz w:val="20"/>
          <w:szCs w:val="20"/>
        </w:rPr>
      </w:pPr>
      <w:r>
        <w:rPr>
          <w:rFonts w:ascii="Cambria" w:hAnsi="Cambria"/>
          <w:b/>
          <w:sz w:val="20"/>
          <w:szCs w:val="20"/>
        </w:rPr>
        <w:t>Feb’95 – Oct’98 : Sales Officer, DCW Home Products Pvt. Ltd.( Kolkata,N24 Parganas – West Bengal )</w:t>
      </w:r>
    </w:p>
    <w:p w:rsidR="006E12EA" w:rsidRDefault="006E12EA" w:rsidP="0099539A">
      <w:pPr>
        <w:spacing w:line="240" w:lineRule="auto"/>
        <w:rPr>
          <w:rFonts w:ascii="Cambria" w:hAnsi="Cambria"/>
          <w:b/>
          <w:color w:val="000000" w:themeColor="text1"/>
          <w:spacing w:val="-4"/>
          <w:sz w:val="20"/>
          <w:szCs w:val="20"/>
        </w:rPr>
      </w:pPr>
      <w:r>
        <w:rPr>
          <w:rFonts w:ascii="Cambria" w:hAnsi="Cambria"/>
          <w:b/>
          <w:color w:val="000000" w:themeColor="text1"/>
          <w:spacing w:val="-4"/>
          <w:sz w:val="20"/>
          <w:szCs w:val="20"/>
        </w:rPr>
        <w:t>Reporting to: A</w:t>
      </w:r>
      <w:r w:rsidR="00F74A9F">
        <w:rPr>
          <w:rFonts w:ascii="Cambria" w:hAnsi="Cambria"/>
          <w:b/>
          <w:color w:val="000000" w:themeColor="text1"/>
          <w:spacing w:val="-4"/>
          <w:sz w:val="20"/>
          <w:szCs w:val="20"/>
        </w:rPr>
        <w:t>rea Manager as a</w:t>
      </w:r>
      <w:r w:rsidR="0099539A">
        <w:rPr>
          <w:rFonts w:ascii="Cambria" w:hAnsi="Cambria"/>
          <w:b/>
          <w:color w:val="000000" w:themeColor="text1"/>
          <w:spacing w:val="-4"/>
          <w:sz w:val="20"/>
          <w:szCs w:val="20"/>
        </w:rPr>
        <w:t xml:space="preserve"> Sales Officer</w:t>
      </w:r>
      <w:r w:rsidR="00F74A9F">
        <w:rPr>
          <w:rFonts w:ascii="Cambria" w:hAnsi="Cambria"/>
          <w:b/>
          <w:color w:val="000000" w:themeColor="text1"/>
          <w:spacing w:val="-4"/>
          <w:sz w:val="20"/>
          <w:szCs w:val="20"/>
        </w:rPr>
        <w:t>.</w:t>
      </w:r>
    </w:p>
    <w:p w:rsidR="006E12EA" w:rsidRDefault="006E12EA" w:rsidP="006E12EA">
      <w:pPr>
        <w:spacing w:line="240" w:lineRule="auto"/>
        <w:rPr>
          <w:rFonts w:ascii="Cambria" w:hAnsi="Cambria"/>
          <w:b/>
          <w:color w:val="000000" w:themeColor="text1"/>
          <w:spacing w:val="-4"/>
          <w:sz w:val="20"/>
          <w:szCs w:val="20"/>
        </w:rPr>
      </w:pPr>
    </w:p>
    <w:p w:rsidR="006E12EA" w:rsidRPr="007650B1" w:rsidRDefault="006E12EA" w:rsidP="006E12EA">
      <w:pPr>
        <w:spacing w:line="240" w:lineRule="auto"/>
        <w:rPr>
          <w:rFonts w:ascii="Cambria" w:hAnsi="Cambria"/>
          <w:b/>
          <w:sz w:val="20"/>
          <w:szCs w:val="20"/>
        </w:rPr>
      </w:pPr>
      <w:r w:rsidRPr="007650B1">
        <w:rPr>
          <w:rFonts w:ascii="Cambria" w:hAnsi="Cambria"/>
          <w:b/>
          <w:sz w:val="20"/>
          <w:szCs w:val="20"/>
        </w:rPr>
        <w:t>Key Results Areas:</w:t>
      </w:r>
    </w:p>
    <w:p w:rsidR="006E12EA" w:rsidRDefault="006E12EA" w:rsidP="006E12EA">
      <w:pPr>
        <w:spacing w:line="220" w:lineRule="exact"/>
        <w:rPr>
          <w:rFonts w:ascii="Cambria" w:hAnsi="Cambria"/>
          <w:b/>
          <w:sz w:val="20"/>
          <w:szCs w:val="20"/>
        </w:rPr>
      </w:pPr>
    </w:p>
    <w:p w:rsidR="006E12EA" w:rsidRPr="006E7E9C" w:rsidRDefault="006E12EA" w:rsidP="00DA155D">
      <w:pPr>
        <w:numPr>
          <w:ilvl w:val="0"/>
          <w:numId w:val="2"/>
        </w:numPr>
        <w:spacing w:line="240" w:lineRule="auto"/>
        <w:ind w:left="288" w:hanging="288"/>
        <w:rPr>
          <w:rFonts w:ascii="Cambria" w:hAnsi="Cambria"/>
          <w:color w:val="000000" w:themeColor="text1"/>
          <w:sz w:val="20"/>
          <w:szCs w:val="20"/>
        </w:rPr>
      </w:pPr>
      <w:r>
        <w:rPr>
          <w:rFonts w:ascii="Tahoma" w:hAnsi="Tahoma" w:cs="Tahoma"/>
          <w:sz w:val="18"/>
          <w:szCs w:val="18"/>
        </w:rPr>
        <w:t>Evaluate opportunities to maximiz</w:t>
      </w:r>
      <w:r w:rsidR="00FC279B">
        <w:rPr>
          <w:rFonts w:ascii="Tahoma" w:hAnsi="Tahoma" w:cs="Tahoma"/>
          <w:sz w:val="18"/>
          <w:szCs w:val="18"/>
        </w:rPr>
        <w:t>e business growth for the assigned markets/geography</w:t>
      </w:r>
      <w:r>
        <w:rPr>
          <w:rFonts w:ascii="Tahoma" w:hAnsi="Tahoma" w:cs="Tahoma"/>
          <w:sz w:val="18"/>
          <w:szCs w:val="18"/>
        </w:rPr>
        <w:t>;</w:t>
      </w:r>
    </w:p>
    <w:p w:rsidR="006E12EA" w:rsidRPr="00302FB4" w:rsidRDefault="006E12EA" w:rsidP="00DA155D">
      <w:pPr>
        <w:numPr>
          <w:ilvl w:val="0"/>
          <w:numId w:val="2"/>
        </w:numPr>
        <w:spacing w:line="240" w:lineRule="auto"/>
        <w:ind w:left="288" w:hanging="288"/>
        <w:rPr>
          <w:rFonts w:ascii="Cambria" w:hAnsi="Cambria"/>
          <w:color w:val="000000" w:themeColor="text1"/>
          <w:sz w:val="20"/>
          <w:szCs w:val="20"/>
        </w:rPr>
      </w:pPr>
      <w:r w:rsidRPr="006E7E9C">
        <w:rPr>
          <w:rFonts w:ascii="Tahoma" w:hAnsi="Tahoma" w:cs="Tahoma"/>
          <w:sz w:val="18"/>
          <w:szCs w:val="18"/>
        </w:rPr>
        <w:t>Achievement of agreed Sales objectives for the circle, and mid-course corrections and inputs to reduce variance against expectations</w:t>
      </w:r>
      <w:r>
        <w:rPr>
          <w:rFonts w:ascii="Tahoma" w:hAnsi="Tahoma" w:cs="Tahoma"/>
          <w:sz w:val="18"/>
          <w:szCs w:val="18"/>
        </w:rPr>
        <w:t>;</w:t>
      </w:r>
    </w:p>
    <w:p w:rsidR="006E12EA" w:rsidRPr="006E7E9C" w:rsidRDefault="006E12EA" w:rsidP="00DA155D">
      <w:pPr>
        <w:numPr>
          <w:ilvl w:val="0"/>
          <w:numId w:val="2"/>
        </w:numPr>
        <w:spacing w:line="240" w:lineRule="auto"/>
        <w:ind w:left="288" w:hanging="288"/>
        <w:rPr>
          <w:rFonts w:ascii="Cambria" w:hAnsi="Cambria"/>
          <w:color w:val="000000" w:themeColor="text1"/>
          <w:sz w:val="20"/>
          <w:szCs w:val="20"/>
        </w:rPr>
      </w:pPr>
      <w:r w:rsidRPr="006E7E9C">
        <w:rPr>
          <w:rFonts w:ascii="Tahoma" w:hAnsi="Tahoma" w:cs="Tahoma"/>
          <w:sz w:val="18"/>
          <w:szCs w:val="18"/>
        </w:rPr>
        <w:t>Ensure achievement of plan on category visibility, continuous availability &amp; freshness;</w:t>
      </w:r>
    </w:p>
    <w:p w:rsidR="006E12EA" w:rsidRPr="00550259" w:rsidRDefault="00550259" w:rsidP="009E7953">
      <w:pPr>
        <w:numPr>
          <w:ilvl w:val="0"/>
          <w:numId w:val="2"/>
        </w:numPr>
        <w:spacing w:line="240" w:lineRule="auto"/>
        <w:ind w:left="288" w:hanging="288"/>
        <w:rPr>
          <w:rFonts w:ascii="Cambria" w:hAnsi="Cambria"/>
          <w:color w:val="000000" w:themeColor="text1"/>
          <w:sz w:val="20"/>
          <w:szCs w:val="20"/>
        </w:rPr>
      </w:pPr>
      <w:r>
        <w:rPr>
          <w:rFonts w:ascii="Tahoma" w:hAnsi="Tahoma" w:cs="Tahoma"/>
          <w:sz w:val="18"/>
          <w:szCs w:val="18"/>
        </w:rPr>
        <w:t>Adept at building consensus , aligning teams</w:t>
      </w:r>
      <w:r w:rsidR="006E12EA" w:rsidRPr="009E7953">
        <w:rPr>
          <w:rFonts w:ascii="Tahoma" w:hAnsi="Tahoma" w:cs="Tahoma"/>
          <w:sz w:val="18"/>
          <w:szCs w:val="18"/>
        </w:rPr>
        <w:t>;</w:t>
      </w:r>
    </w:p>
    <w:p w:rsidR="00870A6D" w:rsidRPr="002675E5" w:rsidRDefault="00005691" w:rsidP="002675E5">
      <w:pPr>
        <w:numPr>
          <w:ilvl w:val="0"/>
          <w:numId w:val="2"/>
        </w:numPr>
        <w:spacing w:line="240" w:lineRule="auto"/>
        <w:ind w:left="288" w:hanging="288"/>
        <w:rPr>
          <w:rFonts w:ascii="Cambria" w:hAnsi="Cambria"/>
          <w:color w:val="000000" w:themeColor="text1"/>
          <w:sz w:val="20"/>
          <w:szCs w:val="20"/>
        </w:rPr>
      </w:pPr>
      <w:r>
        <w:rPr>
          <w:rFonts w:ascii="Tahoma" w:hAnsi="Tahoma" w:cs="Tahoma"/>
          <w:sz w:val="18"/>
          <w:szCs w:val="18"/>
        </w:rPr>
        <w:t>Developed written and oral communication skills and the ability to express thoughts logically and succinctly</w:t>
      </w:r>
      <w:r w:rsidR="006C7067">
        <w:rPr>
          <w:rFonts w:ascii="Tahoma" w:hAnsi="Tahoma" w:cs="Tahoma"/>
          <w:sz w:val="18"/>
          <w:szCs w:val="18"/>
        </w:rPr>
        <w:t>.</w:t>
      </w:r>
    </w:p>
    <w:p w:rsidR="00870A6D" w:rsidRPr="0001520B" w:rsidRDefault="00870A6D" w:rsidP="00870A6D">
      <w:pPr>
        <w:spacing w:line="240" w:lineRule="auto"/>
        <w:rPr>
          <w:rFonts w:ascii="Cambria" w:hAnsi="Cambria"/>
          <w:sz w:val="20"/>
          <w:szCs w:val="20"/>
        </w:rPr>
      </w:pPr>
    </w:p>
    <w:p w:rsidR="00870A6D" w:rsidRPr="00D85C84" w:rsidRDefault="00870A6D" w:rsidP="00870A6D">
      <w:pPr>
        <w:pBdr>
          <w:top w:val="single" w:sz="4" w:space="1" w:color="auto"/>
        </w:pBdr>
        <w:shd w:val="clear" w:color="auto" w:fill="2E74B5" w:themeFill="accent1" w:themeFillShade="BF"/>
        <w:spacing w:line="240" w:lineRule="auto"/>
        <w:rPr>
          <w:rFonts w:ascii="Cambria" w:hAnsi="Cambria"/>
          <w:b/>
          <w:color w:val="FFFFFF" w:themeColor="background1"/>
          <w:sz w:val="20"/>
          <w:szCs w:val="20"/>
        </w:rPr>
      </w:pPr>
      <w:r w:rsidRPr="00D85C84">
        <w:rPr>
          <w:rFonts w:ascii="Cambria" w:hAnsi="Cambria"/>
          <w:b/>
          <w:color w:val="FFFFFF" w:themeColor="background1"/>
          <w:sz w:val="20"/>
          <w:szCs w:val="20"/>
        </w:rPr>
        <w:t>ACADEMIC DETAILS</w:t>
      </w:r>
    </w:p>
    <w:p w:rsidR="00870A6D" w:rsidRDefault="00870A6D" w:rsidP="00870A6D">
      <w:pPr>
        <w:spacing w:line="240" w:lineRule="auto"/>
        <w:rPr>
          <w:rFonts w:ascii="Cambria" w:hAnsi="Cambria"/>
          <w:sz w:val="20"/>
          <w:szCs w:val="20"/>
        </w:rPr>
      </w:pPr>
    </w:p>
    <w:p w:rsidR="00870A6D" w:rsidRPr="00160567" w:rsidRDefault="00067632" w:rsidP="00870A6D">
      <w:pPr>
        <w:spacing w:line="240" w:lineRule="auto"/>
        <w:rPr>
          <w:rFonts w:ascii="Cambria" w:hAnsi="Cambria"/>
          <w:color w:val="000000" w:themeColor="text1"/>
          <w:sz w:val="20"/>
          <w:szCs w:val="20"/>
        </w:rPr>
      </w:pPr>
      <w:r>
        <w:rPr>
          <w:rFonts w:ascii="Cambria" w:hAnsi="Cambria"/>
          <w:b/>
          <w:color w:val="000000" w:themeColor="text1"/>
          <w:sz w:val="20"/>
          <w:szCs w:val="20"/>
        </w:rPr>
        <w:t>1994</w:t>
      </w:r>
      <w:r w:rsidR="00870A6D" w:rsidRPr="00160567">
        <w:rPr>
          <w:rFonts w:ascii="Cambria" w:hAnsi="Cambria"/>
          <w:color w:val="000000" w:themeColor="text1"/>
          <w:sz w:val="20"/>
          <w:szCs w:val="20"/>
        </w:rPr>
        <w:tab/>
      </w:r>
      <w:r w:rsidR="00870A6D" w:rsidRPr="00160567">
        <w:rPr>
          <w:rFonts w:ascii="Cambria" w:hAnsi="Cambria"/>
          <w:color w:val="000000" w:themeColor="text1"/>
          <w:sz w:val="20"/>
          <w:szCs w:val="20"/>
        </w:rPr>
        <w:tab/>
        <w:t>PG</w:t>
      </w:r>
      <w:r w:rsidR="00870A6D">
        <w:rPr>
          <w:rFonts w:ascii="Cambria" w:hAnsi="Cambria"/>
          <w:color w:val="000000" w:themeColor="text1"/>
          <w:sz w:val="20"/>
          <w:szCs w:val="20"/>
        </w:rPr>
        <w:t>DBM (</w:t>
      </w:r>
      <w:r>
        <w:rPr>
          <w:rFonts w:ascii="Cambria" w:hAnsi="Cambria"/>
          <w:color w:val="000000" w:themeColor="text1"/>
          <w:sz w:val="20"/>
          <w:szCs w:val="20"/>
        </w:rPr>
        <w:t>Sales &amp;</w:t>
      </w:r>
      <w:r w:rsidR="00870A6D">
        <w:rPr>
          <w:rFonts w:ascii="Cambria" w:hAnsi="Cambria"/>
          <w:color w:val="000000" w:themeColor="text1"/>
          <w:sz w:val="20"/>
          <w:szCs w:val="20"/>
        </w:rPr>
        <w:t>Marketing</w:t>
      </w:r>
      <w:r w:rsidR="00870A6D" w:rsidRPr="00160567">
        <w:rPr>
          <w:rFonts w:ascii="Cambria" w:hAnsi="Cambria"/>
          <w:color w:val="000000" w:themeColor="text1"/>
          <w:sz w:val="20"/>
          <w:szCs w:val="20"/>
        </w:rPr>
        <w:t xml:space="preserve">) from </w:t>
      </w:r>
      <w:r>
        <w:rPr>
          <w:rFonts w:ascii="Cambria" w:hAnsi="Cambria"/>
          <w:color w:val="000000" w:themeColor="text1"/>
          <w:sz w:val="20"/>
          <w:szCs w:val="20"/>
        </w:rPr>
        <w:t>BharatiyaVidyaBhavan,Kolkata</w:t>
      </w:r>
    </w:p>
    <w:p w:rsidR="00870A6D" w:rsidRPr="00D85C84" w:rsidRDefault="00067632" w:rsidP="002569D8">
      <w:pPr>
        <w:spacing w:line="240" w:lineRule="auto"/>
        <w:rPr>
          <w:rFonts w:ascii="Cambria" w:hAnsi="Cambria"/>
          <w:b/>
          <w:color w:val="FFFFFF" w:themeColor="background1"/>
          <w:sz w:val="20"/>
          <w:szCs w:val="20"/>
        </w:rPr>
      </w:pPr>
      <w:r>
        <w:rPr>
          <w:rFonts w:ascii="Cambria" w:hAnsi="Cambria"/>
          <w:b/>
          <w:color w:val="000000" w:themeColor="text1"/>
          <w:sz w:val="20"/>
          <w:szCs w:val="20"/>
        </w:rPr>
        <w:t>1991</w:t>
      </w:r>
      <w:r>
        <w:rPr>
          <w:rFonts w:ascii="Cambria" w:hAnsi="Cambria"/>
          <w:color w:val="000000" w:themeColor="text1"/>
          <w:sz w:val="20"/>
          <w:szCs w:val="20"/>
        </w:rPr>
        <w:tab/>
      </w:r>
      <w:r>
        <w:rPr>
          <w:rFonts w:ascii="Cambria" w:hAnsi="Cambria"/>
          <w:color w:val="000000" w:themeColor="text1"/>
          <w:sz w:val="20"/>
          <w:szCs w:val="20"/>
        </w:rPr>
        <w:tab/>
        <w:t>B.Com</w:t>
      </w:r>
      <w:r w:rsidR="00870A6D" w:rsidRPr="00160567">
        <w:rPr>
          <w:rFonts w:ascii="Cambria" w:hAnsi="Cambria"/>
          <w:color w:val="000000" w:themeColor="text1"/>
          <w:sz w:val="20"/>
          <w:szCs w:val="20"/>
        </w:rPr>
        <w:t xml:space="preserve"> (Calcutta University)</w:t>
      </w:r>
      <w:r w:rsidR="00870A6D" w:rsidRPr="00D85C84">
        <w:rPr>
          <w:rFonts w:ascii="Cambria" w:hAnsi="Cambria"/>
          <w:b/>
          <w:color w:val="FFFFFF" w:themeColor="background1"/>
          <w:sz w:val="20"/>
          <w:szCs w:val="20"/>
        </w:rPr>
        <w:t>ERSONAL DETAILS</w:t>
      </w:r>
    </w:p>
    <w:p w:rsidR="00870A6D" w:rsidRPr="0001520B" w:rsidRDefault="00870A6D" w:rsidP="00870A6D">
      <w:pPr>
        <w:spacing w:line="240" w:lineRule="auto"/>
        <w:rPr>
          <w:rFonts w:ascii="Cambria" w:hAnsi="Cambria"/>
          <w:sz w:val="20"/>
          <w:szCs w:val="20"/>
        </w:rPr>
      </w:pPr>
    </w:p>
    <w:p w:rsidR="00870A6D" w:rsidRDefault="00870A6D" w:rsidP="00870A6D">
      <w:pPr>
        <w:spacing w:line="240" w:lineRule="auto"/>
        <w:rPr>
          <w:rFonts w:ascii="Cambria" w:hAnsi="Cambria"/>
          <w:color w:val="000000" w:themeColor="text1"/>
          <w:sz w:val="20"/>
          <w:szCs w:val="20"/>
        </w:rPr>
      </w:pPr>
      <w:r w:rsidRPr="00D85C84">
        <w:rPr>
          <w:rFonts w:ascii="Cambria" w:hAnsi="Cambria"/>
          <w:b/>
          <w:color w:val="000000" w:themeColor="text1"/>
          <w:sz w:val="20"/>
          <w:szCs w:val="20"/>
        </w:rPr>
        <w:t>Date of Birth</w:t>
      </w:r>
      <w:r w:rsidRPr="00A20F7F">
        <w:rPr>
          <w:rFonts w:ascii="Cambria" w:hAnsi="Cambria"/>
          <w:color w:val="000000" w:themeColor="text1"/>
          <w:sz w:val="20"/>
          <w:szCs w:val="20"/>
        </w:rPr>
        <w:t xml:space="preserve">: </w:t>
      </w:r>
      <w:r w:rsidRPr="00A20F7F">
        <w:rPr>
          <w:rFonts w:ascii="Cambria" w:hAnsi="Cambria"/>
          <w:color w:val="000000" w:themeColor="text1"/>
          <w:sz w:val="20"/>
          <w:szCs w:val="20"/>
        </w:rPr>
        <w:tab/>
      </w:r>
      <w:r w:rsidRPr="00A20F7F">
        <w:rPr>
          <w:rFonts w:ascii="Cambria" w:hAnsi="Cambria"/>
          <w:color w:val="000000" w:themeColor="text1"/>
          <w:sz w:val="20"/>
          <w:szCs w:val="20"/>
        </w:rPr>
        <w:tab/>
      </w:r>
      <w:r w:rsidR="00223FD6">
        <w:rPr>
          <w:rFonts w:ascii="Cambria" w:hAnsi="Cambria"/>
          <w:color w:val="000000" w:themeColor="text1"/>
          <w:sz w:val="20"/>
          <w:szCs w:val="20"/>
        </w:rPr>
        <w:t>12</w:t>
      </w:r>
      <w:r w:rsidRPr="00A20F7F">
        <w:rPr>
          <w:rFonts w:ascii="Cambria" w:hAnsi="Cambria"/>
          <w:color w:val="000000" w:themeColor="text1"/>
          <w:sz w:val="20"/>
          <w:szCs w:val="20"/>
          <w:vertAlign w:val="superscript"/>
        </w:rPr>
        <w:t>th</w:t>
      </w:r>
      <w:r w:rsidR="00223FD6">
        <w:rPr>
          <w:rFonts w:ascii="Cambria" w:hAnsi="Cambria"/>
          <w:color w:val="000000" w:themeColor="text1"/>
          <w:sz w:val="20"/>
          <w:szCs w:val="20"/>
        </w:rPr>
        <w:t xml:space="preserve"> December 1970</w:t>
      </w:r>
      <w:r w:rsidR="009F52A8">
        <w:rPr>
          <w:rFonts w:ascii="Cambria" w:hAnsi="Cambria"/>
          <w:color w:val="000000" w:themeColor="text1"/>
          <w:sz w:val="20"/>
          <w:szCs w:val="20"/>
        </w:rPr>
        <w:t>.</w:t>
      </w:r>
    </w:p>
    <w:p w:rsidR="00E86B73" w:rsidRPr="00A20F7F" w:rsidRDefault="00E86B73" w:rsidP="00870A6D">
      <w:pPr>
        <w:spacing w:line="240" w:lineRule="auto"/>
        <w:rPr>
          <w:rFonts w:ascii="Cambria" w:hAnsi="Cambria"/>
          <w:color w:val="000000" w:themeColor="text1"/>
          <w:sz w:val="20"/>
          <w:szCs w:val="20"/>
        </w:rPr>
      </w:pPr>
      <w:r>
        <w:rPr>
          <w:rFonts w:ascii="Cambria" w:hAnsi="Cambria"/>
          <w:b/>
          <w:color w:val="000000" w:themeColor="text1"/>
          <w:sz w:val="20"/>
          <w:szCs w:val="20"/>
        </w:rPr>
        <w:t xml:space="preserve">Marital Status </w:t>
      </w:r>
      <w:r w:rsidRPr="00E86B73">
        <w:rPr>
          <w:rFonts w:ascii="Cambria" w:hAnsi="Cambria"/>
          <w:color w:val="000000" w:themeColor="text1"/>
          <w:sz w:val="20"/>
          <w:szCs w:val="20"/>
        </w:rPr>
        <w:t>:</w:t>
      </w:r>
      <w:r>
        <w:rPr>
          <w:rFonts w:ascii="Cambria" w:hAnsi="Cambria"/>
          <w:color w:val="000000" w:themeColor="text1"/>
          <w:sz w:val="20"/>
          <w:szCs w:val="20"/>
        </w:rPr>
        <w:t xml:space="preserve">                  Married.</w:t>
      </w:r>
    </w:p>
    <w:p w:rsidR="00870A6D" w:rsidRDefault="00870A6D" w:rsidP="006722CD">
      <w:pPr>
        <w:spacing w:line="240" w:lineRule="auto"/>
        <w:rPr>
          <w:rFonts w:ascii="Cambria" w:hAnsi="Cambria"/>
          <w:sz w:val="20"/>
          <w:szCs w:val="20"/>
        </w:rPr>
      </w:pPr>
      <w:r w:rsidRPr="00D85C84">
        <w:rPr>
          <w:rFonts w:ascii="Cambria" w:hAnsi="Cambria"/>
          <w:b/>
          <w:sz w:val="20"/>
          <w:szCs w:val="20"/>
        </w:rPr>
        <w:t>Language</w:t>
      </w:r>
      <w:r w:rsidR="00223FD6">
        <w:rPr>
          <w:rFonts w:ascii="Cambria" w:hAnsi="Cambria"/>
          <w:b/>
          <w:sz w:val="20"/>
          <w:szCs w:val="20"/>
        </w:rPr>
        <w:t xml:space="preserve"> Proficiency</w:t>
      </w:r>
      <w:r>
        <w:rPr>
          <w:rFonts w:ascii="Cambria" w:hAnsi="Cambria"/>
          <w:sz w:val="20"/>
          <w:szCs w:val="20"/>
        </w:rPr>
        <w:t>:</w:t>
      </w:r>
      <w:r>
        <w:rPr>
          <w:rFonts w:ascii="Cambria" w:hAnsi="Cambria"/>
          <w:sz w:val="20"/>
          <w:szCs w:val="20"/>
        </w:rPr>
        <w:tab/>
      </w:r>
      <w:r w:rsidRPr="00941B9F">
        <w:rPr>
          <w:rFonts w:ascii="Cambria" w:hAnsi="Cambria"/>
          <w:sz w:val="20"/>
          <w:szCs w:val="20"/>
        </w:rPr>
        <w:t>English</w:t>
      </w:r>
      <w:r>
        <w:rPr>
          <w:rFonts w:ascii="Cambria" w:hAnsi="Cambria"/>
          <w:sz w:val="20"/>
          <w:szCs w:val="20"/>
        </w:rPr>
        <w:t>, Hindi and Bengali</w:t>
      </w:r>
      <w:r w:rsidR="009F52A8">
        <w:rPr>
          <w:rFonts w:ascii="Cambria" w:hAnsi="Cambria"/>
          <w:sz w:val="20"/>
          <w:szCs w:val="20"/>
        </w:rPr>
        <w:t>.</w:t>
      </w:r>
    </w:p>
    <w:p w:rsidR="00AE68A2" w:rsidRDefault="00AE68A2" w:rsidP="00870A6D">
      <w:pPr>
        <w:spacing w:line="240" w:lineRule="auto"/>
        <w:ind w:left="2160" w:hanging="2160"/>
        <w:rPr>
          <w:rFonts w:ascii="Cambria" w:hAnsi="Cambria"/>
          <w:sz w:val="20"/>
          <w:szCs w:val="20"/>
        </w:rPr>
      </w:pPr>
    </w:p>
    <w:p w:rsidR="00870A6D" w:rsidRPr="00160567" w:rsidRDefault="00870A6D" w:rsidP="00870A6D">
      <w:pPr>
        <w:pBdr>
          <w:top w:val="single" w:sz="4" w:space="1" w:color="auto"/>
        </w:pBdr>
        <w:shd w:val="clear" w:color="auto" w:fill="2E74B5" w:themeFill="accent1" w:themeFillShade="BF"/>
        <w:spacing w:line="240" w:lineRule="auto"/>
        <w:rPr>
          <w:rFonts w:ascii="Cambria" w:hAnsi="Cambria"/>
          <w:color w:val="000000" w:themeColor="text1"/>
          <w:sz w:val="20"/>
          <w:szCs w:val="20"/>
        </w:rPr>
      </w:pPr>
    </w:p>
    <w:sectPr w:rsidR="00870A6D" w:rsidRPr="00160567" w:rsidSect="0001520B">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000" w:rsidRDefault="00036000" w:rsidP="009F5583">
      <w:pPr>
        <w:spacing w:line="240" w:lineRule="auto"/>
      </w:pPr>
      <w:r>
        <w:separator/>
      </w:r>
    </w:p>
  </w:endnote>
  <w:endnote w:type="continuationSeparator" w:id="1">
    <w:p w:rsidR="00036000" w:rsidRDefault="00036000" w:rsidP="009F55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000" w:rsidRDefault="00036000" w:rsidP="009F5583">
      <w:pPr>
        <w:spacing w:line="240" w:lineRule="auto"/>
      </w:pPr>
      <w:r>
        <w:separator/>
      </w:r>
    </w:p>
  </w:footnote>
  <w:footnote w:type="continuationSeparator" w:id="1">
    <w:p w:rsidR="00036000" w:rsidRDefault="00036000" w:rsidP="009F55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37AB"/>
    <w:multiLevelType w:val="hybridMultilevel"/>
    <w:tmpl w:val="9CBA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84E05"/>
    <w:multiLevelType w:val="hybridMultilevel"/>
    <w:tmpl w:val="43208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D38FF"/>
    <w:multiLevelType w:val="hybridMultilevel"/>
    <w:tmpl w:val="C18CB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3B35E8"/>
    <w:multiLevelType w:val="hybridMultilevel"/>
    <w:tmpl w:val="7956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D0364"/>
    <w:multiLevelType w:val="hybridMultilevel"/>
    <w:tmpl w:val="A2F03922"/>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432" w:hanging="360"/>
      </w:pPr>
      <w:rPr>
        <w:rFonts w:ascii="Courier New" w:hAnsi="Courier New" w:cs="Courier New" w:hint="default"/>
      </w:rPr>
    </w:lvl>
    <w:lvl w:ilvl="2" w:tplc="08090005" w:tentative="1">
      <w:start w:val="1"/>
      <w:numFmt w:val="bullet"/>
      <w:lvlText w:val=""/>
      <w:lvlJc w:val="left"/>
      <w:pPr>
        <w:ind w:left="1152" w:hanging="360"/>
      </w:pPr>
      <w:rPr>
        <w:rFonts w:ascii="Wingdings" w:hAnsi="Wingdings" w:hint="default"/>
      </w:rPr>
    </w:lvl>
    <w:lvl w:ilvl="3" w:tplc="08090001" w:tentative="1">
      <w:start w:val="1"/>
      <w:numFmt w:val="bullet"/>
      <w:lvlText w:val=""/>
      <w:lvlJc w:val="left"/>
      <w:pPr>
        <w:ind w:left="1872" w:hanging="360"/>
      </w:pPr>
      <w:rPr>
        <w:rFonts w:ascii="Symbol" w:hAnsi="Symbol" w:hint="default"/>
      </w:rPr>
    </w:lvl>
    <w:lvl w:ilvl="4" w:tplc="08090003" w:tentative="1">
      <w:start w:val="1"/>
      <w:numFmt w:val="bullet"/>
      <w:lvlText w:val="o"/>
      <w:lvlJc w:val="left"/>
      <w:pPr>
        <w:ind w:left="2592" w:hanging="360"/>
      </w:pPr>
      <w:rPr>
        <w:rFonts w:ascii="Courier New" w:hAnsi="Courier New" w:cs="Courier New" w:hint="default"/>
      </w:rPr>
    </w:lvl>
    <w:lvl w:ilvl="5" w:tplc="08090005" w:tentative="1">
      <w:start w:val="1"/>
      <w:numFmt w:val="bullet"/>
      <w:lvlText w:val=""/>
      <w:lvlJc w:val="left"/>
      <w:pPr>
        <w:ind w:left="3312" w:hanging="360"/>
      </w:pPr>
      <w:rPr>
        <w:rFonts w:ascii="Wingdings" w:hAnsi="Wingdings" w:hint="default"/>
      </w:rPr>
    </w:lvl>
    <w:lvl w:ilvl="6" w:tplc="08090001" w:tentative="1">
      <w:start w:val="1"/>
      <w:numFmt w:val="bullet"/>
      <w:lvlText w:val=""/>
      <w:lvlJc w:val="left"/>
      <w:pPr>
        <w:ind w:left="4032" w:hanging="360"/>
      </w:pPr>
      <w:rPr>
        <w:rFonts w:ascii="Symbol" w:hAnsi="Symbol" w:hint="default"/>
      </w:rPr>
    </w:lvl>
    <w:lvl w:ilvl="7" w:tplc="08090003" w:tentative="1">
      <w:start w:val="1"/>
      <w:numFmt w:val="bullet"/>
      <w:lvlText w:val="o"/>
      <w:lvlJc w:val="left"/>
      <w:pPr>
        <w:ind w:left="4752" w:hanging="360"/>
      </w:pPr>
      <w:rPr>
        <w:rFonts w:ascii="Courier New" w:hAnsi="Courier New" w:cs="Courier New" w:hint="default"/>
      </w:rPr>
    </w:lvl>
    <w:lvl w:ilvl="8" w:tplc="08090005" w:tentative="1">
      <w:start w:val="1"/>
      <w:numFmt w:val="bullet"/>
      <w:lvlText w:val=""/>
      <w:lvlJc w:val="left"/>
      <w:pPr>
        <w:ind w:left="5472" w:hanging="360"/>
      </w:pPr>
      <w:rPr>
        <w:rFonts w:ascii="Wingdings" w:hAnsi="Wingdings" w:hint="default"/>
      </w:rPr>
    </w:lvl>
  </w:abstractNum>
  <w:abstractNum w:abstractNumId="5">
    <w:nsid w:val="6C6B1E1A"/>
    <w:multiLevelType w:val="hybridMultilevel"/>
    <w:tmpl w:val="01380CCE"/>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7D2800"/>
    <w:multiLevelType w:val="hybridMultilevel"/>
    <w:tmpl w:val="7BD86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4"/>
  </w:num>
  <w:num w:numId="7">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hideSpellingErrors/>
  <w:hideGrammaticalErrors/>
  <w:activeWritingStyle w:appName="MSWord" w:lang="en-GB" w:vendorID="64" w:dllVersion="6" w:nlCheck="1" w:checkStyle="0"/>
  <w:activeWritingStyle w:appName="MSWord" w:lang="en-IN" w:vendorID="64" w:dllVersion="6" w:nlCheck="1" w:checkStyle="0"/>
  <w:activeWritingStyle w:appName="MSWord" w:lang="en-US" w:vendorID="64" w:dllVersion="6" w:nlCheck="1" w:checkStyle="0"/>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01520B"/>
    <w:rsid w:val="00003182"/>
    <w:rsid w:val="00005255"/>
    <w:rsid w:val="00005691"/>
    <w:rsid w:val="00005CAF"/>
    <w:rsid w:val="00005D21"/>
    <w:rsid w:val="00005FCF"/>
    <w:rsid w:val="000072CC"/>
    <w:rsid w:val="0001520B"/>
    <w:rsid w:val="0001676E"/>
    <w:rsid w:val="000172B8"/>
    <w:rsid w:val="000217EE"/>
    <w:rsid w:val="00021B38"/>
    <w:rsid w:val="00026064"/>
    <w:rsid w:val="00030FD6"/>
    <w:rsid w:val="0003155D"/>
    <w:rsid w:val="00031BC8"/>
    <w:rsid w:val="00031FC4"/>
    <w:rsid w:val="00032AD6"/>
    <w:rsid w:val="00034563"/>
    <w:rsid w:val="00036000"/>
    <w:rsid w:val="00043838"/>
    <w:rsid w:val="0004559C"/>
    <w:rsid w:val="00045B8A"/>
    <w:rsid w:val="00045EE2"/>
    <w:rsid w:val="000539B1"/>
    <w:rsid w:val="0005471C"/>
    <w:rsid w:val="000561CE"/>
    <w:rsid w:val="00056FB7"/>
    <w:rsid w:val="00066B0C"/>
    <w:rsid w:val="00067632"/>
    <w:rsid w:val="00072A07"/>
    <w:rsid w:val="00073223"/>
    <w:rsid w:val="00076BCE"/>
    <w:rsid w:val="00081A5C"/>
    <w:rsid w:val="000829F3"/>
    <w:rsid w:val="00084212"/>
    <w:rsid w:val="00084A19"/>
    <w:rsid w:val="00085571"/>
    <w:rsid w:val="00090D6E"/>
    <w:rsid w:val="000932AA"/>
    <w:rsid w:val="000942C7"/>
    <w:rsid w:val="000946FF"/>
    <w:rsid w:val="0009680E"/>
    <w:rsid w:val="000A183F"/>
    <w:rsid w:val="000A3844"/>
    <w:rsid w:val="000C1DA6"/>
    <w:rsid w:val="000C5018"/>
    <w:rsid w:val="000C7B17"/>
    <w:rsid w:val="000C7D67"/>
    <w:rsid w:val="000D1480"/>
    <w:rsid w:val="000D1D6C"/>
    <w:rsid w:val="000D3446"/>
    <w:rsid w:val="000D3F7E"/>
    <w:rsid w:val="000D705D"/>
    <w:rsid w:val="000E0A14"/>
    <w:rsid w:val="000E27D7"/>
    <w:rsid w:val="000E2DEB"/>
    <w:rsid w:val="000E398B"/>
    <w:rsid w:val="000E4978"/>
    <w:rsid w:val="000F3C06"/>
    <w:rsid w:val="00103ED3"/>
    <w:rsid w:val="001072AD"/>
    <w:rsid w:val="001107B9"/>
    <w:rsid w:val="00122987"/>
    <w:rsid w:val="0012790A"/>
    <w:rsid w:val="001458DB"/>
    <w:rsid w:val="0014679E"/>
    <w:rsid w:val="00146FD7"/>
    <w:rsid w:val="0014766A"/>
    <w:rsid w:val="001545B0"/>
    <w:rsid w:val="00154633"/>
    <w:rsid w:val="00160567"/>
    <w:rsid w:val="001637DE"/>
    <w:rsid w:val="00163822"/>
    <w:rsid w:val="0017595D"/>
    <w:rsid w:val="00180078"/>
    <w:rsid w:val="00186C08"/>
    <w:rsid w:val="001A1479"/>
    <w:rsid w:val="001A685E"/>
    <w:rsid w:val="001A722F"/>
    <w:rsid w:val="001A7730"/>
    <w:rsid w:val="001B17B4"/>
    <w:rsid w:val="001B1820"/>
    <w:rsid w:val="001B4C59"/>
    <w:rsid w:val="001C0497"/>
    <w:rsid w:val="001C5E1C"/>
    <w:rsid w:val="001C7284"/>
    <w:rsid w:val="001D10C8"/>
    <w:rsid w:val="001E067C"/>
    <w:rsid w:val="001E147C"/>
    <w:rsid w:val="001E202D"/>
    <w:rsid w:val="001E3639"/>
    <w:rsid w:val="001F4712"/>
    <w:rsid w:val="001F6DA2"/>
    <w:rsid w:val="00203194"/>
    <w:rsid w:val="0020600C"/>
    <w:rsid w:val="002067DA"/>
    <w:rsid w:val="0020717E"/>
    <w:rsid w:val="00211D18"/>
    <w:rsid w:val="00217462"/>
    <w:rsid w:val="002205F8"/>
    <w:rsid w:val="002217BE"/>
    <w:rsid w:val="00221F35"/>
    <w:rsid w:val="00223FD6"/>
    <w:rsid w:val="002251AB"/>
    <w:rsid w:val="00230730"/>
    <w:rsid w:val="0023074F"/>
    <w:rsid w:val="00231B48"/>
    <w:rsid w:val="00232148"/>
    <w:rsid w:val="00234EED"/>
    <w:rsid w:val="00234EF9"/>
    <w:rsid w:val="00235F85"/>
    <w:rsid w:val="00243370"/>
    <w:rsid w:val="00244BFD"/>
    <w:rsid w:val="0024505B"/>
    <w:rsid w:val="002475AC"/>
    <w:rsid w:val="0025085D"/>
    <w:rsid w:val="0025149A"/>
    <w:rsid w:val="00252D06"/>
    <w:rsid w:val="00254EC6"/>
    <w:rsid w:val="00255CE8"/>
    <w:rsid w:val="002569D8"/>
    <w:rsid w:val="00266EC0"/>
    <w:rsid w:val="002675E5"/>
    <w:rsid w:val="00270435"/>
    <w:rsid w:val="00273D93"/>
    <w:rsid w:val="002741B4"/>
    <w:rsid w:val="002741E9"/>
    <w:rsid w:val="00275AF3"/>
    <w:rsid w:val="002765D4"/>
    <w:rsid w:val="00281AAC"/>
    <w:rsid w:val="002832F0"/>
    <w:rsid w:val="00287BFC"/>
    <w:rsid w:val="00293D5C"/>
    <w:rsid w:val="002A55BA"/>
    <w:rsid w:val="002B08F3"/>
    <w:rsid w:val="002B28EE"/>
    <w:rsid w:val="002B32E8"/>
    <w:rsid w:val="002B627C"/>
    <w:rsid w:val="002C016A"/>
    <w:rsid w:val="002C0EE6"/>
    <w:rsid w:val="002C2309"/>
    <w:rsid w:val="002C428F"/>
    <w:rsid w:val="002C65CC"/>
    <w:rsid w:val="002D044D"/>
    <w:rsid w:val="002D18C9"/>
    <w:rsid w:val="002D2346"/>
    <w:rsid w:val="002D67C8"/>
    <w:rsid w:val="002E26A7"/>
    <w:rsid w:val="002E4694"/>
    <w:rsid w:val="002E6F34"/>
    <w:rsid w:val="002F15D1"/>
    <w:rsid w:val="002F3EC8"/>
    <w:rsid w:val="002F4255"/>
    <w:rsid w:val="002F6283"/>
    <w:rsid w:val="00302FB4"/>
    <w:rsid w:val="003105F6"/>
    <w:rsid w:val="0031180E"/>
    <w:rsid w:val="003172B4"/>
    <w:rsid w:val="003207D3"/>
    <w:rsid w:val="003270EE"/>
    <w:rsid w:val="003308B9"/>
    <w:rsid w:val="003325DF"/>
    <w:rsid w:val="00333043"/>
    <w:rsid w:val="003342D8"/>
    <w:rsid w:val="00340D13"/>
    <w:rsid w:val="00345778"/>
    <w:rsid w:val="003457AC"/>
    <w:rsid w:val="0035354F"/>
    <w:rsid w:val="00355E46"/>
    <w:rsid w:val="00357B05"/>
    <w:rsid w:val="003665B8"/>
    <w:rsid w:val="00367113"/>
    <w:rsid w:val="003736D5"/>
    <w:rsid w:val="0037607D"/>
    <w:rsid w:val="003773A1"/>
    <w:rsid w:val="00380E1C"/>
    <w:rsid w:val="0038195F"/>
    <w:rsid w:val="00382BE5"/>
    <w:rsid w:val="0038331C"/>
    <w:rsid w:val="00386EEF"/>
    <w:rsid w:val="00390CC2"/>
    <w:rsid w:val="00390E45"/>
    <w:rsid w:val="003971C8"/>
    <w:rsid w:val="003972ED"/>
    <w:rsid w:val="003A235C"/>
    <w:rsid w:val="003A28E0"/>
    <w:rsid w:val="003A357F"/>
    <w:rsid w:val="003A48EB"/>
    <w:rsid w:val="003B0A80"/>
    <w:rsid w:val="003B15ED"/>
    <w:rsid w:val="003B1647"/>
    <w:rsid w:val="003B4034"/>
    <w:rsid w:val="003C0C32"/>
    <w:rsid w:val="003C489E"/>
    <w:rsid w:val="003C4F41"/>
    <w:rsid w:val="003D043A"/>
    <w:rsid w:val="003D056E"/>
    <w:rsid w:val="003D3A51"/>
    <w:rsid w:val="003D3DCF"/>
    <w:rsid w:val="003D484C"/>
    <w:rsid w:val="003D505E"/>
    <w:rsid w:val="003D5732"/>
    <w:rsid w:val="003E5835"/>
    <w:rsid w:val="00402660"/>
    <w:rsid w:val="00402B73"/>
    <w:rsid w:val="00405742"/>
    <w:rsid w:val="00405C73"/>
    <w:rsid w:val="0041312A"/>
    <w:rsid w:val="00414BCF"/>
    <w:rsid w:val="00416A62"/>
    <w:rsid w:val="00422705"/>
    <w:rsid w:val="00427225"/>
    <w:rsid w:val="004322AB"/>
    <w:rsid w:val="00432DD1"/>
    <w:rsid w:val="00435C32"/>
    <w:rsid w:val="004362A7"/>
    <w:rsid w:val="00441B75"/>
    <w:rsid w:val="004432BC"/>
    <w:rsid w:val="00452C29"/>
    <w:rsid w:val="00454F80"/>
    <w:rsid w:val="004608D8"/>
    <w:rsid w:val="004647B8"/>
    <w:rsid w:val="0046701B"/>
    <w:rsid w:val="00467490"/>
    <w:rsid w:val="00470A53"/>
    <w:rsid w:val="00471158"/>
    <w:rsid w:val="00474A35"/>
    <w:rsid w:val="00484CBF"/>
    <w:rsid w:val="004875BE"/>
    <w:rsid w:val="00495030"/>
    <w:rsid w:val="004A0FE1"/>
    <w:rsid w:val="004A4AF5"/>
    <w:rsid w:val="004A75F9"/>
    <w:rsid w:val="004B2AE6"/>
    <w:rsid w:val="004B30F7"/>
    <w:rsid w:val="004B6584"/>
    <w:rsid w:val="004B7061"/>
    <w:rsid w:val="004C134F"/>
    <w:rsid w:val="004C1660"/>
    <w:rsid w:val="004C25C5"/>
    <w:rsid w:val="004C63CA"/>
    <w:rsid w:val="004D2DDF"/>
    <w:rsid w:val="004D4240"/>
    <w:rsid w:val="004D471B"/>
    <w:rsid w:val="004E45DF"/>
    <w:rsid w:val="004E6F84"/>
    <w:rsid w:val="004E7EC5"/>
    <w:rsid w:val="004F01CC"/>
    <w:rsid w:val="004F1A6D"/>
    <w:rsid w:val="004F1E6E"/>
    <w:rsid w:val="004F3587"/>
    <w:rsid w:val="004F3E36"/>
    <w:rsid w:val="004F43E2"/>
    <w:rsid w:val="004F6333"/>
    <w:rsid w:val="0050073B"/>
    <w:rsid w:val="00501935"/>
    <w:rsid w:val="00502836"/>
    <w:rsid w:val="0050292E"/>
    <w:rsid w:val="00505E04"/>
    <w:rsid w:val="005070EE"/>
    <w:rsid w:val="00510B1D"/>
    <w:rsid w:val="005115FC"/>
    <w:rsid w:val="0051184E"/>
    <w:rsid w:val="00511FFB"/>
    <w:rsid w:val="00514835"/>
    <w:rsid w:val="00523C0A"/>
    <w:rsid w:val="00527C7E"/>
    <w:rsid w:val="00531E09"/>
    <w:rsid w:val="00533681"/>
    <w:rsid w:val="005354FB"/>
    <w:rsid w:val="005413E3"/>
    <w:rsid w:val="00541F6F"/>
    <w:rsid w:val="00542F71"/>
    <w:rsid w:val="00546127"/>
    <w:rsid w:val="00550259"/>
    <w:rsid w:val="00551545"/>
    <w:rsid w:val="005519AB"/>
    <w:rsid w:val="00554BD2"/>
    <w:rsid w:val="005644A8"/>
    <w:rsid w:val="00565838"/>
    <w:rsid w:val="00566B1D"/>
    <w:rsid w:val="005716A1"/>
    <w:rsid w:val="00573520"/>
    <w:rsid w:val="0057587F"/>
    <w:rsid w:val="00577ACE"/>
    <w:rsid w:val="00581C8A"/>
    <w:rsid w:val="00584B20"/>
    <w:rsid w:val="00586503"/>
    <w:rsid w:val="00591988"/>
    <w:rsid w:val="00595648"/>
    <w:rsid w:val="00596DC6"/>
    <w:rsid w:val="005A0FBD"/>
    <w:rsid w:val="005A26A7"/>
    <w:rsid w:val="005A2DFB"/>
    <w:rsid w:val="005A2F56"/>
    <w:rsid w:val="005A398C"/>
    <w:rsid w:val="005A3DCA"/>
    <w:rsid w:val="005A63DE"/>
    <w:rsid w:val="005B3AD6"/>
    <w:rsid w:val="005B77DE"/>
    <w:rsid w:val="005D00FE"/>
    <w:rsid w:val="005D2D30"/>
    <w:rsid w:val="005D3965"/>
    <w:rsid w:val="005D415F"/>
    <w:rsid w:val="005D5B8B"/>
    <w:rsid w:val="005D6611"/>
    <w:rsid w:val="005D68D7"/>
    <w:rsid w:val="005E0B29"/>
    <w:rsid w:val="005E7C1F"/>
    <w:rsid w:val="005F05CC"/>
    <w:rsid w:val="005F120A"/>
    <w:rsid w:val="005F232A"/>
    <w:rsid w:val="005F2D15"/>
    <w:rsid w:val="006013A6"/>
    <w:rsid w:val="00605516"/>
    <w:rsid w:val="00605C68"/>
    <w:rsid w:val="0061132A"/>
    <w:rsid w:val="00613D48"/>
    <w:rsid w:val="0061766C"/>
    <w:rsid w:val="0062083B"/>
    <w:rsid w:val="00623550"/>
    <w:rsid w:val="006238FB"/>
    <w:rsid w:val="00623FA5"/>
    <w:rsid w:val="00627086"/>
    <w:rsid w:val="00627462"/>
    <w:rsid w:val="00634A45"/>
    <w:rsid w:val="00644092"/>
    <w:rsid w:val="0064617F"/>
    <w:rsid w:val="00654323"/>
    <w:rsid w:val="006544D0"/>
    <w:rsid w:val="006629D8"/>
    <w:rsid w:val="006656C2"/>
    <w:rsid w:val="006658B9"/>
    <w:rsid w:val="00665C78"/>
    <w:rsid w:val="00670637"/>
    <w:rsid w:val="006722CD"/>
    <w:rsid w:val="006737DE"/>
    <w:rsid w:val="00674044"/>
    <w:rsid w:val="00680B59"/>
    <w:rsid w:val="00681B41"/>
    <w:rsid w:val="00682262"/>
    <w:rsid w:val="0068256F"/>
    <w:rsid w:val="0068459C"/>
    <w:rsid w:val="00684EE1"/>
    <w:rsid w:val="00686369"/>
    <w:rsid w:val="00690300"/>
    <w:rsid w:val="00694E73"/>
    <w:rsid w:val="00697EC8"/>
    <w:rsid w:val="006A0958"/>
    <w:rsid w:val="006B27D6"/>
    <w:rsid w:val="006B2CE0"/>
    <w:rsid w:val="006B3B2E"/>
    <w:rsid w:val="006B53A4"/>
    <w:rsid w:val="006B5431"/>
    <w:rsid w:val="006C2EA3"/>
    <w:rsid w:val="006C489F"/>
    <w:rsid w:val="006C7067"/>
    <w:rsid w:val="006C76BB"/>
    <w:rsid w:val="006D2A8E"/>
    <w:rsid w:val="006D41AE"/>
    <w:rsid w:val="006D544F"/>
    <w:rsid w:val="006D58B2"/>
    <w:rsid w:val="006E0667"/>
    <w:rsid w:val="006E12EA"/>
    <w:rsid w:val="006E2ED7"/>
    <w:rsid w:val="006E3293"/>
    <w:rsid w:val="006E4C3C"/>
    <w:rsid w:val="006E51C5"/>
    <w:rsid w:val="006E7E9C"/>
    <w:rsid w:val="006F0215"/>
    <w:rsid w:val="006F4A9E"/>
    <w:rsid w:val="006F5087"/>
    <w:rsid w:val="00701182"/>
    <w:rsid w:val="00705A3D"/>
    <w:rsid w:val="00707BA5"/>
    <w:rsid w:val="00711470"/>
    <w:rsid w:val="007164AF"/>
    <w:rsid w:val="00720488"/>
    <w:rsid w:val="00724F33"/>
    <w:rsid w:val="00725182"/>
    <w:rsid w:val="007252C2"/>
    <w:rsid w:val="007271CC"/>
    <w:rsid w:val="00737413"/>
    <w:rsid w:val="007375AB"/>
    <w:rsid w:val="00745D10"/>
    <w:rsid w:val="007516BC"/>
    <w:rsid w:val="00752486"/>
    <w:rsid w:val="00755E86"/>
    <w:rsid w:val="0075690A"/>
    <w:rsid w:val="00762B42"/>
    <w:rsid w:val="007650B1"/>
    <w:rsid w:val="0076719C"/>
    <w:rsid w:val="00767A7C"/>
    <w:rsid w:val="00770EA0"/>
    <w:rsid w:val="00771D50"/>
    <w:rsid w:val="007802FD"/>
    <w:rsid w:val="00781F4C"/>
    <w:rsid w:val="00783B85"/>
    <w:rsid w:val="007856EA"/>
    <w:rsid w:val="00786F63"/>
    <w:rsid w:val="00795703"/>
    <w:rsid w:val="00796834"/>
    <w:rsid w:val="00797D9A"/>
    <w:rsid w:val="007A0B49"/>
    <w:rsid w:val="007A15DF"/>
    <w:rsid w:val="007A4467"/>
    <w:rsid w:val="007A6956"/>
    <w:rsid w:val="007B0014"/>
    <w:rsid w:val="007B6061"/>
    <w:rsid w:val="007C0481"/>
    <w:rsid w:val="007C1DCD"/>
    <w:rsid w:val="007C2293"/>
    <w:rsid w:val="007C331E"/>
    <w:rsid w:val="007C5841"/>
    <w:rsid w:val="007D3B50"/>
    <w:rsid w:val="007D77DE"/>
    <w:rsid w:val="007E2D69"/>
    <w:rsid w:val="007E6413"/>
    <w:rsid w:val="007E6E79"/>
    <w:rsid w:val="007F3ABD"/>
    <w:rsid w:val="007F42E3"/>
    <w:rsid w:val="00803859"/>
    <w:rsid w:val="008062B2"/>
    <w:rsid w:val="008064DD"/>
    <w:rsid w:val="00807231"/>
    <w:rsid w:val="0081097F"/>
    <w:rsid w:val="008218A2"/>
    <w:rsid w:val="00821D4E"/>
    <w:rsid w:val="00823C71"/>
    <w:rsid w:val="008270B5"/>
    <w:rsid w:val="00831095"/>
    <w:rsid w:val="00833EB8"/>
    <w:rsid w:val="00835113"/>
    <w:rsid w:val="00844969"/>
    <w:rsid w:val="00861D44"/>
    <w:rsid w:val="00870A6D"/>
    <w:rsid w:val="008719AC"/>
    <w:rsid w:val="008766B0"/>
    <w:rsid w:val="00876860"/>
    <w:rsid w:val="0088645B"/>
    <w:rsid w:val="00890858"/>
    <w:rsid w:val="00891BEC"/>
    <w:rsid w:val="008927AD"/>
    <w:rsid w:val="00895235"/>
    <w:rsid w:val="00897268"/>
    <w:rsid w:val="00897E68"/>
    <w:rsid w:val="008B0731"/>
    <w:rsid w:val="008B3BA7"/>
    <w:rsid w:val="008B6DAA"/>
    <w:rsid w:val="008C38E4"/>
    <w:rsid w:val="008C698D"/>
    <w:rsid w:val="008D2C4C"/>
    <w:rsid w:val="008D32D3"/>
    <w:rsid w:val="008D3D83"/>
    <w:rsid w:val="008D5BD3"/>
    <w:rsid w:val="008E0C65"/>
    <w:rsid w:val="008E52ED"/>
    <w:rsid w:val="008E5909"/>
    <w:rsid w:val="008E6597"/>
    <w:rsid w:val="008F1FFD"/>
    <w:rsid w:val="008F2B6D"/>
    <w:rsid w:val="008F4475"/>
    <w:rsid w:val="008F531F"/>
    <w:rsid w:val="008F713E"/>
    <w:rsid w:val="0090200E"/>
    <w:rsid w:val="009048A3"/>
    <w:rsid w:val="009075EC"/>
    <w:rsid w:val="00911CD9"/>
    <w:rsid w:val="00912722"/>
    <w:rsid w:val="00912BB8"/>
    <w:rsid w:val="00914106"/>
    <w:rsid w:val="00917619"/>
    <w:rsid w:val="00924843"/>
    <w:rsid w:val="009258C2"/>
    <w:rsid w:val="009271ED"/>
    <w:rsid w:val="00927E79"/>
    <w:rsid w:val="009324F8"/>
    <w:rsid w:val="0093316F"/>
    <w:rsid w:val="00933418"/>
    <w:rsid w:val="00935104"/>
    <w:rsid w:val="00941679"/>
    <w:rsid w:val="00941B9F"/>
    <w:rsid w:val="00941D6D"/>
    <w:rsid w:val="009446A5"/>
    <w:rsid w:val="009455CF"/>
    <w:rsid w:val="00945D48"/>
    <w:rsid w:val="0094634E"/>
    <w:rsid w:val="009521F4"/>
    <w:rsid w:val="009541B1"/>
    <w:rsid w:val="0097240F"/>
    <w:rsid w:val="009736C5"/>
    <w:rsid w:val="009742B9"/>
    <w:rsid w:val="00976D4E"/>
    <w:rsid w:val="00981B64"/>
    <w:rsid w:val="00982623"/>
    <w:rsid w:val="0098555F"/>
    <w:rsid w:val="009915CF"/>
    <w:rsid w:val="00991625"/>
    <w:rsid w:val="009919E5"/>
    <w:rsid w:val="00994C37"/>
    <w:rsid w:val="0099539A"/>
    <w:rsid w:val="00997DEC"/>
    <w:rsid w:val="009A059A"/>
    <w:rsid w:val="009B0702"/>
    <w:rsid w:val="009B0FB3"/>
    <w:rsid w:val="009B38AC"/>
    <w:rsid w:val="009B4B63"/>
    <w:rsid w:val="009B4F57"/>
    <w:rsid w:val="009C0880"/>
    <w:rsid w:val="009C2655"/>
    <w:rsid w:val="009C4429"/>
    <w:rsid w:val="009C4697"/>
    <w:rsid w:val="009C714A"/>
    <w:rsid w:val="009C7E01"/>
    <w:rsid w:val="009D083B"/>
    <w:rsid w:val="009D1101"/>
    <w:rsid w:val="009E1CCE"/>
    <w:rsid w:val="009E7953"/>
    <w:rsid w:val="009F3368"/>
    <w:rsid w:val="009F52A8"/>
    <w:rsid w:val="009F5583"/>
    <w:rsid w:val="009F71AB"/>
    <w:rsid w:val="00A0041E"/>
    <w:rsid w:val="00A05876"/>
    <w:rsid w:val="00A06E76"/>
    <w:rsid w:val="00A11361"/>
    <w:rsid w:val="00A124A8"/>
    <w:rsid w:val="00A12D59"/>
    <w:rsid w:val="00A14081"/>
    <w:rsid w:val="00A16136"/>
    <w:rsid w:val="00A1638A"/>
    <w:rsid w:val="00A201E9"/>
    <w:rsid w:val="00A20F7F"/>
    <w:rsid w:val="00A25E53"/>
    <w:rsid w:val="00A31FC2"/>
    <w:rsid w:val="00A55CF4"/>
    <w:rsid w:val="00A566B9"/>
    <w:rsid w:val="00A56E7C"/>
    <w:rsid w:val="00A575CC"/>
    <w:rsid w:val="00A609C9"/>
    <w:rsid w:val="00A61B76"/>
    <w:rsid w:val="00A62303"/>
    <w:rsid w:val="00A67200"/>
    <w:rsid w:val="00A704CD"/>
    <w:rsid w:val="00A721DC"/>
    <w:rsid w:val="00A8083F"/>
    <w:rsid w:val="00A85039"/>
    <w:rsid w:val="00A91926"/>
    <w:rsid w:val="00A961CA"/>
    <w:rsid w:val="00A962C8"/>
    <w:rsid w:val="00A97475"/>
    <w:rsid w:val="00A97B05"/>
    <w:rsid w:val="00AA04B8"/>
    <w:rsid w:val="00AA27BF"/>
    <w:rsid w:val="00AA2B2D"/>
    <w:rsid w:val="00AA2F05"/>
    <w:rsid w:val="00AA3519"/>
    <w:rsid w:val="00AA3A1E"/>
    <w:rsid w:val="00AA5852"/>
    <w:rsid w:val="00AB3FE0"/>
    <w:rsid w:val="00AB773C"/>
    <w:rsid w:val="00AC0140"/>
    <w:rsid w:val="00AC0472"/>
    <w:rsid w:val="00AC08EE"/>
    <w:rsid w:val="00AC317E"/>
    <w:rsid w:val="00AC6C3C"/>
    <w:rsid w:val="00AC7088"/>
    <w:rsid w:val="00AD3285"/>
    <w:rsid w:val="00AE3876"/>
    <w:rsid w:val="00AE68A2"/>
    <w:rsid w:val="00AF35E8"/>
    <w:rsid w:val="00AF64AC"/>
    <w:rsid w:val="00B049F3"/>
    <w:rsid w:val="00B04FB0"/>
    <w:rsid w:val="00B16470"/>
    <w:rsid w:val="00B16A3D"/>
    <w:rsid w:val="00B16FD3"/>
    <w:rsid w:val="00B24FAB"/>
    <w:rsid w:val="00B269FA"/>
    <w:rsid w:val="00B31C91"/>
    <w:rsid w:val="00B32C05"/>
    <w:rsid w:val="00B350A3"/>
    <w:rsid w:val="00B417F6"/>
    <w:rsid w:val="00B43A0A"/>
    <w:rsid w:val="00B44551"/>
    <w:rsid w:val="00B4512F"/>
    <w:rsid w:val="00B457A5"/>
    <w:rsid w:val="00B50A75"/>
    <w:rsid w:val="00B55E53"/>
    <w:rsid w:val="00B574FC"/>
    <w:rsid w:val="00B65575"/>
    <w:rsid w:val="00B70835"/>
    <w:rsid w:val="00B72906"/>
    <w:rsid w:val="00B73F8F"/>
    <w:rsid w:val="00B7444E"/>
    <w:rsid w:val="00B744D7"/>
    <w:rsid w:val="00B74D80"/>
    <w:rsid w:val="00B75FD7"/>
    <w:rsid w:val="00B76A41"/>
    <w:rsid w:val="00B76CEE"/>
    <w:rsid w:val="00B87E3B"/>
    <w:rsid w:val="00B92067"/>
    <w:rsid w:val="00B92D2B"/>
    <w:rsid w:val="00BA0CDB"/>
    <w:rsid w:val="00BA0DAD"/>
    <w:rsid w:val="00BA27C4"/>
    <w:rsid w:val="00BA2B9D"/>
    <w:rsid w:val="00BA35A7"/>
    <w:rsid w:val="00BA7620"/>
    <w:rsid w:val="00BB23CC"/>
    <w:rsid w:val="00BB313B"/>
    <w:rsid w:val="00BB5C1E"/>
    <w:rsid w:val="00BD0097"/>
    <w:rsid w:val="00BE4216"/>
    <w:rsid w:val="00BF5AE9"/>
    <w:rsid w:val="00BF7970"/>
    <w:rsid w:val="00C1393E"/>
    <w:rsid w:val="00C14564"/>
    <w:rsid w:val="00C177D8"/>
    <w:rsid w:val="00C2431F"/>
    <w:rsid w:val="00C2448D"/>
    <w:rsid w:val="00C3092E"/>
    <w:rsid w:val="00C31F99"/>
    <w:rsid w:val="00C3297F"/>
    <w:rsid w:val="00C37A56"/>
    <w:rsid w:val="00C40011"/>
    <w:rsid w:val="00C44986"/>
    <w:rsid w:val="00C50CCB"/>
    <w:rsid w:val="00C516DD"/>
    <w:rsid w:val="00C51F8D"/>
    <w:rsid w:val="00C5449F"/>
    <w:rsid w:val="00C60337"/>
    <w:rsid w:val="00C641BB"/>
    <w:rsid w:val="00C71C44"/>
    <w:rsid w:val="00C725A1"/>
    <w:rsid w:val="00C750FB"/>
    <w:rsid w:val="00C76744"/>
    <w:rsid w:val="00C90797"/>
    <w:rsid w:val="00C90E59"/>
    <w:rsid w:val="00C912FD"/>
    <w:rsid w:val="00C92DF9"/>
    <w:rsid w:val="00C95824"/>
    <w:rsid w:val="00CA010F"/>
    <w:rsid w:val="00CA42CD"/>
    <w:rsid w:val="00CA7670"/>
    <w:rsid w:val="00CB02B9"/>
    <w:rsid w:val="00CB0762"/>
    <w:rsid w:val="00CB5482"/>
    <w:rsid w:val="00CB7380"/>
    <w:rsid w:val="00CC33B8"/>
    <w:rsid w:val="00CC5A05"/>
    <w:rsid w:val="00CD4036"/>
    <w:rsid w:val="00CD6375"/>
    <w:rsid w:val="00CE0816"/>
    <w:rsid w:val="00CE1219"/>
    <w:rsid w:val="00CE2F82"/>
    <w:rsid w:val="00CE7DAF"/>
    <w:rsid w:val="00CF7AC7"/>
    <w:rsid w:val="00D078E9"/>
    <w:rsid w:val="00D11961"/>
    <w:rsid w:val="00D138FA"/>
    <w:rsid w:val="00D14DD2"/>
    <w:rsid w:val="00D15BEE"/>
    <w:rsid w:val="00D2100E"/>
    <w:rsid w:val="00D23D98"/>
    <w:rsid w:val="00D36060"/>
    <w:rsid w:val="00D377CB"/>
    <w:rsid w:val="00D4325F"/>
    <w:rsid w:val="00D549D8"/>
    <w:rsid w:val="00D559F8"/>
    <w:rsid w:val="00D607F7"/>
    <w:rsid w:val="00D63D4E"/>
    <w:rsid w:val="00D64260"/>
    <w:rsid w:val="00D6696F"/>
    <w:rsid w:val="00D66D7A"/>
    <w:rsid w:val="00D677B4"/>
    <w:rsid w:val="00D7081A"/>
    <w:rsid w:val="00D715D7"/>
    <w:rsid w:val="00D73F9A"/>
    <w:rsid w:val="00D8099A"/>
    <w:rsid w:val="00D81B87"/>
    <w:rsid w:val="00D85C84"/>
    <w:rsid w:val="00D85EAB"/>
    <w:rsid w:val="00D91D84"/>
    <w:rsid w:val="00D92761"/>
    <w:rsid w:val="00D9511E"/>
    <w:rsid w:val="00D97927"/>
    <w:rsid w:val="00DA0EB7"/>
    <w:rsid w:val="00DA155D"/>
    <w:rsid w:val="00DA1993"/>
    <w:rsid w:val="00DA5F13"/>
    <w:rsid w:val="00DA6204"/>
    <w:rsid w:val="00DA7EF1"/>
    <w:rsid w:val="00DB1649"/>
    <w:rsid w:val="00DB3BEF"/>
    <w:rsid w:val="00DB50C9"/>
    <w:rsid w:val="00DB69E9"/>
    <w:rsid w:val="00DC0E24"/>
    <w:rsid w:val="00DC441F"/>
    <w:rsid w:val="00DC58C5"/>
    <w:rsid w:val="00DC5A17"/>
    <w:rsid w:val="00DD2C13"/>
    <w:rsid w:val="00DD6612"/>
    <w:rsid w:val="00DD7454"/>
    <w:rsid w:val="00DE0A13"/>
    <w:rsid w:val="00DE1B01"/>
    <w:rsid w:val="00DE1B80"/>
    <w:rsid w:val="00DE27D1"/>
    <w:rsid w:val="00DE5070"/>
    <w:rsid w:val="00DE716B"/>
    <w:rsid w:val="00DF6875"/>
    <w:rsid w:val="00E05A6F"/>
    <w:rsid w:val="00E05B6F"/>
    <w:rsid w:val="00E069F9"/>
    <w:rsid w:val="00E14866"/>
    <w:rsid w:val="00E1614E"/>
    <w:rsid w:val="00E163E2"/>
    <w:rsid w:val="00E24C0E"/>
    <w:rsid w:val="00E31E89"/>
    <w:rsid w:val="00E344CD"/>
    <w:rsid w:val="00E3699A"/>
    <w:rsid w:val="00E37865"/>
    <w:rsid w:val="00E42E1C"/>
    <w:rsid w:val="00E44A94"/>
    <w:rsid w:val="00E5074F"/>
    <w:rsid w:val="00E52023"/>
    <w:rsid w:val="00E55926"/>
    <w:rsid w:val="00E571B7"/>
    <w:rsid w:val="00E57C03"/>
    <w:rsid w:val="00E638A1"/>
    <w:rsid w:val="00E6432E"/>
    <w:rsid w:val="00E66358"/>
    <w:rsid w:val="00E7193E"/>
    <w:rsid w:val="00E741E6"/>
    <w:rsid w:val="00E74AD6"/>
    <w:rsid w:val="00E8022C"/>
    <w:rsid w:val="00E8365A"/>
    <w:rsid w:val="00E84FC4"/>
    <w:rsid w:val="00E853E9"/>
    <w:rsid w:val="00E86B73"/>
    <w:rsid w:val="00E9489F"/>
    <w:rsid w:val="00EA67F2"/>
    <w:rsid w:val="00EB134B"/>
    <w:rsid w:val="00EB1CE6"/>
    <w:rsid w:val="00ED0973"/>
    <w:rsid w:val="00ED2480"/>
    <w:rsid w:val="00ED5C8E"/>
    <w:rsid w:val="00EE1998"/>
    <w:rsid w:val="00EE3799"/>
    <w:rsid w:val="00EE49AC"/>
    <w:rsid w:val="00EE4A0B"/>
    <w:rsid w:val="00EF2379"/>
    <w:rsid w:val="00EF2696"/>
    <w:rsid w:val="00F01966"/>
    <w:rsid w:val="00F0236E"/>
    <w:rsid w:val="00F03627"/>
    <w:rsid w:val="00F0621F"/>
    <w:rsid w:val="00F07765"/>
    <w:rsid w:val="00F10CC0"/>
    <w:rsid w:val="00F12E52"/>
    <w:rsid w:val="00F13498"/>
    <w:rsid w:val="00F159A7"/>
    <w:rsid w:val="00F1759E"/>
    <w:rsid w:val="00F1765A"/>
    <w:rsid w:val="00F2021F"/>
    <w:rsid w:val="00F203AF"/>
    <w:rsid w:val="00F222CF"/>
    <w:rsid w:val="00F2553B"/>
    <w:rsid w:val="00F2632A"/>
    <w:rsid w:val="00F26ABF"/>
    <w:rsid w:val="00F272BF"/>
    <w:rsid w:val="00F32C43"/>
    <w:rsid w:val="00F3536F"/>
    <w:rsid w:val="00F371D5"/>
    <w:rsid w:val="00F4062F"/>
    <w:rsid w:val="00F41DCA"/>
    <w:rsid w:val="00F472BA"/>
    <w:rsid w:val="00F519AF"/>
    <w:rsid w:val="00F55228"/>
    <w:rsid w:val="00F620CE"/>
    <w:rsid w:val="00F64E61"/>
    <w:rsid w:val="00F66040"/>
    <w:rsid w:val="00F671E2"/>
    <w:rsid w:val="00F678CC"/>
    <w:rsid w:val="00F67F3E"/>
    <w:rsid w:val="00F709B8"/>
    <w:rsid w:val="00F74A9F"/>
    <w:rsid w:val="00F771AC"/>
    <w:rsid w:val="00F84C82"/>
    <w:rsid w:val="00F85B19"/>
    <w:rsid w:val="00F9668F"/>
    <w:rsid w:val="00FA343B"/>
    <w:rsid w:val="00FA438B"/>
    <w:rsid w:val="00FA7BB1"/>
    <w:rsid w:val="00FB1402"/>
    <w:rsid w:val="00FB3AAB"/>
    <w:rsid w:val="00FC0DA1"/>
    <w:rsid w:val="00FC279B"/>
    <w:rsid w:val="00FD3A6E"/>
    <w:rsid w:val="00FD486C"/>
    <w:rsid w:val="00FE11B5"/>
    <w:rsid w:val="00FE12F8"/>
    <w:rsid w:val="00FE646B"/>
    <w:rsid w:val="00FF1B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40" w:lineRule="exact"/>
        <w:ind w:left="288" w:hanging="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58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2F"/>
    <w:pPr>
      <w:ind w:left="720"/>
      <w:contextualSpacing/>
    </w:pPr>
  </w:style>
  <w:style w:type="character" w:styleId="CommentReference">
    <w:name w:val="annotation reference"/>
    <w:basedOn w:val="DefaultParagraphFont"/>
    <w:uiPriority w:val="99"/>
    <w:semiHidden/>
    <w:unhideWhenUsed/>
    <w:rsid w:val="00DD2C13"/>
    <w:rPr>
      <w:sz w:val="16"/>
      <w:szCs w:val="16"/>
    </w:rPr>
  </w:style>
  <w:style w:type="paragraph" w:styleId="CommentText">
    <w:name w:val="annotation text"/>
    <w:basedOn w:val="Normal"/>
    <w:link w:val="CommentTextChar"/>
    <w:unhideWhenUsed/>
    <w:rsid w:val="00DD2C13"/>
    <w:pPr>
      <w:spacing w:line="240" w:lineRule="auto"/>
    </w:pPr>
    <w:rPr>
      <w:sz w:val="20"/>
      <w:szCs w:val="20"/>
    </w:rPr>
  </w:style>
  <w:style w:type="character" w:customStyle="1" w:styleId="CommentTextChar">
    <w:name w:val="Comment Text Char"/>
    <w:basedOn w:val="DefaultParagraphFont"/>
    <w:link w:val="CommentText"/>
    <w:rsid w:val="00DD2C13"/>
    <w:rPr>
      <w:sz w:val="20"/>
      <w:szCs w:val="20"/>
      <w:lang w:val="en-GB"/>
    </w:rPr>
  </w:style>
  <w:style w:type="paragraph" w:styleId="CommentSubject">
    <w:name w:val="annotation subject"/>
    <w:basedOn w:val="CommentText"/>
    <w:next w:val="CommentText"/>
    <w:link w:val="CommentSubjectChar"/>
    <w:uiPriority w:val="99"/>
    <w:semiHidden/>
    <w:unhideWhenUsed/>
    <w:rsid w:val="00DD2C13"/>
    <w:rPr>
      <w:b/>
      <w:bCs/>
    </w:rPr>
  </w:style>
  <w:style w:type="character" w:customStyle="1" w:styleId="CommentSubjectChar">
    <w:name w:val="Comment Subject Char"/>
    <w:basedOn w:val="CommentTextChar"/>
    <w:link w:val="CommentSubject"/>
    <w:uiPriority w:val="99"/>
    <w:semiHidden/>
    <w:rsid w:val="00DD2C13"/>
    <w:rPr>
      <w:b/>
      <w:bCs/>
      <w:sz w:val="20"/>
      <w:szCs w:val="20"/>
      <w:lang w:val="en-GB"/>
    </w:rPr>
  </w:style>
  <w:style w:type="paragraph" w:styleId="BalloonText">
    <w:name w:val="Balloon Text"/>
    <w:basedOn w:val="Normal"/>
    <w:link w:val="BalloonTextChar"/>
    <w:uiPriority w:val="99"/>
    <w:semiHidden/>
    <w:unhideWhenUsed/>
    <w:rsid w:val="00DD2C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13"/>
    <w:rPr>
      <w:rFonts w:ascii="Tahoma" w:hAnsi="Tahoma" w:cs="Tahoma"/>
      <w:sz w:val="16"/>
      <w:szCs w:val="16"/>
      <w:lang w:val="en-GB"/>
    </w:rPr>
  </w:style>
  <w:style w:type="character" w:styleId="Strong">
    <w:name w:val="Strong"/>
    <w:qFormat/>
    <w:rsid w:val="00454F80"/>
    <w:rPr>
      <w:b/>
      <w:bCs/>
    </w:rPr>
  </w:style>
  <w:style w:type="paragraph" w:styleId="Header">
    <w:name w:val="header"/>
    <w:basedOn w:val="Normal"/>
    <w:link w:val="HeaderChar"/>
    <w:uiPriority w:val="99"/>
    <w:unhideWhenUsed/>
    <w:rsid w:val="009F5583"/>
    <w:pPr>
      <w:tabs>
        <w:tab w:val="center" w:pos="4680"/>
        <w:tab w:val="right" w:pos="9360"/>
      </w:tabs>
      <w:spacing w:line="240" w:lineRule="auto"/>
    </w:pPr>
  </w:style>
  <w:style w:type="character" w:customStyle="1" w:styleId="HeaderChar">
    <w:name w:val="Header Char"/>
    <w:basedOn w:val="DefaultParagraphFont"/>
    <w:link w:val="Header"/>
    <w:uiPriority w:val="99"/>
    <w:rsid w:val="009F5583"/>
    <w:rPr>
      <w:lang w:val="en-GB"/>
    </w:rPr>
  </w:style>
  <w:style w:type="paragraph" w:styleId="Footer">
    <w:name w:val="footer"/>
    <w:basedOn w:val="Normal"/>
    <w:link w:val="FooterChar"/>
    <w:uiPriority w:val="99"/>
    <w:unhideWhenUsed/>
    <w:rsid w:val="009F5583"/>
    <w:pPr>
      <w:tabs>
        <w:tab w:val="center" w:pos="4680"/>
        <w:tab w:val="right" w:pos="9360"/>
      </w:tabs>
      <w:spacing w:line="240" w:lineRule="auto"/>
    </w:pPr>
  </w:style>
  <w:style w:type="character" w:customStyle="1" w:styleId="FooterChar">
    <w:name w:val="Footer Char"/>
    <w:basedOn w:val="DefaultParagraphFont"/>
    <w:link w:val="Footer"/>
    <w:uiPriority w:val="99"/>
    <w:rsid w:val="009F5583"/>
    <w:rPr>
      <w:lang w:val="en-GB"/>
    </w:rPr>
  </w:style>
  <w:style w:type="paragraph" w:styleId="NormalWeb">
    <w:name w:val="Normal (Web)"/>
    <w:basedOn w:val="Normal"/>
    <w:uiPriority w:val="99"/>
    <w:semiHidden/>
    <w:unhideWhenUsed/>
    <w:rsid w:val="00EE49AC"/>
    <w:pPr>
      <w:spacing w:before="100" w:beforeAutospacing="1" w:after="100" w:afterAutospacing="1" w:line="240" w:lineRule="auto"/>
      <w:ind w:left="0" w:firstLine="0"/>
      <w:jc w:val="left"/>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1637DE"/>
    <w:rPr>
      <w:color w:val="0563C1" w:themeColor="hyperlink"/>
      <w:u w:val="single"/>
    </w:rPr>
  </w:style>
  <w:style w:type="paragraph" w:styleId="BodyText">
    <w:name w:val="Body Text"/>
    <w:basedOn w:val="Normal"/>
    <w:link w:val="BodyTextChar"/>
    <w:uiPriority w:val="99"/>
    <w:rsid w:val="003A357F"/>
    <w:pPr>
      <w:spacing w:after="120" w:line="240" w:lineRule="auto"/>
      <w:ind w:left="0" w:firstLine="0"/>
      <w:jc w:val="lef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99"/>
    <w:rsid w:val="003A357F"/>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3A357F"/>
    <w:pPr>
      <w:spacing w:after="120" w:line="480" w:lineRule="auto"/>
    </w:pPr>
  </w:style>
  <w:style w:type="character" w:customStyle="1" w:styleId="BodyText2Char">
    <w:name w:val="Body Text 2 Char"/>
    <w:basedOn w:val="DefaultParagraphFont"/>
    <w:link w:val="BodyText2"/>
    <w:uiPriority w:val="99"/>
    <w:semiHidden/>
    <w:rsid w:val="003A357F"/>
    <w:rPr>
      <w:lang w:val="en-GB"/>
    </w:rPr>
  </w:style>
  <w:style w:type="paragraph" w:customStyle="1" w:styleId="DefaultText">
    <w:name w:val="Default Text"/>
    <w:basedOn w:val="Normal"/>
    <w:uiPriority w:val="99"/>
    <w:rsid w:val="006E7E9C"/>
    <w:pPr>
      <w:spacing w:line="240" w:lineRule="auto"/>
      <w:ind w:left="0" w:firstLine="0"/>
      <w:jc w:val="left"/>
    </w:pPr>
    <w:rPr>
      <w:rFonts w:ascii="Times New Roman" w:eastAsia="Times New Roman" w:hAnsi="Times New Roman" w:cs="Times New Roman"/>
      <w:sz w:val="24"/>
      <w:szCs w:val="24"/>
      <w:lang w:val="en-US"/>
    </w:rPr>
  </w:style>
  <w:style w:type="paragraph" w:styleId="Title">
    <w:name w:val="Title"/>
    <w:basedOn w:val="Normal"/>
    <w:link w:val="TitleChar"/>
    <w:uiPriority w:val="99"/>
    <w:qFormat/>
    <w:rsid w:val="002741B4"/>
    <w:pPr>
      <w:spacing w:line="240" w:lineRule="auto"/>
      <w:ind w:left="-720" w:right="-720" w:firstLine="0"/>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99"/>
    <w:rsid w:val="002741B4"/>
    <w:rPr>
      <w:rFonts w:ascii="Times New Roman" w:eastAsia="Times New Roman" w:hAnsi="Times New Roman" w:cs="Times New Roman"/>
      <w:b/>
      <w:bCs/>
      <w:sz w:val="24"/>
      <w:szCs w:val="24"/>
    </w:rPr>
  </w:style>
  <w:style w:type="character" w:customStyle="1" w:styleId="UnresolvedMention">
    <w:name w:val="Unresolved Mention"/>
    <w:basedOn w:val="DefaultParagraphFont"/>
    <w:uiPriority w:val="99"/>
    <w:semiHidden/>
    <w:unhideWhenUsed/>
    <w:rsid w:val="000A183F"/>
    <w:rPr>
      <w:color w:val="605E5C"/>
      <w:shd w:val="clear" w:color="auto" w:fill="E1DFDD"/>
    </w:rPr>
  </w:style>
  <w:style w:type="character" w:styleId="FollowedHyperlink">
    <w:name w:val="FollowedHyperlink"/>
    <w:basedOn w:val="DefaultParagraphFont"/>
    <w:uiPriority w:val="99"/>
    <w:semiHidden/>
    <w:unhideWhenUsed/>
    <w:rsid w:val="002569D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2505954">
      <w:bodyDiv w:val="1"/>
      <w:marLeft w:val="0"/>
      <w:marRight w:val="0"/>
      <w:marTop w:val="0"/>
      <w:marBottom w:val="0"/>
      <w:divBdr>
        <w:top w:val="none" w:sz="0" w:space="0" w:color="auto"/>
        <w:left w:val="none" w:sz="0" w:space="0" w:color="auto"/>
        <w:bottom w:val="none" w:sz="0" w:space="0" w:color="auto"/>
        <w:right w:val="none" w:sz="0" w:space="0" w:color="auto"/>
      </w:divBdr>
    </w:div>
    <w:div w:id="111411249">
      <w:bodyDiv w:val="1"/>
      <w:marLeft w:val="0"/>
      <w:marRight w:val="0"/>
      <w:marTop w:val="0"/>
      <w:marBottom w:val="0"/>
      <w:divBdr>
        <w:top w:val="none" w:sz="0" w:space="0" w:color="auto"/>
        <w:left w:val="none" w:sz="0" w:space="0" w:color="auto"/>
        <w:bottom w:val="none" w:sz="0" w:space="0" w:color="auto"/>
        <w:right w:val="none" w:sz="0" w:space="0" w:color="auto"/>
      </w:divBdr>
    </w:div>
    <w:div w:id="158083096">
      <w:bodyDiv w:val="1"/>
      <w:marLeft w:val="0"/>
      <w:marRight w:val="0"/>
      <w:marTop w:val="0"/>
      <w:marBottom w:val="0"/>
      <w:divBdr>
        <w:top w:val="none" w:sz="0" w:space="0" w:color="auto"/>
        <w:left w:val="none" w:sz="0" w:space="0" w:color="auto"/>
        <w:bottom w:val="none" w:sz="0" w:space="0" w:color="auto"/>
        <w:right w:val="none" w:sz="0" w:space="0" w:color="auto"/>
      </w:divBdr>
      <w:divsChild>
        <w:div w:id="2140416395">
          <w:marLeft w:val="0"/>
          <w:marRight w:val="0"/>
          <w:marTop w:val="0"/>
          <w:marBottom w:val="0"/>
          <w:divBdr>
            <w:top w:val="none" w:sz="0" w:space="0" w:color="auto"/>
            <w:left w:val="none" w:sz="0" w:space="0" w:color="auto"/>
            <w:bottom w:val="none" w:sz="0" w:space="0" w:color="auto"/>
            <w:right w:val="none" w:sz="0" w:space="0" w:color="auto"/>
          </w:divBdr>
        </w:div>
      </w:divsChild>
    </w:div>
    <w:div w:id="244729136">
      <w:bodyDiv w:val="1"/>
      <w:marLeft w:val="0"/>
      <w:marRight w:val="0"/>
      <w:marTop w:val="0"/>
      <w:marBottom w:val="0"/>
      <w:divBdr>
        <w:top w:val="none" w:sz="0" w:space="0" w:color="auto"/>
        <w:left w:val="none" w:sz="0" w:space="0" w:color="auto"/>
        <w:bottom w:val="none" w:sz="0" w:space="0" w:color="auto"/>
        <w:right w:val="none" w:sz="0" w:space="0" w:color="auto"/>
      </w:divBdr>
    </w:div>
    <w:div w:id="291525492">
      <w:bodyDiv w:val="1"/>
      <w:marLeft w:val="0"/>
      <w:marRight w:val="0"/>
      <w:marTop w:val="0"/>
      <w:marBottom w:val="0"/>
      <w:divBdr>
        <w:top w:val="none" w:sz="0" w:space="0" w:color="auto"/>
        <w:left w:val="none" w:sz="0" w:space="0" w:color="auto"/>
        <w:bottom w:val="none" w:sz="0" w:space="0" w:color="auto"/>
        <w:right w:val="none" w:sz="0" w:space="0" w:color="auto"/>
      </w:divBdr>
      <w:divsChild>
        <w:div w:id="1578251061">
          <w:marLeft w:val="0"/>
          <w:marRight w:val="0"/>
          <w:marTop w:val="0"/>
          <w:marBottom w:val="0"/>
          <w:divBdr>
            <w:top w:val="none" w:sz="0" w:space="0" w:color="auto"/>
            <w:left w:val="none" w:sz="0" w:space="0" w:color="auto"/>
            <w:bottom w:val="none" w:sz="0" w:space="0" w:color="auto"/>
            <w:right w:val="none" w:sz="0" w:space="0" w:color="auto"/>
          </w:divBdr>
        </w:div>
      </w:divsChild>
    </w:div>
    <w:div w:id="409431243">
      <w:bodyDiv w:val="1"/>
      <w:marLeft w:val="0"/>
      <w:marRight w:val="0"/>
      <w:marTop w:val="0"/>
      <w:marBottom w:val="0"/>
      <w:divBdr>
        <w:top w:val="none" w:sz="0" w:space="0" w:color="auto"/>
        <w:left w:val="none" w:sz="0" w:space="0" w:color="auto"/>
        <w:bottom w:val="none" w:sz="0" w:space="0" w:color="auto"/>
        <w:right w:val="none" w:sz="0" w:space="0" w:color="auto"/>
      </w:divBdr>
      <w:divsChild>
        <w:div w:id="61877641">
          <w:marLeft w:val="0"/>
          <w:marRight w:val="0"/>
          <w:marTop w:val="0"/>
          <w:marBottom w:val="0"/>
          <w:divBdr>
            <w:top w:val="none" w:sz="0" w:space="0" w:color="auto"/>
            <w:left w:val="none" w:sz="0" w:space="0" w:color="auto"/>
            <w:bottom w:val="none" w:sz="0" w:space="0" w:color="auto"/>
            <w:right w:val="none" w:sz="0" w:space="0" w:color="auto"/>
          </w:divBdr>
        </w:div>
      </w:divsChild>
    </w:div>
    <w:div w:id="449059038">
      <w:bodyDiv w:val="1"/>
      <w:marLeft w:val="0"/>
      <w:marRight w:val="0"/>
      <w:marTop w:val="0"/>
      <w:marBottom w:val="0"/>
      <w:divBdr>
        <w:top w:val="none" w:sz="0" w:space="0" w:color="auto"/>
        <w:left w:val="none" w:sz="0" w:space="0" w:color="auto"/>
        <w:bottom w:val="none" w:sz="0" w:space="0" w:color="auto"/>
        <w:right w:val="none" w:sz="0" w:space="0" w:color="auto"/>
      </w:divBdr>
      <w:divsChild>
        <w:div w:id="1537501998">
          <w:marLeft w:val="0"/>
          <w:marRight w:val="0"/>
          <w:marTop w:val="0"/>
          <w:marBottom w:val="0"/>
          <w:divBdr>
            <w:top w:val="none" w:sz="0" w:space="0" w:color="auto"/>
            <w:left w:val="none" w:sz="0" w:space="0" w:color="auto"/>
            <w:bottom w:val="none" w:sz="0" w:space="0" w:color="auto"/>
            <w:right w:val="none" w:sz="0" w:space="0" w:color="auto"/>
          </w:divBdr>
        </w:div>
      </w:divsChild>
    </w:div>
    <w:div w:id="475220640">
      <w:bodyDiv w:val="1"/>
      <w:marLeft w:val="0"/>
      <w:marRight w:val="0"/>
      <w:marTop w:val="0"/>
      <w:marBottom w:val="0"/>
      <w:divBdr>
        <w:top w:val="none" w:sz="0" w:space="0" w:color="auto"/>
        <w:left w:val="none" w:sz="0" w:space="0" w:color="auto"/>
        <w:bottom w:val="none" w:sz="0" w:space="0" w:color="auto"/>
        <w:right w:val="none" w:sz="0" w:space="0" w:color="auto"/>
      </w:divBdr>
      <w:divsChild>
        <w:div w:id="490102569">
          <w:marLeft w:val="0"/>
          <w:marRight w:val="0"/>
          <w:marTop w:val="0"/>
          <w:marBottom w:val="0"/>
          <w:divBdr>
            <w:top w:val="none" w:sz="0" w:space="0" w:color="auto"/>
            <w:left w:val="none" w:sz="0" w:space="0" w:color="auto"/>
            <w:bottom w:val="none" w:sz="0" w:space="0" w:color="auto"/>
            <w:right w:val="none" w:sz="0" w:space="0" w:color="auto"/>
          </w:divBdr>
        </w:div>
      </w:divsChild>
    </w:div>
    <w:div w:id="556285040">
      <w:bodyDiv w:val="1"/>
      <w:marLeft w:val="0"/>
      <w:marRight w:val="0"/>
      <w:marTop w:val="0"/>
      <w:marBottom w:val="0"/>
      <w:divBdr>
        <w:top w:val="none" w:sz="0" w:space="0" w:color="auto"/>
        <w:left w:val="none" w:sz="0" w:space="0" w:color="auto"/>
        <w:bottom w:val="none" w:sz="0" w:space="0" w:color="auto"/>
        <w:right w:val="none" w:sz="0" w:space="0" w:color="auto"/>
      </w:divBdr>
      <w:divsChild>
        <w:div w:id="489717411">
          <w:marLeft w:val="0"/>
          <w:marRight w:val="0"/>
          <w:marTop w:val="0"/>
          <w:marBottom w:val="0"/>
          <w:divBdr>
            <w:top w:val="none" w:sz="0" w:space="0" w:color="auto"/>
            <w:left w:val="none" w:sz="0" w:space="0" w:color="auto"/>
            <w:bottom w:val="none" w:sz="0" w:space="0" w:color="auto"/>
            <w:right w:val="none" w:sz="0" w:space="0" w:color="auto"/>
          </w:divBdr>
        </w:div>
      </w:divsChild>
    </w:div>
    <w:div w:id="589967856">
      <w:bodyDiv w:val="1"/>
      <w:marLeft w:val="0"/>
      <w:marRight w:val="0"/>
      <w:marTop w:val="0"/>
      <w:marBottom w:val="0"/>
      <w:divBdr>
        <w:top w:val="none" w:sz="0" w:space="0" w:color="auto"/>
        <w:left w:val="none" w:sz="0" w:space="0" w:color="auto"/>
        <w:bottom w:val="none" w:sz="0" w:space="0" w:color="auto"/>
        <w:right w:val="none" w:sz="0" w:space="0" w:color="auto"/>
      </w:divBdr>
    </w:div>
    <w:div w:id="727992721">
      <w:bodyDiv w:val="1"/>
      <w:marLeft w:val="0"/>
      <w:marRight w:val="0"/>
      <w:marTop w:val="0"/>
      <w:marBottom w:val="0"/>
      <w:divBdr>
        <w:top w:val="none" w:sz="0" w:space="0" w:color="auto"/>
        <w:left w:val="none" w:sz="0" w:space="0" w:color="auto"/>
        <w:bottom w:val="none" w:sz="0" w:space="0" w:color="auto"/>
        <w:right w:val="none" w:sz="0" w:space="0" w:color="auto"/>
      </w:divBdr>
    </w:div>
    <w:div w:id="838498797">
      <w:bodyDiv w:val="1"/>
      <w:marLeft w:val="0"/>
      <w:marRight w:val="0"/>
      <w:marTop w:val="0"/>
      <w:marBottom w:val="0"/>
      <w:divBdr>
        <w:top w:val="none" w:sz="0" w:space="0" w:color="auto"/>
        <w:left w:val="none" w:sz="0" w:space="0" w:color="auto"/>
        <w:bottom w:val="none" w:sz="0" w:space="0" w:color="auto"/>
        <w:right w:val="none" w:sz="0" w:space="0" w:color="auto"/>
      </w:divBdr>
      <w:divsChild>
        <w:div w:id="1445610409">
          <w:marLeft w:val="0"/>
          <w:marRight w:val="0"/>
          <w:marTop w:val="0"/>
          <w:marBottom w:val="0"/>
          <w:divBdr>
            <w:top w:val="none" w:sz="0" w:space="0" w:color="auto"/>
            <w:left w:val="none" w:sz="0" w:space="0" w:color="auto"/>
            <w:bottom w:val="none" w:sz="0" w:space="0" w:color="auto"/>
            <w:right w:val="none" w:sz="0" w:space="0" w:color="auto"/>
          </w:divBdr>
        </w:div>
      </w:divsChild>
    </w:div>
    <w:div w:id="1001197196">
      <w:bodyDiv w:val="1"/>
      <w:marLeft w:val="0"/>
      <w:marRight w:val="0"/>
      <w:marTop w:val="0"/>
      <w:marBottom w:val="0"/>
      <w:divBdr>
        <w:top w:val="none" w:sz="0" w:space="0" w:color="auto"/>
        <w:left w:val="none" w:sz="0" w:space="0" w:color="auto"/>
        <w:bottom w:val="none" w:sz="0" w:space="0" w:color="auto"/>
        <w:right w:val="none" w:sz="0" w:space="0" w:color="auto"/>
      </w:divBdr>
    </w:div>
    <w:div w:id="1145661948">
      <w:bodyDiv w:val="1"/>
      <w:marLeft w:val="0"/>
      <w:marRight w:val="0"/>
      <w:marTop w:val="0"/>
      <w:marBottom w:val="0"/>
      <w:divBdr>
        <w:top w:val="none" w:sz="0" w:space="0" w:color="auto"/>
        <w:left w:val="none" w:sz="0" w:space="0" w:color="auto"/>
        <w:bottom w:val="none" w:sz="0" w:space="0" w:color="auto"/>
        <w:right w:val="none" w:sz="0" w:space="0" w:color="auto"/>
      </w:divBdr>
    </w:div>
    <w:div w:id="1332567368">
      <w:bodyDiv w:val="1"/>
      <w:marLeft w:val="0"/>
      <w:marRight w:val="0"/>
      <w:marTop w:val="0"/>
      <w:marBottom w:val="0"/>
      <w:divBdr>
        <w:top w:val="none" w:sz="0" w:space="0" w:color="auto"/>
        <w:left w:val="none" w:sz="0" w:space="0" w:color="auto"/>
        <w:bottom w:val="none" w:sz="0" w:space="0" w:color="auto"/>
        <w:right w:val="none" w:sz="0" w:space="0" w:color="auto"/>
      </w:divBdr>
    </w:div>
    <w:div w:id="1338070666">
      <w:bodyDiv w:val="1"/>
      <w:marLeft w:val="0"/>
      <w:marRight w:val="0"/>
      <w:marTop w:val="0"/>
      <w:marBottom w:val="0"/>
      <w:divBdr>
        <w:top w:val="none" w:sz="0" w:space="0" w:color="auto"/>
        <w:left w:val="none" w:sz="0" w:space="0" w:color="auto"/>
        <w:bottom w:val="none" w:sz="0" w:space="0" w:color="auto"/>
        <w:right w:val="none" w:sz="0" w:space="0" w:color="auto"/>
      </w:divBdr>
      <w:divsChild>
        <w:div w:id="1832528029">
          <w:marLeft w:val="0"/>
          <w:marRight w:val="0"/>
          <w:marTop w:val="0"/>
          <w:marBottom w:val="0"/>
          <w:divBdr>
            <w:top w:val="none" w:sz="0" w:space="0" w:color="auto"/>
            <w:left w:val="none" w:sz="0" w:space="0" w:color="auto"/>
            <w:bottom w:val="none" w:sz="0" w:space="0" w:color="auto"/>
            <w:right w:val="none" w:sz="0" w:space="0" w:color="auto"/>
          </w:divBdr>
        </w:div>
      </w:divsChild>
    </w:div>
    <w:div w:id="1434205936">
      <w:bodyDiv w:val="1"/>
      <w:marLeft w:val="0"/>
      <w:marRight w:val="0"/>
      <w:marTop w:val="0"/>
      <w:marBottom w:val="0"/>
      <w:divBdr>
        <w:top w:val="none" w:sz="0" w:space="0" w:color="auto"/>
        <w:left w:val="none" w:sz="0" w:space="0" w:color="auto"/>
        <w:bottom w:val="none" w:sz="0" w:space="0" w:color="auto"/>
        <w:right w:val="none" w:sz="0" w:space="0" w:color="auto"/>
      </w:divBdr>
    </w:div>
    <w:div w:id="1479569539">
      <w:bodyDiv w:val="1"/>
      <w:marLeft w:val="0"/>
      <w:marRight w:val="0"/>
      <w:marTop w:val="0"/>
      <w:marBottom w:val="0"/>
      <w:divBdr>
        <w:top w:val="none" w:sz="0" w:space="0" w:color="auto"/>
        <w:left w:val="none" w:sz="0" w:space="0" w:color="auto"/>
        <w:bottom w:val="none" w:sz="0" w:space="0" w:color="auto"/>
        <w:right w:val="none" w:sz="0" w:space="0" w:color="auto"/>
      </w:divBdr>
      <w:divsChild>
        <w:div w:id="1253127750">
          <w:marLeft w:val="0"/>
          <w:marRight w:val="0"/>
          <w:marTop w:val="0"/>
          <w:marBottom w:val="0"/>
          <w:divBdr>
            <w:top w:val="none" w:sz="0" w:space="0" w:color="auto"/>
            <w:left w:val="none" w:sz="0" w:space="0" w:color="auto"/>
            <w:bottom w:val="none" w:sz="0" w:space="0" w:color="auto"/>
            <w:right w:val="none" w:sz="0" w:space="0" w:color="auto"/>
          </w:divBdr>
        </w:div>
      </w:divsChild>
    </w:div>
    <w:div w:id="1489058537">
      <w:bodyDiv w:val="1"/>
      <w:marLeft w:val="0"/>
      <w:marRight w:val="0"/>
      <w:marTop w:val="0"/>
      <w:marBottom w:val="0"/>
      <w:divBdr>
        <w:top w:val="none" w:sz="0" w:space="0" w:color="auto"/>
        <w:left w:val="none" w:sz="0" w:space="0" w:color="auto"/>
        <w:bottom w:val="none" w:sz="0" w:space="0" w:color="auto"/>
        <w:right w:val="none" w:sz="0" w:space="0" w:color="auto"/>
      </w:divBdr>
    </w:div>
    <w:div w:id="1600408492">
      <w:bodyDiv w:val="1"/>
      <w:marLeft w:val="0"/>
      <w:marRight w:val="0"/>
      <w:marTop w:val="0"/>
      <w:marBottom w:val="0"/>
      <w:divBdr>
        <w:top w:val="none" w:sz="0" w:space="0" w:color="auto"/>
        <w:left w:val="none" w:sz="0" w:space="0" w:color="auto"/>
        <w:bottom w:val="none" w:sz="0" w:space="0" w:color="auto"/>
        <w:right w:val="none" w:sz="0" w:space="0" w:color="auto"/>
      </w:divBdr>
      <w:divsChild>
        <w:div w:id="1280454480">
          <w:marLeft w:val="0"/>
          <w:marRight w:val="0"/>
          <w:marTop w:val="0"/>
          <w:marBottom w:val="0"/>
          <w:divBdr>
            <w:top w:val="none" w:sz="0" w:space="0" w:color="auto"/>
            <w:left w:val="none" w:sz="0" w:space="0" w:color="auto"/>
            <w:bottom w:val="none" w:sz="0" w:space="0" w:color="auto"/>
            <w:right w:val="none" w:sz="0" w:space="0" w:color="auto"/>
          </w:divBdr>
        </w:div>
      </w:divsChild>
    </w:div>
    <w:div w:id="1614242986">
      <w:bodyDiv w:val="1"/>
      <w:marLeft w:val="0"/>
      <w:marRight w:val="0"/>
      <w:marTop w:val="0"/>
      <w:marBottom w:val="0"/>
      <w:divBdr>
        <w:top w:val="none" w:sz="0" w:space="0" w:color="auto"/>
        <w:left w:val="none" w:sz="0" w:space="0" w:color="auto"/>
        <w:bottom w:val="none" w:sz="0" w:space="0" w:color="auto"/>
        <w:right w:val="none" w:sz="0" w:space="0" w:color="auto"/>
      </w:divBdr>
    </w:div>
    <w:div w:id="1619068924">
      <w:bodyDiv w:val="1"/>
      <w:marLeft w:val="0"/>
      <w:marRight w:val="0"/>
      <w:marTop w:val="0"/>
      <w:marBottom w:val="0"/>
      <w:divBdr>
        <w:top w:val="none" w:sz="0" w:space="0" w:color="auto"/>
        <w:left w:val="none" w:sz="0" w:space="0" w:color="auto"/>
        <w:bottom w:val="none" w:sz="0" w:space="0" w:color="auto"/>
        <w:right w:val="none" w:sz="0" w:space="0" w:color="auto"/>
      </w:divBdr>
    </w:div>
    <w:div w:id="1739815307">
      <w:bodyDiv w:val="1"/>
      <w:marLeft w:val="0"/>
      <w:marRight w:val="0"/>
      <w:marTop w:val="0"/>
      <w:marBottom w:val="0"/>
      <w:divBdr>
        <w:top w:val="none" w:sz="0" w:space="0" w:color="auto"/>
        <w:left w:val="none" w:sz="0" w:space="0" w:color="auto"/>
        <w:bottom w:val="none" w:sz="0" w:space="0" w:color="auto"/>
        <w:right w:val="none" w:sz="0" w:space="0" w:color="auto"/>
      </w:divBdr>
    </w:div>
    <w:div w:id="1748114054">
      <w:bodyDiv w:val="1"/>
      <w:marLeft w:val="0"/>
      <w:marRight w:val="0"/>
      <w:marTop w:val="0"/>
      <w:marBottom w:val="0"/>
      <w:divBdr>
        <w:top w:val="none" w:sz="0" w:space="0" w:color="auto"/>
        <w:left w:val="none" w:sz="0" w:space="0" w:color="auto"/>
        <w:bottom w:val="none" w:sz="0" w:space="0" w:color="auto"/>
        <w:right w:val="none" w:sz="0" w:space="0" w:color="auto"/>
      </w:divBdr>
    </w:div>
    <w:div w:id="1754399332">
      <w:bodyDiv w:val="1"/>
      <w:marLeft w:val="0"/>
      <w:marRight w:val="0"/>
      <w:marTop w:val="0"/>
      <w:marBottom w:val="0"/>
      <w:divBdr>
        <w:top w:val="none" w:sz="0" w:space="0" w:color="auto"/>
        <w:left w:val="none" w:sz="0" w:space="0" w:color="auto"/>
        <w:bottom w:val="none" w:sz="0" w:space="0" w:color="auto"/>
        <w:right w:val="none" w:sz="0" w:space="0" w:color="auto"/>
      </w:divBdr>
    </w:div>
    <w:div w:id="1761559408">
      <w:bodyDiv w:val="1"/>
      <w:marLeft w:val="0"/>
      <w:marRight w:val="0"/>
      <w:marTop w:val="0"/>
      <w:marBottom w:val="0"/>
      <w:divBdr>
        <w:top w:val="none" w:sz="0" w:space="0" w:color="auto"/>
        <w:left w:val="none" w:sz="0" w:space="0" w:color="auto"/>
        <w:bottom w:val="none" w:sz="0" w:space="0" w:color="auto"/>
        <w:right w:val="none" w:sz="0" w:space="0" w:color="auto"/>
      </w:divBdr>
    </w:div>
    <w:div w:id="1826313506">
      <w:bodyDiv w:val="1"/>
      <w:marLeft w:val="0"/>
      <w:marRight w:val="0"/>
      <w:marTop w:val="0"/>
      <w:marBottom w:val="0"/>
      <w:divBdr>
        <w:top w:val="none" w:sz="0" w:space="0" w:color="auto"/>
        <w:left w:val="none" w:sz="0" w:space="0" w:color="auto"/>
        <w:bottom w:val="none" w:sz="0" w:space="0" w:color="auto"/>
        <w:right w:val="none" w:sz="0" w:space="0" w:color="auto"/>
      </w:divBdr>
    </w:div>
    <w:div w:id="1894267111">
      <w:bodyDiv w:val="1"/>
      <w:marLeft w:val="0"/>
      <w:marRight w:val="0"/>
      <w:marTop w:val="0"/>
      <w:marBottom w:val="0"/>
      <w:divBdr>
        <w:top w:val="none" w:sz="0" w:space="0" w:color="auto"/>
        <w:left w:val="none" w:sz="0" w:space="0" w:color="auto"/>
        <w:bottom w:val="none" w:sz="0" w:space="0" w:color="auto"/>
        <w:right w:val="none" w:sz="0" w:space="0" w:color="auto"/>
      </w:divBdr>
      <w:divsChild>
        <w:div w:id="1590192085">
          <w:marLeft w:val="547"/>
          <w:marRight w:val="0"/>
          <w:marTop w:val="0"/>
          <w:marBottom w:val="0"/>
          <w:divBdr>
            <w:top w:val="none" w:sz="0" w:space="0" w:color="auto"/>
            <w:left w:val="none" w:sz="0" w:space="0" w:color="auto"/>
            <w:bottom w:val="none" w:sz="0" w:space="0" w:color="auto"/>
            <w:right w:val="none" w:sz="0" w:space="0" w:color="auto"/>
          </w:divBdr>
        </w:div>
      </w:divsChild>
    </w:div>
    <w:div w:id="2013800689">
      <w:bodyDiv w:val="1"/>
      <w:marLeft w:val="0"/>
      <w:marRight w:val="0"/>
      <w:marTop w:val="0"/>
      <w:marBottom w:val="0"/>
      <w:divBdr>
        <w:top w:val="none" w:sz="0" w:space="0" w:color="auto"/>
        <w:left w:val="none" w:sz="0" w:space="0" w:color="auto"/>
        <w:bottom w:val="none" w:sz="0" w:space="0" w:color="auto"/>
        <w:right w:val="none" w:sz="0" w:space="0" w:color="auto"/>
      </w:divBdr>
      <w:divsChild>
        <w:div w:id="1148130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5553A-E25F-4C4F-967D-831D8BDE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Samsung Electronics</Company>
  <LinksUpToDate>false</LinksUpToDate>
  <CharactersWithSpaces>10005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Sharma</dc:creator>
  <cp:lastModifiedBy>User</cp:lastModifiedBy>
  <cp:revision>3</cp:revision>
  <dcterms:created xsi:type="dcterms:W3CDTF">2022-02-26T15:45:00Z</dcterms:created>
  <dcterms:modified xsi:type="dcterms:W3CDTF">2022-02-26T15:51:00Z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lpwstr>9B1FD6D97C08B191F5AA51D2482AA111A7F6E840CF3950ECFB90222FFDFBBEBB</vt:lpwstr>
  </property>
  <property fmtid="{D5CDD505-2E9C-101B-9397-08002B2CF9AE}" pid="2" name="NSCPROP">
    <vt:lpwstr>NSCCustomProperty</vt:lpwstr>
  </property>
  <property fmtid="{D5CDD505-2E9C-101B-9397-08002B2CF9AE}" pid="3" name="NSCPROP_SA">
    <vt:lpwstr>E:\E-Drive Data\BO &amp; RO\SANDIP GHOSH\PERSONAL\CONFIRMATION PROGRESS REPORT\NEW CVs\Sandip Ghosh as on 11th August2016.docx</vt:lpwstr>
  </property>
</Properties>
</file>