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1BBC" w14:textId="4763ED92" w:rsidR="00C247DE" w:rsidRDefault="0003214E" w:rsidP="0003214E">
      <w:pPr>
        <w:pStyle w:val="ListParagraph"/>
        <w:rPr>
          <w:b/>
          <w:sz w:val="28"/>
          <w:szCs w:val="28"/>
        </w:rPr>
      </w:pPr>
      <w:r w:rsidRPr="0003214E">
        <w:rPr>
          <w:b/>
          <w:sz w:val="28"/>
          <w:szCs w:val="28"/>
        </w:rPr>
        <w:t>Content:</w:t>
      </w:r>
    </w:p>
    <w:p w14:paraId="5F9DCF15" w14:textId="554CD4DD" w:rsidR="0003214E" w:rsidRDefault="0003214E" w:rsidP="00032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Internals of Kafka consumers.</w:t>
      </w:r>
    </w:p>
    <w:p w14:paraId="7F8F1213" w14:textId="7FB35409" w:rsidR="0003214E" w:rsidRDefault="0003214E" w:rsidP="000321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ABD382" w14:textId="63DDEDFA" w:rsidR="0003214E" w:rsidRDefault="0003214E" w:rsidP="0003214E">
      <w:pPr>
        <w:pStyle w:val="ListParagraph"/>
        <w:rPr>
          <w:sz w:val="28"/>
          <w:szCs w:val="28"/>
        </w:rPr>
      </w:pPr>
    </w:p>
    <w:p w14:paraId="53FF8229" w14:textId="0C313FC8" w:rsidR="0003214E" w:rsidRDefault="0003214E" w:rsidP="0003214E">
      <w:pPr>
        <w:pStyle w:val="ListParagraph"/>
        <w:rPr>
          <w:sz w:val="28"/>
          <w:szCs w:val="28"/>
        </w:rPr>
      </w:pPr>
    </w:p>
    <w:p w14:paraId="586889D0" w14:textId="3D7BC635" w:rsidR="0003214E" w:rsidRDefault="0003214E" w:rsidP="0003214E">
      <w:pPr>
        <w:pStyle w:val="ListParagraph"/>
        <w:rPr>
          <w:sz w:val="28"/>
          <w:szCs w:val="28"/>
        </w:rPr>
      </w:pPr>
    </w:p>
    <w:p w14:paraId="506FAA55" w14:textId="66E658DE" w:rsidR="0003214E" w:rsidRDefault="0003214E" w:rsidP="0003214E">
      <w:pPr>
        <w:pStyle w:val="ListParagraph"/>
        <w:rPr>
          <w:sz w:val="28"/>
          <w:szCs w:val="28"/>
        </w:rPr>
      </w:pPr>
    </w:p>
    <w:p w14:paraId="2DEC1C42" w14:textId="5604E11F" w:rsidR="0003214E" w:rsidRDefault="0003214E" w:rsidP="0003214E">
      <w:pPr>
        <w:pStyle w:val="ListParagraph"/>
        <w:rPr>
          <w:sz w:val="28"/>
          <w:szCs w:val="28"/>
        </w:rPr>
      </w:pPr>
    </w:p>
    <w:p w14:paraId="143D579A" w14:textId="105673A8" w:rsidR="0003214E" w:rsidRDefault="0003214E" w:rsidP="0003214E">
      <w:pPr>
        <w:pStyle w:val="ListParagraph"/>
        <w:rPr>
          <w:sz w:val="28"/>
          <w:szCs w:val="28"/>
        </w:rPr>
      </w:pPr>
    </w:p>
    <w:p w14:paraId="5F9FBD29" w14:textId="0E28B287" w:rsidR="0003214E" w:rsidRDefault="0003214E" w:rsidP="0003214E">
      <w:pPr>
        <w:pStyle w:val="ListParagraph"/>
        <w:rPr>
          <w:sz w:val="28"/>
          <w:szCs w:val="28"/>
        </w:rPr>
      </w:pPr>
    </w:p>
    <w:p w14:paraId="4A559658" w14:textId="50759BBD" w:rsidR="0003214E" w:rsidRDefault="0003214E" w:rsidP="0003214E">
      <w:pPr>
        <w:pStyle w:val="ListParagraph"/>
        <w:rPr>
          <w:sz w:val="28"/>
          <w:szCs w:val="28"/>
        </w:rPr>
      </w:pPr>
    </w:p>
    <w:p w14:paraId="4AE47F78" w14:textId="3AFB0851" w:rsidR="0003214E" w:rsidRDefault="0003214E" w:rsidP="0003214E">
      <w:pPr>
        <w:pStyle w:val="ListParagraph"/>
        <w:rPr>
          <w:sz w:val="28"/>
          <w:szCs w:val="28"/>
        </w:rPr>
      </w:pPr>
    </w:p>
    <w:p w14:paraId="4B7AF094" w14:textId="466C3FD9" w:rsidR="0003214E" w:rsidRDefault="0003214E" w:rsidP="0003214E">
      <w:pPr>
        <w:pStyle w:val="ListParagraph"/>
        <w:rPr>
          <w:sz w:val="28"/>
          <w:szCs w:val="28"/>
        </w:rPr>
      </w:pPr>
    </w:p>
    <w:p w14:paraId="41DA38C1" w14:textId="6BC0248B" w:rsidR="0003214E" w:rsidRDefault="0003214E" w:rsidP="0003214E">
      <w:pPr>
        <w:pStyle w:val="ListParagraph"/>
        <w:rPr>
          <w:sz w:val="28"/>
          <w:szCs w:val="28"/>
        </w:rPr>
      </w:pPr>
    </w:p>
    <w:p w14:paraId="4546DFEF" w14:textId="4B099BFB" w:rsidR="0003214E" w:rsidRDefault="0003214E" w:rsidP="0003214E">
      <w:pPr>
        <w:pStyle w:val="ListParagraph"/>
        <w:rPr>
          <w:sz w:val="28"/>
          <w:szCs w:val="28"/>
        </w:rPr>
      </w:pPr>
    </w:p>
    <w:p w14:paraId="4AB1C2F3" w14:textId="2090CB28" w:rsidR="0003214E" w:rsidRDefault="0003214E" w:rsidP="0003214E">
      <w:pPr>
        <w:pStyle w:val="ListParagraph"/>
        <w:rPr>
          <w:sz w:val="28"/>
          <w:szCs w:val="28"/>
        </w:rPr>
      </w:pPr>
    </w:p>
    <w:p w14:paraId="6DCE8011" w14:textId="2613F168" w:rsidR="0003214E" w:rsidRDefault="0003214E" w:rsidP="0003214E">
      <w:pPr>
        <w:pStyle w:val="ListParagraph"/>
        <w:rPr>
          <w:sz w:val="28"/>
          <w:szCs w:val="28"/>
        </w:rPr>
      </w:pPr>
    </w:p>
    <w:p w14:paraId="6620E58A" w14:textId="1712D945" w:rsidR="0003214E" w:rsidRDefault="0003214E" w:rsidP="0003214E">
      <w:pPr>
        <w:pStyle w:val="ListParagraph"/>
        <w:rPr>
          <w:sz w:val="28"/>
          <w:szCs w:val="28"/>
        </w:rPr>
      </w:pPr>
    </w:p>
    <w:p w14:paraId="4925E264" w14:textId="4D6AE441" w:rsidR="0003214E" w:rsidRDefault="0003214E" w:rsidP="0003214E">
      <w:pPr>
        <w:pStyle w:val="ListParagraph"/>
        <w:rPr>
          <w:sz w:val="28"/>
          <w:szCs w:val="28"/>
        </w:rPr>
      </w:pPr>
    </w:p>
    <w:p w14:paraId="18C367DC" w14:textId="1B741906" w:rsidR="0003214E" w:rsidRDefault="0003214E" w:rsidP="0003214E">
      <w:pPr>
        <w:pStyle w:val="ListParagraph"/>
        <w:rPr>
          <w:sz w:val="28"/>
          <w:szCs w:val="28"/>
        </w:rPr>
      </w:pPr>
    </w:p>
    <w:p w14:paraId="4FF0B433" w14:textId="603DEB22" w:rsidR="0003214E" w:rsidRDefault="0003214E" w:rsidP="0003214E">
      <w:pPr>
        <w:pStyle w:val="ListParagraph"/>
        <w:rPr>
          <w:sz w:val="28"/>
          <w:szCs w:val="28"/>
        </w:rPr>
      </w:pPr>
    </w:p>
    <w:p w14:paraId="427252B0" w14:textId="36DB13E3" w:rsidR="0003214E" w:rsidRDefault="0003214E" w:rsidP="0003214E">
      <w:pPr>
        <w:pStyle w:val="ListParagraph"/>
        <w:rPr>
          <w:sz w:val="28"/>
          <w:szCs w:val="28"/>
        </w:rPr>
      </w:pPr>
    </w:p>
    <w:p w14:paraId="0D96BF2A" w14:textId="6B305D9C" w:rsidR="0003214E" w:rsidRDefault="0003214E" w:rsidP="0003214E">
      <w:pPr>
        <w:pStyle w:val="ListParagraph"/>
        <w:rPr>
          <w:sz w:val="28"/>
          <w:szCs w:val="28"/>
        </w:rPr>
      </w:pPr>
    </w:p>
    <w:p w14:paraId="39842215" w14:textId="1D1C5593" w:rsidR="0003214E" w:rsidRDefault="0003214E" w:rsidP="0003214E">
      <w:pPr>
        <w:pStyle w:val="ListParagraph"/>
        <w:rPr>
          <w:sz w:val="28"/>
          <w:szCs w:val="28"/>
        </w:rPr>
      </w:pPr>
    </w:p>
    <w:p w14:paraId="630BA8FD" w14:textId="515EE1C7" w:rsidR="0003214E" w:rsidRDefault="0003214E" w:rsidP="0003214E">
      <w:pPr>
        <w:pStyle w:val="ListParagraph"/>
        <w:rPr>
          <w:sz w:val="28"/>
          <w:szCs w:val="28"/>
        </w:rPr>
      </w:pPr>
    </w:p>
    <w:p w14:paraId="40087066" w14:textId="1ECCE27B" w:rsidR="0003214E" w:rsidRDefault="0003214E" w:rsidP="0003214E">
      <w:pPr>
        <w:pStyle w:val="ListParagraph"/>
        <w:rPr>
          <w:sz w:val="28"/>
          <w:szCs w:val="28"/>
        </w:rPr>
      </w:pPr>
    </w:p>
    <w:p w14:paraId="351951F7" w14:textId="276A3CEF" w:rsidR="0003214E" w:rsidRDefault="0003214E" w:rsidP="0003214E">
      <w:pPr>
        <w:pStyle w:val="ListParagraph"/>
        <w:rPr>
          <w:sz w:val="28"/>
          <w:szCs w:val="28"/>
        </w:rPr>
      </w:pPr>
    </w:p>
    <w:p w14:paraId="31B06C40" w14:textId="58359B68" w:rsidR="0003214E" w:rsidRDefault="0003214E" w:rsidP="0003214E">
      <w:pPr>
        <w:pStyle w:val="ListParagraph"/>
        <w:rPr>
          <w:sz w:val="28"/>
          <w:szCs w:val="28"/>
        </w:rPr>
      </w:pPr>
    </w:p>
    <w:p w14:paraId="1B97BB8D" w14:textId="2702D0BD" w:rsidR="0003214E" w:rsidRDefault="0003214E" w:rsidP="0003214E">
      <w:pPr>
        <w:pStyle w:val="ListParagraph"/>
        <w:rPr>
          <w:sz w:val="28"/>
          <w:szCs w:val="28"/>
        </w:rPr>
      </w:pPr>
    </w:p>
    <w:p w14:paraId="320EA533" w14:textId="76E45464" w:rsidR="0003214E" w:rsidRDefault="0003214E" w:rsidP="0003214E">
      <w:pPr>
        <w:pStyle w:val="ListParagraph"/>
        <w:rPr>
          <w:sz w:val="28"/>
          <w:szCs w:val="28"/>
        </w:rPr>
      </w:pPr>
    </w:p>
    <w:p w14:paraId="30866961" w14:textId="2F857B31" w:rsidR="0003214E" w:rsidRDefault="0003214E" w:rsidP="0003214E">
      <w:pPr>
        <w:pStyle w:val="ListParagraph"/>
        <w:rPr>
          <w:sz w:val="28"/>
          <w:szCs w:val="28"/>
        </w:rPr>
      </w:pPr>
    </w:p>
    <w:p w14:paraId="2ED3CF2F" w14:textId="0EC00363" w:rsidR="0003214E" w:rsidRDefault="0003214E" w:rsidP="0003214E">
      <w:pPr>
        <w:pStyle w:val="ListParagraph"/>
        <w:rPr>
          <w:sz w:val="28"/>
          <w:szCs w:val="28"/>
        </w:rPr>
      </w:pPr>
    </w:p>
    <w:p w14:paraId="774EA11D" w14:textId="1E87BF90" w:rsidR="0003214E" w:rsidRDefault="0003214E" w:rsidP="0003214E">
      <w:pPr>
        <w:pStyle w:val="ListParagraph"/>
        <w:rPr>
          <w:sz w:val="28"/>
          <w:szCs w:val="28"/>
        </w:rPr>
      </w:pPr>
    </w:p>
    <w:p w14:paraId="58CCABB0" w14:textId="3EE35781" w:rsidR="0003214E" w:rsidRDefault="0003214E" w:rsidP="0003214E">
      <w:pPr>
        <w:pStyle w:val="ListParagraph"/>
        <w:rPr>
          <w:sz w:val="28"/>
          <w:szCs w:val="28"/>
        </w:rPr>
      </w:pPr>
    </w:p>
    <w:p w14:paraId="32A0BE2A" w14:textId="5BAC23FA" w:rsidR="0003214E" w:rsidRDefault="0003214E" w:rsidP="0003214E">
      <w:pPr>
        <w:pStyle w:val="ListParagraph"/>
        <w:rPr>
          <w:sz w:val="28"/>
          <w:szCs w:val="28"/>
        </w:rPr>
      </w:pPr>
    </w:p>
    <w:p w14:paraId="75ED1C09" w14:textId="24598CE4" w:rsidR="0003214E" w:rsidRDefault="0003214E" w:rsidP="0003214E">
      <w:pPr>
        <w:pStyle w:val="ListParagraph"/>
        <w:rPr>
          <w:sz w:val="28"/>
          <w:szCs w:val="28"/>
        </w:rPr>
      </w:pPr>
    </w:p>
    <w:p w14:paraId="404CF080" w14:textId="62B3362A" w:rsidR="0003214E" w:rsidRDefault="0003214E" w:rsidP="0003214E">
      <w:pPr>
        <w:pStyle w:val="ListParagraph"/>
        <w:rPr>
          <w:sz w:val="28"/>
          <w:szCs w:val="28"/>
        </w:rPr>
      </w:pPr>
    </w:p>
    <w:p w14:paraId="1031D708" w14:textId="353CF2DC" w:rsidR="0003214E" w:rsidRPr="00593C0C" w:rsidRDefault="00AC72D5" w:rsidP="00FA327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DAB46" wp14:editId="1DFEE442">
                <wp:simplePos x="0" y="0"/>
                <wp:positionH relativeFrom="column">
                  <wp:posOffset>1076876</wp:posOffset>
                </wp:positionH>
                <wp:positionV relativeFrom="paragraph">
                  <wp:posOffset>396743</wp:posOffset>
                </wp:positionV>
                <wp:extent cx="1076876" cy="306059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876" cy="3060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DFD1" id="Rectangle 8" o:spid="_x0000_s1026" style="position:absolute;margin-left:84.8pt;margin-top:31.25pt;width:84.8pt;height:2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mznwIAAKgFAAAOAAAAZHJzL2Uyb0RvYy54bWysVE1v2zAMvQ/YfxB0X+1kbdoGcYqgRYcB&#10;XVs0HXpWZCk2IImapMTJfv0oyXE/scOwiy2K5CP5RHJ2sdOKbIXzLZiKjo5KSoThULdmXdGfj9df&#10;zijxgZmaKTCionvh6cX886dZZ6diDA2oWjiCIMZPO1vRJgQ7LQrPG6GZPwIrDColOM0Cim5d1I51&#10;iK5VMS7LSdGBq60DLrzH26uspPOEL6Xg4U5KLwJRFcXcQvq69F3FbzGfsenaMdu0vE+D/UMWmrUG&#10;gw5QVywwsnHtOyjdcgceZDjioAuQsuUi1YDVjMo31SwbZkWqBcnxdqDJ/z9Yfru9d6StK4oPZZjG&#10;J3pA0phZK0HOIj2d9VO0Wtp710sej7HWnXQ6/rEKskuU7gdKxS4Qjpej8nRydjqhhKPuazkpT84j&#10;aPHsbZ0P3wRoEg8VdRg9Mcm2Nz5k04NJDOZBtfV1q1QSYpuIS+XIluEDr9aj5Ko2+gfU+e78pCzT&#10;M2PI1FXRPCXwCkmZiGcgIueg8aaIxedy0ynslYh2yjwIiaxhgeMUcUDOQRnnwoScjG9YLfJ1TOXj&#10;XBJgRJYYf8DuAV4XecDOWfb20VWkdh+cy78llp0HjxQZTBicdWvAfQSgsKo+crY/kJSpiSytoN5j&#10;TznIw+Ytv27xaW+YD/fM4XThHOLGCHf4kQq6ikJ/oqQB9/uj+2iPTY9aSjqc1or6XxvmBCXqu8Fx&#10;OB8dH8fxTsLxyekYBfdSs3qpMRt9CdgvI9xNlqdjtA/qcJQO9BMulkWMiipmOMauKA/uIFyGvEVw&#10;NXGxWCQzHGnLwo1ZWh7BI6uxdR93T8zZvr8DTsYtHCabTd+0ebaNngYWmwCyTTPwzGvPN66D1MT9&#10;6or75qWcrJ4X7PwPAAAA//8DAFBLAwQUAAYACAAAACEAKGNfkt8AAAAKAQAADwAAAGRycy9kb3du&#10;cmV2LnhtbEyPwU7DMBBE70j8g7VI3KhTVzUkjVOhShUnDrQREjcn3iYRsR1ipwl/z3KC42ieZt/m&#10;+8X27Ipj6LxTsF4lwNDV3nSuUVCejw9PwELUzujeO1TwjQH2xe1NrjPjZ/eG11NsGI24kGkFbYxD&#10;xnmoW7Q6rPyAjrqLH62OFMeGm1HPNG57LpJEcqs7RxdaPeChxfrzNFkFoly2Yn49pu8fZfWSyOnr&#10;IFAqdX+3PO+ARVziHwy/+qQOBTlVfnImsJ6yTCWhCqTYAiNgs0kFsIqadfIIvMj5/xeKHwAAAP//&#10;AwBQSwECLQAUAAYACAAAACEAtoM4kv4AAADhAQAAEwAAAAAAAAAAAAAAAAAAAAAAW0NvbnRlbnRf&#10;VHlwZXNdLnhtbFBLAQItABQABgAIAAAAIQA4/SH/1gAAAJQBAAALAAAAAAAAAAAAAAAAAC8BAABf&#10;cmVscy8ucmVsc1BLAQItABQABgAIAAAAIQBbJSmznwIAAKgFAAAOAAAAAAAAAAAAAAAAAC4CAABk&#10;cnMvZTJvRG9jLnhtbFBLAQItABQABgAIAAAAIQAoY1+S3wAAAAoBAAAPAAAAAAAAAAAAAAAAAPkE&#10;AABkcnMvZG93bnJldi54bWxQSwUGAAAAAAQABADzAAAABQYAAAAA&#10;" fillcolor="#f2f2f2 [3052]" stroked="f" strokeweight="1pt"/>
            </w:pict>
          </mc:Fallback>
        </mc:AlternateContent>
      </w:r>
      <w:r w:rsidR="00FA327F" w:rsidRPr="00593C0C">
        <w:rPr>
          <w:b/>
          <w:sz w:val="28"/>
          <w:szCs w:val="28"/>
        </w:rPr>
        <w:t>Internals when consumer p</w:t>
      </w:r>
      <w:bookmarkStart w:id="0" w:name="_GoBack"/>
      <w:bookmarkEnd w:id="0"/>
      <w:r w:rsidR="00FA327F" w:rsidRPr="00593C0C">
        <w:rPr>
          <w:b/>
          <w:sz w:val="28"/>
          <w:szCs w:val="28"/>
        </w:rPr>
        <w:t>ulls a message:</w:t>
      </w:r>
    </w:p>
    <w:p w14:paraId="12598672" w14:textId="77777777" w:rsidR="009F2A3C" w:rsidRDefault="009F2A3C" w:rsidP="009F2A3C">
      <w:pPr>
        <w:keepNext/>
        <w:ind w:left="360" w:firstLine="720"/>
        <w:jc w:val="center"/>
      </w:pPr>
      <w:r>
        <w:rPr>
          <w:noProof/>
        </w:rPr>
        <w:drawing>
          <wp:inline distT="0" distB="0" distL="0" distR="0" wp14:anchorId="2F1CE8C6" wp14:editId="03719F57">
            <wp:extent cx="4265497" cy="20231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254" cy="20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919" w14:textId="627FCC5F" w:rsidR="00B66B3C" w:rsidRDefault="009F2A3C" w:rsidP="00593C0C">
      <w:pPr>
        <w:pStyle w:val="Caption"/>
        <w:ind w:firstLine="720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Consumer</w:t>
      </w:r>
      <w:r>
        <w:rPr>
          <w:noProof/>
        </w:rPr>
        <w:t xml:space="preserve"> offset</w:t>
      </w:r>
    </w:p>
    <w:p w14:paraId="7FB11909" w14:textId="77777777" w:rsidR="009F2A3C" w:rsidRPr="00B66B3C" w:rsidRDefault="009F2A3C" w:rsidP="009F2A3C">
      <w:pPr>
        <w:ind w:left="360" w:firstLine="720"/>
        <w:jc w:val="center"/>
        <w:rPr>
          <w:sz w:val="28"/>
          <w:szCs w:val="28"/>
        </w:rPr>
      </w:pPr>
    </w:p>
    <w:p w14:paraId="7A929891" w14:textId="3A3ABC68" w:rsidR="00FA327F" w:rsidRDefault="00FA327F" w:rsidP="00FA32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 consumer pulls a message</w:t>
      </w:r>
      <w:r w:rsidR="00F6205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62053">
        <w:rPr>
          <w:sz w:val="28"/>
          <w:szCs w:val="28"/>
        </w:rPr>
        <w:t xml:space="preserve">it uses </w:t>
      </w:r>
      <w:r w:rsidR="00F62053" w:rsidRPr="00F35AAF">
        <w:rPr>
          <w:b/>
          <w:i/>
          <w:sz w:val="28"/>
          <w:szCs w:val="28"/>
        </w:rPr>
        <w:t>consumer.poll()</w:t>
      </w:r>
      <w:r w:rsidR="00F62053">
        <w:rPr>
          <w:sz w:val="28"/>
          <w:szCs w:val="28"/>
        </w:rPr>
        <w:t xml:space="preserve"> API.</w:t>
      </w:r>
    </w:p>
    <w:p w14:paraId="1DDEBF9C" w14:textId="706E236F" w:rsidR="00F62053" w:rsidRPr="00F35AAF" w:rsidRDefault="00AE64EA" w:rsidP="00FA32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To get </w:t>
      </w:r>
      <w:r w:rsidR="000372A0">
        <w:rPr>
          <w:sz w:val="28"/>
          <w:szCs w:val="28"/>
        </w:rPr>
        <w:t>number</w:t>
      </w:r>
      <w:r>
        <w:rPr>
          <w:sz w:val="28"/>
          <w:szCs w:val="28"/>
        </w:rPr>
        <w:t xml:space="preserve"> of messages at one time we can configure using </w:t>
      </w:r>
      <w:r w:rsidRPr="00F35AAF">
        <w:rPr>
          <w:b/>
          <w:i/>
          <w:sz w:val="28"/>
          <w:szCs w:val="28"/>
        </w:rPr>
        <w:t>max.poll.record</w:t>
      </w:r>
    </w:p>
    <w:p w14:paraId="524FDD49" w14:textId="7F2629DB" w:rsidR="00F35AAF" w:rsidRDefault="00B66B3C" w:rsidP="00FA32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When consumer requests messages from Kafka cluster, it gives the required number of messages (In above dig. 15 messages) i.e. </w:t>
      </w:r>
      <w:r w:rsidRPr="00270EE6">
        <w:rPr>
          <w:b/>
          <w:i/>
          <w:sz w:val="28"/>
          <w:szCs w:val="28"/>
        </w:rPr>
        <w:t>response</w:t>
      </w:r>
      <w:r>
        <w:rPr>
          <w:sz w:val="28"/>
          <w:szCs w:val="28"/>
        </w:rPr>
        <w:t>.</w:t>
      </w:r>
    </w:p>
    <w:p w14:paraId="59775C3E" w14:textId="4792FF9D" w:rsidR="00B66B3C" w:rsidRPr="00FA327F" w:rsidRDefault="00B66B3C" w:rsidP="00FA32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Once consumer receives messages from </w:t>
      </w:r>
      <w:r w:rsidR="0080066D">
        <w:rPr>
          <w:sz w:val="28"/>
          <w:szCs w:val="28"/>
        </w:rPr>
        <w:t>K</w:t>
      </w:r>
      <w:r>
        <w:rPr>
          <w:sz w:val="28"/>
          <w:szCs w:val="28"/>
        </w:rPr>
        <w:t xml:space="preserve">afka cluster it processes the messages, and once done it will send the acknowledgement to broker that it has completed the processing or consumed the message, it is called </w:t>
      </w:r>
      <w:r w:rsidRPr="00C106C0">
        <w:rPr>
          <w:b/>
          <w:i/>
          <w:sz w:val="28"/>
          <w:szCs w:val="28"/>
        </w:rPr>
        <w:t>commit</w:t>
      </w:r>
      <w:r>
        <w:rPr>
          <w:sz w:val="28"/>
          <w:szCs w:val="28"/>
        </w:rPr>
        <w:t>.</w:t>
      </w:r>
    </w:p>
    <w:sectPr w:rsidR="00B66B3C" w:rsidRPr="00FA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778D" w14:textId="77777777" w:rsidR="0042537D" w:rsidRDefault="0042537D" w:rsidP="00756814">
      <w:pPr>
        <w:spacing w:after="0" w:line="240" w:lineRule="auto"/>
      </w:pPr>
      <w:r>
        <w:separator/>
      </w:r>
    </w:p>
  </w:endnote>
  <w:endnote w:type="continuationSeparator" w:id="0">
    <w:p w14:paraId="20C3A1B3" w14:textId="77777777" w:rsidR="0042537D" w:rsidRDefault="0042537D" w:rsidP="0075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3FC53" w14:textId="77777777" w:rsidR="0042537D" w:rsidRDefault="0042537D" w:rsidP="00756814">
      <w:pPr>
        <w:spacing w:after="0" w:line="240" w:lineRule="auto"/>
      </w:pPr>
      <w:r>
        <w:separator/>
      </w:r>
    </w:p>
  </w:footnote>
  <w:footnote w:type="continuationSeparator" w:id="0">
    <w:p w14:paraId="217B9A06" w14:textId="77777777" w:rsidR="0042537D" w:rsidRDefault="0042537D" w:rsidP="0075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64CA"/>
    <w:multiLevelType w:val="hybridMultilevel"/>
    <w:tmpl w:val="BF9A3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C74FF"/>
    <w:multiLevelType w:val="hybridMultilevel"/>
    <w:tmpl w:val="CF20A9F0"/>
    <w:lvl w:ilvl="0" w:tplc="741CD74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EB5A6F"/>
    <w:multiLevelType w:val="hybridMultilevel"/>
    <w:tmpl w:val="7B04E30A"/>
    <w:lvl w:ilvl="0" w:tplc="40090013">
      <w:start w:val="1"/>
      <w:numFmt w:val="upperRoman"/>
      <w:lvlText w:val="%1."/>
      <w:lvlJc w:val="right"/>
      <w:pPr>
        <w:ind w:left="21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55807A7"/>
    <w:multiLevelType w:val="hybridMultilevel"/>
    <w:tmpl w:val="6D92E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13B3"/>
    <w:multiLevelType w:val="hybridMultilevel"/>
    <w:tmpl w:val="EBC45E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0831C6"/>
    <w:multiLevelType w:val="hybridMultilevel"/>
    <w:tmpl w:val="1C543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047BB"/>
    <w:multiLevelType w:val="hybridMultilevel"/>
    <w:tmpl w:val="3A8C5EB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F920385"/>
    <w:multiLevelType w:val="hybridMultilevel"/>
    <w:tmpl w:val="CAEAF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F2A04"/>
    <w:multiLevelType w:val="hybridMultilevel"/>
    <w:tmpl w:val="2E5CE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8"/>
    <w:rsid w:val="0003214E"/>
    <w:rsid w:val="000372A0"/>
    <w:rsid w:val="000F5FA1"/>
    <w:rsid w:val="001136D7"/>
    <w:rsid w:val="00153A9B"/>
    <w:rsid w:val="00202146"/>
    <w:rsid w:val="002318AF"/>
    <w:rsid w:val="00270EE6"/>
    <w:rsid w:val="002A5AF1"/>
    <w:rsid w:val="00302FEC"/>
    <w:rsid w:val="00315374"/>
    <w:rsid w:val="0034273B"/>
    <w:rsid w:val="00372ACA"/>
    <w:rsid w:val="003D77F9"/>
    <w:rsid w:val="003F48E8"/>
    <w:rsid w:val="0042537D"/>
    <w:rsid w:val="00493A78"/>
    <w:rsid w:val="004A5CA0"/>
    <w:rsid w:val="004E5A98"/>
    <w:rsid w:val="00516B36"/>
    <w:rsid w:val="0057160A"/>
    <w:rsid w:val="00572BBE"/>
    <w:rsid w:val="00593C0C"/>
    <w:rsid w:val="0068117E"/>
    <w:rsid w:val="006A20C2"/>
    <w:rsid w:val="00756814"/>
    <w:rsid w:val="007B5804"/>
    <w:rsid w:val="007D4680"/>
    <w:rsid w:val="0080066D"/>
    <w:rsid w:val="008432EF"/>
    <w:rsid w:val="00871074"/>
    <w:rsid w:val="008748C9"/>
    <w:rsid w:val="00892109"/>
    <w:rsid w:val="008A4124"/>
    <w:rsid w:val="00963369"/>
    <w:rsid w:val="00981987"/>
    <w:rsid w:val="009C7610"/>
    <w:rsid w:val="009F2A3C"/>
    <w:rsid w:val="00A1165F"/>
    <w:rsid w:val="00AA78CB"/>
    <w:rsid w:val="00AC72D5"/>
    <w:rsid w:val="00AE64EA"/>
    <w:rsid w:val="00B66B3C"/>
    <w:rsid w:val="00C106C0"/>
    <w:rsid w:val="00C247DE"/>
    <w:rsid w:val="00EC0F28"/>
    <w:rsid w:val="00F135BC"/>
    <w:rsid w:val="00F23695"/>
    <w:rsid w:val="00F35AAF"/>
    <w:rsid w:val="00F470B3"/>
    <w:rsid w:val="00F62053"/>
    <w:rsid w:val="00F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4834"/>
  <w15:chartTrackingRefBased/>
  <w15:docId w15:val="{8A2D0818-457D-40CD-9D91-8D9BD5C6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814"/>
  </w:style>
  <w:style w:type="paragraph" w:styleId="Footer">
    <w:name w:val="footer"/>
    <w:basedOn w:val="Normal"/>
    <w:link w:val="FooterChar"/>
    <w:uiPriority w:val="99"/>
    <w:unhideWhenUsed/>
    <w:rsid w:val="00756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814"/>
  </w:style>
  <w:style w:type="paragraph" w:styleId="ListParagraph">
    <w:name w:val="List Paragraph"/>
    <w:basedOn w:val="Normal"/>
    <w:uiPriority w:val="34"/>
    <w:qFormat/>
    <w:rsid w:val="004E5A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</dc:creator>
  <cp:keywords/>
  <dc:description/>
  <cp:lastModifiedBy>Pramod Khatik</cp:lastModifiedBy>
  <cp:revision>39</cp:revision>
  <dcterms:created xsi:type="dcterms:W3CDTF">2023-04-11T04:44:00Z</dcterms:created>
  <dcterms:modified xsi:type="dcterms:W3CDTF">2023-04-11T09:37:00Z</dcterms:modified>
</cp:coreProperties>
</file>