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B59E9" w14:textId="6C337138" w:rsidR="00DB0504" w:rsidRDefault="009751FD">
      <w:pPr>
        <w:rPr>
          <w:i/>
          <w:iCs/>
          <w:color w:val="575F6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24BEC3CD" wp14:editId="6C2ECC16">
                <wp:simplePos x="0" y="0"/>
                <wp:positionH relativeFrom="margin">
                  <wp:posOffset>0</wp:posOffset>
                </wp:positionH>
                <wp:positionV relativeFrom="margin">
                  <wp:posOffset>6743700</wp:posOffset>
                </wp:positionV>
                <wp:extent cx="4660900" cy="1717040"/>
                <wp:effectExtent l="0" t="0" r="10160" b="1016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71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w:t>
                            </w:r>
                            <w:r w:rsidR="003164A6">
                              <w:rPr>
                                <w:color w:val="E65B01" w:themeColor="accent1" w:themeShade="BF"/>
                                <w:sz w:val="24"/>
                                <w:szCs w:val="24"/>
                              </w:rPr>
                              <w:t>d</w:t>
                            </w:r>
                            <w:r>
                              <w:rPr>
                                <w:color w:val="E65B01" w:themeColor="accent1" w:themeShade="BF"/>
                                <w:sz w:val="24"/>
                                <w:szCs w:val="24"/>
                              </w:rPr>
                              <w:t>eesh</w:t>
                            </w:r>
                            <w:proofErr w:type="spellEnd"/>
                          </w:p>
                          <w:p w14:paraId="178E1902" w14:textId="211100A3"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w:t>
                            </w:r>
                            <w:r w:rsidR="003164A6">
                              <w:rPr>
                                <w:color w:val="E65B01" w:themeColor="accent1" w:themeShade="BF"/>
                                <w:sz w:val="24"/>
                                <w:szCs w:val="24"/>
                              </w:rPr>
                              <w:t>a</w:t>
                            </w:r>
                            <w:r>
                              <w:rPr>
                                <w:color w:val="E65B01" w:themeColor="accent1" w:themeShade="BF"/>
                                <w:sz w:val="24"/>
                                <w:szCs w:val="24"/>
                              </w:rPr>
                              <w:t>raju</w:t>
                            </w:r>
                            <w:proofErr w:type="spellEnd"/>
                          </w:p>
                          <w:p w14:paraId="6C3E6D44" w14:textId="60AAF805"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r w:rsidR="00C3433E">
                              <w:rPr>
                                <w:color w:val="E65B01" w:themeColor="accent1" w:themeShade="BF"/>
                                <w:sz w:val="24"/>
                                <w:szCs w:val="24"/>
                              </w:rPr>
                              <w:t xml:space="preserve"> </w:t>
                            </w:r>
                            <w:proofErr w:type="spellStart"/>
                            <w:r w:rsidR="00C3433E">
                              <w:rPr>
                                <w:color w:val="E65B01" w:themeColor="accent1" w:themeShade="BF"/>
                                <w:sz w:val="24"/>
                                <w:szCs w:val="24"/>
                              </w:rPr>
                              <w:t>Basvana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24BEC3CD" id="Rectangle_x0020_54" o:spid="_x0000_s1026" style="position:absolute;margin-left:0;margin-top:531pt;width:367pt;height:135.2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" o:allowincell="f" stroked="f">
                <v:textbo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w:t>
                      </w:r>
                      <w:r w:rsidR="003164A6">
                        <w:rPr>
                          <w:color w:val="E65B01" w:themeColor="accent1" w:themeShade="BF"/>
                          <w:sz w:val="24"/>
                          <w:szCs w:val="24"/>
                        </w:rPr>
                        <w:t>d</w:t>
                      </w:r>
                      <w:r>
                        <w:rPr>
                          <w:color w:val="E65B01" w:themeColor="accent1" w:themeShade="BF"/>
                          <w:sz w:val="24"/>
                          <w:szCs w:val="24"/>
                        </w:rPr>
                        <w:t>eesh</w:t>
                      </w:r>
                      <w:proofErr w:type="spellEnd"/>
                    </w:p>
                    <w:p w14:paraId="178E1902" w14:textId="211100A3"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w:t>
                      </w:r>
                      <w:r w:rsidR="003164A6">
                        <w:rPr>
                          <w:color w:val="E65B01" w:themeColor="accent1" w:themeShade="BF"/>
                          <w:sz w:val="24"/>
                          <w:szCs w:val="24"/>
                        </w:rPr>
                        <w:t>a</w:t>
                      </w:r>
                      <w:r>
                        <w:rPr>
                          <w:color w:val="E65B01" w:themeColor="accent1" w:themeShade="BF"/>
                          <w:sz w:val="24"/>
                          <w:szCs w:val="24"/>
                        </w:rPr>
                        <w:t>raju</w:t>
                      </w:r>
                      <w:proofErr w:type="spellEnd"/>
                    </w:p>
                    <w:p w14:paraId="6C3E6D44" w14:textId="60AAF805"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r w:rsidR="00C3433E">
                        <w:rPr>
                          <w:color w:val="E65B01" w:themeColor="accent1" w:themeShade="BF"/>
                          <w:sz w:val="24"/>
                          <w:szCs w:val="24"/>
                        </w:rPr>
                        <w:t xml:space="preserve"> </w:t>
                      </w:r>
                      <w:proofErr w:type="spellStart"/>
                      <w:r w:rsidR="00C3433E">
                        <w:rPr>
                          <w:color w:val="E65B01" w:themeColor="accent1" w:themeShade="BF"/>
                          <w:sz w:val="24"/>
                          <w:szCs w:val="24"/>
                        </w:rPr>
                        <w:t>Basvana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D00652">
            <w:rPr>
              <w:i/>
              <w:iCs/>
              <w:smallCaps/>
              <w:noProof/>
              <w:color w:val="575F6D" w:themeColor="text2"/>
              <w:spacing w:val="5"/>
              <w:sz w:val="24"/>
              <w:szCs w:val="24"/>
              <w:lang w:eastAsia="en-US"/>
            </w:rPr>
            <mc:AlternateContent>
              <mc:Choice Requires="wpg">
                <w:drawing>
                  <wp:anchor distT="0" distB="0" distL="114300" distR="114300" simplePos="0" relativeHeight="251673600" behindDoc="0" locked="0" layoutInCell="1" allowOverlap="1" wp14:anchorId="5C359184" wp14:editId="0E1C68B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8618643" id="Group_x0020_1" o:spid="_x0000_s1026" style="position:absolute;margin-left:0;margin-top:0;width:139.7pt;height:842.4pt;z-index:251673600;mso-left-percent:750;mso-position-horizontal-relative:page;mso-position-vertical:center;mso-position-vertical-relative:page;mso-left-percent:750;mso-width-relative:margin" coordsize="1774293,10698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">
                    <v:group id="Group_x0020_77" o:spid="_x0000_s1027" style="position:absolute;left:308919;width:1465374;height:10698480" coordorigin="6022,8835" coordsize="2310,16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78" o:spid="_x0000_s1028" style="position:absolute;left:6676;top:8835;width:1512;height:161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ArxAAA&#10;ANsAAAAPAAAAZHJzL2Rvd25yZXYueG1sRI9Ba8JAFITvBf/D8oTe6saUBomuoqEpvfRQFbw+ss8k&#10;mn0bdrdJ+u+7hUKPw8x8w2x2k+nEQM63lhUsFwkI4srqlmsF51P5tALhA7LGzjIp+CYPu+3sYYO5&#10;tiN/0nAMtYgQ9jkqaELocyl91ZBBv7A9cfSu1hkMUbpaaodjhJtOpkmSSYMtx4UGeyoaqu7HL6Pg&#10;Uj6nt5eifHPXi+sPbX2nD3xV6nE+7dcgAk3hP/zXftcKsgx+v8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f5gK8QAAADbAAAADwAAAAAAAAAAAAAAAACXAgAAZHJzL2Rv&#10;d25yZXYueG1sUEsFBgAAAAAEAAQA9QAAAIgDAAAAAA==&#10;" fillcolor="#feb686" stroked="f" strokecolor="#bfb675">
                        <v:fill color2="#fe8637 [3204]" rotate="t" angle="-90" focus="100%" type="gradient"/>
                      </v:rect>
                      <v:shapetype id="_x0000_t32" coordsize="21600,21600" o:spt="32" o:oned="t" path="m0,0l21600,21600e" filled="f">
                        <v:path arrowok="t" fillok="f" o:connecttype="none"/>
                        <o:lock v:ext="edit" shapetype="t"/>
                      </v:shapetype>
                      <v:shape id="AutoShape_x0020_79" o:spid="_x0000_s1029" type="#_x0000_t32" style="position:absolute;left:6359;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y/jLxAAAANsAAAAPAAAAAAAAAAAA&#10;AAAAAKECAABkcnMvZG93bnJldi54bWxQSwUGAAAAAAQABAD5AAAAkgMAAAAA&#10;" strokecolor="#feceae" strokeweight="1pt"/>
                      <v:shape id="AutoShape_x0020_80" o:spid="_x0000_s1030" type="#_x0000_t32" style="position:absolute;left:8332;top:8835;width:0;height:161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_x0020_81" o:spid="_x0000_s1031" type="#_x0000_t32" style="position:absolute;left:6587;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hadf7DAAAA2wAAAA8AAAAAAAAAAAAA&#10;AAAAoQIAAGRycy9kb3ducmV2LnhtbFBLBQYAAAAABAAEAPkAAACRAwAAAAA=&#10;" strokecolor="#feceae" strokeweight="4.5pt"/>
                      <v:shape id="AutoShape_x0020_82" o:spid="_x0000_s1032" type="#_x0000_t32" style="position:absolute;left:6022;top:8835;width:0;height:161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_x0020_83" o:spid="_x0000_s1033" style="position:absolute;top:7945394;width:1101885;height:1071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F0zGxQAA&#10;ANsAAAAPAAAAZHJzL2Rvd25yZXYueG1sRI9Pa8JAFMTvgt9heUJvurGlto2uUqT+u9W0qMdH9plE&#10;s29DdtX47V1B8DjMzG+Y0aQxpThT7QrLCvq9CARxanXBmYL/v1n3E4TzyBpLy6TgSg4m43ZrhLG2&#10;F17TOfGZCBB2MSrIva9iKV2ak0HXsxVx8Pa2NuiDrDOpa7wEuCnlaxQNpMGCw0KOFU1zSo/JySjY&#10;vq14Ot/Omq/fxebwMz+9l7tspdRLp/kegvDU+Gf40V5qBR99uH8JP0C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XTMbFAAAA2wAAAA8AAAAAAAAAAAAAAAAAlwIAAGRycy9k&#10;b3ducmV2LnhtbFBLBQYAAAAABAAEAPUAAACJAwAAAAA=&#10;" fillcolor="#fe8637 [3204]" strokecolor="#fe8637 [3204]" strokeweight="3pt">
                      <v:stroke linestyle="thinThin"/>
                    </v:oval>
                    <v:oval id="Oval_x0020_85" o:spid="_x0000_s1034" style="position:absolute;left:259492;top:9378778;width:188405;height:19240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AgmwAAA&#10;ANoAAAAPAAAAZHJzL2Rvd25yZXYueG1sRI9Bi8IwFITvC/6H8ARv27QeZKmmRYSCB0HXXTw/mmdT&#10;bF5KE2v990ZY2OMwM98wm3KynRhp8K1jBVmSgiCunW65UfD7U31+gfABWWPnmBQ8yUNZzD42mGv3&#10;4G8az6EREcI+RwUmhD6X0teGLPrE9cTRu7rBYohyaKQe8BHhtpPLNF1Jiy3HBYM97QzVt/PdKujH&#10;qzkd2+ziK6ZQHcbssJo6pRbzabsGEWgK/+G/9l4rWML7SrwBsn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VAgmwAAAANoAAAAPAAAAAAAAAAAAAAAAAJcCAABkcnMvZG93bnJl&#10;di54bWxQSwUGAAAAAAQABAD1AAAAhAMAAAAA&#10;" fillcolor="#fe8637 [3204]" strokecolor="#fe8637 [3204]" strokeweight="3pt">
                      <v:stroke linestyle="thinThin"/>
                      <v:shadow color="#1f2f3f" opacity=".5" mv:blur="0" offset="2pt,3pt"/>
                    </v:oval>
                    <w10:wrap anchorx="page" anchory="page"/>
                  </v:group>
                </w:pict>
              </mc:Fallback>
            </mc:AlternateContent>
          </w:r>
          <w:r w:rsidR="00D00652">
            <w:rPr>
              <w:i/>
              <w:iCs/>
              <w:smallCaps/>
              <w:noProof/>
              <w:color w:val="575F6D" w:themeColor="text2"/>
              <w:spacing w:val="5"/>
              <w:sz w:val="24"/>
              <w:szCs w:val="24"/>
              <w:lang w:eastAsia="en-US"/>
            </w:rPr>
            <mc:AlternateContent>
              <mc:Choice Requires="wps">
                <w:drawing>
                  <wp:anchor distT="0" distB="0" distL="114300" distR="114300" simplePos="0" relativeHeight="251672576" behindDoc="0" locked="0" layoutInCell="0" allowOverlap="1" wp14:anchorId="72EA26AB" wp14:editId="0C8B4FAF">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650A" w14:textId="71167C11" w:rsidR="00DB0504" w:rsidRDefault="00BE029A">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E46EF">
                                      <w:rPr>
                                        <w:rFonts w:asciiTheme="majorHAnsi" w:eastAsiaTheme="majorEastAsia" w:hAnsiTheme="majorHAnsi" w:cstheme="majorBidi"/>
                                        <w:smallCaps/>
                                        <w:color w:val="244583" w:themeColor="accent2" w:themeShade="80"/>
                                        <w:spacing w:val="20"/>
                                        <w:sz w:val="56"/>
                                        <w:szCs w:val="56"/>
                                      </w:rPr>
                                      <w:t>CSCI–572 Assignment 2</w:t>
                                    </w:r>
                                  </w:sdtContent>
                                </w:sdt>
                              </w:p>
                              <w:p w14:paraId="55BBEB73" w14:textId="74C8EFBA" w:rsidR="00DB0504" w:rsidRDefault="00BE029A">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6E46EF">
                                      <w:rPr>
                                        <w:i/>
                                        <w:iCs/>
                                        <w:color w:val="244583" w:themeColor="accent2" w:themeShade="80"/>
                                        <w:sz w:val="28"/>
                                        <w:szCs w:val="28"/>
                                      </w:rPr>
                                      <w:t>An Apache-</w:t>
                                    </w:r>
                                    <w:proofErr w:type="spellStart"/>
                                    <w:r w:rsidR="006E46EF">
                                      <w:rPr>
                                        <w:i/>
                                        <w:iCs/>
                                        <w:color w:val="244583" w:themeColor="accent2" w:themeShade="80"/>
                                        <w:sz w:val="28"/>
                                        <w:szCs w:val="28"/>
                                      </w:rPr>
                                      <w:t>Solr</w:t>
                                    </w:r>
                                    <w:proofErr w:type="spellEnd"/>
                                    <w:r w:rsidR="006E46EF">
                                      <w:rPr>
                                        <w:i/>
                                        <w:iCs/>
                                        <w:color w:val="244583" w:themeColor="accent2" w:themeShade="80"/>
                                        <w:sz w:val="28"/>
                                        <w:szCs w:val="28"/>
                                      </w:rPr>
                                      <w:t xml:space="preserve"> based Search Engine, Ranking Algorithms and NER for Weapons Datasets</w:t>
                                    </w:r>
                                  </w:sdtContent>
                                </w:sdt>
                              </w:p>
                              <w:p w14:paraId="25448B2C" w14:textId="77777777" w:rsidR="00DB0504" w:rsidRDefault="00DB0504">
                                <w:pPr>
                                  <w:rPr>
                                    <w:i/>
                                    <w:iCs/>
                                    <w:color w:val="244583" w:themeColor="accent2" w:themeShade="80"/>
                                    <w:sz w:val="28"/>
                                    <w:szCs w:val="28"/>
                                  </w:rPr>
                                </w:pPr>
                              </w:p>
                              <w:p w14:paraId="519BDC24" w14:textId="31023AAC" w:rsidR="00DB0504" w:rsidRPr="00B20931" w:rsidRDefault="00B76565">
                                <w:r>
                                  <w:t>We indexed all the data of our first assignment into Apache-</w:t>
                                </w:r>
                                <w:proofErr w:type="spellStart"/>
                                <w:r>
                                  <w:t>Solr</w:t>
                                </w:r>
                                <w:proofErr w:type="spellEnd"/>
                                <w:r>
                                  <w:t xml:space="preserve">. </w:t>
                                </w:r>
                                <w:r w:rsidR="00B20931">
                                  <w:t>We implemented</w:t>
                                </w:r>
                                <w:r w:rsidR="00D750DD" w:rsidRPr="00B20931">
                                  <w:rPr>
                                    <w:i/>
                                  </w:rPr>
                                  <w:t xml:space="preserve"> Cont</w:t>
                                </w:r>
                                <w:r w:rsidR="00B20931" w:rsidRPr="00B20931">
                                  <w:rPr>
                                    <w:i/>
                                  </w:rPr>
                                  <w:t>ent-B</w:t>
                                </w:r>
                                <w:r w:rsidR="00D750DD" w:rsidRPr="00B20931">
                                  <w:rPr>
                                    <w:i/>
                                  </w:rPr>
                                  <w:t>ased and</w:t>
                                </w:r>
                                <w:r w:rsidR="00B20931">
                                  <w:rPr>
                                    <w:i/>
                                  </w:rPr>
                                  <w:t xml:space="preserve"> Link-Based </w:t>
                                </w:r>
                                <w:r w:rsidR="00B20931">
                                  <w:t>for retrieval of results from the index.</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2EA26AB" id="Rectangle_x0020_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" o:allowincell="f" filled="f" stroked="f">
                    <v:textbox>
                      <w:txbxContent>
                        <w:p w14:paraId="2B07650A" w14:textId="71167C11" w:rsidR="00DB0504" w:rsidRDefault="00BE029A">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E46EF">
                                <w:rPr>
                                  <w:rFonts w:asciiTheme="majorHAnsi" w:eastAsiaTheme="majorEastAsia" w:hAnsiTheme="majorHAnsi" w:cstheme="majorBidi"/>
                                  <w:smallCaps/>
                                  <w:color w:val="244583" w:themeColor="accent2" w:themeShade="80"/>
                                  <w:spacing w:val="20"/>
                                  <w:sz w:val="56"/>
                                  <w:szCs w:val="56"/>
                                </w:rPr>
                                <w:t>CSCI–572 Assignment 2</w:t>
                              </w:r>
                            </w:sdtContent>
                          </w:sdt>
                        </w:p>
                        <w:p w14:paraId="55BBEB73" w14:textId="74C8EFBA" w:rsidR="00DB0504" w:rsidRDefault="00BE029A">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6E46EF">
                                <w:rPr>
                                  <w:i/>
                                  <w:iCs/>
                                  <w:color w:val="244583" w:themeColor="accent2" w:themeShade="80"/>
                                  <w:sz w:val="28"/>
                                  <w:szCs w:val="28"/>
                                </w:rPr>
                                <w:t>An Apache-</w:t>
                              </w:r>
                              <w:proofErr w:type="spellStart"/>
                              <w:r w:rsidR="006E46EF">
                                <w:rPr>
                                  <w:i/>
                                  <w:iCs/>
                                  <w:color w:val="244583" w:themeColor="accent2" w:themeShade="80"/>
                                  <w:sz w:val="28"/>
                                  <w:szCs w:val="28"/>
                                </w:rPr>
                                <w:t>Solr</w:t>
                              </w:r>
                              <w:proofErr w:type="spellEnd"/>
                              <w:r w:rsidR="006E46EF">
                                <w:rPr>
                                  <w:i/>
                                  <w:iCs/>
                                  <w:color w:val="244583" w:themeColor="accent2" w:themeShade="80"/>
                                  <w:sz w:val="28"/>
                                  <w:szCs w:val="28"/>
                                </w:rPr>
                                <w:t xml:space="preserve"> based Search Engine, Ranking Algorithms and NER for Weapons Datasets</w:t>
                              </w:r>
                            </w:sdtContent>
                          </w:sdt>
                        </w:p>
                        <w:p w14:paraId="25448B2C" w14:textId="77777777" w:rsidR="00DB0504" w:rsidRDefault="00DB0504">
                          <w:pPr>
                            <w:rPr>
                              <w:i/>
                              <w:iCs/>
                              <w:color w:val="244583" w:themeColor="accent2" w:themeShade="80"/>
                              <w:sz w:val="28"/>
                              <w:szCs w:val="28"/>
                            </w:rPr>
                          </w:pPr>
                        </w:p>
                        <w:p w14:paraId="519BDC24" w14:textId="31023AAC" w:rsidR="00DB0504" w:rsidRPr="00B20931" w:rsidRDefault="00B76565">
                          <w:r>
                            <w:t>We indexed all the data of our first assignment into Apache-</w:t>
                          </w:r>
                          <w:proofErr w:type="spellStart"/>
                          <w:r>
                            <w:t>Solr</w:t>
                          </w:r>
                          <w:proofErr w:type="spellEnd"/>
                          <w:r>
                            <w:t xml:space="preserve">. </w:t>
                          </w:r>
                          <w:r w:rsidR="00B20931">
                            <w:t>We implemented</w:t>
                          </w:r>
                          <w:r w:rsidR="00D750DD" w:rsidRPr="00B20931">
                            <w:rPr>
                              <w:i/>
                            </w:rPr>
                            <w:t xml:space="preserve"> Cont</w:t>
                          </w:r>
                          <w:r w:rsidR="00B20931" w:rsidRPr="00B20931">
                            <w:rPr>
                              <w:i/>
                            </w:rPr>
                            <w:t>ent-B</w:t>
                          </w:r>
                          <w:r w:rsidR="00D750DD" w:rsidRPr="00B20931">
                            <w:rPr>
                              <w:i/>
                            </w:rPr>
                            <w:t>ased and</w:t>
                          </w:r>
                          <w:r w:rsidR="00B20931">
                            <w:rPr>
                              <w:i/>
                            </w:rPr>
                            <w:t xml:space="preserve"> Link-Based </w:t>
                          </w:r>
                          <w:r w:rsidR="00B20931">
                            <w:t>for retrieval of results from the index.</w:t>
                          </w:r>
                        </w:p>
                      </w:txbxContent>
                    </v:textbox>
                    <w10:wrap anchorx="margin" anchory="page"/>
                  </v:rect>
                </w:pict>
              </mc:Fallback>
            </mc:AlternateContent>
          </w:r>
          <w:r w:rsidR="00D00652">
            <w:rPr>
              <w:i/>
              <w:iCs/>
              <w:smallCaps/>
              <w:color w:val="575F6D" w:themeColor="text2"/>
              <w:spacing w:val="5"/>
              <w:sz w:val="24"/>
              <w:szCs w:val="24"/>
            </w:rPr>
            <w:br w:type="page"/>
          </w:r>
        </w:sdtContent>
      </w:sdt>
    </w:p>
    <w:p w14:paraId="5541542D" w14:textId="2504C6D9" w:rsidR="00DB0504" w:rsidRPr="00CD54E3" w:rsidRDefault="00BE029A" w:rsidP="00CD54E3">
      <w:pPr>
        <w:pStyle w:val="Title"/>
        <w:rPr>
          <w:szCs w:val="52"/>
        </w:rPr>
      </w:pPr>
      <w:sdt>
        <w:sdtPr>
          <w:rPr>
            <w:rFonts w:asciiTheme="minorHAnsi" w:eastAsiaTheme="minorEastAsia" w:hAnsiTheme="minorHAnsi" w:cstheme="minorBidi"/>
            <w:smallCaps w:val="0"/>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6E46EF">
            <w:rPr>
              <w:rFonts w:asciiTheme="minorHAnsi" w:eastAsiaTheme="minorEastAsia" w:hAnsiTheme="minorHAnsi" w:cstheme="minorBidi"/>
              <w:smallCaps w:val="0"/>
              <w:spacing w:val="0"/>
            </w:rPr>
            <w:t>CSCI–572 Assignment 2</w:t>
          </w:r>
        </w:sdtContent>
      </w:sdt>
      <w:r w:rsidR="00D00652">
        <w:rPr>
          <w:noProof/>
          <w:szCs w:val="52"/>
          <w:lang w:eastAsia="en-US"/>
        </w:rPr>
        <mc:AlternateContent>
          <mc:Choice Requires="wpg">
            <w:drawing>
              <wp:anchor distT="0" distB="0" distL="114300" distR="114300" simplePos="0" relativeHeight="251646976" behindDoc="0" locked="0" layoutInCell="1" allowOverlap="1" wp14:anchorId="18E4D276" wp14:editId="1D6AAFB8">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AB46E8" id="Group_x0020_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RSR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JcDUUkdBAAAKgsAAA4AAAAAAAAAAAAAAAAALAIAAGRycy9lMm9Eb2MueG1sUEsBAi0AFAAG&#10;AAgAAAAhAJD8SdLcAAAACQEAAA8AAAAAAAAAAAAAAAAAdQYAAGRycy9kb3ducmV2LnhtbFBLBQYA&#10;AAAABAAEAPMAAAB+BwAAAAA=&#10;">
                <v:oval id="Oval_x0020_6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UE5wgAA&#10;ANsAAAAPAAAAZHJzL2Rvd25yZXYueG1sRI/RagIxFETfC/5DuELfaqLColujSKFQKLR09QMum9vN&#10;4uZmTVKNf28KhT4OM3OG2eyyG8SFQuw9a5jPFAji1pueOw3Hw+vTCkRMyAYHz6ThRhF228nDBmvj&#10;r/xFlyZ1okA41qjBpjTWUsbWksM48yNx8b59cJiKDJ00Aa8F7ga5UKqSDnsuCxZHerHUnpofp2Gv&#10;mvXH6qzeMSyP64Wt8iedstaP07x/BpEop//wX/vNaKi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aRQTnCAAAA2wAAAA8AAAAAAAAAAAAAAAAAlwIAAGRycy9kb3du&#10;cmV2LnhtbFBLBQYAAAAABAAEAPUAAACGAwAAAAA=&#10;" fillcolor="#fe8637" strokecolor="#fe8637" strokeweight="3pt">
                  <v:stroke linestyle="thinThin"/>
                  <v:shadow color="#1f2f3f" opacity=".5" mv:blur="0" offset="2pt,3pt"/>
                </v:oval>
                <v:rect id="Rectangle_x0020_6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YJhxQAA&#10;ANsAAAAPAAAAZHJzL2Rvd25yZXYueG1sRI9Ba8JAFITvBf/D8oReSt1YRCTNRkSQhiJIE+v5kX1N&#10;gtm3MbtN0n/fLRQ8DjPzDZNsJ9OKgXrXWFawXEQgiEurG64UnIvD8waE88gaW8uk4IccbNPZQ4Kx&#10;tiN/0JD7SgQIuxgV1N53sZSurMmgW9iOOHhftjfog+wrqXscA9y08iWK1tJgw2Ghxo72NZXX/Nso&#10;GMvTcCmOb/L0dMks37LbPv98V+pxPu1eQXia/D383860gvUK/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xgmH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8000" behindDoc="0" locked="0" layoutInCell="1" allowOverlap="1" wp14:anchorId="20E3D7D3" wp14:editId="5FDB730C">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E99FEE" id="Group_x0020_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sUB0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DYP7FAdBAAAKgsAAA4AAAAAAAAAAAAAAAAALAIAAGRycy9lMm9Eb2MueG1sUEsBAi0AFAAG&#10;AAgAAAAhAJD8SdLcAAAACQEAAA8AAAAAAAAAAAAAAAAAdQYAAGRycy9kb3ducmV2LnhtbFBLBQYA&#10;AAAABAAEAPMAAAB+BwAAAAA=&#10;">
                <v:oval id="Oval_x0020_6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99OvwAA&#10;ANsAAAAPAAAAZHJzL2Rvd25yZXYueG1sRE/NagIxEL4XfIcwgreaaGHRrVGkUBAKLV19gGEz3Sxu&#10;JmsSNb59cyj0+PH9b3bZDeJGIfaeNSzmCgRx603PnYbT8f15BSImZIODZ9LwoAi77eRpg7Xxd/6m&#10;W5M6UUI41qjBpjTWUsbWksM49yNx4X58cJgKDJ00Ae8l3A1yqVQlHfZcGiyO9GapPTdXp2GvmvXn&#10;6qI+MLyc1ktb5S86Z61n07x/BZEop3/xn/tgNFRlfflSfoD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ZD306/AAAA2wAAAA8AAAAAAAAAAAAAAAAAlwIAAGRycy9kb3ducmV2&#10;LnhtbFBLBQYAAAAABAAEAPUAAACDAwAAAAA=&#10;" fillcolor="#fe8637" strokecolor="#fe8637" strokeweight="3pt">
                  <v:stroke linestyle="thinThin"/>
                  <v:shadow color="#1f2f3f" opacity=".5" mv:blur="0" offset="2pt,3pt"/>
                </v:oval>
                <v:rect id="Rectangle_x0020_6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iH5xAAA&#10;ANsAAAAPAAAAZHJzL2Rvd25yZXYueG1sRI9Ba4NAFITvhfyH5QVyKc2aHEIx2YQihEgphGri+eG+&#10;qtR9q+5W7b/vFgo9DjPzDXM4zaYVIw2usaxgs45AEJdWN1wpuOXnp2cQziNrbC2Tgm9ycDouHg4Y&#10;azvxO42Zr0SAsItRQe19F0vpypoMurXtiIP3YQeDPsihknrAKcBNK7dRtJMGGw4LNXaU1FR+Zl9G&#10;wVRexyJ/u8jrY5Fa7tM+ye6vSq2W88sehKfZ/4f/2qlWsNvA75fwA+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h+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9024" behindDoc="0" locked="0" layoutInCell="1" allowOverlap="1" wp14:anchorId="00D97273" wp14:editId="31084626">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9415DB" id="Group_x0020_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u8yP&#10;SBYEAAAqCwAADgAAAAAAAAAAAAAAAAAsAgAAZHJzL2Uyb0RvYy54bWxQSwECLQAUAAYACAAAACEA&#10;kPxJ0twAAAAJAQAADwAAAAAAAAAAAAAAAABuBgAAZHJzL2Rvd25yZXYueG1sUEsFBgAAAAAEAAQA&#10;8wAAAHcHAAAAAA==&#10;">
                <v:oval id="Oval_x0020_5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o2HwwAA&#10;ANsAAAAPAAAAZHJzL2Rvd25yZXYueG1sRI/RagIxFETfC/2HcAt9q0ktWt0aRQqFgqB06wdcNreb&#10;xc3NNkk1/XsjCD4OM3OGWayy68WRQuw8a3geKRDEjTcdtxr23x9PMxAxIRvsPZOGf4qwWt7fLbAy&#10;/sRfdKxTKwqEY4UabEpDJWVsLDmMIz8QF+/HB4epyNBKE/BU4K6XY6Wm0mHHZcHiQO+WmkP95zSs&#10;VT3fzn7VBsPLfj6207yjQ9b68SGv30AkyukWvrY/jYbJK1y+lB8gl2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xo2HwwAAANsAAAAPAAAAAAAAAAAAAAAAAJcCAABkcnMvZG93&#10;bnJldi54bWxQSwUGAAAAAAQABAD1AAAAhwMAAAAA&#10;" fillcolor="#fe8637" strokecolor="#fe8637" strokeweight="3pt">
                  <v:stroke linestyle="thinThin"/>
                  <v:shadow color="#1f2f3f" opacity=".5" mv:blur="0" offset="2pt,3pt"/>
                </v:oval>
                <v:rect id="Rectangle_x0020_5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ELZwgAA&#10;ANsAAAAPAAAAZHJzL2Rvd25yZXYueG1sRE9Na4NAEL0H+h+WKeQS4ppCSz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QQtn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0048" behindDoc="0" locked="0" layoutInCell="1" allowOverlap="1" wp14:anchorId="2577E544" wp14:editId="03A32F4C">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06E4F3" id="Group_x0020_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1Nn8&#10;hRYEAAAqCwAADgAAAAAAAAAAAAAAAAAsAgAAZHJzL2Uyb0RvYy54bWxQSwECLQAUAAYACAAAACEA&#10;kPxJ0twAAAAJAQAADwAAAAAAAAAAAAAAAABuBgAAZHJzL2Rvd25yZXYueG1sUEsFBgAAAAAEAAQA&#10;8wAAAHcHAAAAAA==&#10;">
                <v:oval id="Oval_x0020_5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BPwwwAA&#10;ANsAAAAPAAAAZHJzL2Rvd25yZXYueG1sRI/RagIxFETfC/2HcIW+1URtRbdGkYJQKLR06wdcNreb&#10;xc3NNkk1/r0pCD4OM3OGWW2y68WRQuw8a5iMFQjixpuOWw37793jAkRMyAZ7z6ThTBE26/u7FVbG&#10;n/iLjnVqRYFwrFCDTWmopIyNJYdx7Afi4v344DAVGVppAp4K3PVyqtRcOuy4LFgc6NVSc6j/nIat&#10;qpcfi1/1jmG2X07tPH/SIWv9MMrbFxCJcrqFr+03o+H5C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FBPwwwAAANsAAAAPAAAAAAAAAAAAAAAAAJcCAABkcnMvZG93&#10;bnJldi54bWxQSwUGAAAAAAQABAD1AAAAhwMAAAAA&#10;" fillcolor="#fe8637" strokecolor="#fe8637" strokeweight="3pt">
                  <v:stroke linestyle="thinThin"/>
                  <v:shadow color="#1f2f3f" opacity=".5" mv:blur="0" offset="2pt,3pt"/>
                </v:oval>
                <v:rect id="Rectangle_x0020_5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e1HxQAA&#10;ANsAAAAPAAAAZHJzL2Rvd25yZXYueG1sRI9Ba8JAFITvBf/D8oReSt1YsE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7Uf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1072" behindDoc="0" locked="0" layoutInCell="1" allowOverlap="1" wp14:anchorId="265A1A51" wp14:editId="69B04AE3">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7C4C5D" id="Group_x0020_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3Q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xHQM9AesiRuRbBHMiZxiYDm1sx3o8fhI0Qhne8/E3C9uLlvp431hjtpx94Bf7I&#10;QXFDzrEWvXYBYaOjycHjOQf0qFAJi1GYxCFAKWHrNDY5KltIpD7luXEUYATbXhinS5vBst2dzsNp&#10;e1gPNEKS2WsN1BM0HRfUm3yiVH4dpfctGanJlNR0zZR6M6XvHwhDkW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H7MBGXO/vLHTKU4CrHCggxw42yen8YRde0cJPtjoGvQJfqztSxbiuLCnCftOG/Egl/Fomf&#10;4G0FEsAoivx/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P8cLdDwQAACoL&#10;AAAOAAAAAAAAAAAAAAAAACwCAABkcnMvZTJvRG9jLnhtbFBLAQItABQABgAIAAAAIQCQ/EnS3AAA&#10;AAkBAAAPAAAAAAAAAAAAAAAAAGcGAABkcnMvZG93bnJldi54bWxQSwUGAAAAAAQABADzAAAAcAcA&#10;AAAA&#10;">
                <v:oval id="Oval_x0020_5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7BowgAA&#10;ANsAAAAPAAAAZHJzL2Rvd25yZXYueG1sRI/RagIxFETfBf8hXKFvmmip6GoUKRQKhRa3fsBlc7tZ&#10;3NysSarp3zeFgo/DzJxhtvvsenGlEDvPGuYzBYK48abjVsPp82W6AhETssHeM2n4oQj73Xi0xcr4&#10;Gx/pWqdWFAjHCjXYlIZKythYchhnfiAu3pcPDlORoZUm4K3AXS8XSi2lw47LgsWBni015/rbaTio&#10;ev2+uqg3DI+n9cIu8weds9YPk3zYgEiU0z383341Gp7m8Pel/A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jsGjCAAAA2wAAAA8AAAAAAAAAAAAAAAAAlwIAAGRycy9kb3du&#10;cmV2LnhtbFBLBQYAAAAABAAEAPUAAACGAwAAAAA=&#10;" fillcolor="#fe8637" strokecolor="#fe8637" strokeweight="3pt">
                  <v:stroke linestyle="thinThin"/>
                  <v:shadow color="#1f2f3f" opacity=".5" mv:blur="0" offset="2pt,3pt"/>
                </v:oval>
                <v:rect id="Rectangle_x0020_5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UzxAAA&#10;ANsAAAAPAAAAZHJzL2Rvd25yZXYueG1sRI9Ba8JAFITvhf6H5RW8FN1UaC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h1M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2096" behindDoc="0" locked="0" layoutInCell="1" allowOverlap="1" wp14:anchorId="2B35C42A" wp14:editId="48B34B62">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154AF7" id="Group_x0020_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A&#10;PALdGAQAACoLAAAOAAAAAAAAAAAAAAAAACwCAABkcnMvZTJvRG9jLnhtbFBLAQItABQABgAIAAAA&#10;IQCQ/EnS3AAAAAkBAAAPAAAAAAAAAAAAAAAAAHAGAABkcnMvZG93bnJldi54bWxQSwUGAAAAAAQA&#10;BADzAAAAeQcAAAAA&#10;">
                <v:oval id="Oval_x0020_4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I8ovwAA&#10;ANsAAAAPAAAAZHJzL2Rvd25yZXYueG1sRE/NagIxEL4X+g5hCr3VRCuiq1GkUCgUFFcfYNiMm8XN&#10;ZJukmr59cxA8fnz/q012vbhSiJ1nDeORAkHceNNxq+F0/Hybg4gJ2WDvmTT8UYTN+vlphZXxNz7Q&#10;tU6tKCEcK9RgUxoqKWNjyWEc+YG4cGcfHKYCQytNwFsJd72cKDWTDjsuDRYH+rDUXOpfp2Gr6sVu&#10;/qO+MbyfFhM7y3u6ZK1fX/J2CSJRTg/x3f1lNEzL2PKl/A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Ajyi/AAAA2wAAAA8AAAAAAAAAAAAAAAAAlwIAAGRycy9kb3ducmV2&#10;LnhtbFBLBQYAAAAABAAEAPUAAACDAwAAAAA=&#10;" fillcolor="#fe8637" strokecolor="#fe8637" strokeweight="3pt">
                  <v:stroke linestyle="thinThin"/>
                  <v:shadow color="#1f2f3f" opacity=".5" mv:blur="0" offset="2pt,3pt"/>
                </v:oval>
                <v:rect id="Rectangle_x0020_4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XGfxAAA&#10;ANsAAAAPAAAAZHJzL2Rvd25yZXYueG1sRI9Ba8JAFITvBf/D8gQvohulFE1dRQQxSEGM1vMj+5qE&#10;Zt/G7Jqk/75bEHocZuYbZrXpTSVaalxpWcFsGoEgzqwuOVdwvewnCxDOI2usLJOCH3KwWQ9eVhhr&#10;2/GZ2tTnIkDYxaig8L6OpXRZQQbd1NbEwfuyjUEfZJNL3WAX4KaS8yh6kwZLDgsF1rQrKPtOH0ZB&#10;l53a2+XjIE/jW2L5ntx36edRqdGw376D8NT7//CznWgFr0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Vxn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3120" behindDoc="0" locked="0" layoutInCell="1" allowOverlap="1" wp14:anchorId="215FDD6C" wp14:editId="75BE4482">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8D26F2" id="Group_x0020_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EtCQb4dBAAAKgsAAA4AAAAAAAAAAAAAAAAALAIAAGRycy9lMm9Eb2MueG1sUEsBAi0AFAAG&#10;AAgAAAAhAJD8SdLcAAAACQEAAA8AAAAAAAAAAAAAAAAAdQYAAGRycy9kb3ducmV2LnhtbFBLBQYA&#10;AAAABAAEAPMAAAB+BwAAAAA=&#10;">
                <v:oval id="Oval_x0020_4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SC2wwAA&#10;ANsAAAAPAAAAZHJzL2Rvd25yZXYueG1sRI/RagIxFETfC/2HcIW+1URtRbdGkYJQKLR06wdcNreb&#10;xc3NNkk1/r0pCD4OM3OGWW2y68WRQuw8a5iMFQjixpuOWw37793jAkRMyAZ7z6ThTBE26/u7FVbG&#10;n/iLjnVqRYFwrFCDTWmopIyNJYdx7Afi4v344DAVGVppAp4K3PVyqtRcOuy4LFgc6NVSc6j/nIat&#10;qpcfi1/1jmG2X07tPH/SIWv9MMrbFxCJcrqFr+03o+HpG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SC2wwAAANsAAAAPAAAAAAAAAAAAAAAAAJcCAABkcnMvZG93&#10;bnJldi54bWxQSwUGAAAAAAQABAD1AAAAhwMAAAAA&#10;" fillcolor="#fe8637" strokecolor="#fe8637" strokeweight="3pt">
                  <v:stroke linestyle="thinThin"/>
                  <v:shadow color="#1f2f3f" opacity=".5" mv:blur="0" offset="2pt,3pt"/>
                </v:oval>
                <v:rect id="Rectangle_x0020_4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uXtxQAA&#10;ANsAAAAPAAAAZHJzL2Rvd25yZXYueG1sRI9Ba8JAFITvBf/D8oReSt1YRC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a5e3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4144" behindDoc="0" locked="0" layoutInCell="1" allowOverlap="1" wp14:anchorId="1F572BFC" wp14:editId="6E3F26A7">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095C5D" id="Group_x0020_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WHbBg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7&#10;JYdsGAQAACoLAAAOAAAAAAAAAAAAAAAAACwCAABkcnMvZTJvRG9jLnhtbFBLAQItABQABgAIAAAA&#10;IQCQ/EnS3AAAAAkBAAAPAAAAAAAAAAAAAAAAAHAGAABkcnMvZG93bnJldi54bWxQSwUGAAAAAAQA&#10;BADzAAAAeQcAAAAA&#10;">
                <v:oval id="Oval_x0020_4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LjCwwAA&#10;ANsAAAAPAAAAZHJzL2Rvd25yZXYueG1sRI/RagIxFETfC/5DuELfauK2iK5GkUKhUGjp6gdcNtfN&#10;4uZmTVJN/74pFPo4zMwZZrPLbhBXCrH3rGE+UyCIW2967jQcDy8PSxAxIRscPJOGb4qw207uNlgb&#10;f+NPujapEwXCsUYNNqWxljK2lhzGmR+Ji3fywWEqMnTSBLwVuBtkpdRCOuy5LFgc6dlSe26+nIa9&#10;albvy4t6w/B4XFV2kT/onLW+n+b9GkSinP7Df+1Xo+Gp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LjCwwAAANsAAAAPAAAAAAAAAAAAAAAAAJcCAABkcnMvZG93&#10;bnJldi54bWxQSwUGAAAAAAQABAD1AAAAhwMAAAAA&#10;" fillcolor="#fe8637" strokecolor="#fe8637" strokeweight="3pt">
                  <v:stroke linestyle="thinThin"/>
                  <v:shadow color="#1f2f3f" opacity=".5" mv:blur="0" offset="2pt,3pt"/>
                </v:oval>
                <v:rect id="Rectangle_x0020_4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UZ1xAAA&#10;ANsAAAAPAAAAZHJzL2Rvd25yZXYueG1sRI9Ba8JAFITvBf/D8gQvohttEUldRQQxSEGM1vMj+5qE&#10;Zt/G7Jqk/75bEHocZuYbZrXpTSVaalxpWcFsGoEgzqwuOVdwvewnSxDOI2usLJOCH3KwWQ9eVhhr&#10;2/GZ2tTnIkDYxaig8L6OpXRZQQbd1NbEwfuyjUEfZJNL3WAX4KaS8yhaSIMlh4UCa9oVlH2nD6Og&#10;y07t7fJxkKfxLbF8T+679POo1GjYb99BeOr9f/jZTrSCt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1Gd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5168" behindDoc="0" locked="0" layoutInCell="1" allowOverlap="1" wp14:anchorId="07BAD925" wp14:editId="26291950">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9BEAFC" id="Group_x0020_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ClPQZSHgQAACoLAAAOAAAAAAAAAAAAAAAAACwCAABkcnMvZTJvRG9jLnhtbFBLAQItABQA&#10;BgAIAAAAIQCQ/EnS3AAAAAkBAAAPAAAAAAAAAAAAAAAAAHYGAABkcnMvZG93bnJldi54bWxQSwUG&#10;AAAAAAQABADzAAAAfwcAAAAA&#10;">
                <v:oval id="Oval_x0020_3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lnOwgAA&#10;ANsAAAAPAAAAZHJzL2Rvd25yZXYueG1sRI/RagIxFETfC/2HcIW+1UQFcVejSKFQKLR09QMum+tm&#10;cXOzTVKNf28KhT4OM3OG2eyyG8SFQuw9a5hNFQji1pueOw3Hw+vzCkRMyAYHz6ThRhF228eHDdbG&#10;X/mLLk3qRIFwrFGDTWmspYytJYdx6kfi4p18cJiKDJ00Aa8F7gY5V2opHfZcFiyO9GKpPTc/TsNe&#10;NdXH6lu9Y1gcq7ld5k86Z62fJnm/BpEop//wX/vNaFhU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KWc7CAAAA2wAAAA8AAAAAAAAAAAAAAAAAlwIAAGRycy9kb3du&#10;cmV2LnhtbFBLBQYAAAAABAAEAPUAAACGAwAAAAA=&#10;" fillcolor="#fe8637" strokecolor="#fe8637" strokeweight="3pt">
                  <v:stroke linestyle="thinThin"/>
                  <v:shadow color="#1f2f3f" opacity=".5" mv:blur="0" offset="2pt,3pt"/>
                </v:oval>
                <v:rect id="Rectangle_x0020_4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9gCwgAA&#10;ANsAAAAPAAAAZHJzL2Rvd25yZXYueG1sRE9Na4NAEL0H+h+WKeQS4ppSSjCuUgIlEgqhps15cKcq&#10;dWeNu1X777uHQI6P953ms+nESINrLSvYRDEI4srqlmsFn+e39RaE88gaO8uk4I8c5NnDIsVE24k/&#10;aCx9LUIIuwQVNN73iZSuasigi2xPHLhvOxj0AQ611ANOIdx08imOX6TBlkNDgz3tG6p+yl+jYKpO&#10;4+X8fpCn1aWwfC2u+/LrqNTycX7dgfA0+7v45i60guewP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2A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6192" behindDoc="0" locked="0" layoutInCell="1" allowOverlap="1" wp14:anchorId="11BCE6BC" wp14:editId="16EC7784">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142B1B" id="Group_x0020_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0rRs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">
                <v:oval id="Oval_x0020_3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c28wgAA&#10;ANsAAAAPAAAAZHJzL2Rvd25yZXYueG1sRI/RagIxFETfC/5DuELfaqLColujSKFQKLR09QMum9vN&#10;4uZmTVKNf28KhT4OM3OG2eyyG8SFQuw9a5jPFAji1pueOw3Hw+vTCkRMyAYHz6ThRhF228nDBmvj&#10;r/xFlyZ1okA41qjBpjTWUsbWksM48yNx8b59cJiKDJ00Aa8F7ga5UKqSDnsuCxZHerHUnpofp2Gv&#10;mvXH6qzeMSyP64Wt8iedstaP07x/BpEop//wX/vNaFh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VzbzCAAAA2wAAAA8AAAAAAAAAAAAAAAAAlwIAAGRycy9kb3du&#10;cmV2LnhtbFBLBQYAAAAABAAEAPUAAACGAwAAAAA=&#10;" fillcolor="#fe8637" strokecolor="#fe8637" strokeweight="3pt">
                  <v:stroke linestyle="thinThin"/>
                  <v:shadow color="#1f2f3f" opacity=".5" mv:blur="0" offset="2pt,3pt"/>
                </v:oval>
                <v:rect id="Rectangle_x0020_3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DMLxAAA&#10;ANsAAAAPAAAAZHJzL2Rvd25yZXYueG1sRI9Ba8JAFITvBf/D8gQvohst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AzC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7216" behindDoc="0" locked="0" layoutInCell="1" allowOverlap="1" wp14:anchorId="08B1C5CB" wp14:editId="26FDB11F">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F18CC6" id="Group_x0020_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Zuh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ov2bodBAAAKgsAAA4AAAAAAAAAAAAAAAAALAIAAGRycy9lMm9Eb2MueG1sUEsBAi0AFAAG&#10;AAgAAAAhAJD8SdLcAAAACQEAAA8AAAAAAAAAAAAAAAAAdQYAAGRycy9kb3ducmV2LnhtbFBLBQYA&#10;AAAABAAEAPMAAAB+BwAAAAA=&#10;">
                <v:oval id="Oval_x0020_3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Im4kwgAA&#10;ANsAAAAPAAAAZHJzL2Rvd25yZXYueG1sRI/RagIxFETfC/2HcAXfaqILoqtRpFAoCC1d/YDL5rpZ&#10;3Nxsk1TTv28KhT4OM3OG2e6zG8SNQuw9a5jPFAji1pueOw3n08vTCkRMyAYHz6ThmyLsd48PW6yN&#10;v/MH3ZrUiQLhWKMGm9JYSxlbSw7jzI/Exbv44DAVGTppAt4L3A1yodRSOuy5LFgc6dlSe22+nIaD&#10;atZvq091xFCd1wu7zO90zVpPJ/mwAZEop//wX/vVaKgq+P1Sfo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ibiTCAAAA2wAAAA8AAAAAAAAAAAAAAAAAlwIAAGRycy9kb3du&#10;cmV2LnhtbFBLBQYAAAAABAAEAPUAAACGAwAAAAA=&#10;" fillcolor="#fe8637" strokecolor="#fe8637" strokeweight="3pt">
                  <v:stroke linestyle="thinThin"/>
                  <v:shadow color="#1f2f3f" opacity=".5" mv:blur="0" offset="2pt,3pt"/>
                </v:oval>
                <v:rect id="Rectangle_x0020_3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q18xAAA&#10;ANsAAAAPAAAAZHJzL2Rvd25yZXYueG1sRI9Ba8JAFITvBf/D8gQvohttE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Ktf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8240" behindDoc="0" locked="0" layoutInCell="1" allowOverlap="1" wp14:anchorId="6D80CAD3" wp14:editId="00F1F552">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41941C" id="Group_x0020_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QKB4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B1VhAoHgQAACoLAAAOAAAAAAAAAAAAAAAAACwCAABkcnMvZTJvRG9jLnhtbFBLAQItABQA&#10;BgAIAAAAIQCQ/EnS3AAAAAkBAAAPAAAAAAAAAAAAAAAAAHYGAABkcnMvZG93bnJldi54bWxQSwUG&#10;AAAAAAQABADzAAAAfwcAAAAA&#10;">
                <v:oval id="Oval_x0020_3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PBTvwAA&#10;ANsAAAAPAAAAZHJzL2Rvd25yZXYueG1sRE/NagIxEL4LvkMYwZsmVRDdGkUKQqFQ6dYHGDbTzeJm&#10;sk2ixrdvDkKPH9//dp9dL24UYudZw8tcgSBuvOm41XD+Ps7WIGJCNth7Jg0PirDfjUdbrIy/8xfd&#10;6tSKEsKxQg02paGSMjaWHMa5H4gL9+ODw1RgaKUJeC/hrpcLpVbSYcelweJAb5aaS311Gg6q3nyu&#10;f9UHhuV5s7CrfKJL1no6yYdXEIly+hc/3e9Gw7KsL1/KD5C7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w8FO/AAAA2wAAAA8AAAAAAAAAAAAAAAAAlwIAAGRycy9kb3ducmV2&#10;LnhtbFBLBQYAAAAABAAEAPUAAACDAwAAAAA=&#10;" fillcolor="#fe8637" strokecolor="#fe8637" strokeweight="3pt">
                  <v:stroke linestyle="thinThin"/>
                  <v:shadow color="#1f2f3f" opacity=".5" mv:blur="0" offset="2pt,3pt"/>
                </v:oval>
                <v:rect id="Rectangle_x0020_3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9264" behindDoc="0" locked="0" layoutInCell="1" allowOverlap="1" wp14:anchorId="5D5CF738" wp14:editId="52851488">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FC733B" id="Group_x0020_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">
                <v:oval id="Oval_x0020_2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P76wwAA&#10;ANsAAAAPAAAAZHJzL2Rvd25yZXYueG1sRI/RagIxFETfC/5DuELfauIWr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P76wwAAANsAAAAPAAAAAAAAAAAAAAAAAJcCAABkcnMvZG93&#10;bnJldi54bWxQSwUGAAAAAAQABAD1AAAAhwMAAAAA&#10;" fillcolor="#fe8637" strokecolor="#fe8637" strokeweight="3pt">
                  <v:stroke linestyle="thinThin"/>
                  <v:shadow color="#1f2f3f" opacity=".5" mv:blur="0" offset="2pt,3pt"/>
                </v:oval>
                <v:rect id="Rectangle_x0020_2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GkwAAA&#10;ANsAAAAPAAAAZHJzL2Rvd25yZXYueG1sRE/LisIwFN0P+A/hCm4GTceFSDWKCGIRQaY+1pfm2hab&#10;m9pk2vr3ZjHg8nDey3VvKtFS40rLCn4mEQjizOqScwWX8248B+E8ssbKMil4kYP1avC1xFjbjn+p&#10;TX0uQgi7GBUU3texlC4ryKCb2Jo4cHfbGPQBNrnUDXYh3FRyGkUzabDk0FBgTduCskf6ZxR02am9&#10;nY97efq+JZafyXObXg9KjYb9ZgHCU+8/4n93ohVMw9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jGkwAAAANsAAAAPAAAAAAAAAAAAAAAAAJcCAABkcnMvZG93bnJl&#10;di54bWxQSwUGAAAAAAQABAD1AAAAhAM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0288" behindDoc="0" locked="0" layoutInCell="1" allowOverlap="1" wp14:anchorId="56718E01" wp14:editId="5D61AC14">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888341" id="Group_x0020_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xjb&#10;FxYEAAAqCwAADgAAAAAAAAAAAAAAAAAsAgAAZHJzL2Uyb0RvYy54bWxQSwECLQAUAAYACAAAACEA&#10;kPxJ0twAAAAJAQAADwAAAAAAAAAAAAAAAABuBgAAZHJzL2Rvd25yZXYueG1sUEsFBgAAAAAEAAQA&#10;8wAAAHcHAAAAAA==&#10;">
                <v:oval id="Oval_x0020_2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CNwwAA&#10;ANsAAAAPAAAAZHJzL2Rvd25yZXYueG1sRI/RagIxFETfC/5DuELfauK2i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mCNwwAAANsAAAAPAAAAAAAAAAAAAAAAAJcCAABkcnMvZG93&#10;bnJldi54bWxQSwUGAAAAAAQABAD1AAAAhwMAAAAA&#10;" fillcolor="#fe8637" strokecolor="#fe8637" strokeweight="3pt">
                  <v:stroke linestyle="thinThin"/>
                  <v:shadow color="#1f2f3f" opacity=".5" mv:blur="0" offset="2pt,3pt"/>
                </v:oval>
                <v:rect id="Rectangle_x0020_2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1312" behindDoc="0" locked="0" layoutInCell="1" allowOverlap="1" wp14:anchorId="071374CE" wp14:editId="1074A7C7">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2C69A8" id="Group_x0020_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DlTw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z7QM9AesiRuRbBHMiZxiYDm1sx3o8fhI0Qhne8/E3C9uLlvp431hjtpx94Bf7I&#10;QXFDzrEWvXYBYaOjycHjOQf0qFAJi1GYxCFAKWHrNDY5KltIpD7luXEUYATbXhinS5vBst2dzsNp&#10;e1gPNEKS2WsN1BM0HRfUm3yiVH4dpfctGanJlNR0zZR6M6XvHwhDvm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FrpRKXO/vLHTKU4CrHCggxw42yen8YRde0cJPtjoGvQJfqztSxbiuLCnCftOG/Egl/Fomf&#10;4G0FEsAo8v1/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gMOVPDwQAACoL&#10;AAAOAAAAAAAAAAAAAAAAACwCAABkcnMvZTJvRG9jLnhtbFBLAQItABQABgAIAAAAIQCQ/EnS3AAA&#10;AAkBAAAPAAAAAAAAAAAAAAAAAGcGAABkcnMvZG93bnJldi54bWxQSwUGAAAAAAQABADzAAAAcAcA&#10;AAAA&#10;">
                <v:oval id="Oval_x0020_2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cMVwgAA&#10;ANsAAAAPAAAAZHJzL2Rvd25yZXYueG1sRI/RagIxFETfC/5DuELfauIWRLdGEaEgCC1d/YDL5naz&#10;uLlZk1TTv28KhT4OM3OGWW+zG8SNQuw9a5jPFAji1pueOw3n0+vTEkRMyAYHz6ThmyJsN5OHNdbG&#10;3/mDbk3qRIFwrFGDTWmspYytJYdx5kfi4n364DAVGTppAt4L3A2yUmohHfZcFiyOtLfUXpovp2Gn&#10;mtXb8qqOGJ7Pq8ou8jtdstaP07x7AZEop//wX/tgNFRz+P1Sf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9lwxXCAAAA2wAAAA8AAAAAAAAAAAAAAAAAlwIAAGRycy9kb3du&#10;cmV2LnhtbFBLBQYAAAAABAAEAPUAAACGAwAAAAA=&#10;" fillcolor="#fe8637" strokecolor="#fe8637" strokeweight="3pt">
                  <v:stroke linestyle="thinThin"/>
                  <v:shadow color="#1f2f3f" opacity=".5" mv:blur="0" offset="2pt,3pt"/>
                </v:oval>
                <v:rect id="Rectangle_x0020_2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2336" behindDoc="0" locked="0" layoutInCell="1" allowOverlap="1" wp14:anchorId="665545D2" wp14:editId="706482E5">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A0DF39" id="Group_x0020_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N0Q&#10;ii4XBAAAKgsAAA4AAAAAAAAAAAAAAAAALAIAAGRycy9lMm9Eb2MueG1sUEsBAi0AFAAGAAgAAAAh&#10;AJD8SdLcAAAACQEAAA8AAAAAAAAAAAAAAAAAbwYAAGRycy9kb3ducmV2LnhtbFBLBQYAAAAABAAE&#10;APMAAAB4BwAAAAA=&#10;">
                <v:oval id="Oval_x0020_1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6A1wwAA&#10;ANsAAAAPAAAAZHJzL2Rvd25yZXYueG1sRI/RSgMxEEXfBf8hTME3m7RCadempQiCIChu+wHDZtws&#10;3UzWJLbx750HwbcZ7p17z2z3NYzqQikPkS0s5gYUcRfdwL2F0/H5fg0qF2SHY2Sy8EMZ9rvbmy02&#10;Ll75gy5t6ZWEcG7Qgi9larTOnaeAeR4nYtE+YwpYZE29dgmvEh5GvTRmpQMOLA0eJ3ry1J3b72Dh&#10;YNrN2/rLvGJ6OG2WflXf6VytvZvVwyOoQrX8m/+uX5zgC6z8IgPo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6A1wwAAANsAAAAPAAAAAAAAAAAAAAAAAJcCAABkcnMvZG93&#10;bnJldi54bWxQSwUGAAAAAAQABAD1AAAAhwMAAAAA&#10;" fillcolor="#fe8637" strokecolor="#fe8637" strokeweight="3pt">
                  <v:stroke linestyle="thinThin"/>
                  <v:shadow color="#1f2f3f" opacity=".5" mv:blur="0" offset="2pt,3pt"/>
                </v:oval>
                <v:rect id="Rectangle_x0020_1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3360" behindDoc="0" locked="0" layoutInCell="1" allowOverlap="1" wp14:anchorId="5AFE83D3" wp14:editId="71142093">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D351A" id="Group_x0020_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JTRw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">
                <v:oval id="Oval_x0020_1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g+rwAAA&#10;ANsAAAAPAAAAZHJzL2Rvd25yZXYueG1sRE/bagIxEH0v9B/CFPpWk1oUXY0iBUEoVLr6AcNm3Cxu&#10;Jtsk1fTvG0Ho2xzOdZbr7HpxoRA7zxpeRwoEceNNx62G42H7MgMRE7LB3jNp+KUI69XjwxIr46/8&#10;RZc6taKEcKxQg01pqKSMjSWHceQH4sKdfHCYCgytNAGvJdz1cqzUVDrsuDRYHOjdUnOuf5yGjarn&#10;n7Nv9YHh7Tgf22ne0zlr/fyUNwsQiXL6F9/dO1PmT+D2Szl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Mg+rwAAAANsAAAAPAAAAAAAAAAAAAAAAAJcCAABkcnMvZG93bnJl&#10;di54bWxQSwUGAAAAAAQABAD1AAAAhAMAAAAA&#10;" fillcolor="#fe8637" strokecolor="#fe8637" strokeweight="3pt">
                  <v:stroke linestyle="thinThin"/>
                  <v:shadow color="#1f2f3f" opacity=".5" mv:blur="0" offset="2pt,3pt"/>
                </v:oval>
                <v:rect id="Rectangle_x0020_1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crwwQAA&#10;ANsAAAAPAAAAZHJzL2Rvd25yZXYueG1sRE9Li8IwEL4v+B/CCF4WTdeDSDWKCLJlWRDr4zw0Y1ts&#10;JrXJtt1/bwTB23x8z1mue1OJlhpXWlbwNYlAEGdWl5wrOB134zkI55E1VpZJwT85WK8GH0uMte34&#10;QG3qcxFC2MWooPC+jqV0WUEG3cTWxIG72sagD7DJpW6wC+GmktMomkmDJYeGAmvaFpTd0j+joMv2&#10;7eX4+y33n5fE8j25b9Pzj1KjYb9ZgPDU+7f45U50mD+D5y/h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nK8MEAAADbAAAADwAAAAAAAAAAAAAAAACXAgAAZHJzL2Rvd25y&#10;ZXYueG1sUEsFBgAAAAAEAAQA9QAAAIU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4384" behindDoc="0" locked="0" layoutInCell="1" allowOverlap="1" wp14:anchorId="2C3288F6" wp14:editId="29BD0C07">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8B7008" id="Group_x0020_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kPnxc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OYJ&#10;D58XBAAAKgsAAA4AAAAAAAAAAAAAAAAALAIAAGRycy9lMm9Eb2MueG1sUEsBAi0AFAAGAAgAAAAh&#10;AJD8SdLcAAAACQEAAA8AAAAAAAAAAAAAAAAAbwYAAGRycy9kb3ducmV2LnhtbFBLBQYAAAAABAAE&#10;APMAAAB4BwAAAAA=&#10;">
                <v:oval id="Oval_x0020_1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25ffwAAA&#10;ANsAAAAPAAAAZHJzL2Rvd25yZXYueG1sRE/bagIxEH0X+g9hCr5p0hVEt0aRglAoVLr1A4bNdLO4&#10;mWyTqOnfNwWhb3M419nsshvElULsPWt4misQxK03PXcaTp+H2QpETMgGB8+k4Yci7LYPkw3Wxt/4&#10;g65N6kQJ4VijBpvSWEsZW0sO49yPxIX78sFhKjB00gS8lXA3yEqppXTYc2mwONKLpfbcXJyGvWrW&#10;76tv9YZhcVpXdpmPdM5aTx/z/hlEopz+xXf3qynzK/j7pRw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25ffwAAAANsAAAAPAAAAAAAAAAAAAAAAAJcCAABkcnMvZG93bnJl&#10;di54bWxQSwUGAAAAAAQABAD1AAAAhAMAAAAA&#10;" fillcolor="#fe8637" strokecolor="#fe8637" strokeweight="3pt">
                  <v:stroke linestyle="thinThin"/>
                  <v:shadow color="#1f2f3f" opacity=".5" mv:blur="0" offset="2pt,3pt"/>
                </v:oval>
                <v:rect id="Rectangle_x0020_1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5408" behindDoc="0" locked="0" layoutInCell="1" allowOverlap="1" wp14:anchorId="54832708" wp14:editId="467D4A7A">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6F7127" id="Group_x0020_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jUWsAdBAAAJgsAAA4AAAAAAAAAAAAAAAAALAIAAGRycy9lMm9Eb2MueG1sUEsBAi0AFAAG&#10;AAgAAAAhAJD8SdLcAAAACQEAAA8AAAAAAAAAAAAAAAAAdQYAAGRycy9kb3ducmV2LnhtbFBLBQYA&#10;AAAABAAEAPMAAAB+BwAAAAA=&#10;">
                <v:oval id="Oval_x0020_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ziawQAA&#10;ANoAAAAPAAAAZHJzL2Rvd25yZXYueG1sRI/RagIxFETfhf5DuAXfNKmCuFujSEEoFCrd+gGXze1m&#10;cXOzTaKmf98UhD4OM3OG2eyyG8SVQuw9a3iaKxDErTc9dxpOn4fZGkRMyAYHz6ThhyLstg+TDdbG&#10;3/iDrk3qRIFwrFGDTWmspYytJYdx7kfi4n354DAVGTppAt4K3A1yodRKOuy5LFgc6cVSe24uTsNe&#10;NdX7+lu9YVieqoVd5SOds9bTx7x/BpEop//wvf1qNFTwd6Xc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e84msEAAADaAAAADwAAAAAAAAAAAAAAAACXAgAAZHJzL2Rvd25y&#10;ZXYueG1sUEsFBgAAAAAEAAQA9QAAAIUDAAAAAA==&#10;" fillcolor="#fe8637" strokecolor="#fe8637" strokeweight="3pt">
                  <v:stroke linestyle="thinThin"/>
                  <v:shadow color="#1f2f3f" opacity=".5" mv:blur="0" offset="2pt,3pt"/>
                </v:oval>
                <v:rect id="Rectangle_x0020_1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PcfxAAA&#10;ANsAAAAPAAAAZHJzL2Rvd25yZXYueG1sRI9Ba8JAEIXvBf/DMoKXUjf1UCR1FRGkQQpibD0P2WkS&#10;mp2N2TVJ/33nIHib4b1575vVZnSN6qkLtWcDr/MEFHHhbc2lga/z/mUJKkRki41nMvBHATbrydMK&#10;U+sHPlGfx1JJCIcUDVQxtqnWoajIYZj7lli0H985jLJ2pbYdDhLuGr1IkjftsGZpqLClXUXFb35z&#10;Bobi2F/Onx/6+HzJPF+z6y7/Phgzm47bd1CRxvgw368zK/hCL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z3H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6432" behindDoc="0" locked="0" layoutInCell="1" allowOverlap="1" wp14:anchorId="4F9F0BBA" wp14:editId="2391BD82">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24386" id="Group_x0020_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gNzhkEAAAk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zrgNzhkEAAAkCwAADgAAAAAAAAAAAAAAAAAsAgAAZHJzL2Uyb0RvYy54bWxQSwECLQAUAAYACAAA&#10;ACEAkPxJ0twAAAAJAQAADwAAAAAAAAAAAAAAAABxBgAAZHJzL2Rvd25yZXYueG1sUEsFBgAAAAAE&#10;AAQA8wAAAHoHAAAAAA==&#10;">
                <v:oval id="Oval_x0020_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cKzowQAA&#10;ANoAAAAPAAAAZHJzL2Rvd25yZXYueG1sRI/RagIxFETfC/2HcAu+1aQKi65GkUKhUKi4+gGXze1m&#10;cXOzTVJN/74pCD4OM3OGWW+zG8SFQuw9a3iZKhDErTc9dxpOx7fnBYiYkA0OnknDL0XYbh4f1lgb&#10;f+UDXZrUiQLhWKMGm9JYSxlbSw7j1I/ExfvywWEqMnTSBLwWuBvkTKlKOuy5LFgc6dVSe25+nIad&#10;apafi2/1gWF+Ws5slfd0zlpPnvJuBSJRTvfwrf1uNFTwf6XcAL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Cs6MEAAADaAAAADwAAAAAAAAAAAAAAAACXAgAAZHJzL2Rvd25y&#10;ZXYueG1sUEsFBgAAAAAEAAQA9QAAAIUDAAAAAA==&#10;" fillcolor="#fe8637" strokecolor="#fe8637" strokeweight="3pt">
                  <v:stroke linestyle="thinThin"/>
                  <v:shadow color="#1f2f3f" opacity=".5" mv:blur="0" offset="2pt,3pt"/>
                </v:oval>
                <v:rect id="Rectangle_x0020_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t7xxAAA&#10;ANoAAAAPAAAAZHJzL2Rvd25yZXYueG1sRI9Ba8JAFITvgv9heUIvopv2oCVmIyJIQymIsfX8yL4m&#10;odm3MbtN0n/vCkKPw8x8wyTb0TSip87VlhU8LyMQxIXVNZcKPs+HxSsI55E1NpZJwR852KbTSYKx&#10;tgOfqM99KQKEXYwKKu/bWEpXVGTQLW1LHLxv2xn0QXal1B0OAW4a+RJFK2mw5rBQYUv7ioqf/Nco&#10;GIpjfzl/vMnj/JJZvmbXff71rtTTbNxtQHga/X/40c60gjX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be8cQAAADa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7456" behindDoc="0" locked="0" layoutInCell="1" allowOverlap="1" wp14:anchorId="291FDD06" wp14:editId="466EFCE1">
                <wp:simplePos x="0" y="0"/>
                <mc:AlternateContent>
                  <mc:Choice Requires="wp14">
                    <wp:positionH relativeFrom="margin">
                      <wp14:pctPosHOffset>77000</wp14:pctPosHOffset>
                    </wp:positionH>
                  </mc:Choice>
                  <mc:Fallback>
                    <wp:positionH relativeFrom="page">
                      <wp:posOffset>5737860</wp:posOffset>
                    </wp:positionH>
                  </mc:Fallback>
                </mc:AlternateContent>
                <wp:positionV relativeFrom="bottomMargin">
                  <wp:posOffset>9144000</wp:posOffset>
                </wp:positionV>
                <wp:extent cx="548640" cy="548640"/>
                <wp:effectExtent l="3810" t="0" r="0" b="38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C24BC4" id="Group_x0020_3"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Aa&#10;le7iGAQAACULAAAOAAAAAAAAAAAAAAAAACwCAABkcnMvZTJvRG9jLnhtbFBLAQItABQABgAIAAAA&#10;IQCQ/EnS3AAAAAkBAAAPAAAAAAAAAAAAAAAAAHAGAABkcnMvZG93bnJldi54bWxQSwUGAAAAAAQA&#10;BADzAAAAeQcAAAAA&#10;">
                <v:oval id="Oval_x0020_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7pcEwQAA&#10;ANoAAAAPAAAAZHJzL2Rvd25yZXYueG1sRI/RagIxFETfBf8hXKFvmmiL6NYoUigUCi2ufsBlc7tZ&#10;3NysSarp3zeFgo/DzJxhNrvsenGlEDvPGuYzBYK48abjVsPp+DpdgYgJ2WDvmTT8UITddjzaYGX8&#10;jQ90rVMrCoRjhRpsSkMlZWwsOYwzPxAX78sHh6nI0EoT8FbgrpcLpZbSYcdlweJAL5aac/3tNOxV&#10;vf5YXdQ7hsfTemGX+ZPOWeuHSd4/g0iU0z38334zGp7g70q5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XBMEAAADaAAAADwAAAAAAAAAAAAAAAACXAgAAZHJzL2Rvd25y&#10;ZXYueG1sUEsFBgAAAAAEAAQA9QAAAIUDAAAAAA==&#10;" fillcolor="#fe8637" strokecolor="#fe8637" strokeweight="3pt">
                  <v:stroke linestyle="thinThin"/>
                  <v:shadow color="#1f2f3f" opacity=".5" mv:blur="0" offset="2pt,3pt"/>
                </v:oval>
                <v:rect id="Rectangle_x0020_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9QxQAA&#10;ANsAAAAPAAAAZHJzL2Rvd25yZXYueG1sRI9Ba8JAFITvBf/D8oReSt3Yg5U0GxFBGoogTaznR/Y1&#10;CWbfxuw2Sf+9Wyh4HGbmGybZTKYVA/WusaxguYhAEJdWN1wpOBX75zUI55E1tpZJwS852KSzhwRj&#10;bUf+pCH3lQgQdjEqqL3vYildWZNBt7AdcfC+bW/QB9lXUvc4Brhp5UsUraTBhsNCjR3taiov+Y9R&#10;MJbH4Vwc3uXx6ZxZvmbXXf71odTjfNq+gfA0+Xv4v51pBa8r+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2L1DFAAAA2wAAAA8AAAAAAAAAAAAAAAAAlwIAAGRycy9k&#10;b3ducmV2LnhtbFBLBQYAAAAABAAEAPUAAACJAwAAAAA=&#10;" filled="f" stroked="f"/>
                <w10:wrap anchorx="margin" anchory="margin"/>
              </v:group>
            </w:pict>
          </mc:Fallback>
        </mc:AlternateContent>
      </w:r>
    </w:p>
    <w:p w14:paraId="62C4C79E" w14:textId="1D47F7E3" w:rsidR="00B20931" w:rsidRPr="007C602F" w:rsidRDefault="00CD54E3" w:rsidP="00B20931">
      <w:pPr>
        <w:pStyle w:val="Heading2"/>
        <w:rPr>
          <w:sz w:val="26"/>
          <w:szCs w:val="26"/>
        </w:rPr>
      </w:pPr>
      <w:bookmarkStart w:id="0" w:name="OLE_LINK4"/>
      <w:bookmarkStart w:id="1" w:name="OLE_LINK5"/>
      <w:r w:rsidRPr="007C602F">
        <w:rPr>
          <w:sz w:val="26"/>
          <w:szCs w:val="26"/>
        </w:rPr>
        <w:t xml:space="preserve">Question 1: </w:t>
      </w:r>
      <w:r w:rsidR="00B20931" w:rsidRPr="007C602F">
        <w:rPr>
          <w:sz w:val="26"/>
          <w:szCs w:val="26"/>
        </w:rPr>
        <w:t xml:space="preserve">Develop an indexing system using Apache </w:t>
      </w:r>
      <w:proofErr w:type="spellStart"/>
      <w:r w:rsidR="00B20931" w:rsidRPr="007C602F">
        <w:rPr>
          <w:sz w:val="26"/>
          <w:szCs w:val="26"/>
        </w:rPr>
        <w:t>Solr</w:t>
      </w:r>
      <w:proofErr w:type="spellEnd"/>
      <w:r w:rsidR="00B20931" w:rsidRPr="007C602F">
        <w:rPr>
          <w:sz w:val="26"/>
          <w:szCs w:val="26"/>
        </w:rPr>
        <w:t xml:space="preserve"> and its </w:t>
      </w:r>
      <w:proofErr w:type="spellStart"/>
      <w:r w:rsidR="00B20931" w:rsidRPr="007C602F">
        <w:rPr>
          <w:sz w:val="26"/>
          <w:szCs w:val="26"/>
        </w:rPr>
        <w:t>ExtractingRequestHandler</w:t>
      </w:r>
      <w:proofErr w:type="spellEnd"/>
      <w:r w:rsidR="00B20931" w:rsidRPr="007C602F">
        <w:rPr>
          <w:sz w:val="26"/>
          <w:szCs w:val="26"/>
        </w:rPr>
        <w:t xml:space="preserve"> (“</w:t>
      </w:r>
      <w:proofErr w:type="spellStart"/>
      <w:r w:rsidR="00B20931" w:rsidRPr="007C602F">
        <w:rPr>
          <w:sz w:val="26"/>
          <w:szCs w:val="26"/>
        </w:rPr>
        <w:t>SolrCell</w:t>
      </w:r>
      <w:proofErr w:type="spellEnd"/>
      <w:r w:rsidR="00B20931" w:rsidRPr="007C602F">
        <w:rPr>
          <w:sz w:val="26"/>
          <w:szCs w:val="26"/>
        </w:rPr>
        <w:t xml:space="preserve">”) </w:t>
      </w:r>
      <w:bookmarkEnd w:id="0"/>
      <w:bookmarkEnd w:id="1"/>
    </w:p>
    <w:p w14:paraId="432B1F57" w14:textId="352F9C2F" w:rsidR="003A3935" w:rsidRDefault="00B20931" w:rsidP="007A6022">
      <w:pPr>
        <w:pStyle w:val="ListParagraph"/>
        <w:numPr>
          <w:ilvl w:val="0"/>
          <w:numId w:val="27"/>
        </w:numPr>
        <w:jc w:val="both"/>
      </w:pPr>
      <w:r>
        <w:t xml:space="preserve">We installed Apache </w:t>
      </w:r>
      <w:proofErr w:type="spellStart"/>
      <w:r>
        <w:t>Solr</w:t>
      </w:r>
      <w:proofErr w:type="spellEnd"/>
      <w:r>
        <w:t xml:space="preserve"> from </w:t>
      </w:r>
      <w:proofErr w:type="spellStart"/>
      <w:r>
        <w:t>L</w:t>
      </w:r>
      <w:r w:rsidR="00D237CE">
        <w:t>u</w:t>
      </w:r>
      <w:r>
        <w:t>ecene’s</w:t>
      </w:r>
      <w:proofErr w:type="spellEnd"/>
      <w:r>
        <w:t xml:space="preserve"> 4.10 branch.</w:t>
      </w:r>
    </w:p>
    <w:p w14:paraId="2B71EFA3" w14:textId="1310E959" w:rsidR="00B20931" w:rsidRDefault="00B20931" w:rsidP="007A6022">
      <w:pPr>
        <w:pStyle w:val="ListParagraph"/>
        <w:numPr>
          <w:ilvl w:val="0"/>
          <w:numId w:val="27"/>
        </w:numPr>
        <w:jc w:val="both"/>
      </w:pPr>
      <w:r>
        <w:t>N/A</w:t>
      </w:r>
    </w:p>
    <w:p w14:paraId="09DD8A57" w14:textId="32142F94" w:rsidR="00B20931" w:rsidRDefault="00E1527F" w:rsidP="007A6022">
      <w:pPr>
        <w:pStyle w:val="ListParagraph"/>
        <w:numPr>
          <w:ilvl w:val="0"/>
          <w:numId w:val="27"/>
        </w:numPr>
        <w:jc w:val="both"/>
      </w:pPr>
      <w:r>
        <w:t xml:space="preserve">We built </w:t>
      </w:r>
      <w:proofErr w:type="spellStart"/>
      <w:r>
        <w:t>Geotopic</w:t>
      </w:r>
      <w:proofErr w:type="spellEnd"/>
      <w:r>
        <w:t xml:space="preserve"> parser</w:t>
      </w:r>
      <w:r w:rsidR="00AB550E">
        <w:t xml:space="preserve">, OCR and </w:t>
      </w:r>
      <w:r w:rsidR="00D237CE">
        <w:t>CTAKES</w:t>
      </w:r>
      <w:r w:rsidR="00AB550E">
        <w:t xml:space="preserve"> as per the instructions provided to us.</w:t>
      </w:r>
    </w:p>
    <w:p w14:paraId="4B783B97" w14:textId="780A6029" w:rsidR="00AB550E" w:rsidRDefault="00AB550E" w:rsidP="007A6022">
      <w:pPr>
        <w:pStyle w:val="ListParagraph"/>
        <w:numPr>
          <w:ilvl w:val="0"/>
          <w:numId w:val="27"/>
        </w:numPr>
        <w:jc w:val="both"/>
      </w:pPr>
      <w:r>
        <w:t xml:space="preserve">We first </w:t>
      </w:r>
      <w:r w:rsidR="007A6022">
        <w:t xml:space="preserve">executed </w:t>
      </w:r>
      <w:r>
        <w:t>bin/</w:t>
      </w:r>
      <w:proofErr w:type="spellStart"/>
      <w:r>
        <w:t>nutch</w:t>
      </w:r>
      <w:proofErr w:type="spellEnd"/>
      <w:r>
        <w:t xml:space="preserve"> dump </w:t>
      </w:r>
      <w:r w:rsidR="007A6022">
        <w:t xml:space="preserve">to create the dump files. We then use this dump file in </w:t>
      </w:r>
      <w:r w:rsidR="007A6022" w:rsidRPr="007A6022">
        <w:rPr>
          <w:i/>
        </w:rPr>
        <w:t>dump_index.py</w:t>
      </w:r>
      <w:r w:rsidR="007A6022">
        <w:t xml:space="preserve"> to index the data to </w:t>
      </w:r>
      <w:proofErr w:type="spellStart"/>
      <w:r w:rsidR="007A6022">
        <w:t>Solr</w:t>
      </w:r>
      <w:proofErr w:type="spellEnd"/>
      <w:r w:rsidR="007A6022">
        <w:t>.</w:t>
      </w:r>
    </w:p>
    <w:p w14:paraId="4117F8F5" w14:textId="4FB6B6C7" w:rsidR="007A6022" w:rsidRDefault="007A6022" w:rsidP="007A6022">
      <w:pPr>
        <w:pStyle w:val="ListParagraph"/>
        <w:numPr>
          <w:ilvl w:val="0"/>
          <w:numId w:val="27"/>
        </w:numPr>
        <w:jc w:val="both"/>
      </w:pPr>
      <w:r>
        <w:t>N/A</w:t>
      </w:r>
    </w:p>
    <w:p w14:paraId="2D5DD74B" w14:textId="0C8B85D6" w:rsidR="00B9047E" w:rsidRPr="007C602F" w:rsidRDefault="003A3935" w:rsidP="00B9047E">
      <w:pPr>
        <w:pStyle w:val="Heading2"/>
        <w:rPr>
          <w:rFonts w:eastAsiaTheme="minorEastAsia" w:cstheme="minorBidi"/>
          <w:color w:val="auto"/>
          <w:sz w:val="26"/>
          <w:szCs w:val="26"/>
          <w:lang w:eastAsia="en-US"/>
        </w:rPr>
      </w:pPr>
      <w:r w:rsidRPr="007C602F">
        <w:rPr>
          <w:sz w:val="26"/>
          <w:szCs w:val="26"/>
        </w:rPr>
        <w:t>Question 2</w:t>
      </w:r>
      <w:r w:rsidR="00B9047E" w:rsidRPr="007C602F">
        <w:rPr>
          <w:sz w:val="26"/>
          <w:szCs w:val="26"/>
        </w:rPr>
        <w:t xml:space="preserve">: </w:t>
      </w:r>
      <w:r w:rsidR="007A6022" w:rsidRPr="007C602F">
        <w:rPr>
          <w:rFonts w:eastAsiaTheme="minorEastAsia" w:cstheme="minorBidi"/>
          <w:color w:val="auto"/>
          <w:sz w:val="26"/>
          <w:szCs w:val="26"/>
          <w:lang w:eastAsia="en-US"/>
        </w:rPr>
        <w:t xml:space="preserve">Leverage the Nutch indexing system to build up an Apache </w:t>
      </w:r>
      <w:proofErr w:type="spellStart"/>
      <w:r w:rsidR="007A6022" w:rsidRPr="007C602F">
        <w:rPr>
          <w:rFonts w:eastAsiaTheme="minorEastAsia" w:cstheme="minorBidi"/>
          <w:color w:val="auto"/>
          <w:sz w:val="26"/>
          <w:szCs w:val="26"/>
          <w:lang w:eastAsia="en-US"/>
        </w:rPr>
        <w:t>Solr</w:t>
      </w:r>
      <w:proofErr w:type="spellEnd"/>
      <w:r w:rsidR="007A6022" w:rsidRPr="007C602F">
        <w:rPr>
          <w:rFonts w:eastAsiaTheme="minorEastAsia" w:cstheme="minorBidi"/>
          <w:color w:val="auto"/>
          <w:sz w:val="26"/>
          <w:szCs w:val="26"/>
          <w:lang w:eastAsia="en-US"/>
        </w:rPr>
        <w:t xml:space="preserve"> Index</w:t>
      </w:r>
    </w:p>
    <w:p w14:paraId="5457F1AD" w14:textId="0B2616AF" w:rsidR="00561FD5" w:rsidRDefault="00561FD5" w:rsidP="007A6022">
      <w:pPr>
        <w:pStyle w:val="ListParagraph"/>
        <w:numPr>
          <w:ilvl w:val="0"/>
          <w:numId w:val="30"/>
        </w:numPr>
        <w:spacing w:after="0"/>
        <w:jc w:val="both"/>
      </w:pPr>
      <w:r>
        <w:t xml:space="preserve">We upgraded </w:t>
      </w:r>
      <w:proofErr w:type="spellStart"/>
      <w:r>
        <w:t>Tika</w:t>
      </w:r>
      <w:proofErr w:type="spellEnd"/>
      <w:r>
        <w:t xml:space="preserve"> to 1.11-SNAPSHOT and also included the content parser support.</w:t>
      </w:r>
    </w:p>
    <w:p w14:paraId="4946F5AC" w14:textId="1DF2BC27" w:rsidR="00917DBF" w:rsidRDefault="007A6022" w:rsidP="00052590">
      <w:pPr>
        <w:pStyle w:val="ListParagraph"/>
        <w:numPr>
          <w:ilvl w:val="0"/>
          <w:numId w:val="30"/>
        </w:numPr>
        <w:spacing w:after="0"/>
        <w:jc w:val="both"/>
      </w:pPr>
      <w:r w:rsidRPr="007A6022">
        <w:t xml:space="preserve">The metadata extracted from </w:t>
      </w:r>
      <w:r w:rsidR="008557BE">
        <w:t>Nutch</w:t>
      </w:r>
      <w:r w:rsidRPr="007A6022">
        <w:t xml:space="preserve"> using </w:t>
      </w:r>
      <w:proofErr w:type="spellStart"/>
      <w:r w:rsidR="008557BE">
        <w:t>Tika</w:t>
      </w:r>
      <w:proofErr w:type="spellEnd"/>
      <w:r w:rsidR="0093739C">
        <w:t xml:space="preserve"> included</w:t>
      </w:r>
      <w:r w:rsidRPr="007A6022">
        <w:t>: id</w:t>
      </w:r>
      <w:r w:rsidR="00917DBF">
        <w:t xml:space="preserve"> </w:t>
      </w:r>
      <w:r w:rsidRPr="007A6022">
        <w:t>(unique id), title</w:t>
      </w:r>
      <w:r w:rsidR="00917DBF">
        <w:t xml:space="preserve"> </w:t>
      </w:r>
      <w:r w:rsidRPr="007A6022">
        <w:t>(name of document), segment</w:t>
      </w:r>
      <w:r w:rsidR="00917DBF">
        <w:t xml:space="preserve"> </w:t>
      </w:r>
      <w:r w:rsidRPr="007A6022">
        <w:t>(which segmen</w:t>
      </w:r>
      <w:r w:rsidR="00917DBF">
        <w:t>t it was uploaded from), boost (</w:t>
      </w:r>
      <w:r w:rsidRPr="007A6022">
        <w:t>value to determine rel</w:t>
      </w:r>
      <w:r w:rsidR="00917DBF">
        <w:t xml:space="preserve">evancy), digest, </w:t>
      </w:r>
      <w:proofErr w:type="spellStart"/>
      <w:r w:rsidR="00917DBF">
        <w:t>tstamp</w:t>
      </w:r>
      <w:proofErr w:type="spellEnd"/>
      <w:r w:rsidR="00917DBF">
        <w:t>, type (</w:t>
      </w:r>
      <w:r w:rsidRPr="007A6022">
        <w:t xml:space="preserve">metadata about file), date, </w:t>
      </w:r>
      <w:proofErr w:type="spellStart"/>
      <w:r w:rsidRPr="007A6022">
        <w:t>contentLength</w:t>
      </w:r>
      <w:proofErr w:type="spellEnd"/>
      <w:r w:rsidRPr="007A6022">
        <w:t xml:space="preserve">, </w:t>
      </w:r>
      <w:proofErr w:type="spellStart"/>
      <w:r w:rsidRPr="007A6022">
        <w:t>url</w:t>
      </w:r>
      <w:proofErr w:type="spellEnd"/>
      <w:r w:rsidRPr="007A6022">
        <w:t xml:space="preserve"> and version.</w:t>
      </w:r>
    </w:p>
    <w:p w14:paraId="6E486042" w14:textId="77777777" w:rsidR="00052590" w:rsidRPr="007A6022" w:rsidRDefault="00052590" w:rsidP="00052590">
      <w:pPr>
        <w:pStyle w:val="ListParagraph"/>
        <w:spacing w:after="0"/>
        <w:jc w:val="both"/>
      </w:pPr>
    </w:p>
    <w:p w14:paraId="710DA590" w14:textId="584CA64B" w:rsidR="007A6022" w:rsidRPr="007A6022" w:rsidRDefault="00BA17B7" w:rsidP="007A6022">
      <w:pPr>
        <w:spacing w:after="0"/>
        <w:ind w:left="720"/>
        <w:jc w:val="both"/>
      </w:pPr>
      <w:r>
        <w:t xml:space="preserve">The metadata extracted from the Nutch dump images using </w:t>
      </w:r>
      <w:proofErr w:type="spellStart"/>
      <w:r>
        <w:t>Tika</w:t>
      </w:r>
      <w:proofErr w:type="spellEnd"/>
      <w:r>
        <w:t xml:space="preserve">-python </w:t>
      </w:r>
      <w:r w:rsidR="008557BE">
        <w:t>were</w:t>
      </w:r>
      <w:r>
        <w:t xml:space="preserve"> indexed to </w:t>
      </w:r>
      <w:proofErr w:type="spellStart"/>
      <w:r>
        <w:t>Solr</w:t>
      </w:r>
      <w:proofErr w:type="spellEnd"/>
      <w:r>
        <w:t xml:space="preserve"> using </w:t>
      </w:r>
      <w:proofErr w:type="spellStart"/>
      <w:r>
        <w:t>Solrpy</w:t>
      </w:r>
      <w:proofErr w:type="spellEnd"/>
      <w:r>
        <w:t xml:space="preserve">. </w:t>
      </w:r>
      <w:r w:rsidR="007A6022" w:rsidRPr="007A6022">
        <w:t xml:space="preserve">This </w:t>
      </w:r>
      <w:r w:rsidR="00593E25">
        <w:t>included i</w:t>
      </w:r>
      <w:r w:rsidR="008557BE">
        <w:t xml:space="preserve">mage height and width, file </w:t>
      </w:r>
      <w:r w:rsidR="008557BE">
        <w:t xml:space="preserve">size, compression type, </w:t>
      </w:r>
      <w:r w:rsidR="00593E25">
        <w:t>description and</w:t>
      </w:r>
      <w:r w:rsidR="008557BE">
        <w:t xml:space="preserve"> content type</w:t>
      </w:r>
      <w:r w:rsidR="008557BE">
        <w:t>.</w:t>
      </w:r>
    </w:p>
    <w:p w14:paraId="424B976F" w14:textId="77777777" w:rsidR="00917DBF" w:rsidRDefault="00917DBF" w:rsidP="007A6022">
      <w:pPr>
        <w:spacing w:after="0"/>
        <w:ind w:left="720"/>
        <w:jc w:val="both"/>
      </w:pPr>
    </w:p>
    <w:p w14:paraId="06029AD0" w14:textId="047B8444" w:rsidR="007A6022" w:rsidRPr="007A6022" w:rsidRDefault="007A6022" w:rsidP="007A6022">
      <w:pPr>
        <w:spacing w:after="0"/>
        <w:ind w:left="720"/>
        <w:jc w:val="both"/>
      </w:pPr>
      <w:r w:rsidRPr="007A6022">
        <w:t>Overall, the metadata generated by</w:t>
      </w:r>
      <w:r w:rsidR="00593E25">
        <w:t xml:space="preserve"> </w:t>
      </w:r>
      <w:proofErr w:type="spellStart"/>
      <w:r w:rsidR="00593E25">
        <w:t>Solrpy</w:t>
      </w:r>
      <w:proofErr w:type="spellEnd"/>
      <w:r w:rsidRPr="007A6022">
        <w:t xml:space="preserve"> was more detailed and descriptive</w:t>
      </w:r>
      <w:r w:rsidR="00593E25">
        <w:t>,</w:t>
      </w:r>
      <w:r w:rsidRPr="007A6022">
        <w:t xml:space="preserve"> </w:t>
      </w:r>
      <w:r w:rsidR="00593E25">
        <w:t xml:space="preserve">helpful </w:t>
      </w:r>
      <w:r w:rsidRPr="007A6022">
        <w:t xml:space="preserve">for the page ranking algorithms. Also there was more flexibility for user defined indexes which was not present using </w:t>
      </w:r>
      <w:r w:rsidR="008557BE">
        <w:t>Nutch</w:t>
      </w:r>
      <w:r w:rsidRPr="007A6022">
        <w:t xml:space="preserve"> </w:t>
      </w:r>
      <w:proofErr w:type="spellStart"/>
      <w:r w:rsidRPr="007A6022">
        <w:t>Solrindex</w:t>
      </w:r>
      <w:proofErr w:type="spellEnd"/>
      <w:r w:rsidRPr="007A6022">
        <w:t xml:space="preserve">. </w:t>
      </w:r>
    </w:p>
    <w:p w14:paraId="1F0F9C1B" w14:textId="163B85EE" w:rsidR="00EB434C" w:rsidRPr="007A6022" w:rsidRDefault="00EB434C" w:rsidP="00917DBF">
      <w:pPr>
        <w:pStyle w:val="Heading2"/>
        <w:ind w:left="720"/>
        <w:rPr>
          <w:sz w:val="21"/>
        </w:rPr>
      </w:pPr>
    </w:p>
    <w:p w14:paraId="1D3BED69" w14:textId="3133633D" w:rsidR="00EB434C" w:rsidRPr="007C602F" w:rsidRDefault="00EB434C" w:rsidP="00EB434C">
      <w:pPr>
        <w:pStyle w:val="Heading2"/>
        <w:rPr>
          <w:sz w:val="26"/>
          <w:szCs w:val="26"/>
        </w:rPr>
      </w:pPr>
      <w:r w:rsidRPr="007C602F">
        <w:rPr>
          <w:sz w:val="26"/>
          <w:szCs w:val="26"/>
        </w:rPr>
        <w:t xml:space="preserve">Question 3: </w:t>
      </w:r>
      <w:r w:rsidR="00917DBF" w:rsidRPr="007C602F">
        <w:rPr>
          <w:sz w:val="26"/>
          <w:szCs w:val="26"/>
        </w:rPr>
        <w:t>Design and implement two ranking algorithms for your Weapons data documents</w:t>
      </w:r>
    </w:p>
    <w:p w14:paraId="77407819" w14:textId="1F8859AC" w:rsidR="009528F9" w:rsidRPr="00D00365" w:rsidRDefault="00D00365" w:rsidP="009528F9">
      <w:pPr>
        <w:pStyle w:val="ListParagraph"/>
        <w:numPr>
          <w:ilvl w:val="0"/>
          <w:numId w:val="31"/>
        </w:numPr>
        <w:spacing w:after="0" w:line="240" w:lineRule="auto"/>
      </w:pPr>
      <w:r>
        <w:t>The</w:t>
      </w:r>
      <w:r w:rsidR="009528F9" w:rsidRPr="00D00365">
        <w:t xml:space="preserve"> </w:t>
      </w:r>
      <w:r w:rsidR="009528F9" w:rsidRPr="00D00365">
        <w:rPr>
          <w:i/>
        </w:rPr>
        <w:t>content based</w:t>
      </w:r>
      <w:r w:rsidR="009528F9" w:rsidRPr="00D00365">
        <w:t xml:space="preserve"> algorithm that we implemented was one similar to the algorithm employed by google. The algorithm uses a combination of 2 metrics: “</w:t>
      </w:r>
      <w:proofErr w:type="spellStart"/>
      <w:r w:rsidR="009528F9" w:rsidRPr="00D00365">
        <w:t>tf.idf</w:t>
      </w:r>
      <w:proofErr w:type="spellEnd"/>
      <w:r w:rsidR="009528F9" w:rsidRPr="00D00365">
        <w:t>” (term frequency and inverse document frequency) and cosine similarity.</w:t>
      </w:r>
    </w:p>
    <w:p w14:paraId="7F4C5B54" w14:textId="77777777" w:rsidR="009528F9" w:rsidRPr="009528F9" w:rsidRDefault="009528F9" w:rsidP="009528F9">
      <w:pPr>
        <w:spacing w:after="0" w:line="240" w:lineRule="auto"/>
      </w:pPr>
    </w:p>
    <w:p w14:paraId="2F58AD36" w14:textId="77777777" w:rsidR="009528F9" w:rsidRPr="009528F9" w:rsidRDefault="009528F9" w:rsidP="009528F9">
      <w:pPr>
        <w:spacing w:after="0" w:line="240" w:lineRule="auto"/>
        <w:ind w:left="720"/>
      </w:pPr>
      <w:r w:rsidRPr="009528F9">
        <w:t xml:space="preserve">Term frequency of a word given by </w:t>
      </w:r>
      <w:proofErr w:type="spellStart"/>
      <w:r w:rsidRPr="009528F9">
        <w:t>tf</w:t>
      </w:r>
      <w:proofErr w:type="spellEnd"/>
      <w:r w:rsidRPr="009528F9">
        <w:t>(word) in a document is simply the number of times the word appears in the document.</w:t>
      </w:r>
    </w:p>
    <w:p w14:paraId="77F9C8A8" w14:textId="77777777" w:rsidR="009528F9" w:rsidRPr="009528F9" w:rsidRDefault="009528F9" w:rsidP="009528F9">
      <w:pPr>
        <w:spacing w:after="0" w:line="240" w:lineRule="auto"/>
      </w:pPr>
    </w:p>
    <w:p w14:paraId="4493BF48" w14:textId="57FCFCB8" w:rsidR="009528F9" w:rsidRPr="009528F9" w:rsidRDefault="009528F9" w:rsidP="009528F9">
      <w:pPr>
        <w:spacing w:after="0" w:line="240" w:lineRule="auto"/>
        <w:ind w:firstLine="720"/>
      </w:pPr>
      <w:r w:rsidRPr="009528F9">
        <w:t xml:space="preserve">Inverse document </w:t>
      </w:r>
      <w:r w:rsidRPr="00D00365">
        <w:t xml:space="preserve">frequency of a word given by IDF </w:t>
      </w:r>
      <w:r w:rsidR="00476DA7">
        <w:t>(word) is given by</w:t>
      </w:r>
      <w:r w:rsidRPr="009528F9">
        <w:t>:</w:t>
      </w:r>
    </w:p>
    <w:p w14:paraId="0C6F2DB0" w14:textId="77777777" w:rsidR="00B23775" w:rsidRDefault="009528F9" w:rsidP="00B23775">
      <w:pPr>
        <w:spacing w:after="240" w:line="240" w:lineRule="auto"/>
        <w:ind w:left="720"/>
      </w:pPr>
      <w:r w:rsidRPr="009528F9">
        <w:br/>
      </w:r>
      <w:r w:rsidRPr="00D00365">
        <w:t>IDF (word) = Total Number of Documents / Number of documents containing the given word</w:t>
      </w:r>
      <w:r w:rsidRPr="009528F9">
        <w:br/>
      </w:r>
    </w:p>
    <w:p w14:paraId="63A9C5F1" w14:textId="20386080" w:rsidR="009528F9" w:rsidRPr="00D00365" w:rsidRDefault="009528F9" w:rsidP="00B23775">
      <w:pPr>
        <w:spacing w:after="240" w:line="240" w:lineRule="auto"/>
        <w:ind w:left="720"/>
      </w:pPr>
      <w:r w:rsidRPr="009528F9">
        <w:t xml:space="preserve">We use the </w:t>
      </w:r>
      <w:proofErr w:type="spellStart"/>
      <w:r w:rsidRPr="009528F9">
        <w:t>tf.idf</w:t>
      </w:r>
      <w:proofErr w:type="spellEnd"/>
      <w:r w:rsidRPr="009528F9">
        <w:t xml:space="preserve"> metric to represent each document in our index and the query itself as vectors. We use the cosine similarity metric to determine how similar 2 vectors are to each other.</w:t>
      </w:r>
    </w:p>
    <w:p w14:paraId="7F8927D2" w14:textId="77777777" w:rsidR="00D00365" w:rsidRPr="009528F9" w:rsidRDefault="00D00365" w:rsidP="00D00365">
      <w:pPr>
        <w:spacing w:after="0"/>
        <w:ind w:left="720"/>
        <w:jc w:val="both"/>
      </w:pPr>
    </w:p>
    <w:p w14:paraId="3C463179" w14:textId="4B5A30BA" w:rsidR="009528F9" w:rsidRDefault="009528F9" w:rsidP="00D00365">
      <w:pPr>
        <w:spacing w:after="0"/>
        <w:ind w:left="720"/>
        <w:jc w:val="both"/>
      </w:pPr>
      <w:r w:rsidRPr="009528F9">
        <w:t xml:space="preserve">In this case, </w:t>
      </w:r>
      <w:r w:rsidR="003367F6">
        <w:t>we compare 2 vectors,</w:t>
      </w:r>
      <w:r w:rsidRPr="009528F9">
        <w:t xml:space="preserve"> the query vector and a document vector.</w:t>
      </w:r>
      <w:r w:rsidR="00D00365">
        <w:t xml:space="preserve"> </w:t>
      </w:r>
      <w:r w:rsidRPr="009528F9">
        <w:t>The document whose corresponding document vector resulted in the highest cosine similarity when</w:t>
      </w:r>
      <w:r w:rsidR="00D00365" w:rsidRPr="00D00365">
        <w:t xml:space="preserve"> </w:t>
      </w:r>
      <w:r w:rsidRPr="009528F9">
        <w:t>computed with respect to the query vector is considered most relevant.</w:t>
      </w:r>
    </w:p>
    <w:p w14:paraId="3A9E97F9" w14:textId="77777777" w:rsidR="005135F8" w:rsidRDefault="005135F8" w:rsidP="00D00365">
      <w:pPr>
        <w:spacing w:after="0"/>
        <w:ind w:left="720"/>
        <w:jc w:val="both"/>
      </w:pPr>
    </w:p>
    <w:p w14:paraId="7ABC09EA" w14:textId="154C9F6C" w:rsidR="005135F8" w:rsidRPr="005135F8" w:rsidRDefault="005135F8" w:rsidP="005135F8">
      <w:pPr>
        <w:pStyle w:val="ListParagraph"/>
        <w:numPr>
          <w:ilvl w:val="0"/>
          <w:numId w:val="31"/>
        </w:numPr>
        <w:spacing w:after="0"/>
        <w:jc w:val="both"/>
      </w:pPr>
      <w:r w:rsidRPr="005135F8">
        <w:t xml:space="preserve">The metadata present in the documents were structured enough for us to link documents based on certain patterns that we observed for each metadata feature. We could hence create a graph where the nodes are the </w:t>
      </w:r>
      <w:bookmarkStart w:id="2" w:name="_GoBack"/>
      <w:bookmarkEnd w:id="2"/>
      <w:r w:rsidRPr="005135F8">
        <w:t xml:space="preserve">documents and the edges were the ‘links’ that we created between them. The graph is </w:t>
      </w:r>
      <w:r w:rsidR="003367F6" w:rsidRPr="005135F8">
        <w:t>bidirectional;</w:t>
      </w:r>
      <w:r w:rsidRPr="005135F8">
        <w:t xml:space="preserve"> we do not give specific importance to the direction of reference. (Document A referring to B is the same as document B referring to A) </w:t>
      </w:r>
    </w:p>
    <w:p w14:paraId="2F733D30" w14:textId="1AD54EDF" w:rsidR="002A07F7" w:rsidRDefault="005135F8" w:rsidP="005135F8">
      <w:pPr>
        <w:spacing w:after="0"/>
        <w:ind w:left="720"/>
        <w:jc w:val="both"/>
      </w:pPr>
      <w:r w:rsidRPr="005135F8">
        <w:t>The link based relevancy ranking algorithm that we developed is then applied on this graph of documents. The algorithm is an implementation of the page rank algorithm and assigns a page rank to each document in the graph based on the number of links between the various nodes.</w:t>
      </w:r>
    </w:p>
    <w:p w14:paraId="2E89CC82" w14:textId="77777777" w:rsidR="00AC3F6A" w:rsidRDefault="00AC3F6A" w:rsidP="00AC3F6A">
      <w:pPr>
        <w:spacing w:after="0"/>
        <w:jc w:val="both"/>
        <w:rPr>
          <w:u w:val="single"/>
        </w:rPr>
      </w:pPr>
    </w:p>
    <w:p w14:paraId="62D71AA6" w14:textId="77777777" w:rsidR="00AC3F6A" w:rsidRDefault="00AC3F6A" w:rsidP="00AC3F6A">
      <w:pPr>
        <w:spacing w:after="0"/>
        <w:jc w:val="both"/>
        <w:rPr>
          <w:u w:val="single"/>
        </w:rPr>
      </w:pPr>
    </w:p>
    <w:p w14:paraId="71263C07" w14:textId="77777777" w:rsidR="00AC3F6A" w:rsidRDefault="00AC3F6A" w:rsidP="00AC3F6A">
      <w:pPr>
        <w:spacing w:after="0"/>
        <w:jc w:val="both"/>
        <w:rPr>
          <w:u w:val="single"/>
        </w:rPr>
      </w:pPr>
    </w:p>
    <w:p w14:paraId="62D9BDB2" w14:textId="77777777" w:rsidR="00AC3F6A" w:rsidRDefault="00AC3F6A" w:rsidP="00AC3F6A">
      <w:pPr>
        <w:spacing w:after="0"/>
        <w:jc w:val="both"/>
        <w:rPr>
          <w:u w:val="single"/>
        </w:rPr>
      </w:pPr>
    </w:p>
    <w:p w14:paraId="564F37E5" w14:textId="1B106EB8" w:rsidR="00AC3F6A" w:rsidRDefault="00AC3F6A" w:rsidP="00AC3F6A">
      <w:pPr>
        <w:spacing w:after="0"/>
        <w:jc w:val="both"/>
        <w:rPr>
          <w:u w:val="single"/>
        </w:rPr>
      </w:pPr>
      <w:r>
        <w:rPr>
          <w:noProof/>
          <w:u w:val="single"/>
          <w:lang w:eastAsia="en-US"/>
        </w:rPr>
        <w:drawing>
          <wp:inline distT="0" distB="0" distL="0" distR="0" wp14:anchorId="607458DE" wp14:editId="255C30DA">
            <wp:extent cx="6376035" cy="2694940"/>
            <wp:effectExtent l="101600" t="50800" r="24765" b="99060"/>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8202B0D" w14:textId="77777777" w:rsidR="00AC3F6A" w:rsidRPr="00AC3F6A" w:rsidRDefault="00AC3F6A" w:rsidP="00AC3F6A">
      <w:pPr>
        <w:spacing w:after="0"/>
        <w:jc w:val="both"/>
        <w:rPr>
          <w:u w:val="single"/>
        </w:rPr>
      </w:pPr>
    </w:p>
    <w:p w14:paraId="5BAF3AD6" w14:textId="77777777" w:rsidR="008C1654" w:rsidRDefault="008C1654" w:rsidP="008C1654">
      <w:pPr>
        <w:spacing w:after="0"/>
        <w:ind w:left="720"/>
        <w:jc w:val="both"/>
      </w:pPr>
      <w:r>
        <w:t>The algorithm consists of various phases:</w:t>
      </w:r>
    </w:p>
    <w:p w14:paraId="6C71157B" w14:textId="77777777" w:rsidR="008C1654" w:rsidRPr="00786ED7" w:rsidRDefault="008C1654" w:rsidP="008C1654">
      <w:pPr>
        <w:pStyle w:val="ListParagraph"/>
        <w:numPr>
          <w:ilvl w:val="0"/>
          <w:numId w:val="44"/>
        </w:numPr>
        <w:spacing w:after="0"/>
        <w:jc w:val="both"/>
        <w:rPr>
          <w:u w:val="single"/>
        </w:rPr>
      </w:pPr>
      <w:r w:rsidRPr="00786ED7">
        <w:rPr>
          <w:u w:val="single"/>
        </w:rPr>
        <w:t>Creating the Graph</w:t>
      </w:r>
    </w:p>
    <w:p w14:paraId="4952058C" w14:textId="77777777" w:rsidR="008C1654" w:rsidRDefault="008C1654" w:rsidP="008C1654">
      <w:pPr>
        <w:pStyle w:val="ListParagraph"/>
        <w:spacing w:after="0"/>
        <w:ind w:left="2160"/>
        <w:jc w:val="both"/>
      </w:pPr>
      <w:r>
        <w:t>The metadata that we used were</w:t>
      </w:r>
    </w:p>
    <w:p w14:paraId="6AAB9B0E" w14:textId="77777777" w:rsidR="008C1654" w:rsidRDefault="008C1654" w:rsidP="008C1654">
      <w:pPr>
        <w:pStyle w:val="ListParagraph"/>
        <w:numPr>
          <w:ilvl w:val="0"/>
          <w:numId w:val="45"/>
        </w:numPr>
        <w:spacing w:after="0"/>
        <w:jc w:val="both"/>
      </w:pPr>
      <w:r>
        <w:t>The latitudes and longitudes that are associate with the regions</w:t>
      </w:r>
    </w:p>
    <w:p w14:paraId="54686810" w14:textId="77777777" w:rsidR="008C1654" w:rsidRDefault="008C1654" w:rsidP="008C1654">
      <w:pPr>
        <w:pStyle w:val="ListParagraph"/>
        <w:numPr>
          <w:ilvl w:val="0"/>
          <w:numId w:val="45"/>
        </w:numPr>
        <w:spacing w:after="0"/>
        <w:jc w:val="both"/>
      </w:pPr>
      <w:r>
        <w:t>Timestamp</w:t>
      </w:r>
    </w:p>
    <w:p w14:paraId="446D10F1" w14:textId="77777777" w:rsidR="008C1654" w:rsidRDefault="008C1654" w:rsidP="008C1654">
      <w:pPr>
        <w:pStyle w:val="ListParagraph"/>
        <w:numPr>
          <w:ilvl w:val="0"/>
          <w:numId w:val="45"/>
        </w:numPr>
        <w:spacing w:after="0"/>
        <w:jc w:val="both"/>
      </w:pPr>
      <w:r>
        <w:t>Gun type</w:t>
      </w:r>
    </w:p>
    <w:p w14:paraId="272FD34E" w14:textId="77777777" w:rsidR="008C1654" w:rsidRDefault="008C1654" w:rsidP="008C1654">
      <w:pPr>
        <w:pStyle w:val="ListParagraph"/>
        <w:numPr>
          <w:ilvl w:val="0"/>
          <w:numId w:val="44"/>
        </w:numPr>
        <w:spacing w:after="0"/>
        <w:jc w:val="both"/>
        <w:rPr>
          <w:u w:val="single"/>
        </w:rPr>
      </w:pPr>
      <w:r w:rsidRPr="00786ED7">
        <w:rPr>
          <w:u w:val="single"/>
        </w:rPr>
        <w:t>Creating and weighing the links</w:t>
      </w:r>
    </w:p>
    <w:p w14:paraId="70CA246F" w14:textId="77777777" w:rsidR="008C1654" w:rsidRPr="00786ED7" w:rsidRDefault="008C1654" w:rsidP="008C1654">
      <w:pPr>
        <w:pStyle w:val="ListParagraph"/>
        <w:numPr>
          <w:ilvl w:val="0"/>
          <w:numId w:val="46"/>
        </w:numPr>
        <w:spacing w:after="0"/>
        <w:jc w:val="both"/>
        <w:rPr>
          <w:u w:val="single"/>
        </w:rPr>
      </w:pPr>
      <w:r>
        <w:t>Divide the country of U.S. into 6 regions. NE, SE, N, S, NW, SW.</w:t>
      </w:r>
    </w:p>
    <w:p w14:paraId="15E4B302" w14:textId="77777777" w:rsidR="008C1654" w:rsidRPr="00786ED7" w:rsidRDefault="008C1654" w:rsidP="008C1654">
      <w:pPr>
        <w:pStyle w:val="ListParagraph"/>
        <w:numPr>
          <w:ilvl w:val="0"/>
          <w:numId w:val="46"/>
        </w:numPr>
        <w:spacing w:after="0"/>
        <w:jc w:val="both"/>
        <w:rPr>
          <w:u w:val="single"/>
        </w:rPr>
      </w:pPr>
      <w:r>
        <w:t>Two files are compared with respect to their latitude and longitude. If they match a link is drawn and a weight of 5 is assigned.</w:t>
      </w:r>
    </w:p>
    <w:p w14:paraId="01B410CC" w14:textId="77777777" w:rsidR="008C1654" w:rsidRPr="00786ED7" w:rsidRDefault="008C1654" w:rsidP="008C1654">
      <w:pPr>
        <w:pStyle w:val="ListParagraph"/>
        <w:numPr>
          <w:ilvl w:val="0"/>
          <w:numId w:val="46"/>
        </w:numPr>
        <w:spacing w:after="0"/>
        <w:jc w:val="both"/>
        <w:rPr>
          <w:u w:val="single"/>
        </w:rPr>
      </w:pPr>
      <w:r>
        <w:t>The two files are again compared with the timestamp. If these two again match, the link’s weight is increased to 10.</w:t>
      </w:r>
    </w:p>
    <w:p w14:paraId="73F51702" w14:textId="77777777" w:rsidR="008C1654" w:rsidRPr="005E4BB7" w:rsidRDefault="008C1654" w:rsidP="008C1654">
      <w:pPr>
        <w:pStyle w:val="ListParagraph"/>
        <w:numPr>
          <w:ilvl w:val="0"/>
          <w:numId w:val="46"/>
        </w:numPr>
        <w:spacing w:after="0"/>
        <w:jc w:val="both"/>
        <w:rPr>
          <w:u w:val="single"/>
        </w:rPr>
      </w:pPr>
      <w:r>
        <w:t xml:space="preserve">Further, if the gun type also </w:t>
      </w:r>
      <w:proofErr w:type="gramStart"/>
      <w:r>
        <w:t>match</w:t>
      </w:r>
      <w:proofErr w:type="gramEnd"/>
      <w:r>
        <w:t>, then, the link’s weight is increased to 15.</w:t>
      </w:r>
    </w:p>
    <w:p w14:paraId="1C808AB6" w14:textId="77777777" w:rsidR="008C1654" w:rsidRPr="005E4BB7" w:rsidRDefault="008C1654" w:rsidP="008C1654">
      <w:pPr>
        <w:pStyle w:val="ListParagraph"/>
        <w:numPr>
          <w:ilvl w:val="0"/>
          <w:numId w:val="46"/>
        </w:numPr>
        <w:spacing w:after="0"/>
        <w:jc w:val="both"/>
        <w:rPr>
          <w:u w:val="single"/>
        </w:rPr>
      </w:pPr>
      <w:r>
        <w:t>The steps 2 through 5 are performed with all the pairs of files.</w:t>
      </w:r>
    </w:p>
    <w:p w14:paraId="0A563094" w14:textId="77777777" w:rsidR="008C1654" w:rsidRDefault="008C1654" w:rsidP="008C1654">
      <w:pPr>
        <w:pStyle w:val="ListParagraph"/>
        <w:numPr>
          <w:ilvl w:val="0"/>
          <w:numId w:val="44"/>
        </w:numPr>
        <w:spacing w:after="0"/>
        <w:jc w:val="both"/>
        <w:rPr>
          <w:u w:val="single"/>
        </w:rPr>
      </w:pPr>
      <w:r>
        <w:rPr>
          <w:u w:val="single"/>
        </w:rPr>
        <w:t>Page Rank Calculation</w:t>
      </w:r>
    </w:p>
    <w:p w14:paraId="279243AE" w14:textId="77777777" w:rsidR="008C1654" w:rsidRPr="00AC3F6A" w:rsidRDefault="008C1654" w:rsidP="008C1654">
      <w:pPr>
        <w:pStyle w:val="ListParagraph"/>
        <w:numPr>
          <w:ilvl w:val="0"/>
          <w:numId w:val="47"/>
        </w:numPr>
        <w:spacing w:after="0"/>
        <w:jc w:val="both"/>
        <w:rPr>
          <w:u w:val="single"/>
        </w:rPr>
      </w:pPr>
      <w:r>
        <w:t xml:space="preserve">If page A is linked T1, T2, </w:t>
      </w:r>
      <w:proofErr w:type="gramStart"/>
      <w:r>
        <w:t>… ,</w:t>
      </w:r>
      <w:proofErr w:type="spellStart"/>
      <w:r>
        <w:t>Tn</w:t>
      </w:r>
      <w:proofErr w:type="spellEnd"/>
      <w:proofErr w:type="gramEnd"/>
      <w:r>
        <w:t xml:space="preserve"> then page rank, PR(A) is:</w:t>
      </w:r>
    </w:p>
    <w:p w14:paraId="313B409B" w14:textId="77777777" w:rsidR="008C1654" w:rsidRDefault="008C1654" w:rsidP="008C1654">
      <w:pPr>
        <w:pStyle w:val="ListParagraph"/>
        <w:spacing w:after="0"/>
        <w:ind w:left="2520"/>
        <w:jc w:val="both"/>
      </w:pPr>
      <w:r>
        <w:t>PR(A) = PR(T1) / C(T1) + PR(T2) / C(T2) + … + PR(</w:t>
      </w:r>
      <w:proofErr w:type="spellStart"/>
      <w:r>
        <w:t>Tn</w:t>
      </w:r>
      <w:proofErr w:type="spellEnd"/>
      <w:r>
        <w:t>) / C(</w:t>
      </w:r>
      <w:proofErr w:type="spellStart"/>
      <w:r>
        <w:t>Tn</w:t>
      </w:r>
      <w:proofErr w:type="spellEnd"/>
      <w:r>
        <w:t>)</w:t>
      </w:r>
    </w:p>
    <w:p w14:paraId="0B9082EB" w14:textId="74A68D1C" w:rsidR="004133E3" w:rsidRDefault="008C1654" w:rsidP="008C1654">
      <w:pPr>
        <w:pStyle w:val="ListParagraph"/>
        <w:spacing w:after="0"/>
        <w:ind w:left="2520"/>
        <w:jc w:val="both"/>
      </w:pPr>
      <w:r>
        <w:t>Where C(</w:t>
      </w:r>
      <w:proofErr w:type="spellStart"/>
      <w:r>
        <w:t>Ti</w:t>
      </w:r>
      <w:proofErr w:type="spellEnd"/>
      <w:r>
        <w:t xml:space="preserve">) is number of links emanating from </w:t>
      </w:r>
      <w:proofErr w:type="spellStart"/>
      <w:r>
        <w:t>Ti</w:t>
      </w:r>
      <w:proofErr w:type="spellEnd"/>
      <w:r>
        <w:t>.</w:t>
      </w:r>
    </w:p>
    <w:p w14:paraId="34804E87" w14:textId="77777777" w:rsidR="008C1654" w:rsidRPr="00C52C61" w:rsidRDefault="008C1654" w:rsidP="008C1654">
      <w:pPr>
        <w:pStyle w:val="ListParagraph"/>
        <w:spacing w:after="0"/>
        <w:ind w:left="2520"/>
        <w:jc w:val="both"/>
      </w:pPr>
    </w:p>
    <w:p w14:paraId="7ECAE35C" w14:textId="3A1E492F" w:rsidR="00C52C61" w:rsidRPr="007C602F" w:rsidRDefault="00C52C61" w:rsidP="00C52C61">
      <w:pPr>
        <w:pStyle w:val="Heading2"/>
        <w:rPr>
          <w:sz w:val="26"/>
          <w:szCs w:val="26"/>
        </w:rPr>
      </w:pPr>
      <w:r w:rsidRPr="007C602F">
        <w:rPr>
          <w:sz w:val="26"/>
          <w:szCs w:val="26"/>
        </w:rPr>
        <w:t xml:space="preserve">Question 4: </w:t>
      </w:r>
      <w:r w:rsidR="00D00365" w:rsidRPr="007C602F">
        <w:rPr>
          <w:sz w:val="26"/>
          <w:szCs w:val="26"/>
        </w:rPr>
        <w:t>Develop a suite of queries that demonstrate answers to the relevant weapons related questions below.</w:t>
      </w:r>
    </w:p>
    <w:p w14:paraId="75185D13" w14:textId="77777777" w:rsidR="00E13A1F" w:rsidRDefault="00E13A1F" w:rsidP="00B52280">
      <w:pPr>
        <w:jc w:val="center"/>
        <w:rPr>
          <w:rFonts w:asciiTheme="majorHAnsi" w:hAnsiTheme="majorHAnsi"/>
          <w:sz w:val="26"/>
          <w:szCs w:val="26"/>
        </w:rPr>
      </w:pPr>
    </w:p>
    <w:tbl>
      <w:tblPr>
        <w:tblStyle w:val="GridTable4-Accent2"/>
        <w:tblW w:w="0" w:type="auto"/>
        <w:tblLayout w:type="fixed"/>
        <w:tblLook w:val="04A0" w:firstRow="1" w:lastRow="0" w:firstColumn="1" w:lastColumn="0" w:noHBand="0" w:noVBand="1"/>
      </w:tblPr>
      <w:tblGrid>
        <w:gridCol w:w="3456"/>
        <w:gridCol w:w="3456"/>
        <w:gridCol w:w="3456"/>
      </w:tblGrid>
      <w:tr w:rsidR="00B52280" w14:paraId="7C0FA166" w14:textId="77777777" w:rsidTr="008C1654">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456" w:type="dxa"/>
          </w:tcPr>
          <w:p w14:paraId="7F25BAEB" w14:textId="473AEAFC" w:rsidR="008A7414" w:rsidRDefault="008A7414" w:rsidP="00B52280">
            <w:pPr>
              <w:jc w:val="center"/>
              <w:rPr>
                <w:rFonts w:asciiTheme="majorHAnsi" w:hAnsiTheme="majorHAnsi"/>
                <w:sz w:val="26"/>
                <w:szCs w:val="26"/>
              </w:rPr>
            </w:pPr>
            <w:r>
              <w:rPr>
                <w:rFonts w:asciiTheme="majorHAnsi" w:hAnsiTheme="majorHAnsi"/>
                <w:sz w:val="26"/>
                <w:szCs w:val="26"/>
              </w:rPr>
              <w:t>QUESTIONS</w:t>
            </w:r>
          </w:p>
        </w:tc>
        <w:tc>
          <w:tcPr>
            <w:tcW w:w="3456" w:type="dxa"/>
          </w:tcPr>
          <w:p w14:paraId="6580B45E" w14:textId="3A55A947" w:rsidR="008A7414" w:rsidRDefault="008A7414" w:rsidP="00B5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6"/>
                <w:szCs w:val="26"/>
              </w:rPr>
            </w:pPr>
            <w:r>
              <w:rPr>
                <w:rFonts w:asciiTheme="majorHAnsi" w:hAnsiTheme="majorHAnsi"/>
                <w:sz w:val="26"/>
                <w:szCs w:val="26"/>
              </w:rPr>
              <w:t>QUERIES</w:t>
            </w:r>
          </w:p>
        </w:tc>
        <w:tc>
          <w:tcPr>
            <w:tcW w:w="3456" w:type="dxa"/>
          </w:tcPr>
          <w:p w14:paraId="159479C1" w14:textId="4FFE7345" w:rsidR="008A7414" w:rsidRDefault="00B52280" w:rsidP="00B5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6"/>
                <w:szCs w:val="26"/>
              </w:rPr>
            </w:pPr>
            <w:r>
              <w:rPr>
                <w:rFonts w:asciiTheme="majorHAnsi" w:hAnsiTheme="majorHAnsi"/>
                <w:sz w:val="26"/>
                <w:szCs w:val="26"/>
              </w:rPr>
              <w:t>EXPLANATION</w:t>
            </w:r>
          </w:p>
        </w:tc>
      </w:tr>
      <w:tr w:rsidR="00B52280" w14:paraId="0FEE84D7" w14:textId="77777777" w:rsidTr="008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7EAFC069" w14:textId="574319BC" w:rsidR="008A7414" w:rsidRPr="003477A5" w:rsidRDefault="008A7414" w:rsidP="00B52280">
            <w:pPr>
              <w:jc w:val="both"/>
              <w:rPr>
                <w:b w:val="0"/>
                <w:szCs w:val="26"/>
              </w:rPr>
            </w:pPr>
            <w:r w:rsidRPr="003477A5">
              <w:rPr>
                <w:rFonts w:cs="Times New Roman"/>
                <w:b w:val="0"/>
                <w:color w:val="auto"/>
                <w:szCs w:val="24"/>
                <w:lang w:eastAsia="en-US"/>
              </w:rPr>
              <w:t>What time-based trends exist in Gun ads? Can you correlate temporal and spatial properties with buyers? For example can you identify based on ad time-window and/or based on geospatial area places where people try and purchase guns on behalf of someone unauthorized to purchase them?</w:t>
            </w:r>
          </w:p>
        </w:tc>
        <w:tc>
          <w:tcPr>
            <w:tcW w:w="3456" w:type="dxa"/>
          </w:tcPr>
          <w:p w14:paraId="37756DD0" w14:textId="030BDE1D" w:rsidR="008A7414" w:rsidRPr="003477A5" w:rsidRDefault="004A1390" w:rsidP="00B5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4A1390">
              <w:rPr>
                <w:rFonts w:asciiTheme="majorHAnsi" w:hAnsiTheme="majorHAnsi"/>
                <w:szCs w:val="26"/>
              </w:rPr>
              <w:t>http://localhost:8983/solr/collection2/select?q=(</w:t>
            </w:r>
            <w:proofErr w:type="spellStart"/>
            <w:r w:rsidRPr="004A1390">
              <w:rPr>
                <w:rFonts w:asciiTheme="majorHAnsi" w:hAnsiTheme="majorHAnsi"/>
                <w:szCs w:val="26"/>
              </w:rPr>
              <w:t>description:ad</w:t>
            </w:r>
            <w:proofErr w:type="spellEnd"/>
            <w:r w:rsidRPr="004A1390">
              <w:rPr>
                <w:rFonts w:asciiTheme="majorHAnsi" w:hAnsiTheme="majorHAnsi"/>
                <w:szCs w:val="26"/>
              </w:rPr>
              <w:t xml:space="preserve"> OR </w:t>
            </w:r>
            <w:proofErr w:type="spellStart"/>
            <w:r w:rsidRPr="004A1390">
              <w:rPr>
                <w:rFonts w:asciiTheme="majorHAnsi" w:hAnsiTheme="majorHAnsi"/>
                <w:szCs w:val="26"/>
              </w:rPr>
              <w:t>url:ad</w:t>
            </w:r>
            <w:proofErr w:type="spellEnd"/>
            <w:r w:rsidRPr="004A1390">
              <w:rPr>
                <w:rFonts w:asciiTheme="majorHAnsi" w:hAnsiTheme="majorHAnsi"/>
                <w:szCs w:val="26"/>
              </w:rPr>
              <w:t xml:space="preserve"> OR </w:t>
            </w:r>
            <w:proofErr w:type="spellStart"/>
            <w:r w:rsidRPr="004A1390">
              <w:rPr>
                <w:rFonts w:asciiTheme="majorHAnsi" w:hAnsiTheme="majorHAnsi"/>
                <w:szCs w:val="26"/>
              </w:rPr>
              <w:t>title:ad</w:t>
            </w:r>
            <w:proofErr w:type="spellEnd"/>
            <w:r w:rsidRPr="004A1390">
              <w:rPr>
                <w:rFonts w:asciiTheme="majorHAnsi" w:hAnsiTheme="majorHAnsi"/>
                <w:szCs w:val="26"/>
              </w:rPr>
              <w:t>) AND (</w:t>
            </w:r>
            <w:proofErr w:type="spellStart"/>
            <w:r w:rsidRPr="004A1390">
              <w:rPr>
                <w:rFonts w:asciiTheme="majorHAnsi" w:hAnsiTheme="majorHAnsi"/>
                <w:szCs w:val="26"/>
              </w:rPr>
              <w:t>geo_name:Texas</w:t>
            </w:r>
            <w:proofErr w:type="spellEnd"/>
            <w:r w:rsidRPr="004A1390">
              <w:rPr>
                <w:rFonts w:asciiTheme="majorHAnsi" w:hAnsiTheme="majorHAnsi"/>
                <w:szCs w:val="26"/>
              </w:rPr>
              <w:t>)&amp;facet=true&amp;facet.date=tstamp&amp;facet.date.start=NOW/month-12MONTHS&amp;facet.date.end=NOW/MONTH&amp;facet.date.gap=%2B1MONTH</w:t>
            </w:r>
          </w:p>
        </w:tc>
        <w:tc>
          <w:tcPr>
            <w:tcW w:w="3456" w:type="dxa"/>
          </w:tcPr>
          <w:p w14:paraId="7B01D6C5" w14:textId="212C2261" w:rsidR="00D237CE" w:rsidRPr="00D237CE" w:rsidRDefault="00D237CE" w:rsidP="00D23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D237CE">
              <w:rPr>
                <w:rFonts w:asciiTheme="majorHAnsi" w:hAnsiTheme="majorHAnsi"/>
                <w:szCs w:val="26"/>
              </w:rPr>
              <w:t>The faceted query gives the time based trends for gun ads at the</w:t>
            </w:r>
            <w:r>
              <w:rPr>
                <w:rFonts w:asciiTheme="majorHAnsi" w:hAnsiTheme="majorHAnsi"/>
                <w:szCs w:val="26"/>
              </w:rPr>
              <w:t xml:space="preserve"> location Texas for every month</w:t>
            </w:r>
            <w:r w:rsidRPr="00D237CE">
              <w:rPr>
                <w:rFonts w:asciiTheme="majorHAnsi" w:hAnsiTheme="majorHAnsi"/>
                <w:szCs w:val="26"/>
              </w:rPr>
              <w:t>, starting from 12 month</w:t>
            </w:r>
            <w:r>
              <w:rPr>
                <w:rFonts w:asciiTheme="majorHAnsi" w:hAnsiTheme="majorHAnsi"/>
                <w:szCs w:val="26"/>
              </w:rPr>
              <w:t xml:space="preserve">s prior to current date. Here, the </w:t>
            </w:r>
            <w:proofErr w:type="spellStart"/>
            <w:r>
              <w:rPr>
                <w:rFonts w:asciiTheme="majorHAnsi" w:hAnsiTheme="majorHAnsi"/>
                <w:szCs w:val="26"/>
              </w:rPr>
              <w:t>S</w:t>
            </w:r>
            <w:r w:rsidRPr="00D237CE">
              <w:rPr>
                <w:rFonts w:asciiTheme="majorHAnsi" w:hAnsiTheme="majorHAnsi"/>
                <w:szCs w:val="26"/>
              </w:rPr>
              <w:t>olr</w:t>
            </w:r>
            <w:proofErr w:type="spellEnd"/>
            <w:r w:rsidRPr="00D237CE">
              <w:rPr>
                <w:rFonts w:asciiTheme="majorHAnsi" w:hAnsiTheme="majorHAnsi"/>
                <w:szCs w:val="26"/>
              </w:rPr>
              <w:t xml:space="preserve"> cell aggregates the result count against the corresponding month. This way we get time based trends in a monthly manner.</w:t>
            </w:r>
          </w:p>
          <w:p w14:paraId="1099408D" w14:textId="77777777" w:rsidR="00D237CE" w:rsidRPr="00D237CE" w:rsidRDefault="00D237CE" w:rsidP="00D23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D237CE">
              <w:rPr>
                <w:rFonts w:asciiTheme="majorHAnsi" w:hAnsiTheme="majorHAnsi"/>
                <w:szCs w:val="26"/>
              </w:rPr>
              <w:t>Similarly, the time based trends can be obtained for any given location with the required time period.</w:t>
            </w:r>
          </w:p>
          <w:p w14:paraId="2F028D2B" w14:textId="6FAAFDBA" w:rsidR="008A7414" w:rsidRPr="003477A5" w:rsidRDefault="00D237CE" w:rsidP="00D237C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Pr>
                <w:rFonts w:asciiTheme="majorHAnsi" w:hAnsiTheme="majorHAnsi"/>
                <w:szCs w:val="26"/>
              </w:rPr>
              <w:t>The temporal (ad-time window</w:t>
            </w:r>
            <w:r w:rsidRPr="00D237CE">
              <w:rPr>
                <w:rFonts w:asciiTheme="majorHAnsi" w:hAnsiTheme="majorHAnsi"/>
                <w:szCs w:val="26"/>
              </w:rPr>
              <w:t>) and spatial (geo spatial areas) properties can be correlated with the buyers wherein we could identify the increase or decrease in the sales of weapons for a particular region at the particular time.</w:t>
            </w:r>
          </w:p>
        </w:tc>
      </w:tr>
      <w:tr w:rsidR="00B52280" w14:paraId="143E21E2" w14:textId="77777777" w:rsidTr="008C1654">
        <w:tc>
          <w:tcPr>
            <w:cnfStyle w:val="001000000000" w:firstRow="0" w:lastRow="0" w:firstColumn="1" w:lastColumn="0" w:oddVBand="0" w:evenVBand="0" w:oddHBand="0" w:evenHBand="0" w:firstRowFirstColumn="0" w:firstRowLastColumn="0" w:lastRowFirstColumn="0" w:lastRowLastColumn="0"/>
            <w:tcW w:w="3456" w:type="dxa"/>
          </w:tcPr>
          <w:p w14:paraId="443F25A0"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 xml:space="preserve">Can you identify similar firearms image types (e.g., shotguns) that are </w:t>
            </w:r>
            <w:proofErr w:type="gramStart"/>
            <w:r w:rsidRPr="003477A5">
              <w:rPr>
                <w:rFonts w:cs="Times New Roman"/>
                <w:b w:val="0"/>
                <w:color w:val="auto"/>
                <w:szCs w:val="24"/>
                <w:lang w:eastAsia="en-US"/>
              </w:rPr>
              <w:t>sold</w:t>
            </w:r>
            <w:proofErr w:type="gramEnd"/>
          </w:p>
          <w:p w14:paraId="45934D48"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 xml:space="preserve">in the same region and time? Does this indicate influx related to </w:t>
            </w:r>
            <w:proofErr w:type="gramStart"/>
            <w:r w:rsidRPr="003477A5">
              <w:rPr>
                <w:rFonts w:cs="Times New Roman"/>
                <w:b w:val="0"/>
                <w:color w:val="auto"/>
                <w:szCs w:val="24"/>
                <w:lang w:eastAsia="en-US"/>
              </w:rPr>
              <w:t>stolen</w:t>
            </w:r>
            <w:proofErr w:type="gramEnd"/>
          </w:p>
          <w:p w14:paraId="4C6AD3E4" w14:textId="3F089B0C" w:rsidR="008A7414" w:rsidRPr="003477A5" w:rsidRDefault="008A7414" w:rsidP="00B52280">
            <w:pPr>
              <w:jc w:val="both"/>
              <w:rPr>
                <w:b w:val="0"/>
                <w:szCs w:val="26"/>
              </w:rPr>
            </w:pPr>
            <w:r w:rsidRPr="003477A5">
              <w:rPr>
                <w:rFonts w:cs="Times New Roman"/>
                <w:b w:val="0"/>
                <w:color w:val="auto"/>
                <w:szCs w:val="24"/>
                <w:lang w:eastAsia="en-US"/>
              </w:rPr>
              <w:t>goods?</w:t>
            </w:r>
          </w:p>
        </w:tc>
        <w:tc>
          <w:tcPr>
            <w:tcW w:w="3456" w:type="dxa"/>
          </w:tcPr>
          <w:p w14:paraId="394FBCFA" w14:textId="1DD4D9BA" w:rsidR="008A7414" w:rsidRPr="003477A5" w:rsidRDefault="00B52280"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sidRPr="00B52280">
              <w:rPr>
                <w:rFonts w:asciiTheme="majorHAnsi" w:hAnsiTheme="majorHAnsi"/>
                <w:szCs w:val="26"/>
              </w:rPr>
              <w:t>localhost:8983/solr/collection2/select?defType=edismax&amp;qf=description^10&amp;qf=itemOffered^10&amp;q=(</w:t>
            </w:r>
            <w:proofErr w:type="spellStart"/>
            <w:r w:rsidRPr="00B52280">
              <w:rPr>
                <w:rFonts w:asciiTheme="majorHAnsi" w:hAnsiTheme="majorHAnsi"/>
                <w:szCs w:val="26"/>
              </w:rPr>
              <w:t>itemOffered:Shotguns</w:t>
            </w:r>
            <w:proofErr w:type="spellEnd"/>
            <w:r w:rsidRPr="00B52280">
              <w:rPr>
                <w:rFonts w:asciiTheme="majorHAnsi" w:hAnsiTheme="majorHAnsi"/>
                <w:szCs w:val="26"/>
              </w:rPr>
              <w:t xml:space="preserve"> AND </w:t>
            </w:r>
            <w:proofErr w:type="spellStart"/>
            <w:r w:rsidRPr="00B52280">
              <w:rPr>
                <w:rFonts w:asciiTheme="majorHAnsi" w:hAnsiTheme="majorHAnsi"/>
                <w:szCs w:val="26"/>
              </w:rPr>
              <w:t>geo_name:Idaho</w:t>
            </w:r>
            <w:proofErr w:type="spellEnd"/>
            <w:r w:rsidRPr="00B52280">
              <w:rPr>
                <w:rFonts w:asciiTheme="majorHAnsi" w:hAnsiTheme="majorHAnsi"/>
                <w:szCs w:val="26"/>
              </w:rPr>
              <w:t>)&amp;</w:t>
            </w:r>
            <w:proofErr w:type="spellStart"/>
            <w:r w:rsidRPr="00B52280">
              <w:rPr>
                <w:rFonts w:asciiTheme="majorHAnsi" w:hAnsiTheme="majorHAnsi"/>
                <w:szCs w:val="26"/>
              </w:rPr>
              <w:t>fq</w:t>
            </w:r>
            <w:proofErr w:type="spellEnd"/>
            <w:r w:rsidRPr="00B52280">
              <w:rPr>
                <w:rFonts w:asciiTheme="majorHAnsi" w:hAnsiTheme="majorHAnsi"/>
                <w:szCs w:val="26"/>
              </w:rPr>
              <w:t xml:space="preserve">={!field f="seller </w:t>
            </w:r>
            <w:proofErr w:type="spellStart"/>
            <w:r w:rsidRPr="00B52280">
              <w:rPr>
                <w:rFonts w:asciiTheme="majorHAnsi" w:hAnsiTheme="majorHAnsi"/>
                <w:szCs w:val="26"/>
              </w:rPr>
              <w:t>startdate</w:t>
            </w:r>
            <w:proofErr w:type="spellEnd"/>
            <w:r w:rsidRPr="00B52280">
              <w:rPr>
                <w:rFonts w:asciiTheme="majorHAnsi" w:hAnsiTheme="majorHAnsi"/>
                <w:szCs w:val="26"/>
              </w:rPr>
              <w:t>" op=Contains}[2010-10]&amp;rows=150&amp;wt=</w:t>
            </w:r>
            <w:proofErr w:type="spellStart"/>
            <w:r w:rsidRPr="00B52280">
              <w:rPr>
                <w:rFonts w:asciiTheme="majorHAnsi" w:hAnsiTheme="majorHAnsi"/>
                <w:szCs w:val="26"/>
              </w:rPr>
              <w:t>json&amp;indent</w:t>
            </w:r>
            <w:proofErr w:type="spellEnd"/>
            <w:r w:rsidRPr="00B52280">
              <w:rPr>
                <w:rFonts w:asciiTheme="majorHAnsi" w:hAnsiTheme="majorHAnsi"/>
                <w:szCs w:val="26"/>
              </w:rPr>
              <w:t>=true</w:t>
            </w:r>
          </w:p>
        </w:tc>
        <w:tc>
          <w:tcPr>
            <w:tcW w:w="3456" w:type="dxa"/>
          </w:tcPr>
          <w:p w14:paraId="51E2A4F2" w14:textId="4A1EACEC" w:rsidR="008A7414" w:rsidRPr="00B52280" w:rsidRDefault="00B52280"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sidRPr="00B52280">
              <w:rPr>
                <w:rFonts w:asciiTheme="majorHAnsi" w:hAnsiTheme="majorHAnsi"/>
                <w:szCs w:val="26"/>
              </w:rPr>
              <w:t xml:space="preserve">In the above query, we are searching for a particular firearm type 'Shotguns' in a particular region 'Idaho' in a particular month of the year. Similarly the query can be extended to search for other firearm types such as Rifles, </w:t>
            </w:r>
            <w:proofErr w:type="spellStart"/>
            <w:r w:rsidRPr="00B52280">
              <w:rPr>
                <w:rFonts w:asciiTheme="majorHAnsi" w:hAnsiTheme="majorHAnsi"/>
                <w:szCs w:val="26"/>
              </w:rPr>
              <w:t>Pistols,etc</w:t>
            </w:r>
            <w:proofErr w:type="spellEnd"/>
            <w:r w:rsidRPr="00B52280">
              <w:rPr>
                <w:rFonts w:asciiTheme="majorHAnsi" w:hAnsiTheme="majorHAnsi"/>
                <w:szCs w:val="26"/>
              </w:rPr>
              <w:t xml:space="preserve"> for a particular region and time.</w:t>
            </w:r>
          </w:p>
        </w:tc>
      </w:tr>
      <w:tr w:rsidR="00B52280" w14:paraId="03A61FA1" w14:textId="77777777" w:rsidTr="008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4830F7AC"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When a shipment of bulk firearms is stolen, the rate of ads and images</w:t>
            </w:r>
          </w:p>
          <w:p w14:paraId="199A52EF"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may indicate an increase in sales of that particular make/model – can you</w:t>
            </w:r>
          </w:p>
          <w:p w14:paraId="2EA68CC8" w14:textId="506C5F4F" w:rsidR="008A7414" w:rsidRPr="003477A5" w:rsidRDefault="008A7414" w:rsidP="00B52280">
            <w:pPr>
              <w:jc w:val="both"/>
              <w:rPr>
                <w:b w:val="0"/>
                <w:szCs w:val="26"/>
              </w:rPr>
            </w:pPr>
            <w:r w:rsidRPr="003477A5">
              <w:rPr>
                <w:rFonts w:cs="Times New Roman"/>
                <w:b w:val="0"/>
                <w:color w:val="auto"/>
                <w:szCs w:val="24"/>
                <w:lang w:eastAsia="en-US"/>
              </w:rPr>
              <w:t>identify these?</w:t>
            </w:r>
          </w:p>
        </w:tc>
        <w:tc>
          <w:tcPr>
            <w:tcW w:w="3456" w:type="dxa"/>
          </w:tcPr>
          <w:p w14:paraId="4673988B" w14:textId="1D5AC5E0" w:rsidR="008A7414" w:rsidRPr="003477A5" w:rsidRDefault="00B52280" w:rsidP="00B5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B52280">
              <w:rPr>
                <w:rFonts w:asciiTheme="majorHAnsi" w:hAnsiTheme="majorHAnsi"/>
                <w:szCs w:val="26"/>
              </w:rPr>
              <w:t>localhost:8983/solr/collection2/select?defType=edismax&amp;qf=description^10&amp;qf=title^10&amp;q=(</w:t>
            </w:r>
            <w:proofErr w:type="spellStart"/>
            <w:r w:rsidRPr="00B52280">
              <w:rPr>
                <w:rFonts w:asciiTheme="majorHAnsi" w:hAnsiTheme="majorHAnsi"/>
                <w:szCs w:val="26"/>
              </w:rPr>
              <w:t>itemOffered:Shotguns</w:t>
            </w:r>
            <w:proofErr w:type="spellEnd"/>
            <w:r w:rsidRPr="00B52280">
              <w:rPr>
                <w:rFonts w:asciiTheme="majorHAnsi" w:hAnsiTheme="majorHAnsi"/>
                <w:szCs w:val="26"/>
              </w:rPr>
              <w:t>) AND (</w:t>
            </w:r>
            <w:proofErr w:type="spellStart"/>
            <w:r w:rsidRPr="00B52280">
              <w:rPr>
                <w:rFonts w:asciiTheme="majorHAnsi" w:hAnsiTheme="majorHAnsi"/>
                <w:szCs w:val="26"/>
              </w:rPr>
              <w:t>title:Remington</w:t>
            </w:r>
            <w:proofErr w:type="spellEnd"/>
            <w:r w:rsidRPr="00B52280">
              <w:rPr>
                <w:rFonts w:asciiTheme="majorHAnsi" w:hAnsiTheme="majorHAnsi"/>
                <w:szCs w:val="26"/>
              </w:rPr>
              <w:t xml:space="preserve"> OR </w:t>
            </w:r>
            <w:proofErr w:type="spellStart"/>
            <w:r w:rsidRPr="00B52280">
              <w:rPr>
                <w:rFonts w:asciiTheme="majorHAnsi" w:hAnsiTheme="majorHAnsi"/>
                <w:szCs w:val="26"/>
              </w:rPr>
              <w:t>description:Remington</w:t>
            </w:r>
            <w:proofErr w:type="spellEnd"/>
            <w:r w:rsidRPr="00B52280">
              <w:rPr>
                <w:rFonts w:asciiTheme="majorHAnsi" w:hAnsiTheme="majorHAnsi"/>
                <w:szCs w:val="26"/>
              </w:rPr>
              <w:t>)&amp;rows=1500&amp;wt=</w:t>
            </w:r>
            <w:proofErr w:type="spellStart"/>
            <w:r w:rsidRPr="00B52280">
              <w:rPr>
                <w:rFonts w:asciiTheme="majorHAnsi" w:hAnsiTheme="majorHAnsi"/>
                <w:szCs w:val="26"/>
              </w:rPr>
              <w:t>json&amp;indent</w:t>
            </w:r>
            <w:proofErr w:type="spellEnd"/>
            <w:r w:rsidRPr="00B52280">
              <w:rPr>
                <w:rFonts w:asciiTheme="majorHAnsi" w:hAnsiTheme="majorHAnsi"/>
                <w:szCs w:val="26"/>
              </w:rPr>
              <w:t>=true</w:t>
            </w:r>
          </w:p>
        </w:tc>
        <w:tc>
          <w:tcPr>
            <w:tcW w:w="3456" w:type="dxa"/>
          </w:tcPr>
          <w:p w14:paraId="5BAFD5B3" w14:textId="6A6BAD6C" w:rsidR="008A7414" w:rsidRPr="003477A5" w:rsidRDefault="00B52280" w:rsidP="00B52280">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B52280">
              <w:rPr>
                <w:rFonts w:asciiTheme="majorHAnsi" w:hAnsiTheme="majorHAnsi"/>
                <w:szCs w:val="26"/>
              </w:rPr>
              <w:t>In the above query, we found multiple ads for one of the make or model ‘Remington’. This indicated the increase in sales of ‘Remington’ model. Similarly we can find the increase in the rate of ads or sales in a particular make or model by including the required make or model in the query.</w:t>
            </w:r>
          </w:p>
        </w:tc>
      </w:tr>
      <w:tr w:rsidR="00B52280" w14:paraId="08215565" w14:textId="77777777" w:rsidTr="008C1654">
        <w:tc>
          <w:tcPr>
            <w:cnfStyle w:val="001000000000" w:firstRow="0" w:lastRow="0" w:firstColumn="1" w:lastColumn="0" w:oddVBand="0" w:evenVBand="0" w:oddHBand="0" w:evenHBand="0" w:firstRowFirstColumn="0" w:firstRowLastColumn="0" w:lastRowFirstColumn="0" w:lastRowLastColumn="0"/>
            <w:tcW w:w="3456" w:type="dxa"/>
          </w:tcPr>
          <w:p w14:paraId="68913449"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 xml:space="preserve">Can you identify ads and/or weapons images that are posted by </w:t>
            </w:r>
            <w:proofErr w:type="gramStart"/>
            <w:r w:rsidRPr="003477A5">
              <w:rPr>
                <w:rFonts w:cs="Times New Roman"/>
                <w:b w:val="0"/>
                <w:color w:val="auto"/>
                <w:szCs w:val="24"/>
                <w:lang w:eastAsia="en-US"/>
              </w:rPr>
              <w:t>persons,</w:t>
            </w:r>
            <w:proofErr w:type="gramEnd"/>
          </w:p>
          <w:p w14:paraId="258FC583" w14:textId="77777777" w:rsidR="008A7414" w:rsidRPr="003477A5" w:rsidRDefault="008A7414"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whom are underage or in which the weapons are de-identified (by type</w:t>
            </w:r>
          </w:p>
          <w:p w14:paraId="171810AC" w14:textId="17990923" w:rsidR="008A7414" w:rsidRPr="003477A5" w:rsidRDefault="008A7414" w:rsidP="00B52280">
            <w:pPr>
              <w:jc w:val="both"/>
              <w:rPr>
                <w:b w:val="0"/>
                <w:szCs w:val="26"/>
              </w:rPr>
            </w:pPr>
            <w:r w:rsidRPr="003477A5">
              <w:rPr>
                <w:rFonts w:cs="Times New Roman"/>
                <w:b w:val="0"/>
                <w:color w:val="auto"/>
                <w:szCs w:val="24"/>
                <w:lang w:eastAsia="en-US"/>
              </w:rPr>
              <w:t>and/or serial number, etc.)</w:t>
            </w:r>
          </w:p>
        </w:tc>
        <w:tc>
          <w:tcPr>
            <w:tcW w:w="3456" w:type="dxa"/>
          </w:tcPr>
          <w:p w14:paraId="11445E45" w14:textId="4FB39E6A" w:rsidR="003477A5" w:rsidRPr="003477A5" w:rsidRDefault="003477A5"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Pr>
                <w:rFonts w:asciiTheme="majorHAnsi" w:hAnsiTheme="majorHAnsi"/>
                <w:szCs w:val="26"/>
              </w:rPr>
              <w:t xml:space="preserve"> </w:t>
            </w:r>
          </w:p>
        </w:tc>
        <w:tc>
          <w:tcPr>
            <w:tcW w:w="3456" w:type="dxa"/>
          </w:tcPr>
          <w:p w14:paraId="38D12040" w14:textId="77777777" w:rsidR="00B52280" w:rsidRDefault="00B52280"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Pr>
                <w:rFonts w:asciiTheme="majorHAnsi" w:hAnsiTheme="majorHAnsi"/>
                <w:szCs w:val="26"/>
              </w:rPr>
              <w:t>Identifying by person’s age: We were unable to find any metadata related to the age of the person posting the weapons’ images or ads. Hence we could not identify such ads or images sold by people who are underage.</w:t>
            </w:r>
          </w:p>
          <w:p w14:paraId="49CF05A0" w14:textId="77777777" w:rsidR="00B52280" w:rsidRDefault="00B52280" w:rsidP="00B5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p>
          <w:p w14:paraId="06E130FF" w14:textId="2617A4D1" w:rsidR="008A7414" w:rsidRPr="003477A5" w:rsidRDefault="00B52280" w:rsidP="00B5228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6"/>
              </w:rPr>
            </w:pPr>
            <w:r>
              <w:rPr>
                <w:rFonts w:asciiTheme="majorHAnsi" w:hAnsiTheme="majorHAnsi"/>
                <w:szCs w:val="26"/>
              </w:rPr>
              <w:t xml:space="preserve">Identifying by serial number: We tried using </w:t>
            </w:r>
            <w:proofErr w:type="spellStart"/>
            <w:r>
              <w:rPr>
                <w:rFonts w:asciiTheme="majorHAnsi" w:hAnsiTheme="majorHAnsi"/>
                <w:szCs w:val="26"/>
              </w:rPr>
              <w:t>Tesseract</w:t>
            </w:r>
            <w:proofErr w:type="spellEnd"/>
            <w:r>
              <w:rPr>
                <w:rFonts w:asciiTheme="majorHAnsi" w:hAnsiTheme="majorHAnsi"/>
                <w:szCs w:val="26"/>
              </w:rPr>
              <w:t xml:space="preserve"> to extract the serial number of the weapon.  </w:t>
            </w:r>
          </w:p>
        </w:tc>
      </w:tr>
      <w:tr w:rsidR="00B52280" w14:paraId="175BA220" w14:textId="77777777" w:rsidTr="008C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tcPr>
          <w:p w14:paraId="01D5C45C" w14:textId="48682F52" w:rsidR="008A7414" w:rsidRPr="00B52280" w:rsidRDefault="003477A5" w:rsidP="00B52280">
            <w:pPr>
              <w:widowControl w:val="0"/>
              <w:autoSpaceDE w:val="0"/>
              <w:autoSpaceDN w:val="0"/>
              <w:adjustRightInd w:val="0"/>
              <w:jc w:val="both"/>
              <w:rPr>
                <w:rFonts w:cs="Times New Roman"/>
                <w:b w:val="0"/>
                <w:color w:val="auto"/>
                <w:szCs w:val="24"/>
                <w:lang w:eastAsia="en-US"/>
              </w:rPr>
            </w:pPr>
            <w:r w:rsidRPr="003477A5">
              <w:rPr>
                <w:rFonts w:cs="Times New Roman"/>
                <w:b w:val="0"/>
                <w:color w:val="auto"/>
                <w:szCs w:val="24"/>
                <w:lang w:eastAsia="en-US"/>
              </w:rPr>
              <w:t>Can you identify ads and/or images that relate to the unlawful transfer,</w:t>
            </w:r>
            <w:r w:rsidR="00B52280">
              <w:rPr>
                <w:rFonts w:cs="Times New Roman"/>
                <w:b w:val="0"/>
                <w:color w:val="auto"/>
                <w:szCs w:val="24"/>
                <w:lang w:eastAsia="en-US"/>
              </w:rPr>
              <w:t xml:space="preserve"> </w:t>
            </w:r>
            <w:r w:rsidRPr="003477A5">
              <w:rPr>
                <w:rFonts w:cs="Times New Roman"/>
                <w:b w:val="0"/>
                <w:color w:val="auto"/>
                <w:szCs w:val="24"/>
                <w:lang w:eastAsia="en-US"/>
              </w:rPr>
              <w:t>sale, and possession of explosives, WMD devices, and precursors ?</w:t>
            </w:r>
          </w:p>
        </w:tc>
        <w:tc>
          <w:tcPr>
            <w:tcW w:w="3456" w:type="dxa"/>
          </w:tcPr>
          <w:p w14:paraId="00DAA789" w14:textId="7E0BD4F5" w:rsidR="008A7414" w:rsidRPr="003477A5" w:rsidRDefault="003F4929" w:rsidP="00B5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3F4929">
              <w:rPr>
                <w:rFonts w:asciiTheme="majorHAnsi" w:hAnsiTheme="majorHAnsi"/>
                <w:szCs w:val="26"/>
              </w:rPr>
              <w:t xml:space="preserve">http://localhost:8983/solr/collection2/select?defType=edismax&amp;qf=description^10&amp;qf=title^10&amp;q=description:nuclear OR </w:t>
            </w:r>
            <w:proofErr w:type="spellStart"/>
            <w:r w:rsidRPr="003F4929">
              <w:rPr>
                <w:rFonts w:asciiTheme="majorHAnsi" w:hAnsiTheme="majorHAnsi"/>
                <w:szCs w:val="26"/>
              </w:rPr>
              <w:t>description:chemical</w:t>
            </w:r>
            <w:proofErr w:type="spellEnd"/>
            <w:r w:rsidRPr="003F4929">
              <w:rPr>
                <w:rFonts w:asciiTheme="majorHAnsi" w:hAnsiTheme="majorHAnsi"/>
                <w:szCs w:val="26"/>
              </w:rPr>
              <w:t xml:space="preserve"> OR </w:t>
            </w:r>
            <w:proofErr w:type="spellStart"/>
            <w:r w:rsidRPr="003F4929">
              <w:rPr>
                <w:rFonts w:asciiTheme="majorHAnsi" w:hAnsiTheme="majorHAnsi"/>
                <w:szCs w:val="26"/>
              </w:rPr>
              <w:t>description:fusion</w:t>
            </w:r>
            <w:proofErr w:type="spellEnd"/>
            <w:r w:rsidRPr="003F4929">
              <w:rPr>
                <w:rFonts w:asciiTheme="majorHAnsi" w:hAnsiTheme="majorHAnsi"/>
                <w:szCs w:val="26"/>
              </w:rPr>
              <w:t xml:space="preserve"> OR </w:t>
            </w:r>
            <w:proofErr w:type="spellStart"/>
            <w:r w:rsidRPr="003F4929">
              <w:rPr>
                <w:rFonts w:asciiTheme="majorHAnsi" w:hAnsiTheme="majorHAnsi"/>
                <w:szCs w:val="26"/>
              </w:rPr>
              <w:t>description:fission&amp;rows</w:t>
            </w:r>
            <w:proofErr w:type="spellEnd"/>
            <w:r w:rsidRPr="003F4929">
              <w:rPr>
                <w:rFonts w:asciiTheme="majorHAnsi" w:hAnsiTheme="majorHAnsi"/>
                <w:szCs w:val="26"/>
              </w:rPr>
              <w:t>=1500&amp;wt=</w:t>
            </w:r>
            <w:proofErr w:type="spellStart"/>
            <w:r w:rsidRPr="003F4929">
              <w:rPr>
                <w:rFonts w:asciiTheme="majorHAnsi" w:hAnsiTheme="majorHAnsi"/>
                <w:szCs w:val="26"/>
              </w:rPr>
              <w:t>json&amp;indent</w:t>
            </w:r>
            <w:proofErr w:type="spellEnd"/>
            <w:r w:rsidRPr="003F4929">
              <w:rPr>
                <w:rFonts w:asciiTheme="majorHAnsi" w:hAnsiTheme="majorHAnsi"/>
                <w:szCs w:val="26"/>
              </w:rPr>
              <w:t>=true</w:t>
            </w:r>
          </w:p>
        </w:tc>
        <w:tc>
          <w:tcPr>
            <w:tcW w:w="3456" w:type="dxa"/>
          </w:tcPr>
          <w:p w14:paraId="5F59E965" w14:textId="0AA0FCBA" w:rsidR="008A7414" w:rsidRPr="003477A5" w:rsidRDefault="00ED00EC" w:rsidP="00B52280">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6"/>
              </w:rPr>
            </w:pPr>
            <w:r w:rsidRPr="00ED00EC">
              <w:rPr>
                <w:rFonts w:asciiTheme="majorHAnsi" w:hAnsiTheme="majorHAnsi"/>
                <w:szCs w:val="26"/>
              </w:rPr>
              <w:t>We tried to find Weapons of Mass Destruction Devices by querying the search terms such as, Nuclear, Chemical, Biological, Fusion and Fission bomb, etc.</w:t>
            </w:r>
          </w:p>
        </w:tc>
      </w:tr>
    </w:tbl>
    <w:p w14:paraId="1879C714" w14:textId="77777777" w:rsidR="00E13A1F" w:rsidRDefault="00E13A1F" w:rsidP="00D00365">
      <w:pPr>
        <w:jc w:val="both"/>
        <w:rPr>
          <w:rFonts w:asciiTheme="majorHAnsi" w:hAnsiTheme="majorHAnsi"/>
          <w:sz w:val="26"/>
          <w:szCs w:val="26"/>
        </w:rPr>
      </w:pPr>
    </w:p>
    <w:p w14:paraId="792055F4" w14:textId="51FD852B" w:rsidR="00C52C61" w:rsidRPr="007C602F" w:rsidRDefault="003D465A" w:rsidP="00D00365">
      <w:pPr>
        <w:jc w:val="both"/>
        <w:rPr>
          <w:rFonts w:asciiTheme="majorHAnsi" w:hAnsiTheme="majorHAnsi"/>
          <w:sz w:val="26"/>
          <w:szCs w:val="26"/>
        </w:rPr>
      </w:pPr>
      <w:r w:rsidRPr="007C602F">
        <w:rPr>
          <w:rFonts w:asciiTheme="majorHAnsi" w:hAnsiTheme="majorHAnsi"/>
          <w:sz w:val="26"/>
          <w:szCs w:val="26"/>
        </w:rPr>
        <w:t xml:space="preserve">Question 5: </w:t>
      </w:r>
      <w:r w:rsidR="00D00365" w:rsidRPr="007C602F">
        <w:rPr>
          <w:rFonts w:asciiTheme="majorHAnsi" w:hAnsiTheme="majorHAnsi"/>
          <w:sz w:val="26"/>
          <w:szCs w:val="26"/>
        </w:rPr>
        <w:t xml:space="preserve">Develop a program in Python that runs your queries against your </w:t>
      </w:r>
      <w:proofErr w:type="spellStart"/>
      <w:r w:rsidR="00D00365" w:rsidRPr="007C602F">
        <w:rPr>
          <w:rFonts w:asciiTheme="majorHAnsi" w:hAnsiTheme="majorHAnsi"/>
          <w:sz w:val="26"/>
          <w:szCs w:val="26"/>
        </w:rPr>
        <w:t>Solr</w:t>
      </w:r>
      <w:proofErr w:type="spellEnd"/>
      <w:r w:rsidR="00D00365" w:rsidRPr="007C602F">
        <w:rPr>
          <w:rFonts w:asciiTheme="majorHAnsi" w:hAnsiTheme="majorHAnsi"/>
          <w:sz w:val="26"/>
          <w:szCs w:val="26"/>
        </w:rPr>
        <w:t xml:space="preserve"> index and outputs the results in an easy to read list of results demonstrating your relevancy algorithms and answers to your challenge questions from Task #4.</w:t>
      </w:r>
    </w:p>
    <w:p w14:paraId="7EE7C91F" w14:textId="5CE6518E" w:rsidR="003B280D" w:rsidRDefault="00D00365" w:rsidP="00D00365">
      <w:r>
        <w:t>We implemented a python program</w:t>
      </w:r>
      <w:r w:rsidR="00E74E86">
        <w:t xml:space="preserve">, </w:t>
      </w:r>
      <w:proofErr w:type="gramStart"/>
      <w:r w:rsidR="00E74E86">
        <w:t>query_run.py</w:t>
      </w:r>
      <w:r>
        <w:t xml:space="preserve"> </w:t>
      </w:r>
      <w:r w:rsidR="00E74E86">
        <w:t>,</w:t>
      </w:r>
      <w:r>
        <w:t>for</w:t>
      </w:r>
      <w:proofErr w:type="gramEnd"/>
      <w:r>
        <w:t xml:space="preserve"> the above. </w:t>
      </w:r>
      <w:r w:rsidR="00E74E86">
        <w:t xml:space="preserve">It is present in the code/. </w:t>
      </w:r>
    </w:p>
    <w:p w14:paraId="1A99ABAC" w14:textId="77777777" w:rsidR="00182329" w:rsidRDefault="00182329" w:rsidP="00FA1703">
      <w:pPr>
        <w:widowControl w:val="0"/>
        <w:autoSpaceDE w:val="0"/>
        <w:autoSpaceDN w:val="0"/>
        <w:adjustRightInd w:val="0"/>
        <w:spacing w:after="0" w:line="240" w:lineRule="auto"/>
        <w:jc w:val="both"/>
        <w:rPr>
          <w:rFonts w:asciiTheme="majorHAnsi" w:hAnsiTheme="majorHAnsi"/>
          <w:sz w:val="28"/>
          <w:szCs w:val="28"/>
        </w:rPr>
      </w:pPr>
    </w:p>
    <w:p w14:paraId="145B9E35" w14:textId="2D2C6B7C" w:rsidR="00182329" w:rsidRPr="00182329" w:rsidRDefault="00182329" w:rsidP="00182329">
      <w:pPr>
        <w:rPr>
          <w:rFonts w:asciiTheme="majorHAnsi" w:hAnsiTheme="majorHAnsi"/>
          <w:sz w:val="32"/>
          <w:szCs w:val="28"/>
        </w:rPr>
      </w:pPr>
      <w:r w:rsidRPr="00182329">
        <w:rPr>
          <w:rFonts w:asciiTheme="majorHAnsi" w:hAnsiTheme="majorHAnsi"/>
          <w:sz w:val="32"/>
          <w:szCs w:val="28"/>
        </w:rPr>
        <w:t>EXTRA CREDITS</w:t>
      </w:r>
    </w:p>
    <w:p w14:paraId="46BB47C2" w14:textId="35120818" w:rsidR="003B280D" w:rsidRPr="007C602F" w:rsidRDefault="003B280D" w:rsidP="00FA1703">
      <w:pPr>
        <w:widowControl w:val="0"/>
        <w:autoSpaceDE w:val="0"/>
        <w:autoSpaceDN w:val="0"/>
        <w:adjustRightInd w:val="0"/>
        <w:spacing w:after="0" w:line="240" w:lineRule="auto"/>
        <w:jc w:val="both"/>
        <w:rPr>
          <w:rFonts w:asciiTheme="majorHAnsi" w:hAnsiTheme="majorHAnsi"/>
          <w:sz w:val="26"/>
          <w:szCs w:val="26"/>
        </w:rPr>
      </w:pPr>
      <w:r w:rsidRPr="007C602F">
        <w:rPr>
          <w:rFonts w:asciiTheme="majorHAnsi" w:hAnsiTheme="majorHAnsi"/>
          <w:sz w:val="26"/>
          <w:szCs w:val="26"/>
        </w:rPr>
        <w:t xml:space="preserve">Question 6: </w:t>
      </w:r>
      <w:r w:rsidR="00FA1703" w:rsidRPr="007C602F">
        <w:rPr>
          <w:rFonts w:asciiTheme="majorHAnsi" w:hAnsiTheme="majorHAnsi"/>
          <w:sz w:val="26"/>
          <w:szCs w:val="26"/>
        </w:rPr>
        <w:t xml:space="preserve">Develop a </w:t>
      </w:r>
      <w:proofErr w:type="spellStart"/>
      <w:r w:rsidR="00FA1703" w:rsidRPr="007C602F">
        <w:rPr>
          <w:rFonts w:asciiTheme="majorHAnsi" w:hAnsiTheme="majorHAnsi"/>
          <w:sz w:val="26"/>
          <w:szCs w:val="26"/>
        </w:rPr>
        <w:t>Lucene</w:t>
      </w:r>
      <w:proofErr w:type="spellEnd"/>
      <w:r w:rsidR="00FA1703" w:rsidRPr="007C602F">
        <w:rPr>
          <w:rFonts w:asciiTheme="majorHAnsi" w:hAnsiTheme="majorHAnsi"/>
          <w:sz w:val="26"/>
          <w:szCs w:val="26"/>
        </w:rPr>
        <w:t xml:space="preserve">-latent </w:t>
      </w:r>
      <w:proofErr w:type="spellStart"/>
      <w:r w:rsidR="00FA1703" w:rsidRPr="007C602F">
        <w:rPr>
          <w:rFonts w:asciiTheme="majorHAnsi" w:hAnsiTheme="majorHAnsi"/>
          <w:sz w:val="26"/>
          <w:szCs w:val="26"/>
        </w:rPr>
        <w:t>Dirichlet</w:t>
      </w:r>
      <w:proofErr w:type="spellEnd"/>
      <w:r w:rsidR="00FA1703" w:rsidRPr="007C602F">
        <w:rPr>
          <w:rFonts w:asciiTheme="majorHAnsi" w:hAnsiTheme="majorHAnsi"/>
          <w:sz w:val="26"/>
          <w:szCs w:val="26"/>
        </w:rPr>
        <w:t xml:space="preserve"> allocation (LDA) technique for topic modeling on your index and use it to rank and return documents.</w:t>
      </w:r>
    </w:p>
    <w:p w14:paraId="69AC5614" w14:textId="77777777" w:rsidR="004311F3" w:rsidRDefault="004311F3" w:rsidP="00484E98">
      <w:pPr>
        <w:jc w:val="both"/>
        <w:rPr>
          <w:rFonts w:asciiTheme="majorHAnsi" w:hAnsiTheme="majorHAnsi"/>
          <w:szCs w:val="28"/>
        </w:rPr>
      </w:pPr>
    </w:p>
    <w:p w14:paraId="332043EE" w14:textId="0FA56B1B" w:rsidR="004311F3" w:rsidRPr="004311F3" w:rsidRDefault="00484E98" w:rsidP="00484E98">
      <w:pPr>
        <w:jc w:val="both"/>
        <w:rPr>
          <w:rFonts w:asciiTheme="majorHAnsi" w:hAnsiTheme="majorHAnsi"/>
          <w:szCs w:val="28"/>
        </w:rPr>
      </w:pPr>
      <w:r>
        <w:rPr>
          <w:rFonts w:asciiTheme="majorHAnsi" w:hAnsiTheme="majorHAnsi"/>
          <w:szCs w:val="28"/>
        </w:rPr>
        <w:t xml:space="preserve">We implemented </w:t>
      </w:r>
      <w:proofErr w:type="spellStart"/>
      <w:r w:rsidR="004311F3" w:rsidRPr="004311F3">
        <w:rPr>
          <w:rFonts w:asciiTheme="majorHAnsi" w:hAnsiTheme="majorHAnsi"/>
          <w:szCs w:val="28"/>
        </w:rPr>
        <w:t>Lucene</w:t>
      </w:r>
      <w:proofErr w:type="spellEnd"/>
      <w:r w:rsidR="004311F3" w:rsidRPr="004311F3">
        <w:rPr>
          <w:rFonts w:asciiTheme="majorHAnsi" w:hAnsiTheme="majorHAnsi"/>
          <w:szCs w:val="28"/>
        </w:rPr>
        <w:t xml:space="preserve">- Latent </w:t>
      </w:r>
      <w:proofErr w:type="spellStart"/>
      <w:r w:rsidR="004311F3" w:rsidRPr="004311F3">
        <w:rPr>
          <w:rFonts w:asciiTheme="majorHAnsi" w:hAnsiTheme="majorHAnsi"/>
          <w:szCs w:val="28"/>
        </w:rPr>
        <w:t>Dirichlet</w:t>
      </w:r>
      <w:proofErr w:type="spellEnd"/>
      <w:r w:rsidR="004311F3" w:rsidRPr="004311F3">
        <w:rPr>
          <w:rFonts w:asciiTheme="majorHAnsi" w:hAnsiTheme="majorHAnsi"/>
          <w:szCs w:val="28"/>
        </w:rPr>
        <w:t xml:space="preserve"> Allocation (LDA) technique </w:t>
      </w:r>
      <w:r>
        <w:rPr>
          <w:rFonts w:asciiTheme="majorHAnsi" w:hAnsiTheme="majorHAnsi"/>
          <w:szCs w:val="28"/>
        </w:rPr>
        <w:t>the following way:</w:t>
      </w:r>
    </w:p>
    <w:p w14:paraId="77DAD634" w14:textId="28B23BDA" w:rsidR="004311F3" w:rsidRPr="004311F3" w:rsidRDefault="004311F3" w:rsidP="00484E98">
      <w:pPr>
        <w:jc w:val="both"/>
        <w:rPr>
          <w:rFonts w:asciiTheme="majorHAnsi" w:hAnsiTheme="majorHAnsi"/>
          <w:szCs w:val="28"/>
        </w:rPr>
      </w:pPr>
      <w:r w:rsidRPr="00484E98">
        <w:rPr>
          <w:rFonts w:asciiTheme="majorHAnsi" w:hAnsiTheme="majorHAnsi"/>
          <w:szCs w:val="28"/>
          <w:u w:val="single"/>
        </w:rPr>
        <w:t>Intuition</w:t>
      </w:r>
      <w:r w:rsidRPr="004311F3">
        <w:rPr>
          <w:rFonts w:asciiTheme="majorHAnsi" w:hAnsiTheme="majorHAnsi"/>
          <w:szCs w:val="28"/>
        </w:rPr>
        <w:t xml:space="preserve">: The topics </w:t>
      </w:r>
      <w:r w:rsidR="00484E98">
        <w:rPr>
          <w:rFonts w:asciiTheme="majorHAnsi" w:hAnsiTheme="majorHAnsi"/>
          <w:szCs w:val="28"/>
        </w:rPr>
        <w:t xml:space="preserve">of query </w:t>
      </w:r>
      <w:r w:rsidRPr="004311F3">
        <w:rPr>
          <w:rFonts w:asciiTheme="majorHAnsi" w:hAnsiTheme="majorHAnsi"/>
          <w:szCs w:val="28"/>
        </w:rPr>
        <w:t>may be related or can be dissimilar but they all are found to be existing in the documents. The LDA technique makes use of all these topics and ranks the pages on the set of topics that the pages might appear to be in.</w:t>
      </w:r>
    </w:p>
    <w:p w14:paraId="21587371" w14:textId="77777777" w:rsidR="004311F3" w:rsidRDefault="004311F3" w:rsidP="00484E98">
      <w:pPr>
        <w:jc w:val="both"/>
        <w:rPr>
          <w:rFonts w:asciiTheme="majorHAnsi" w:hAnsiTheme="majorHAnsi"/>
          <w:szCs w:val="28"/>
        </w:rPr>
      </w:pPr>
      <w:r w:rsidRPr="004311F3">
        <w:rPr>
          <w:rFonts w:asciiTheme="majorHAnsi" w:hAnsiTheme="majorHAnsi"/>
          <w:szCs w:val="28"/>
        </w:rPr>
        <w:t>Each topic is considered to be a probabilistic distribution over the set of words appearing in all the documents (vocabulary). Now based on the contents of a document, the words which appear are tokenized and then each word is assigned to a topic.</w:t>
      </w:r>
    </w:p>
    <w:p w14:paraId="58AED9CF" w14:textId="24010AAC" w:rsidR="00484E98" w:rsidRPr="004311F3" w:rsidRDefault="00484E98" w:rsidP="00484E98">
      <w:pPr>
        <w:jc w:val="both"/>
        <w:rPr>
          <w:rFonts w:asciiTheme="majorHAnsi" w:hAnsiTheme="majorHAnsi"/>
          <w:szCs w:val="28"/>
        </w:rPr>
      </w:pPr>
      <w:r>
        <w:rPr>
          <w:rFonts w:asciiTheme="majorHAnsi" w:hAnsiTheme="majorHAnsi"/>
          <w:szCs w:val="28"/>
        </w:rPr>
        <w:t>There is a high probability that a topic can belong to more than one document, leading to uncertainty. Weighted priority solved this problem.</w:t>
      </w:r>
      <w:r w:rsidR="00D879A3">
        <w:rPr>
          <w:rFonts w:asciiTheme="majorHAnsi" w:hAnsiTheme="majorHAnsi"/>
          <w:szCs w:val="28"/>
        </w:rPr>
        <w:t xml:space="preserve"> The topic that covers most of the words present on the document is assigned to the document.</w:t>
      </w:r>
    </w:p>
    <w:p w14:paraId="282385E8" w14:textId="75D4D9C3" w:rsidR="00E33582" w:rsidRPr="004311F3" w:rsidRDefault="004311F3" w:rsidP="00484E98">
      <w:pPr>
        <w:jc w:val="both"/>
        <w:rPr>
          <w:rFonts w:asciiTheme="majorHAnsi" w:hAnsiTheme="majorHAnsi"/>
          <w:szCs w:val="28"/>
        </w:rPr>
      </w:pPr>
      <w:r w:rsidRPr="004311F3">
        <w:rPr>
          <w:rFonts w:asciiTheme="majorHAnsi" w:hAnsiTheme="majorHAnsi"/>
          <w:szCs w:val="28"/>
        </w:rPr>
        <w:t>This topic based classification resulted in the percentage of relevancy of every document to every topic chosen. Thus the most likely pair corresponds to the topic for which the most number of words match. An updated version of the same can include bi-grams and tri-grams for topic selection.</w:t>
      </w:r>
    </w:p>
    <w:p w14:paraId="6A30F240" w14:textId="598B116D" w:rsidR="004311F3" w:rsidRPr="004311F3" w:rsidRDefault="004311F3" w:rsidP="00484E98">
      <w:pPr>
        <w:jc w:val="both"/>
        <w:rPr>
          <w:rFonts w:asciiTheme="majorHAnsi" w:hAnsiTheme="majorHAnsi"/>
          <w:szCs w:val="28"/>
        </w:rPr>
      </w:pPr>
      <w:r w:rsidRPr="004311F3">
        <w:rPr>
          <w:rFonts w:asciiTheme="majorHAnsi" w:hAnsiTheme="majorHAnsi"/>
          <w:szCs w:val="28"/>
        </w:rPr>
        <w:t xml:space="preserve">The documents returned from the </w:t>
      </w:r>
      <w:proofErr w:type="spellStart"/>
      <w:r w:rsidRPr="004311F3">
        <w:rPr>
          <w:rFonts w:asciiTheme="majorHAnsi" w:hAnsiTheme="majorHAnsi"/>
          <w:szCs w:val="28"/>
        </w:rPr>
        <w:t>Lucene</w:t>
      </w:r>
      <w:proofErr w:type="spellEnd"/>
      <w:r w:rsidRPr="004311F3">
        <w:rPr>
          <w:rFonts w:asciiTheme="majorHAnsi" w:hAnsiTheme="majorHAnsi"/>
          <w:szCs w:val="28"/>
        </w:rPr>
        <w:t xml:space="preserve">-LDA technique </w:t>
      </w:r>
      <w:r w:rsidR="00E33582">
        <w:rPr>
          <w:rFonts w:asciiTheme="majorHAnsi" w:hAnsiTheme="majorHAnsi"/>
          <w:szCs w:val="28"/>
        </w:rPr>
        <w:t>is a</w:t>
      </w:r>
      <w:r w:rsidRPr="004311F3">
        <w:rPr>
          <w:rFonts w:asciiTheme="majorHAnsi" w:hAnsiTheme="majorHAnsi"/>
          <w:szCs w:val="28"/>
        </w:rPr>
        <w:t xml:space="preserve"> </w:t>
      </w:r>
      <w:r w:rsidR="00E33582">
        <w:rPr>
          <w:rFonts w:asciiTheme="majorHAnsi" w:hAnsiTheme="majorHAnsi"/>
          <w:szCs w:val="28"/>
        </w:rPr>
        <w:t>sub</w:t>
      </w:r>
      <w:r w:rsidRPr="004311F3">
        <w:rPr>
          <w:rFonts w:asciiTheme="majorHAnsi" w:hAnsiTheme="majorHAnsi"/>
          <w:szCs w:val="28"/>
        </w:rPr>
        <w:t xml:space="preserve">set of topics. </w:t>
      </w:r>
      <w:r w:rsidR="00F9475E">
        <w:rPr>
          <w:rFonts w:asciiTheme="majorHAnsi" w:hAnsiTheme="majorHAnsi"/>
          <w:szCs w:val="28"/>
        </w:rPr>
        <w:t xml:space="preserve">LDA can be concluded to better and flexible than Content-based and Link-based, since they drive the classification. </w:t>
      </w:r>
      <w:r w:rsidRPr="004311F3">
        <w:rPr>
          <w:rFonts w:asciiTheme="majorHAnsi" w:hAnsiTheme="majorHAnsi"/>
          <w:szCs w:val="28"/>
        </w:rPr>
        <w:t xml:space="preserve">The LDA algorithm is not completely document dependent, as compared to content and link-based, both of which is driven by the data that is present in the documents. LDA is driven by the topics, so the ranking order is determined by the topic the queries belong to. This incorporates the meaning of the document rather than just taking all the words and determining their TF.IDF values. The semantics of the document are taken into account. However, the complexity of the LDA algorithm is really complex and the runtime of the algorithm is much greater than the content-based as well as link-based algorithms. </w:t>
      </w:r>
    </w:p>
    <w:p w14:paraId="136F245F" w14:textId="77777777" w:rsidR="004311F3" w:rsidRDefault="004311F3" w:rsidP="00243EFE">
      <w:pPr>
        <w:rPr>
          <w:rFonts w:asciiTheme="majorHAnsi" w:hAnsiTheme="majorHAnsi"/>
          <w:szCs w:val="28"/>
        </w:rPr>
      </w:pPr>
    </w:p>
    <w:p w14:paraId="33199F43" w14:textId="30AB51D7" w:rsidR="00182329" w:rsidRPr="005948C1" w:rsidRDefault="003B280D" w:rsidP="005948C1">
      <w:pPr>
        <w:rPr>
          <w:rFonts w:asciiTheme="majorHAnsi" w:hAnsiTheme="majorHAnsi"/>
          <w:sz w:val="26"/>
          <w:szCs w:val="26"/>
        </w:rPr>
      </w:pPr>
      <w:r w:rsidRPr="007C602F">
        <w:rPr>
          <w:rFonts w:asciiTheme="majorHAnsi" w:hAnsiTheme="majorHAnsi"/>
          <w:sz w:val="26"/>
          <w:szCs w:val="26"/>
        </w:rPr>
        <w:t xml:space="preserve">Question 7: </w:t>
      </w:r>
      <w:r w:rsidR="00182329" w:rsidRPr="007C602F">
        <w:rPr>
          <w:rFonts w:asciiTheme="majorHAnsi" w:hAnsiTheme="majorHAnsi"/>
          <w:sz w:val="26"/>
          <w:szCs w:val="26"/>
        </w:rPr>
        <w:t>Figure out how to integrate your relevancy algorithms into Nutch</w:t>
      </w:r>
    </w:p>
    <w:p w14:paraId="3E285CB3" w14:textId="77777777" w:rsidR="00396480" w:rsidRPr="00396480" w:rsidRDefault="00396480" w:rsidP="005948C1">
      <w:pPr>
        <w:spacing w:after="0"/>
        <w:jc w:val="both"/>
        <w:rPr>
          <w:rFonts w:asciiTheme="majorHAnsi" w:hAnsiTheme="majorHAnsi"/>
          <w:szCs w:val="28"/>
        </w:rPr>
      </w:pPr>
      <w:r w:rsidRPr="00396480">
        <w:rPr>
          <w:rFonts w:asciiTheme="majorHAnsi" w:hAnsiTheme="majorHAnsi"/>
          <w:szCs w:val="28"/>
        </w:rPr>
        <w:t>There’s a scope for incorporating Page Ranking as a scoring mechanism for retrieving the relevant documents in NUTCH. The following three java classes need to be updated.</w:t>
      </w:r>
    </w:p>
    <w:p w14:paraId="2D79150C" w14:textId="17B063D6" w:rsidR="00396480" w:rsidRPr="005948C1" w:rsidRDefault="00396480" w:rsidP="005948C1">
      <w:pPr>
        <w:pStyle w:val="ListParagraph"/>
        <w:numPr>
          <w:ilvl w:val="0"/>
          <w:numId w:val="48"/>
        </w:numPr>
        <w:spacing w:after="0"/>
        <w:jc w:val="both"/>
        <w:rPr>
          <w:rFonts w:asciiTheme="majorHAnsi" w:hAnsiTheme="majorHAnsi"/>
          <w:szCs w:val="28"/>
        </w:rPr>
      </w:pPr>
      <w:r w:rsidRPr="005948C1">
        <w:rPr>
          <w:rFonts w:asciiTheme="majorHAnsi" w:hAnsiTheme="majorHAnsi"/>
          <w:szCs w:val="28"/>
        </w:rPr>
        <w:t>ScoringFilter.java</w:t>
      </w:r>
    </w:p>
    <w:p w14:paraId="192934EB" w14:textId="3D08DA6D" w:rsidR="00396480" w:rsidRPr="005948C1" w:rsidRDefault="00396480" w:rsidP="005948C1">
      <w:pPr>
        <w:pStyle w:val="ListParagraph"/>
        <w:numPr>
          <w:ilvl w:val="0"/>
          <w:numId w:val="48"/>
        </w:numPr>
        <w:spacing w:after="0"/>
        <w:jc w:val="both"/>
        <w:rPr>
          <w:rFonts w:asciiTheme="majorHAnsi" w:hAnsiTheme="majorHAnsi"/>
          <w:szCs w:val="28"/>
        </w:rPr>
      </w:pPr>
      <w:r w:rsidRPr="005948C1">
        <w:rPr>
          <w:rFonts w:asciiTheme="majorHAnsi" w:hAnsiTheme="majorHAnsi"/>
          <w:szCs w:val="28"/>
        </w:rPr>
        <w:t>ScoringFilters.java</w:t>
      </w:r>
    </w:p>
    <w:p w14:paraId="5CDFE0C1" w14:textId="169DC12F" w:rsidR="00396480" w:rsidRPr="005948C1" w:rsidRDefault="00396480" w:rsidP="005948C1">
      <w:pPr>
        <w:pStyle w:val="ListParagraph"/>
        <w:numPr>
          <w:ilvl w:val="0"/>
          <w:numId w:val="48"/>
        </w:numPr>
        <w:spacing w:after="0"/>
        <w:jc w:val="both"/>
        <w:rPr>
          <w:rFonts w:asciiTheme="majorHAnsi" w:hAnsiTheme="majorHAnsi"/>
          <w:szCs w:val="28"/>
        </w:rPr>
      </w:pPr>
      <w:r w:rsidRPr="005948C1">
        <w:rPr>
          <w:rFonts w:asciiTheme="majorHAnsi" w:hAnsiTheme="majorHAnsi"/>
          <w:szCs w:val="28"/>
        </w:rPr>
        <w:t>ScoringFilterException.java</w:t>
      </w:r>
    </w:p>
    <w:p w14:paraId="13BE2D99" w14:textId="77777777" w:rsidR="00396480" w:rsidRPr="00396480" w:rsidRDefault="00396480" w:rsidP="005948C1">
      <w:pPr>
        <w:spacing w:after="0"/>
        <w:jc w:val="both"/>
        <w:rPr>
          <w:rFonts w:asciiTheme="majorHAnsi" w:hAnsiTheme="majorHAnsi"/>
          <w:szCs w:val="28"/>
        </w:rPr>
      </w:pPr>
      <w:r w:rsidRPr="00396480">
        <w:rPr>
          <w:rFonts w:asciiTheme="majorHAnsi" w:hAnsiTheme="majorHAnsi"/>
          <w:szCs w:val="28"/>
        </w:rPr>
        <w:t>ScoringFilter.java is the interface which has the methods that need to be implemented in order to incorporate a custom scoring algorithm into NUTCH. The methods which were implemented are:</w:t>
      </w:r>
    </w:p>
    <w:p w14:paraId="01E80620" w14:textId="53B9B15B" w:rsidR="00396480" w:rsidRPr="005948C1" w:rsidRDefault="00396480" w:rsidP="005948C1">
      <w:pPr>
        <w:pStyle w:val="ListParagraph"/>
        <w:numPr>
          <w:ilvl w:val="0"/>
          <w:numId w:val="49"/>
        </w:numPr>
        <w:spacing w:after="0"/>
        <w:jc w:val="both"/>
        <w:rPr>
          <w:rFonts w:asciiTheme="majorHAnsi" w:hAnsiTheme="majorHAnsi"/>
          <w:szCs w:val="28"/>
        </w:rPr>
      </w:pPr>
      <w:proofErr w:type="spellStart"/>
      <w:proofErr w:type="gramStart"/>
      <w:r w:rsidRPr="005948C1">
        <w:rPr>
          <w:rFonts w:asciiTheme="majorHAnsi" w:hAnsiTheme="majorHAnsi"/>
          <w:szCs w:val="28"/>
        </w:rPr>
        <w:t>generatorSortValue</w:t>
      </w:r>
      <w:proofErr w:type="spellEnd"/>
      <w:r w:rsidRPr="005948C1">
        <w:rPr>
          <w:rFonts w:asciiTheme="majorHAnsi" w:hAnsiTheme="majorHAnsi"/>
          <w:szCs w:val="28"/>
        </w:rPr>
        <w:t>(</w:t>
      </w:r>
      <w:proofErr w:type="gramEnd"/>
      <w:r w:rsidRPr="005948C1">
        <w:rPr>
          <w:rFonts w:asciiTheme="majorHAnsi" w:hAnsiTheme="majorHAnsi"/>
          <w:szCs w:val="28"/>
        </w:rPr>
        <w:t>) : This method is used to set the sorting to descending order  to retrieve the most relevant documents first.</w:t>
      </w:r>
    </w:p>
    <w:p w14:paraId="4F0E8E0D" w14:textId="7942E108" w:rsidR="00396480" w:rsidRPr="005948C1" w:rsidRDefault="00396480" w:rsidP="005948C1">
      <w:pPr>
        <w:pStyle w:val="ListParagraph"/>
        <w:numPr>
          <w:ilvl w:val="0"/>
          <w:numId w:val="49"/>
        </w:numPr>
        <w:spacing w:after="0"/>
        <w:jc w:val="both"/>
        <w:rPr>
          <w:rFonts w:asciiTheme="majorHAnsi" w:hAnsiTheme="majorHAnsi"/>
          <w:szCs w:val="28"/>
        </w:rPr>
      </w:pPr>
      <w:proofErr w:type="spellStart"/>
      <w:proofErr w:type="gramStart"/>
      <w:r w:rsidRPr="005948C1">
        <w:rPr>
          <w:rFonts w:asciiTheme="majorHAnsi" w:hAnsiTheme="majorHAnsi"/>
          <w:szCs w:val="28"/>
        </w:rPr>
        <w:t>initialScore</w:t>
      </w:r>
      <w:proofErr w:type="spellEnd"/>
      <w:r w:rsidRPr="005948C1">
        <w:rPr>
          <w:rFonts w:asciiTheme="majorHAnsi" w:hAnsiTheme="majorHAnsi"/>
          <w:szCs w:val="28"/>
        </w:rPr>
        <w:t xml:space="preserve"> :This</w:t>
      </w:r>
      <w:proofErr w:type="gramEnd"/>
      <w:r w:rsidRPr="005948C1">
        <w:rPr>
          <w:rFonts w:asciiTheme="majorHAnsi" w:hAnsiTheme="majorHAnsi"/>
          <w:szCs w:val="28"/>
        </w:rPr>
        <w:t xml:space="preserve"> method is used to initialize the scoring for the initial set of pages.</w:t>
      </w:r>
      <w:r w:rsidR="005948C1" w:rsidRPr="005948C1">
        <w:rPr>
          <w:rFonts w:asciiTheme="majorHAnsi" w:hAnsiTheme="majorHAnsi"/>
          <w:szCs w:val="28"/>
        </w:rPr>
        <w:t xml:space="preserve"> </w:t>
      </w:r>
      <w:proofErr w:type="spellStart"/>
      <w:proofErr w:type="gramStart"/>
      <w:r w:rsidRPr="005948C1">
        <w:rPr>
          <w:rFonts w:asciiTheme="majorHAnsi" w:hAnsiTheme="majorHAnsi"/>
          <w:szCs w:val="28"/>
        </w:rPr>
        <w:t>injectedScore</w:t>
      </w:r>
      <w:proofErr w:type="spellEnd"/>
      <w:r w:rsidRPr="005948C1">
        <w:rPr>
          <w:rFonts w:asciiTheme="majorHAnsi" w:hAnsiTheme="majorHAnsi"/>
          <w:szCs w:val="28"/>
        </w:rPr>
        <w:t>(</w:t>
      </w:r>
      <w:proofErr w:type="gramEnd"/>
      <w:r w:rsidRPr="005948C1">
        <w:rPr>
          <w:rFonts w:asciiTheme="majorHAnsi" w:hAnsiTheme="majorHAnsi"/>
          <w:szCs w:val="28"/>
        </w:rPr>
        <w:t>):This method  re-runs the scores initialization when a new document  is added.</w:t>
      </w:r>
    </w:p>
    <w:p w14:paraId="7C6C5D8A" w14:textId="7DADA7E3" w:rsidR="00396480" w:rsidRPr="005948C1" w:rsidRDefault="00396480" w:rsidP="005948C1">
      <w:pPr>
        <w:pStyle w:val="ListParagraph"/>
        <w:numPr>
          <w:ilvl w:val="0"/>
          <w:numId w:val="49"/>
        </w:numPr>
        <w:spacing w:after="0"/>
        <w:jc w:val="both"/>
        <w:rPr>
          <w:rFonts w:asciiTheme="majorHAnsi" w:hAnsiTheme="majorHAnsi"/>
          <w:szCs w:val="28"/>
        </w:rPr>
      </w:pPr>
      <w:proofErr w:type="spellStart"/>
      <w:proofErr w:type="gramStart"/>
      <w:r w:rsidRPr="005948C1">
        <w:rPr>
          <w:rFonts w:asciiTheme="majorHAnsi" w:hAnsiTheme="majorHAnsi"/>
          <w:szCs w:val="28"/>
        </w:rPr>
        <w:t>updateDbScore</w:t>
      </w:r>
      <w:proofErr w:type="spellEnd"/>
      <w:r w:rsidRPr="005948C1">
        <w:rPr>
          <w:rFonts w:asciiTheme="majorHAnsi" w:hAnsiTheme="majorHAnsi"/>
          <w:szCs w:val="28"/>
        </w:rPr>
        <w:t>(</w:t>
      </w:r>
      <w:proofErr w:type="gramEnd"/>
      <w:r w:rsidRPr="005948C1">
        <w:rPr>
          <w:rFonts w:asciiTheme="majorHAnsi" w:hAnsiTheme="majorHAnsi"/>
          <w:szCs w:val="28"/>
        </w:rPr>
        <w:t>): This method calls the page ranking algorithm.</w:t>
      </w:r>
    </w:p>
    <w:p w14:paraId="644D68A6" w14:textId="6E623CDE" w:rsidR="00396480" w:rsidRPr="005948C1" w:rsidRDefault="00396480" w:rsidP="005948C1">
      <w:pPr>
        <w:pStyle w:val="ListParagraph"/>
        <w:numPr>
          <w:ilvl w:val="0"/>
          <w:numId w:val="49"/>
        </w:numPr>
        <w:spacing w:after="0"/>
        <w:jc w:val="both"/>
        <w:rPr>
          <w:rFonts w:asciiTheme="majorHAnsi" w:hAnsiTheme="majorHAnsi"/>
          <w:szCs w:val="28"/>
        </w:rPr>
      </w:pPr>
      <w:proofErr w:type="spellStart"/>
      <w:proofErr w:type="gramStart"/>
      <w:r w:rsidRPr="005948C1">
        <w:rPr>
          <w:rFonts w:asciiTheme="majorHAnsi" w:hAnsiTheme="majorHAnsi"/>
          <w:szCs w:val="28"/>
        </w:rPr>
        <w:t>indexerScore</w:t>
      </w:r>
      <w:proofErr w:type="spellEnd"/>
      <w:r w:rsidRPr="005948C1">
        <w:rPr>
          <w:rFonts w:asciiTheme="majorHAnsi" w:hAnsiTheme="majorHAnsi"/>
          <w:szCs w:val="28"/>
        </w:rPr>
        <w:t>(</w:t>
      </w:r>
      <w:proofErr w:type="gramEnd"/>
      <w:r w:rsidRPr="005948C1">
        <w:rPr>
          <w:rFonts w:asciiTheme="majorHAnsi" w:hAnsiTheme="majorHAnsi"/>
          <w:szCs w:val="28"/>
        </w:rPr>
        <w:t>):This method calls the page ranking algorithm and then it returns the hash map values. These are the relevancy parameters used for ranking.</w:t>
      </w:r>
    </w:p>
    <w:p w14:paraId="78FFA108" w14:textId="77777777" w:rsidR="00182329" w:rsidRPr="005948C1" w:rsidRDefault="00182329" w:rsidP="005948C1">
      <w:pPr>
        <w:rPr>
          <w:rFonts w:asciiTheme="majorHAnsi" w:hAnsiTheme="majorHAnsi"/>
          <w:sz w:val="28"/>
          <w:szCs w:val="28"/>
        </w:rPr>
      </w:pPr>
    </w:p>
    <w:p w14:paraId="14D98920" w14:textId="7644022C" w:rsidR="009518C3" w:rsidRPr="007C602F" w:rsidRDefault="00D40FA5" w:rsidP="004311F3">
      <w:pPr>
        <w:jc w:val="both"/>
        <w:rPr>
          <w:rFonts w:asciiTheme="majorHAnsi" w:hAnsiTheme="majorHAnsi"/>
          <w:sz w:val="26"/>
          <w:szCs w:val="26"/>
        </w:rPr>
      </w:pPr>
      <w:r w:rsidRPr="007C602F">
        <w:rPr>
          <w:rFonts w:asciiTheme="majorHAnsi" w:hAnsiTheme="majorHAnsi"/>
          <w:sz w:val="26"/>
          <w:szCs w:val="26"/>
        </w:rPr>
        <w:t xml:space="preserve">Question 8: </w:t>
      </w:r>
      <w:r w:rsidR="00182329" w:rsidRPr="007C602F">
        <w:rPr>
          <w:rFonts w:asciiTheme="majorHAnsi" w:hAnsiTheme="majorHAnsi"/>
          <w:sz w:val="26"/>
          <w:szCs w:val="26"/>
        </w:rPr>
        <w:t xml:space="preserve">Create a D3-based visualization of your link-based relevancy. Provide a capability to generate D3 relevancy visualizations as a Nutch REST service using Apache CXF. Integrate the service into </w:t>
      </w:r>
      <w:proofErr w:type="spellStart"/>
      <w:r w:rsidR="00182329" w:rsidRPr="007C602F">
        <w:rPr>
          <w:rFonts w:asciiTheme="majorHAnsi" w:hAnsiTheme="majorHAnsi"/>
          <w:sz w:val="26"/>
          <w:szCs w:val="26"/>
        </w:rPr>
        <w:t>nutch</w:t>
      </w:r>
      <w:proofErr w:type="spellEnd"/>
      <w:r w:rsidR="00182329" w:rsidRPr="007C602F">
        <w:rPr>
          <w:rFonts w:asciiTheme="majorHAnsi" w:hAnsiTheme="majorHAnsi"/>
          <w:sz w:val="26"/>
          <w:szCs w:val="26"/>
        </w:rPr>
        <w:t>-python.</w:t>
      </w:r>
    </w:p>
    <w:p w14:paraId="24A13388" w14:textId="17138DD6" w:rsidR="00B52280" w:rsidRDefault="00B52280" w:rsidP="00B52280">
      <w:pPr>
        <w:jc w:val="both"/>
        <w:rPr>
          <w:rFonts w:asciiTheme="majorHAnsi" w:hAnsiTheme="majorHAnsi"/>
          <w:szCs w:val="28"/>
        </w:rPr>
      </w:pPr>
      <w:r w:rsidRPr="00B52280">
        <w:rPr>
          <w:rFonts w:asciiTheme="majorHAnsi" w:hAnsiTheme="majorHAnsi"/>
          <w:szCs w:val="28"/>
        </w:rPr>
        <w:t xml:space="preserve">The below figure shows the way in which the link-based relevancy is computed. This is done using the “Force-Directed Graph” from D3. The links are generated based on the link-based results by using location as the feature. The data points that are of same color are grouped into common groups. This was generated based on </w:t>
      </w:r>
      <w:proofErr w:type="spellStart"/>
      <w:r w:rsidRPr="00B52280">
        <w:rPr>
          <w:rFonts w:asciiTheme="majorHAnsi" w:hAnsiTheme="majorHAnsi"/>
          <w:szCs w:val="28"/>
        </w:rPr>
        <w:t>thresholding</w:t>
      </w:r>
      <w:proofErr w:type="spellEnd"/>
      <w:r w:rsidRPr="00B52280">
        <w:rPr>
          <w:rFonts w:asciiTheme="majorHAnsi" w:hAnsiTheme="majorHAnsi"/>
          <w:szCs w:val="28"/>
        </w:rPr>
        <w:t xml:space="preserve"> the link weights and computing the documents that are close. The graph shows </w:t>
      </w:r>
      <w:r w:rsidRPr="00B52280">
        <w:rPr>
          <w:rFonts w:asciiTheme="majorHAnsi" w:hAnsiTheme="majorHAnsi"/>
          <w:szCs w:val="28"/>
        </w:rPr>
        <w:t>the nature</w:t>
      </w:r>
      <w:r w:rsidRPr="00B52280">
        <w:rPr>
          <w:rFonts w:asciiTheme="majorHAnsi" w:hAnsiTheme="majorHAnsi"/>
          <w:szCs w:val="28"/>
        </w:rPr>
        <w:t xml:space="preserve"> of the documents that are present.</w:t>
      </w:r>
    </w:p>
    <w:p w14:paraId="5EBEEAE3" w14:textId="6658EF4D" w:rsidR="00B52280" w:rsidRPr="00B52280" w:rsidRDefault="00B52280" w:rsidP="00B52280">
      <w:pPr>
        <w:jc w:val="both"/>
        <w:rPr>
          <w:rFonts w:asciiTheme="majorHAnsi" w:hAnsiTheme="majorHAnsi"/>
          <w:szCs w:val="28"/>
        </w:rPr>
      </w:pPr>
      <w:r>
        <w:rPr>
          <w:rFonts w:ascii="Times New Roman" w:eastAsia="Times New Roman" w:hAnsi="Times New Roman" w:cs="Times New Roman"/>
          <w:noProof/>
          <w:color w:val="222222"/>
        </w:rPr>
        <w:drawing>
          <wp:inline distT="0" distB="0" distL="0" distR="0" wp14:anchorId="7CE139CE" wp14:editId="460F883B">
            <wp:extent cx="5486400" cy="2915053"/>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915053"/>
                    </a:xfrm>
                    <a:prstGeom prst="rect">
                      <a:avLst/>
                    </a:prstGeom>
                    <a:noFill/>
                    <a:ln>
                      <a:noFill/>
                    </a:ln>
                  </pic:spPr>
                </pic:pic>
              </a:graphicData>
            </a:graphic>
          </wp:inline>
        </w:drawing>
      </w:r>
    </w:p>
    <w:p w14:paraId="5742A03A" w14:textId="77777777" w:rsidR="00B52280" w:rsidRPr="00B52280" w:rsidRDefault="00B52280" w:rsidP="00B52280">
      <w:pPr>
        <w:jc w:val="both"/>
        <w:rPr>
          <w:rFonts w:asciiTheme="majorHAnsi" w:hAnsiTheme="majorHAnsi"/>
          <w:szCs w:val="28"/>
        </w:rPr>
      </w:pPr>
      <w:r w:rsidRPr="00B52280">
        <w:rPr>
          <w:rFonts w:asciiTheme="majorHAnsi" w:hAnsiTheme="majorHAnsi"/>
          <w:szCs w:val="28"/>
        </w:rPr>
        <w:t xml:space="preserve">The D3 visualization was done using </w:t>
      </w:r>
      <w:proofErr w:type="spellStart"/>
      <w:proofErr w:type="gramStart"/>
      <w:r w:rsidRPr="00B52280">
        <w:rPr>
          <w:rFonts w:asciiTheme="majorHAnsi" w:hAnsiTheme="majorHAnsi"/>
          <w:szCs w:val="28"/>
        </w:rPr>
        <w:t>input.json</w:t>
      </w:r>
      <w:proofErr w:type="spellEnd"/>
      <w:proofErr w:type="gramEnd"/>
      <w:r w:rsidRPr="00B52280">
        <w:rPr>
          <w:rFonts w:asciiTheme="majorHAnsi" w:hAnsiTheme="majorHAnsi"/>
          <w:szCs w:val="28"/>
        </w:rPr>
        <w:t xml:space="preserve"> and index.html.</w:t>
      </w:r>
    </w:p>
    <w:p w14:paraId="3209B746" w14:textId="77777777" w:rsidR="00B52280" w:rsidRPr="00B52280" w:rsidRDefault="00B52280" w:rsidP="00B52280">
      <w:pPr>
        <w:jc w:val="both"/>
        <w:rPr>
          <w:rFonts w:asciiTheme="majorHAnsi" w:hAnsiTheme="majorHAnsi"/>
          <w:szCs w:val="28"/>
        </w:rPr>
      </w:pPr>
      <w:proofErr w:type="spellStart"/>
      <w:r w:rsidRPr="00B52280">
        <w:rPr>
          <w:rFonts w:asciiTheme="majorHAnsi" w:hAnsiTheme="majorHAnsi"/>
          <w:szCs w:val="28"/>
        </w:rPr>
        <w:t>Input.json</w:t>
      </w:r>
      <w:proofErr w:type="spellEnd"/>
      <w:r w:rsidRPr="00B52280">
        <w:rPr>
          <w:rFonts w:asciiTheme="majorHAnsi" w:hAnsiTheme="majorHAnsi"/>
          <w:szCs w:val="28"/>
        </w:rPr>
        <w:t xml:space="preserve"> has the nodes, which are the names of the documents. The links between them are based on the groups which is represented as “group” in the </w:t>
      </w:r>
      <w:proofErr w:type="spellStart"/>
      <w:r w:rsidRPr="00B52280">
        <w:rPr>
          <w:rFonts w:asciiTheme="majorHAnsi" w:hAnsiTheme="majorHAnsi"/>
          <w:szCs w:val="28"/>
        </w:rPr>
        <w:t>json</w:t>
      </w:r>
      <w:proofErr w:type="spellEnd"/>
      <w:r w:rsidRPr="00B52280">
        <w:rPr>
          <w:rFonts w:asciiTheme="majorHAnsi" w:hAnsiTheme="majorHAnsi"/>
          <w:szCs w:val="28"/>
        </w:rPr>
        <w:t xml:space="preserve">. The group is determined the using the link-based algorithm. The links in the </w:t>
      </w:r>
      <w:proofErr w:type="spellStart"/>
      <w:r w:rsidRPr="00B52280">
        <w:rPr>
          <w:rFonts w:asciiTheme="majorHAnsi" w:hAnsiTheme="majorHAnsi"/>
          <w:szCs w:val="28"/>
        </w:rPr>
        <w:t>json</w:t>
      </w:r>
      <w:proofErr w:type="spellEnd"/>
      <w:r w:rsidRPr="00B52280">
        <w:rPr>
          <w:rFonts w:asciiTheme="majorHAnsi" w:hAnsiTheme="majorHAnsi"/>
          <w:szCs w:val="28"/>
        </w:rPr>
        <w:t xml:space="preserve"> are determined by the distances of each document form one another, computed based on the latitude-longitude occurrence of each document. The centroid of each of the document is obtained and the distance is calculated from the centroids of all the documents. Assuming the documents are ‘n’, there will be n! such values, which makes this problem computationally hard. Hence the data shown is done using just 100 odd documents.</w:t>
      </w:r>
    </w:p>
    <w:p w14:paraId="66D302C6" w14:textId="77777777" w:rsidR="00B52280" w:rsidRPr="00B52280" w:rsidRDefault="00B52280" w:rsidP="00B52280">
      <w:pPr>
        <w:jc w:val="both"/>
        <w:rPr>
          <w:rFonts w:asciiTheme="majorHAnsi" w:hAnsiTheme="majorHAnsi"/>
          <w:szCs w:val="28"/>
        </w:rPr>
      </w:pPr>
      <w:r w:rsidRPr="00B52280">
        <w:rPr>
          <w:rFonts w:asciiTheme="majorHAnsi" w:hAnsiTheme="majorHAnsi"/>
          <w:szCs w:val="28"/>
        </w:rPr>
        <w:t>A number of nodes were present as outliers during visualization. This was mainly due to the fact that the link-based algorithm did not find any relevancy of such documents to the central mass of the documents that were present or maybe the distance was too large to be depicted on the D3 visualization. By hovering over each of the nodes, the name of the file can be obtained. Also a Force Directed graph was chosen as this depicts that any node of the peripheral outline of the visualization can be moved without affecting the overall mass. However, the documents present towards the center of the mass are important, and moving these nodes in the D3 can shift the entire mass. The reason maybe the number of links for these nodes is high.</w:t>
      </w:r>
    </w:p>
    <w:p w14:paraId="481E4B9B" w14:textId="77777777" w:rsidR="00B52280" w:rsidRPr="00B52280" w:rsidRDefault="00B52280" w:rsidP="00B52280">
      <w:pPr>
        <w:jc w:val="both"/>
        <w:rPr>
          <w:rFonts w:asciiTheme="majorHAnsi" w:hAnsiTheme="majorHAnsi"/>
          <w:szCs w:val="28"/>
        </w:rPr>
      </w:pPr>
      <w:r w:rsidRPr="00B52280">
        <w:rPr>
          <w:rFonts w:asciiTheme="majorHAnsi" w:hAnsiTheme="majorHAnsi"/>
          <w:szCs w:val="28"/>
        </w:rPr>
        <w:t xml:space="preserve">NOTE: Please open index.html in Mozilla Firefox. Make sure the </w:t>
      </w:r>
      <w:proofErr w:type="spellStart"/>
      <w:proofErr w:type="gramStart"/>
      <w:r w:rsidRPr="00B52280">
        <w:rPr>
          <w:rFonts w:asciiTheme="majorHAnsi" w:hAnsiTheme="majorHAnsi"/>
          <w:szCs w:val="28"/>
        </w:rPr>
        <w:t>input.json</w:t>
      </w:r>
      <w:proofErr w:type="spellEnd"/>
      <w:proofErr w:type="gramEnd"/>
      <w:r w:rsidRPr="00B52280">
        <w:rPr>
          <w:rFonts w:asciiTheme="majorHAnsi" w:hAnsiTheme="majorHAnsi"/>
          <w:szCs w:val="28"/>
        </w:rPr>
        <w:t xml:space="preserve"> is in the same folder as index.html</w:t>
      </w:r>
    </w:p>
    <w:p w14:paraId="48CADA0A" w14:textId="77777777" w:rsidR="007C602F" w:rsidRDefault="007C602F" w:rsidP="007C602F">
      <w:pPr>
        <w:jc w:val="both"/>
        <w:rPr>
          <w:rFonts w:asciiTheme="majorHAnsi" w:hAnsiTheme="majorHAnsi"/>
          <w:szCs w:val="28"/>
        </w:rPr>
      </w:pPr>
    </w:p>
    <w:p w14:paraId="291BA09A" w14:textId="77777777" w:rsidR="007C602F" w:rsidRPr="004311F3" w:rsidRDefault="007C602F" w:rsidP="007C602F">
      <w:pPr>
        <w:jc w:val="both"/>
        <w:rPr>
          <w:rFonts w:asciiTheme="majorHAnsi" w:hAnsiTheme="majorHAnsi"/>
          <w:szCs w:val="28"/>
        </w:rPr>
      </w:pPr>
    </w:p>
    <w:p w14:paraId="45FD7F03" w14:textId="2F351077" w:rsidR="00F56F54" w:rsidRDefault="00F56F54" w:rsidP="009518C3">
      <w:pPr>
        <w:rPr>
          <w:rFonts w:asciiTheme="majorHAnsi" w:hAnsiTheme="majorHAnsi"/>
          <w:sz w:val="28"/>
          <w:szCs w:val="28"/>
        </w:rPr>
      </w:pPr>
      <w:r>
        <w:rPr>
          <w:rFonts w:asciiTheme="majorHAnsi" w:hAnsiTheme="majorHAnsi"/>
          <w:sz w:val="28"/>
          <w:szCs w:val="28"/>
        </w:rPr>
        <w:t>CONCLUSION</w:t>
      </w:r>
    </w:p>
    <w:p w14:paraId="5845090B" w14:textId="0FC562F0" w:rsidR="007C602F" w:rsidRDefault="007C602F" w:rsidP="001D5433">
      <w:pPr>
        <w:widowControl w:val="0"/>
        <w:autoSpaceDE w:val="0"/>
        <w:autoSpaceDN w:val="0"/>
        <w:adjustRightInd w:val="0"/>
        <w:spacing w:after="0" w:line="240" w:lineRule="auto"/>
        <w:jc w:val="both"/>
        <w:rPr>
          <w:rFonts w:asciiTheme="majorHAnsi" w:hAnsiTheme="majorHAnsi"/>
          <w:sz w:val="26"/>
          <w:szCs w:val="26"/>
        </w:rPr>
      </w:pPr>
      <w:r w:rsidRPr="007C602F">
        <w:rPr>
          <w:rFonts w:asciiTheme="majorHAnsi" w:hAnsiTheme="majorHAnsi"/>
          <w:sz w:val="26"/>
          <w:szCs w:val="26"/>
        </w:rPr>
        <w:t>How effective the link-based algorithm was compared to the content-based ranking algorithm in light of these weapons challenge questions?</w:t>
      </w:r>
    </w:p>
    <w:p w14:paraId="44A816F8" w14:textId="77777777" w:rsidR="00E34639" w:rsidRDefault="00E34639" w:rsidP="001D5433">
      <w:pPr>
        <w:widowControl w:val="0"/>
        <w:autoSpaceDE w:val="0"/>
        <w:autoSpaceDN w:val="0"/>
        <w:adjustRightInd w:val="0"/>
        <w:spacing w:after="0" w:line="240" w:lineRule="auto"/>
        <w:jc w:val="both"/>
        <w:rPr>
          <w:rFonts w:asciiTheme="majorHAnsi" w:hAnsiTheme="majorHAnsi"/>
          <w:sz w:val="26"/>
          <w:szCs w:val="26"/>
        </w:rPr>
      </w:pPr>
    </w:p>
    <w:p w14:paraId="46199B4B" w14:textId="5F676D34" w:rsidR="00045E95" w:rsidRPr="007C602F" w:rsidRDefault="00045E95" w:rsidP="00045E95">
      <w:pPr>
        <w:widowControl w:val="0"/>
        <w:autoSpaceDE w:val="0"/>
        <w:autoSpaceDN w:val="0"/>
        <w:adjustRightInd w:val="0"/>
        <w:spacing w:after="0"/>
        <w:jc w:val="both"/>
        <w:rPr>
          <w:rFonts w:asciiTheme="majorHAnsi" w:hAnsiTheme="majorHAnsi"/>
          <w:sz w:val="26"/>
          <w:szCs w:val="26"/>
        </w:rPr>
      </w:pPr>
      <w:r>
        <w:rPr>
          <w:sz w:val="22"/>
          <w:szCs w:val="22"/>
        </w:rPr>
        <w:t>Content Based algorithm were seen to be summarization algorithms. These algorithms returned documents that had words corresponding to a query as unique keywords. However, the presence of a word in the query as a unique keyword did not always reflect the relevancy of the document with respect to the query. Link based algorithm however yielded better results purely in terms of how relevant a document was to our queries irrespective of its pure textual content. The citation based ranking method proved that a lot of documents citing a document with respect to a query adequately demonstrated its relevance.</w:t>
      </w:r>
    </w:p>
    <w:p w14:paraId="2C145C58" w14:textId="77777777" w:rsidR="007C602F" w:rsidRPr="001D5433" w:rsidRDefault="007C602F" w:rsidP="001D5433">
      <w:pPr>
        <w:jc w:val="both"/>
        <w:rPr>
          <w:rFonts w:ascii="Times New Roman" w:hAnsi="Times New Roman" w:cs="Times New Roman"/>
          <w:color w:val="auto"/>
          <w:sz w:val="22"/>
          <w:szCs w:val="23"/>
          <w:lang w:eastAsia="en-US"/>
        </w:rPr>
      </w:pPr>
    </w:p>
    <w:p w14:paraId="242768D9" w14:textId="770C8A32" w:rsidR="007C602F" w:rsidRPr="001D5433" w:rsidRDefault="007C602F" w:rsidP="001D5433">
      <w:pPr>
        <w:widowControl w:val="0"/>
        <w:autoSpaceDE w:val="0"/>
        <w:autoSpaceDN w:val="0"/>
        <w:adjustRightInd w:val="0"/>
        <w:spacing w:after="0"/>
        <w:jc w:val="both"/>
        <w:rPr>
          <w:rFonts w:cs="Times New Roman"/>
          <w:color w:val="auto"/>
          <w:sz w:val="24"/>
          <w:szCs w:val="23"/>
          <w:lang w:eastAsia="en-US"/>
        </w:rPr>
      </w:pPr>
      <w:r w:rsidRPr="001D5433">
        <w:rPr>
          <w:rFonts w:cs="Times New Roman"/>
          <w:color w:val="auto"/>
          <w:sz w:val="24"/>
          <w:szCs w:val="23"/>
          <w:lang w:eastAsia="en-US"/>
        </w:rPr>
        <w:t>What questions were more appropriate for the link based</w:t>
      </w:r>
      <w:r w:rsidR="00C9401B" w:rsidRPr="001D5433">
        <w:rPr>
          <w:rFonts w:cs="Times New Roman"/>
          <w:color w:val="auto"/>
          <w:sz w:val="24"/>
          <w:szCs w:val="23"/>
          <w:lang w:eastAsia="en-US"/>
        </w:rPr>
        <w:t xml:space="preserve"> </w:t>
      </w:r>
      <w:r w:rsidRPr="001D5433">
        <w:rPr>
          <w:rFonts w:cs="Times New Roman"/>
          <w:color w:val="auto"/>
          <w:sz w:val="24"/>
          <w:szCs w:val="23"/>
          <w:lang w:eastAsia="en-US"/>
        </w:rPr>
        <w:t>algorithm co</w:t>
      </w:r>
      <w:r w:rsidR="001D5433" w:rsidRPr="001D5433">
        <w:rPr>
          <w:rFonts w:cs="Times New Roman"/>
          <w:color w:val="auto"/>
          <w:sz w:val="24"/>
          <w:szCs w:val="23"/>
          <w:lang w:eastAsia="en-US"/>
        </w:rPr>
        <w:t xml:space="preserve">mpared to the </w:t>
      </w:r>
      <w:r w:rsidRPr="001D5433">
        <w:rPr>
          <w:rFonts w:cs="Times New Roman"/>
          <w:color w:val="auto"/>
          <w:sz w:val="24"/>
          <w:szCs w:val="23"/>
          <w:lang w:eastAsia="en-US"/>
        </w:rPr>
        <w:t>content one?</w:t>
      </w:r>
    </w:p>
    <w:p w14:paraId="04FED2FB" w14:textId="77777777" w:rsidR="007C602F" w:rsidRDefault="007C602F" w:rsidP="001D5433">
      <w:pPr>
        <w:jc w:val="both"/>
        <w:rPr>
          <w:rFonts w:cs="Times New Roman"/>
          <w:color w:val="auto"/>
          <w:sz w:val="24"/>
          <w:szCs w:val="23"/>
          <w:lang w:eastAsia="en-US"/>
        </w:rPr>
      </w:pPr>
    </w:p>
    <w:p w14:paraId="18ED3DC3" w14:textId="0A16C95B" w:rsidR="00045E95" w:rsidRDefault="00045E95" w:rsidP="001D5433">
      <w:pPr>
        <w:jc w:val="both"/>
        <w:rPr>
          <w:rFonts w:cs="Times New Roman"/>
          <w:color w:val="auto"/>
          <w:sz w:val="24"/>
          <w:szCs w:val="23"/>
          <w:lang w:eastAsia="en-US"/>
        </w:rPr>
      </w:pPr>
      <w:r>
        <w:rPr>
          <w:sz w:val="22"/>
          <w:szCs w:val="22"/>
        </w:rPr>
        <w:t>Explained in table present in task #4. Link based algorithm was superior with regard to region based questions. Link based answered queries with regions and routes effectively as this algorithm takes advantage of the location information present in the metadata.</w:t>
      </w:r>
    </w:p>
    <w:p w14:paraId="1DD53F61" w14:textId="77777777" w:rsidR="00045E95" w:rsidRPr="001D5433" w:rsidRDefault="00045E95" w:rsidP="001D5433">
      <w:pPr>
        <w:jc w:val="both"/>
        <w:rPr>
          <w:rFonts w:cs="Times New Roman"/>
          <w:color w:val="auto"/>
          <w:sz w:val="24"/>
          <w:szCs w:val="23"/>
          <w:lang w:eastAsia="en-US"/>
        </w:rPr>
      </w:pPr>
    </w:p>
    <w:p w14:paraId="3EF09E7B" w14:textId="0EA3132E" w:rsidR="007C602F" w:rsidRDefault="007C602F" w:rsidP="001D5433">
      <w:pPr>
        <w:widowControl w:val="0"/>
        <w:autoSpaceDE w:val="0"/>
        <w:autoSpaceDN w:val="0"/>
        <w:adjustRightInd w:val="0"/>
        <w:spacing w:after="0"/>
        <w:jc w:val="both"/>
        <w:rPr>
          <w:rFonts w:cs="Times New Roman"/>
          <w:color w:val="auto"/>
          <w:sz w:val="24"/>
          <w:szCs w:val="23"/>
          <w:lang w:eastAsia="en-US"/>
        </w:rPr>
      </w:pPr>
      <w:r w:rsidRPr="001D5433">
        <w:rPr>
          <w:rFonts w:cs="Times New Roman"/>
          <w:color w:val="auto"/>
          <w:sz w:val="24"/>
          <w:szCs w:val="23"/>
          <w:lang w:eastAsia="en-US"/>
        </w:rPr>
        <w:t>Describe in detail and formally both of your ranking</w:t>
      </w:r>
      <w:r w:rsidR="001D5433" w:rsidRPr="001D5433">
        <w:rPr>
          <w:rFonts w:cs="Times New Roman"/>
          <w:color w:val="auto"/>
          <w:sz w:val="24"/>
          <w:szCs w:val="23"/>
          <w:lang w:eastAsia="en-US"/>
        </w:rPr>
        <w:t xml:space="preserve"> </w:t>
      </w:r>
      <w:r w:rsidRPr="001D5433">
        <w:rPr>
          <w:rFonts w:cs="Times New Roman"/>
          <w:color w:val="auto"/>
          <w:sz w:val="24"/>
          <w:szCs w:val="23"/>
          <w:lang w:eastAsia="en-US"/>
        </w:rPr>
        <w:t>algorithms. You should describe the input, what your algorithms do to compute a rank, how</w:t>
      </w:r>
      <w:r w:rsidR="001D5433" w:rsidRPr="001D5433">
        <w:rPr>
          <w:rFonts w:cs="Times New Roman"/>
          <w:color w:val="auto"/>
          <w:sz w:val="24"/>
          <w:szCs w:val="23"/>
          <w:lang w:eastAsia="en-US"/>
        </w:rPr>
        <w:t xml:space="preserve"> </w:t>
      </w:r>
      <w:r w:rsidRPr="001D5433">
        <w:rPr>
          <w:rFonts w:cs="Times New Roman"/>
          <w:color w:val="auto"/>
          <w:sz w:val="24"/>
          <w:szCs w:val="23"/>
          <w:lang w:eastAsia="en-US"/>
        </w:rPr>
        <w:t>to test them</w:t>
      </w:r>
      <w:r w:rsidR="00045E95">
        <w:rPr>
          <w:rFonts w:cs="Times New Roman"/>
          <w:color w:val="auto"/>
          <w:sz w:val="24"/>
          <w:szCs w:val="23"/>
          <w:lang w:eastAsia="en-US"/>
        </w:rPr>
        <w:t>.</w:t>
      </w:r>
    </w:p>
    <w:p w14:paraId="32DACACE" w14:textId="77777777" w:rsidR="00045E95" w:rsidRPr="001D5433" w:rsidRDefault="00045E95" w:rsidP="001D5433">
      <w:pPr>
        <w:widowControl w:val="0"/>
        <w:autoSpaceDE w:val="0"/>
        <w:autoSpaceDN w:val="0"/>
        <w:adjustRightInd w:val="0"/>
        <w:spacing w:after="0"/>
        <w:jc w:val="both"/>
        <w:rPr>
          <w:rFonts w:cs="Times New Roman"/>
          <w:color w:val="auto"/>
          <w:sz w:val="24"/>
          <w:szCs w:val="23"/>
          <w:lang w:eastAsia="en-US"/>
        </w:rPr>
      </w:pPr>
    </w:p>
    <w:p w14:paraId="1D06775A" w14:textId="77777777" w:rsidR="007C602F" w:rsidRPr="001D5433" w:rsidRDefault="007C602F" w:rsidP="001D5433">
      <w:pPr>
        <w:jc w:val="both"/>
        <w:rPr>
          <w:rFonts w:cs="Times New Roman"/>
          <w:color w:val="auto"/>
          <w:sz w:val="24"/>
          <w:szCs w:val="23"/>
          <w:lang w:eastAsia="en-US"/>
        </w:rPr>
      </w:pPr>
    </w:p>
    <w:p w14:paraId="1C1D6867" w14:textId="7677BE8A" w:rsidR="007C602F" w:rsidRDefault="007C602F" w:rsidP="001D5433">
      <w:pPr>
        <w:widowControl w:val="0"/>
        <w:autoSpaceDE w:val="0"/>
        <w:autoSpaceDN w:val="0"/>
        <w:adjustRightInd w:val="0"/>
        <w:spacing w:after="0"/>
        <w:jc w:val="both"/>
        <w:rPr>
          <w:rFonts w:cs="Times New Roman"/>
          <w:color w:val="auto"/>
          <w:sz w:val="24"/>
          <w:szCs w:val="23"/>
          <w:lang w:eastAsia="en-US"/>
        </w:rPr>
      </w:pPr>
      <w:r w:rsidRPr="001D5433">
        <w:rPr>
          <w:rFonts w:cs="Times New Roman"/>
          <w:color w:val="auto"/>
          <w:sz w:val="24"/>
          <w:szCs w:val="23"/>
          <w:lang w:eastAsia="en-US"/>
        </w:rPr>
        <w:t>Describe the indexing process – what was easier – Nutch/</w:t>
      </w:r>
      <w:proofErr w:type="spellStart"/>
      <w:r w:rsidRPr="001D5433">
        <w:rPr>
          <w:rFonts w:cs="Times New Roman"/>
          <w:color w:val="auto"/>
          <w:sz w:val="24"/>
          <w:szCs w:val="23"/>
          <w:lang w:eastAsia="en-US"/>
        </w:rPr>
        <w:t>Tika</w:t>
      </w:r>
      <w:proofErr w:type="spellEnd"/>
      <w:r w:rsidRPr="001D5433">
        <w:rPr>
          <w:rFonts w:cs="Times New Roman"/>
          <w:color w:val="auto"/>
          <w:sz w:val="24"/>
          <w:szCs w:val="23"/>
          <w:lang w:eastAsia="en-US"/>
        </w:rPr>
        <w:t xml:space="preserve"> + </w:t>
      </w:r>
      <w:proofErr w:type="spellStart"/>
      <w:r w:rsidRPr="001D5433">
        <w:rPr>
          <w:rFonts w:cs="Times New Roman"/>
          <w:color w:val="auto"/>
          <w:sz w:val="24"/>
          <w:szCs w:val="23"/>
          <w:lang w:eastAsia="en-US"/>
        </w:rPr>
        <w:t>SolrIndexing</w:t>
      </w:r>
      <w:proofErr w:type="spellEnd"/>
      <w:r w:rsidR="001D5433" w:rsidRPr="001D5433">
        <w:rPr>
          <w:rFonts w:cs="Times New Roman"/>
          <w:color w:val="auto"/>
          <w:sz w:val="24"/>
          <w:szCs w:val="23"/>
          <w:lang w:eastAsia="en-US"/>
        </w:rPr>
        <w:t xml:space="preserve">; or </w:t>
      </w:r>
      <w:proofErr w:type="spellStart"/>
      <w:r w:rsidRPr="001D5433">
        <w:rPr>
          <w:rFonts w:cs="Times New Roman"/>
          <w:color w:val="auto"/>
          <w:sz w:val="24"/>
          <w:szCs w:val="23"/>
          <w:lang w:eastAsia="en-US"/>
        </w:rPr>
        <w:t>SolrCell</w:t>
      </w:r>
      <w:proofErr w:type="spellEnd"/>
      <w:r w:rsidRPr="001D5433">
        <w:rPr>
          <w:rFonts w:cs="Times New Roman"/>
          <w:color w:val="auto"/>
          <w:sz w:val="24"/>
          <w:szCs w:val="23"/>
          <w:lang w:eastAsia="en-US"/>
        </w:rPr>
        <w:t xml:space="preserve"> or</w:t>
      </w:r>
      <w:r w:rsidR="001D5433" w:rsidRPr="001D5433">
        <w:rPr>
          <w:rFonts w:cs="Times New Roman"/>
          <w:color w:val="auto"/>
          <w:sz w:val="24"/>
          <w:szCs w:val="23"/>
          <w:lang w:eastAsia="en-US"/>
        </w:rPr>
        <w:t xml:space="preserve"> </w:t>
      </w:r>
      <w:proofErr w:type="spellStart"/>
      <w:r w:rsidRPr="001D5433">
        <w:rPr>
          <w:rFonts w:cs="Times New Roman"/>
          <w:color w:val="auto"/>
          <w:sz w:val="24"/>
          <w:szCs w:val="23"/>
          <w:lang w:eastAsia="en-US"/>
        </w:rPr>
        <w:t>ElasticSearch</w:t>
      </w:r>
      <w:proofErr w:type="spellEnd"/>
      <w:r w:rsidRPr="001D5433">
        <w:rPr>
          <w:rFonts w:cs="Times New Roman"/>
          <w:color w:val="auto"/>
          <w:sz w:val="24"/>
          <w:szCs w:val="23"/>
          <w:lang w:eastAsia="en-US"/>
        </w:rPr>
        <w:t>?</w:t>
      </w:r>
    </w:p>
    <w:p w14:paraId="27375997" w14:textId="77777777" w:rsidR="00045E95" w:rsidRDefault="00045E95" w:rsidP="001D5433">
      <w:pPr>
        <w:widowControl w:val="0"/>
        <w:autoSpaceDE w:val="0"/>
        <w:autoSpaceDN w:val="0"/>
        <w:adjustRightInd w:val="0"/>
        <w:spacing w:after="0"/>
        <w:jc w:val="both"/>
        <w:rPr>
          <w:rFonts w:cs="Times New Roman"/>
          <w:color w:val="auto"/>
          <w:sz w:val="24"/>
          <w:szCs w:val="23"/>
          <w:lang w:eastAsia="en-US"/>
        </w:rPr>
      </w:pPr>
    </w:p>
    <w:p w14:paraId="1C634631" w14:textId="319F97F0" w:rsidR="00396480" w:rsidRDefault="00D81AE5" w:rsidP="00B52280">
      <w:pPr>
        <w:widowControl w:val="0"/>
        <w:autoSpaceDE w:val="0"/>
        <w:autoSpaceDN w:val="0"/>
        <w:adjustRightInd w:val="0"/>
        <w:spacing w:after="0"/>
        <w:jc w:val="both"/>
        <w:rPr>
          <w:sz w:val="22"/>
          <w:szCs w:val="22"/>
        </w:rPr>
      </w:pPr>
      <w:r>
        <w:rPr>
          <w:sz w:val="22"/>
          <w:szCs w:val="22"/>
        </w:rPr>
        <w:t xml:space="preserve">We used </w:t>
      </w:r>
      <w:proofErr w:type="spellStart"/>
      <w:r>
        <w:rPr>
          <w:sz w:val="22"/>
          <w:szCs w:val="22"/>
        </w:rPr>
        <w:t>Solrpy</w:t>
      </w:r>
      <w:proofErr w:type="spellEnd"/>
      <w:r>
        <w:rPr>
          <w:sz w:val="22"/>
          <w:szCs w:val="22"/>
        </w:rPr>
        <w:t xml:space="preserve"> instead of </w:t>
      </w:r>
      <w:proofErr w:type="spellStart"/>
      <w:r>
        <w:rPr>
          <w:sz w:val="22"/>
          <w:szCs w:val="22"/>
        </w:rPr>
        <w:t>SolrCell</w:t>
      </w:r>
      <w:proofErr w:type="spellEnd"/>
      <w:r>
        <w:rPr>
          <w:sz w:val="22"/>
          <w:szCs w:val="22"/>
        </w:rPr>
        <w:t xml:space="preserve"> to avoid tweaking of </w:t>
      </w:r>
      <w:proofErr w:type="spellStart"/>
      <w:r>
        <w:rPr>
          <w:sz w:val="22"/>
          <w:szCs w:val="22"/>
        </w:rPr>
        <w:t>ExtractRequestHandler</w:t>
      </w:r>
      <w:proofErr w:type="spellEnd"/>
      <w:r>
        <w:rPr>
          <w:sz w:val="22"/>
          <w:szCs w:val="22"/>
        </w:rPr>
        <w:t xml:space="preserve">. </w:t>
      </w:r>
      <w:r w:rsidR="008557BE">
        <w:rPr>
          <w:sz w:val="22"/>
          <w:szCs w:val="22"/>
        </w:rPr>
        <w:t>I</w:t>
      </w:r>
      <w:r w:rsidR="00045E95">
        <w:rPr>
          <w:sz w:val="22"/>
          <w:szCs w:val="22"/>
        </w:rPr>
        <w:t>ndexing</w:t>
      </w:r>
      <w:r w:rsidR="008557BE">
        <w:rPr>
          <w:sz w:val="22"/>
          <w:szCs w:val="22"/>
        </w:rPr>
        <w:t xml:space="preserve"> using </w:t>
      </w:r>
      <w:proofErr w:type="spellStart"/>
      <w:r w:rsidR="008557BE">
        <w:rPr>
          <w:sz w:val="22"/>
          <w:szCs w:val="22"/>
        </w:rPr>
        <w:t>Solrpy</w:t>
      </w:r>
      <w:proofErr w:type="spellEnd"/>
      <w:r w:rsidR="008557BE">
        <w:rPr>
          <w:sz w:val="22"/>
          <w:szCs w:val="22"/>
        </w:rPr>
        <w:t xml:space="preserve"> was</w:t>
      </w:r>
      <w:r>
        <w:rPr>
          <w:sz w:val="22"/>
          <w:szCs w:val="22"/>
        </w:rPr>
        <w:t xml:space="preserve"> easier</w:t>
      </w:r>
      <w:r w:rsidR="008557BE">
        <w:rPr>
          <w:sz w:val="22"/>
          <w:szCs w:val="22"/>
        </w:rPr>
        <w:t xml:space="preserve"> </w:t>
      </w:r>
      <w:r w:rsidR="00045E95">
        <w:rPr>
          <w:sz w:val="22"/>
          <w:szCs w:val="22"/>
        </w:rPr>
        <w:t>because of the flexibility it provides. Nutch/</w:t>
      </w:r>
      <w:proofErr w:type="spellStart"/>
      <w:r w:rsidR="00045E95">
        <w:rPr>
          <w:sz w:val="22"/>
          <w:szCs w:val="22"/>
        </w:rPr>
        <w:t>Tika</w:t>
      </w:r>
      <w:proofErr w:type="spellEnd"/>
      <w:r w:rsidR="00045E95">
        <w:rPr>
          <w:sz w:val="22"/>
          <w:szCs w:val="22"/>
        </w:rPr>
        <w:t xml:space="preserve"> + </w:t>
      </w:r>
      <w:proofErr w:type="spellStart"/>
      <w:r w:rsidR="00045E95">
        <w:rPr>
          <w:sz w:val="22"/>
          <w:szCs w:val="22"/>
        </w:rPr>
        <w:t>SolrIndexing</w:t>
      </w:r>
      <w:proofErr w:type="spellEnd"/>
      <w:r w:rsidR="00045E95">
        <w:rPr>
          <w:sz w:val="22"/>
          <w:szCs w:val="22"/>
        </w:rPr>
        <w:t xml:space="preserve"> cannot add fields during </w:t>
      </w:r>
      <w:proofErr w:type="spellStart"/>
      <w:r w:rsidR="00045E95">
        <w:rPr>
          <w:sz w:val="22"/>
          <w:szCs w:val="22"/>
        </w:rPr>
        <w:t>POSTing</w:t>
      </w:r>
      <w:proofErr w:type="spellEnd"/>
      <w:r w:rsidR="00045E95">
        <w:rPr>
          <w:sz w:val="22"/>
          <w:szCs w:val="22"/>
        </w:rPr>
        <w:t xml:space="preserve"> of data. The fields that are mentioned in the Schema.xml are taken by default and whatever </w:t>
      </w:r>
      <w:proofErr w:type="spellStart"/>
      <w:r w:rsidR="00045E95">
        <w:rPr>
          <w:sz w:val="22"/>
          <w:szCs w:val="22"/>
        </w:rPr>
        <w:t>Tika</w:t>
      </w:r>
      <w:proofErr w:type="spellEnd"/>
      <w:r w:rsidR="00045E95">
        <w:rPr>
          <w:sz w:val="22"/>
          <w:szCs w:val="22"/>
        </w:rPr>
        <w:t xml:space="preserve"> generates with respect to those fields are indexed automatically. The indexing</w:t>
      </w:r>
      <w:r>
        <w:rPr>
          <w:sz w:val="22"/>
          <w:szCs w:val="22"/>
        </w:rPr>
        <w:t xml:space="preserve"> process is very rigid. </w:t>
      </w:r>
      <w:proofErr w:type="spellStart"/>
      <w:r>
        <w:rPr>
          <w:sz w:val="22"/>
          <w:szCs w:val="22"/>
        </w:rPr>
        <w:t>Solrpy</w:t>
      </w:r>
      <w:proofErr w:type="spellEnd"/>
      <w:r w:rsidR="00045E95">
        <w:rPr>
          <w:sz w:val="22"/>
          <w:szCs w:val="22"/>
        </w:rPr>
        <w:t xml:space="preserve"> allows adding content in </w:t>
      </w:r>
      <w:proofErr w:type="gramStart"/>
      <w:r w:rsidR="00045E95">
        <w:rPr>
          <w:sz w:val="22"/>
          <w:szCs w:val="22"/>
        </w:rPr>
        <w:t>a</w:t>
      </w:r>
      <w:proofErr w:type="gramEnd"/>
      <w:r w:rsidR="00045E95">
        <w:rPr>
          <w:sz w:val="22"/>
          <w:szCs w:val="22"/>
        </w:rPr>
        <w:t xml:space="preserve"> easy manner with dynamic field generation.</w:t>
      </w:r>
      <w:r>
        <w:rPr>
          <w:sz w:val="22"/>
          <w:szCs w:val="22"/>
        </w:rPr>
        <w:t xml:space="preserve"> This approach enabled us to answer the queries of Task #4 efficiently as the indexed data contained additional fields relative to Nutch/</w:t>
      </w:r>
      <w:proofErr w:type="spellStart"/>
      <w:r>
        <w:rPr>
          <w:sz w:val="22"/>
          <w:szCs w:val="22"/>
        </w:rPr>
        <w:t>Tika</w:t>
      </w:r>
      <w:proofErr w:type="spellEnd"/>
      <w:r>
        <w:rPr>
          <w:sz w:val="22"/>
          <w:szCs w:val="22"/>
        </w:rPr>
        <w:t xml:space="preserve"> + </w:t>
      </w:r>
      <w:proofErr w:type="spellStart"/>
      <w:r>
        <w:rPr>
          <w:sz w:val="22"/>
          <w:szCs w:val="22"/>
        </w:rPr>
        <w:t>Solrindexing</w:t>
      </w:r>
      <w:proofErr w:type="spellEnd"/>
      <w:r>
        <w:rPr>
          <w:sz w:val="22"/>
          <w:szCs w:val="22"/>
        </w:rPr>
        <w:t>.</w:t>
      </w:r>
    </w:p>
    <w:p w14:paraId="537CD42B" w14:textId="77777777" w:rsidR="006E70CE" w:rsidRDefault="006E70CE" w:rsidP="00B52280">
      <w:pPr>
        <w:widowControl w:val="0"/>
        <w:autoSpaceDE w:val="0"/>
        <w:autoSpaceDN w:val="0"/>
        <w:adjustRightInd w:val="0"/>
        <w:spacing w:after="0"/>
        <w:jc w:val="both"/>
        <w:rPr>
          <w:sz w:val="22"/>
          <w:szCs w:val="22"/>
        </w:rPr>
      </w:pPr>
    </w:p>
    <w:p w14:paraId="5BEA7B2C" w14:textId="77777777" w:rsidR="006E70CE" w:rsidRDefault="006E70CE" w:rsidP="006E70CE">
      <w:pPr>
        <w:widowControl w:val="0"/>
        <w:autoSpaceDE w:val="0"/>
        <w:autoSpaceDN w:val="0"/>
        <w:adjustRightInd w:val="0"/>
        <w:spacing w:after="0"/>
        <w:jc w:val="both"/>
        <w:rPr>
          <w:rFonts w:cs="Times New Roman"/>
          <w:color w:val="auto"/>
          <w:sz w:val="24"/>
          <w:szCs w:val="23"/>
          <w:lang w:eastAsia="en-US"/>
        </w:rPr>
      </w:pPr>
    </w:p>
    <w:p w14:paraId="3656311D" w14:textId="77777777" w:rsidR="00367FCD" w:rsidRPr="006E70CE" w:rsidRDefault="00367FCD" w:rsidP="006E70CE">
      <w:pPr>
        <w:widowControl w:val="0"/>
        <w:autoSpaceDE w:val="0"/>
        <w:autoSpaceDN w:val="0"/>
        <w:adjustRightInd w:val="0"/>
        <w:spacing w:after="0"/>
        <w:jc w:val="both"/>
        <w:rPr>
          <w:rFonts w:cs="Times New Roman"/>
          <w:color w:val="auto"/>
          <w:sz w:val="24"/>
          <w:szCs w:val="23"/>
          <w:lang w:eastAsia="en-US"/>
        </w:rPr>
      </w:pPr>
    </w:p>
    <w:p w14:paraId="4D842937" w14:textId="77777777" w:rsidR="006E70CE" w:rsidRPr="006E70CE" w:rsidRDefault="006E70CE" w:rsidP="006E70CE">
      <w:pPr>
        <w:widowControl w:val="0"/>
        <w:autoSpaceDE w:val="0"/>
        <w:autoSpaceDN w:val="0"/>
        <w:adjustRightInd w:val="0"/>
        <w:spacing w:after="0"/>
        <w:jc w:val="both"/>
        <w:rPr>
          <w:rFonts w:cs="Times New Roman"/>
          <w:color w:val="auto"/>
          <w:sz w:val="24"/>
          <w:szCs w:val="23"/>
          <w:lang w:eastAsia="en-US"/>
        </w:rPr>
      </w:pPr>
      <w:r w:rsidRPr="006E70CE">
        <w:rPr>
          <w:rFonts w:cs="Times New Roman"/>
          <w:color w:val="auto"/>
          <w:sz w:val="24"/>
          <w:szCs w:val="23"/>
          <w:lang w:eastAsia="en-US"/>
        </w:rPr>
        <w:t>The objective of the assignment was to develop a notion of relevancy related to the weapons datasets that were crawled in the first assignment (Web crawling of weapon images). The relevancy among weapon datasets was measured using two generations of algorithms:</w:t>
      </w:r>
    </w:p>
    <w:p w14:paraId="622E01D7" w14:textId="77777777" w:rsidR="006E70CE" w:rsidRPr="006E70CE" w:rsidRDefault="006E70CE" w:rsidP="006E70CE">
      <w:pPr>
        <w:widowControl w:val="0"/>
        <w:autoSpaceDE w:val="0"/>
        <w:autoSpaceDN w:val="0"/>
        <w:adjustRightInd w:val="0"/>
        <w:spacing w:after="0"/>
        <w:jc w:val="both"/>
        <w:rPr>
          <w:rFonts w:cs="Times New Roman"/>
          <w:color w:val="auto"/>
          <w:sz w:val="24"/>
          <w:szCs w:val="23"/>
          <w:lang w:eastAsia="en-US"/>
        </w:rPr>
      </w:pPr>
    </w:p>
    <w:p w14:paraId="1A096D4C" w14:textId="77777777" w:rsidR="006E70CE" w:rsidRPr="006E70CE" w:rsidRDefault="006E70CE" w:rsidP="006E70CE">
      <w:pPr>
        <w:widowControl w:val="0"/>
        <w:autoSpaceDE w:val="0"/>
        <w:autoSpaceDN w:val="0"/>
        <w:adjustRightInd w:val="0"/>
        <w:spacing w:after="0"/>
        <w:jc w:val="both"/>
        <w:rPr>
          <w:rFonts w:cs="Times New Roman"/>
          <w:color w:val="auto"/>
          <w:sz w:val="24"/>
          <w:szCs w:val="23"/>
          <w:lang w:eastAsia="en-US"/>
        </w:rPr>
      </w:pPr>
      <w:r w:rsidRPr="006E70CE">
        <w:rPr>
          <w:rFonts w:cs="Times New Roman"/>
          <w:color w:val="auto"/>
          <w:sz w:val="24"/>
          <w:szCs w:val="23"/>
          <w:lang w:eastAsia="en-US"/>
        </w:rPr>
        <w:t xml:space="preserve">Text-based </w:t>
      </w:r>
      <w:proofErr w:type="gramStart"/>
      <w:r w:rsidRPr="006E70CE">
        <w:rPr>
          <w:rFonts w:cs="Times New Roman"/>
          <w:color w:val="auto"/>
          <w:sz w:val="24"/>
          <w:szCs w:val="23"/>
          <w:lang w:eastAsia="en-US"/>
        </w:rPr>
        <w:t>summarization :</w:t>
      </w:r>
      <w:proofErr w:type="gramEnd"/>
      <w:r w:rsidRPr="006E70CE">
        <w:rPr>
          <w:rFonts w:cs="Times New Roman"/>
          <w:color w:val="auto"/>
          <w:sz w:val="24"/>
          <w:szCs w:val="23"/>
          <w:lang w:eastAsia="en-US"/>
        </w:rPr>
        <w:t xml:space="preserve"> TF-IDF technique.</w:t>
      </w:r>
    </w:p>
    <w:p w14:paraId="76B2CE6E" w14:textId="77777777" w:rsidR="006E70CE" w:rsidRPr="006E70CE" w:rsidRDefault="006E70CE" w:rsidP="006E70CE">
      <w:pPr>
        <w:widowControl w:val="0"/>
        <w:autoSpaceDE w:val="0"/>
        <w:autoSpaceDN w:val="0"/>
        <w:adjustRightInd w:val="0"/>
        <w:spacing w:after="0"/>
        <w:jc w:val="both"/>
        <w:rPr>
          <w:rFonts w:cs="Times New Roman"/>
          <w:color w:val="auto"/>
          <w:sz w:val="24"/>
          <w:szCs w:val="23"/>
          <w:lang w:eastAsia="en-US"/>
        </w:rPr>
      </w:pPr>
      <w:r w:rsidRPr="006E70CE">
        <w:rPr>
          <w:rFonts w:cs="Times New Roman"/>
          <w:color w:val="auto"/>
          <w:sz w:val="24"/>
          <w:szCs w:val="23"/>
          <w:lang w:eastAsia="en-US"/>
        </w:rPr>
        <w:t>Graph-based summarization: Link based technique.</w:t>
      </w:r>
    </w:p>
    <w:p w14:paraId="44A63949" w14:textId="77777777" w:rsidR="006E70CE" w:rsidRPr="006E70CE" w:rsidRDefault="006E70CE" w:rsidP="006E70CE">
      <w:pPr>
        <w:widowControl w:val="0"/>
        <w:autoSpaceDE w:val="0"/>
        <w:autoSpaceDN w:val="0"/>
        <w:adjustRightInd w:val="0"/>
        <w:spacing w:after="0"/>
        <w:jc w:val="both"/>
        <w:rPr>
          <w:rFonts w:cs="Times New Roman"/>
          <w:color w:val="auto"/>
          <w:sz w:val="24"/>
          <w:szCs w:val="23"/>
          <w:lang w:eastAsia="en-US"/>
        </w:rPr>
      </w:pPr>
    </w:p>
    <w:p w14:paraId="37F091F1" w14:textId="77777777" w:rsidR="006E70CE" w:rsidRPr="006E70CE" w:rsidRDefault="006E70CE" w:rsidP="006E70CE">
      <w:pPr>
        <w:widowControl w:val="0"/>
        <w:autoSpaceDE w:val="0"/>
        <w:autoSpaceDN w:val="0"/>
        <w:adjustRightInd w:val="0"/>
        <w:spacing w:after="0"/>
        <w:jc w:val="both"/>
        <w:rPr>
          <w:rFonts w:cs="Times New Roman"/>
          <w:color w:val="auto"/>
          <w:sz w:val="24"/>
          <w:szCs w:val="23"/>
          <w:lang w:eastAsia="en-US"/>
        </w:rPr>
      </w:pPr>
      <w:r w:rsidRPr="006E70CE">
        <w:rPr>
          <w:rFonts w:cs="Times New Roman"/>
          <w:color w:val="auto"/>
          <w:sz w:val="24"/>
          <w:szCs w:val="23"/>
          <w:lang w:eastAsia="en-US"/>
        </w:rPr>
        <w:t>We faced multiple challenges throughout the project. The following are the major challenges:</w:t>
      </w:r>
    </w:p>
    <w:p w14:paraId="231B9E06" w14:textId="77777777" w:rsidR="006E70CE" w:rsidRPr="006E70CE" w:rsidRDefault="006E70CE" w:rsidP="006E70CE">
      <w:pPr>
        <w:widowControl w:val="0"/>
        <w:autoSpaceDE w:val="0"/>
        <w:autoSpaceDN w:val="0"/>
        <w:adjustRightInd w:val="0"/>
        <w:spacing w:after="0"/>
        <w:jc w:val="both"/>
        <w:rPr>
          <w:rFonts w:cs="Times New Roman"/>
          <w:color w:val="auto"/>
          <w:sz w:val="24"/>
          <w:szCs w:val="23"/>
          <w:lang w:eastAsia="en-US"/>
        </w:rPr>
      </w:pPr>
    </w:p>
    <w:p w14:paraId="758A0CFD" w14:textId="77777777" w:rsidR="006E70CE" w:rsidRPr="006E70CE" w:rsidRDefault="006E70CE" w:rsidP="006E70CE">
      <w:pPr>
        <w:widowControl w:val="0"/>
        <w:autoSpaceDE w:val="0"/>
        <w:autoSpaceDN w:val="0"/>
        <w:adjustRightInd w:val="0"/>
        <w:spacing w:after="0"/>
        <w:jc w:val="both"/>
        <w:rPr>
          <w:rFonts w:cs="Times New Roman"/>
          <w:color w:val="auto"/>
          <w:sz w:val="24"/>
          <w:szCs w:val="23"/>
          <w:lang w:eastAsia="en-US"/>
        </w:rPr>
      </w:pPr>
      <w:r w:rsidRPr="006E70CE">
        <w:rPr>
          <w:rFonts w:cs="Times New Roman"/>
          <w:color w:val="auto"/>
          <w:sz w:val="24"/>
          <w:szCs w:val="23"/>
          <w:lang w:eastAsia="en-US"/>
        </w:rPr>
        <w:t>Identifying the important fields to build the index. Based on the data model of weapons data, we had to figure out what were the important fields for relevancy measurement. The timestamp is an important field which enabled us to answer queries relating temporal properties of the weapon dataset. There were other fields such as color component quantization which weren’t of much use and had to be ignored when compared to other important fields such as timestamp, image width, description, etc.</w:t>
      </w:r>
    </w:p>
    <w:p w14:paraId="4C214AAF" w14:textId="77777777" w:rsidR="006E70CE" w:rsidRPr="006E70CE" w:rsidRDefault="006E70CE" w:rsidP="006E70CE">
      <w:pPr>
        <w:widowControl w:val="0"/>
        <w:autoSpaceDE w:val="0"/>
        <w:autoSpaceDN w:val="0"/>
        <w:adjustRightInd w:val="0"/>
        <w:spacing w:after="0"/>
        <w:jc w:val="both"/>
        <w:rPr>
          <w:rFonts w:cs="Times New Roman"/>
          <w:color w:val="auto"/>
          <w:sz w:val="24"/>
          <w:szCs w:val="23"/>
          <w:lang w:eastAsia="en-US"/>
        </w:rPr>
      </w:pPr>
      <w:r w:rsidRPr="006E70CE">
        <w:rPr>
          <w:rFonts w:cs="Times New Roman"/>
          <w:color w:val="auto"/>
          <w:sz w:val="24"/>
          <w:szCs w:val="23"/>
          <w:lang w:eastAsia="en-US"/>
        </w:rPr>
        <w:t xml:space="preserve">Developing query suites for the task #4 was a challenging as it involved the usage of various </w:t>
      </w:r>
      <w:proofErr w:type="spellStart"/>
      <w:r w:rsidRPr="006E70CE">
        <w:rPr>
          <w:rFonts w:cs="Times New Roman"/>
          <w:color w:val="auto"/>
          <w:sz w:val="24"/>
          <w:szCs w:val="23"/>
          <w:lang w:eastAsia="en-US"/>
        </w:rPr>
        <w:t>solr</w:t>
      </w:r>
      <w:proofErr w:type="spellEnd"/>
      <w:r w:rsidRPr="006E70CE">
        <w:rPr>
          <w:rFonts w:cs="Times New Roman"/>
          <w:color w:val="auto"/>
          <w:sz w:val="24"/>
          <w:szCs w:val="23"/>
          <w:lang w:eastAsia="en-US"/>
        </w:rPr>
        <w:t xml:space="preserve"> query types such as facet query, functional query and combining multiple query parameters to achieve the desired result.</w:t>
      </w:r>
    </w:p>
    <w:p w14:paraId="343AF052" w14:textId="77777777" w:rsidR="006E70CE" w:rsidRPr="006E70CE" w:rsidRDefault="006E70CE" w:rsidP="006E70CE">
      <w:pPr>
        <w:widowControl w:val="0"/>
        <w:autoSpaceDE w:val="0"/>
        <w:autoSpaceDN w:val="0"/>
        <w:adjustRightInd w:val="0"/>
        <w:spacing w:after="0"/>
        <w:jc w:val="both"/>
        <w:rPr>
          <w:rFonts w:cs="Times New Roman"/>
          <w:color w:val="auto"/>
          <w:sz w:val="24"/>
          <w:szCs w:val="23"/>
          <w:lang w:eastAsia="en-US"/>
        </w:rPr>
      </w:pPr>
      <w:r w:rsidRPr="006E70CE">
        <w:rPr>
          <w:rFonts w:cs="Times New Roman"/>
          <w:color w:val="auto"/>
          <w:sz w:val="24"/>
          <w:szCs w:val="23"/>
          <w:lang w:eastAsia="en-US"/>
        </w:rPr>
        <w:t xml:space="preserve">Upgrading </w:t>
      </w:r>
      <w:proofErr w:type="spellStart"/>
      <w:r w:rsidRPr="006E70CE">
        <w:rPr>
          <w:rFonts w:cs="Times New Roman"/>
          <w:color w:val="auto"/>
          <w:sz w:val="24"/>
          <w:szCs w:val="23"/>
          <w:lang w:eastAsia="en-US"/>
        </w:rPr>
        <w:t>SolrCell</w:t>
      </w:r>
      <w:proofErr w:type="spellEnd"/>
      <w:r w:rsidRPr="006E70CE">
        <w:rPr>
          <w:rFonts w:cs="Times New Roman"/>
          <w:color w:val="auto"/>
          <w:sz w:val="24"/>
          <w:szCs w:val="23"/>
          <w:lang w:eastAsia="en-US"/>
        </w:rPr>
        <w:t xml:space="preserve"> to include 1.11-SNAPSHOT </w:t>
      </w:r>
      <w:proofErr w:type="spellStart"/>
      <w:r w:rsidRPr="006E70CE">
        <w:rPr>
          <w:rFonts w:cs="Times New Roman"/>
          <w:color w:val="auto"/>
          <w:sz w:val="24"/>
          <w:szCs w:val="23"/>
          <w:lang w:eastAsia="en-US"/>
        </w:rPr>
        <w:t>tika</w:t>
      </w:r>
      <w:proofErr w:type="spellEnd"/>
      <w:r w:rsidRPr="006E70CE">
        <w:rPr>
          <w:rFonts w:cs="Times New Roman"/>
          <w:color w:val="auto"/>
          <w:sz w:val="24"/>
          <w:szCs w:val="23"/>
          <w:lang w:eastAsia="en-US"/>
        </w:rPr>
        <w:t xml:space="preserve"> trunk. Though this looked straight forward, it required to dig deeper into the JIRA issues of </w:t>
      </w:r>
      <w:proofErr w:type="spellStart"/>
      <w:r w:rsidRPr="006E70CE">
        <w:rPr>
          <w:rFonts w:cs="Times New Roman"/>
          <w:color w:val="auto"/>
          <w:sz w:val="24"/>
          <w:szCs w:val="23"/>
          <w:lang w:eastAsia="en-US"/>
        </w:rPr>
        <w:t>tika</w:t>
      </w:r>
      <w:proofErr w:type="spellEnd"/>
      <w:r w:rsidRPr="006E70CE">
        <w:rPr>
          <w:rFonts w:cs="Times New Roman"/>
          <w:color w:val="auto"/>
          <w:sz w:val="24"/>
          <w:szCs w:val="23"/>
          <w:lang w:eastAsia="en-US"/>
        </w:rPr>
        <w:t xml:space="preserve"> trunk </w:t>
      </w:r>
      <w:proofErr w:type="spellStart"/>
      <w:r w:rsidRPr="006E70CE">
        <w:rPr>
          <w:rFonts w:cs="Times New Roman"/>
          <w:color w:val="auto"/>
          <w:sz w:val="24"/>
          <w:szCs w:val="23"/>
          <w:lang w:eastAsia="en-US"/>
        </w:rPr>
        <w:t>upgradation</w:t>
      </w:r>
      <w:proofErr w:type="spellEnd"/>
      <w:r w:rsidRPr="006E70CE">
        <w:rPr>
          <w:rFonts w:cs="Times New Roman"/>
          <w:color w:val="auto"/>
          <w:sz w:val="24"/>
          <w:szCs w:val="23"/>
          <w:lang w:eastAsia="en-US"/>
        </w:rPr>
        <w:t xml:space="preserve"> for </w:t>
      </w:r>
      <w:proofErr w:type="spellStart"/>
      <w:r w:rsidRPr="006E70CE">
        <w:rPr>
          <w:rFonts w:cs="Times New Roman"/>
          <w:color w:val="auto"/>
          <w:sz w:val="24"/>
          <w:szCs w:val="23"/>
          <w:lang w:eastAsia="en-US"/>
        </w:rPr>
        <w:t>SolrCell</w:t>
      </w:r>
      <w:proofErr w:type="spellEnd"/>
      <w:r w:rsidRPr="006E70CE">
        <w:rPr>
          <w:rFonts w:cs="Times New Roman"/>
          <w:color w:val="auto"/>
          <w:sz w:val="24"/>
          <w:szCs w:val="23"/>
          <w:lang w:eastAsia="en-US"/>
        </w:rPr>
        <w:t>. Detailed analysis of JIRA issues helped us to identify the right ivy-</w:t>
      </w:r>
      <w:proofErr w:type="spellStart"/>
      <w:r w:rsidRPr="006E70CE">
        <w:rPr>
          <w:rFonts w:cs="Times New Roman"/>
          <w:color w:val="auto"/>
          <w:sz w:val="24"/>
          <w:szCs w:val="23"/>
          <w:lang w:eastAsia="en-US"/>
        </w:rPr>
        <w:t>verisons</w:t>
      </w:r>
      <w:proofErr w:type="spellEnd"/>
      <w:r w:rsidRPr="006E70CE">
        <w:rPr>
          <w:rFonts w:cs="Times New Roman"/>
          <w:color w:val="auto"/>
          <w:sz w:val="24"/>
          <w:szCs w:val="23"/>
          <w:lang w:eastAsia="en-US"/>
        </w:rPr>
        <w:t xml:space="preserve">-properties wherein the required version of </w:t>
      </w:r>
      <w:proofErr w:type="spellStart"/>
      <w:r w:rsidRPr="006E70CE">
        <w:rPr>
          <w:rFonts w:cs="Times New Roman"/>
          <w:color w:val="auto"/>
          <w:sz w:val="24"/>
          <w:szCs w:val="23"/>
          <w:lang w:eastAsia="en-US"/>
        </w:rPr>
        <w:t>tika</w:t>
      </w:r>
      <w:proofErr w:type="spellEnd"/>
      <w:r w:rsidRPr="006E70CE">
        <w:rPr>
          <w:rFonts w:cs="Times New Roman"/>
          <w:color w:val="auto"/>
          <w:sz w:val="24"/>
          <w:szCs w:val="23"/>
          <w:lang w:eastAsia="en-US"/>
        </w:rPr>
        <w:t xml:space="preserve"> had to be updated.</w:t>
      </w:r>
    </w:p>
    <w:p w14:paraId="54223DF9" w14:textId="77777777" w:rsidR="006E70CE" w:rsidRPr="006E70CE" w:rsidRDefault="006E70CE" w:rsidP="006E70CE">
      <w:pPr>
        <w:widowControl w:val="0"/>
        <w:autoSpaceDE w:val="0"/>
        <w:autoSpaceDN w:val="0"/>
        <w:adjustRightInd w:val="0"/>
        <w:spacing w:after="0"/>
        <w:jc w:val="both"/>
        <w:rPr>
          <w:rFonts w:cs="Times New Roman"/>
          <w:color w:val="auto"/>
          <w:sz w:val="24"/>
          <w:szCs w:val="23"/>
          <w:lang w:eastAsia="en-US"/>
        </w:rPr>
      </w:pPr>
      <w:r w:rsidRPr="006E70CE">
        <w:rPr>
          <w:rFonts w:cs="Times New Roman"/>
          <w:color w:val="auto"/>
          <w:sz w:val="24"/>
          <w:szCs w:val="23"/>
          <w:lang w:eastAsia="en-US"/>
        </w:rPr>
        <w:t xml:space="preserve">Working with the open source technologies such as Geo Topic Parser, OCR and Annotating the </w:t>
      </w:r>
      <w:proofErr w:type="spellStart"/>
      <w:r w:rsidRPr="006E70CE">
        <w:rPr>
          <w:rFonts w:cs="Times New Roman"/>
          <w:color w:val="auto"/>
          <w:sz w:val="24"/>
          <w:szCs w:val="23"/>
          <w:lang w:eastAsia="en-US"/>
        </w:rPr>
        <w:t>Solr</w:t>
      </w:r>
      <w:proofErr w:type="spellEnd"/>
      <w:r w:rsidRPr="006E70CE">
        <w:rPr>
          <w:rFonts w:cs="Times New Roman"/>
          <w:color w:val="auto"/>
          <w:sz w:val="24"/>
          <w:szCs w:val="23"/>
          <w:lang w:eastAsia="en-US"/>
        </w:rPr>
        <w:t xml:space="preserve"> documents with the developed link based relevancy algorithms. This led us to be pro active in open source forums on Apache wherein we could get solutions by posting our queries. </w:t>
      </w:r>
    </w:p>
    <w:p w14:paraId="76E44F02" w14:textId="77777777" w:rsidR="006E70CE" w:rsidRPr="00B52280" w:rsidRDefault="006E70CE" w:rsidP="00B52280">
      <w:pPr>
        <w:widowControl w:val="0"/>
        <w:autoSpaceDE w:val="0"/>
        <w:autoSpaceDN w:val="0"/>
        <w:adjustRightInd w:val="0"/>
        <w:spacing w:after="0"/>
        <w:jc w:val="both"/>
        <w:rPr>
          <w:rFonts w:cs="Times New Roman"/>
          <w:color w:val="auto"/>
          <w:sz w:val="24"/>
          <w:szCs w:val="23"/>
          <w:lang w:eastAsia="en-US"/>
        </w:rPr>
      </w:pPr>
    </w:p>
    <w:sectPr w:rsidR="006E70CE" w:rsidRPr="00B52280" w:rsidSect="00E74E86">
      <w:headerReference w:type="default" r:id="rId18"/>
      <w:footerReference w:type="default" r:id="rId19"/>
      <w:pgSz w:w="12240" w:h="15840"/>
      <w:pgMar w:top="720" w:right="720" w:bottom="720" w:left="72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5E18C" w14:textId="77777777" w:rsidR="00BE029A" w:rsidRDefault="00BE029A">
      <w:pPr>
        <w:spacing w:after="0" w:line="240" w:lineRule="auto"/>
      </w:pPr>
      <w:r>
        <w:separator/>
      </w:r>
    </w:p>
  </w:endnote>
  <w:endnote w:type="continuationSeparator" w:id="0">
    <w:p w14:paraId="49CDE3FE" w14:textId="77777777" w:rsidR="00BE029A" w:rsidRDefault="00BE0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8A1D7" w14:textId="77777777" w:rsidR="00DB0504" w:rsidRDefault="00D00652">
    <w:pPr>
      <w:pStyle w:val="Footer"/>
    </w:pPr>
    <w:r>
      <w:ptab w:relativeTo="margin" w:alignment="right" w:leader="none"/>
    </w:r>
    <w:r>
      <w:fldChar w:fldCharType="begin"/>
    </w:r>
    <w:r>
      <w:instrText xml:space="preserve"> PAGE </w:instrText>
    </w:r>
    <w:r>
      <w:fldChar w:fldCharType="separate"/>
    </w:r>
    <w:r w:rsidR="00B23775">
      <w:rPr>
        <w:noProof/>
      </w:rPr>
      <w:t>1</w:t>
    </w:r>
    <w:r>
      <w:rPr>
        <w:noProof/>
      </w:rPr>
      <w:fldChar w:fldCharType="end"/>
    </w:r>
    <w:r>
      <w:t xml:space="preserve"> </w:t>
    </w:r>
    <w:r>
      <w:rPr>
        <w:noProof/>
        <w:lang w:eastAsia="en-US"/>
      </w:rPr>
      <mc:AlternateContent>
        <mc:Choice Requires="wps">
          <w:drawing>
            <wp:inline distT="0" distB="0" distL="0" distR="0" wp14:anchorId="11DAC53B" wp14:editId="10CD321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1D54E8E" id="Oval_x0020_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" filled="f" fillcolor="#ff7d26" strokecolor="#fe8637 [3204]" strokeweight="3pt">
              <v:stroke linestyle="thinThin"/>
              <v:shadow color="#1f2f3f" opacity=".5" mv:blur="0" offset="2pt,3pt"/>
              <w10:anchorlock/>
            </v:oval>
          </w:pict>
        </mc:Fallback>
      </mc:AlternateContent>
    </w:r>
  </w:p>
  <w:p w14:paraId="2A52CB82" w14:textId="77777777" w:rsidR="002B33B0" w:rsidRDefault="002B33B0"/>
  <w:p w14:paraId="4C9940B7" w14:textId="77777777" w:rsidR="002B33B0" w:rsidRDefault="002B33B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96153" w14:textId="77777777" w:rsidR="00BE029A" w:rsidRDefault="00BE029A">
      <w:pPr>
        <w:spacing w:after="0" w:line="240" w:lineRule="auto"/>
      </w:pPr>
      <w:r>
        <w:separator/>
      </w:r>
    </w:p>
  </w:footnote>
  <w:footnote w:type="continuationSeparator" w:id="0">
    <w:p w14:paraId="36944BEC" w14:textId="77777777" w:rsidR="00BE029A" w:rsidRDefault="00BE029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5D970" w14:textId="3D13F930" w:rsidR="00DB0504" w:rsidRDefault="00D00652">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C60F3">
          <w:t>Team #32</w:t>
        </w:r>
      </w:sdtContent>
    </w:sdt>
    <w:r>
      <w:rPr>
        <w:noProof/>
        <w:lang w:eastAsia="en-US"/>
      </w:rPr>
      <mc:AlternateContent>
        <mc:Choice Requires="wps">
          <w:drawing>
            <wp:anchor distT="0" distB="0" distL="114300" distR="114300" simplePos="0" relativeHeight="251659264" behindDoc="0" locked="0" layoutInCell="1" allowOverlap="1" wp14:anchorId="29064461" wp14:editId="7079F5E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B303692" id="_x0000_t32" coordsize="21600,21600" o:spt="32" o:oned="t" path="m0,0l21600,21600e" filled="f">
              <v:path arrowok="t" fillok="f" o:connecttype="none"/>
              <o:lock v:ext="edit" shapetype="t"/>
            </v:shapetype>
            <v:shape id="AutoShape_x0020_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" strokecolor="#fe8637 [3204]" strokeweight="1pt">
              <w10:wrap anchorx="page" anchory="page"/>
            </v:shape>
          </w:pict>
        </mc:Fallback>
      </mc:AlternateContent>
    </w:r>
  </w:p>
  <w:p w14:paraId="35642125" w14:textId="77777777" w:rsidR="002B33B0" w:rsidRDefault="002B33B0"/>
  <w:p w14:paraId="4562B4D9" w14:textId="77777777" w:rsidR="002B33B0" w:rsidRDefault="002B33B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3F1153"/>
    <w:multiLevelType w:val="hybridMultilevel"/>
    <w:tmpl w:val="9B7085AA"/>
    <w:lvl w:ilvl="0" w:tplc="F758738E">
      <w:start w:val="1"/>
      <w:numFmt w:val="low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D4A9E"/>
    <w:multiLevelType w:val="hybridMultilevel"/>
    <w:tmpl w:val="FDD6B9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96DDC"/>
    <w:multiLevelType w:val="hybridMultilevel"/>
    <w:tmpl w:val="C3DA0B7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DA64A39"/>
    <w:multiLevelType w:val="hybridMultilevel"/>
    <w:tmpl w:val="AB0C5646"/>
    <w:lvl w:ilvl="0" w:tplc="DE724F8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0E6E4A24"/>
    <w:multiLevelType w:val="hybridMultilevel"/>
    <w:tmpl w:val="1DB281B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3C1FBD"/>
    <w:multiLevelType w:val="hybridMultilevel"/>
    <w:tmpl w:val="29945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A44351"/>
    <w:multiLevelType w:val="hybridMultilevel"/>
    <w:tmpl w:val="59CC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68287A"/>
    <w:multiLevelType w:val="hybridMultilevel"/>
    <w:tmpl w:val="DDC68744"/>
    <w:lvl w:ilvl="0" w:tplc="1478982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1">
    <w:nsid w:val="1A310295"/>
    <w:multiLevelType w:val="hybridMultilevel"/>
    <w:tmpl w:val="CAD863FE"/>
    <w:lvl w:ilvl="0" w:tplc="99F0216E">
      <w:start w:val="1"/>
      <w:numFmt w:val="lowerLetter"/>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6A18F2"/>
    <w:multiLevelType w:val="hybridMultilevel"/>
    <w:tmpl w:val="6D8AE798"/>
    <w:lvl w:ilvl="0" w:tplc="39469CAA">
      <w:start w:val="1"/>
      <w:numFmt w:val="lowerRoman"/>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FBC2BAA"/>
    <w:multiLevelType w:val="hybridMultilevel"/>
    <w:tmpl w:val="C812C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5418E8"/>
    <w:multiLevelType w:val="hybridMultilevel"/>
    <w:tmpl w:val="6FB607C2"/>
    <w:lvl w:ilvl="0" w:tplc="C248D1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4266E31"/>
    <w:multiLevelType w:val="hybridMultilevel"/>
    <w:tmpl w:val="32228D3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1C4970"/>
    <w:multiLevelType w:val="multilevel"/>
    <w:tmpl w:val="25A8E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AB611F"/>
    <w:multiLevelType w:val="hybridMultilevel"/>
    <w:tmpl w:val="9BA0F6D0"/>
    <w:lvl w:ilvl="0" w:tplc="B79663E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2C5279B2"/>
    <w:multiLevelType w:val="hybridMultilevel"/>
    <w:tmpl w:val="C7964FB4"/>
    <w:lvl w:ilvl="0" w:tplc="04090013">
      <w:start w:val="1"/>
      <w:numFmt w:val="upperRoman"/>
      <w:lvlText w:val="%1."/>
      <w:lvlJc w:val="right"/>
      <w:pPr>
        <w:ind w:left="18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9">
    <w:nsid w:val="2D8175B0"/>
    <w:multiLevelType w:val="hybridMultilevel"/>
    <w:tmpl w:val="84006A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D40283"/>
    <w:multiLevelType w:val="hybridMultilevel"/>
    <w:tmpl w:val="FEAA72C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191909"/>
    <w:multiLevelType w:val="hybridMultilevel"/>
    <w:tmpl w:val="6302D852"/>
    <w:lvl w:ilvl="0" w:tplc="04090019">
      <w:start w:val="1"/>
      <w:numFmt w:val="lowerLetter"/>
      <w:lvlText w:val="%1."/>
      <w:lvlJc w:val="left"/>
      <w:pPr>
        <w:ind w:left="720" w:hanging="360"/>
      </w:pPr>
      <w:rPr>
        <w:rFonts w:hint="default"/>
        <w:color w:val="auto"/>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075DFB"/>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6F75D6"/>
    <w:multiLevelType w:val="hybridMultilevel"/>
    <w:tmpl w:val="92869350"/>
    <w:lvl w:ilvl="0" w:tplc="F758738E">
      <w:start w:val="1"/>
      <w:numFmt w:val="low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EC3890"/>
    <w:multiLevelType w:val="hybridMultilevel"/>
    <w:tmpl w:val="A2C28850"/>
    <w:lvl w:ilvl="0" w:tplc="39469C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C4539EC"/>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D26AE1"/>
    <w:multiLevelType w:val="hybridMultilevel"/>
    <w:tmpl w:val="D50E1032"/>
    <w:lvl w:ilvl="0" w:tplc="51AE16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05467DE"/>
    <w:multiLevelType w:val="hybridMultilevel"/>
    <w:tmpl w:val="5EDCA846"/>
    <w:lvl w:ilvl="0" w:tplc="342A9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1C77996"/>
    <w:multiLevelType w:val="hybridMultilevel"/>
    <w:tmpl w:val="86D4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D109A3"/>
    <w:multiLevelType w:val="hybridMultilevel"/>
    <w:tmpl w:val="E86E4C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5E3AC0"/>
    <w:multiLevelType w:val="hybridMultilevel"/>
    <w:tmpl w:val="93628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6D725D"/>
    <w:multiLevelType w:val="hybridMultilevel"/>
    <w:tmpl w:val="69FC6E1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E45237"/>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7180A"/>
    <w:multiLevelType w:val="hybridMultilevel"/>
    <w:tmpl w:val="FEBC1938"/>
    <w:lvl w:ilvl="0" w:tplc="62829672">
      <w:start w:val="1"/>
      <w:numFmt w:val="lowerRoman"/>
      <w:lvlText w:val="%1Q"/>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B86C1D"/>
    <w:multiLevelType w:val="hybridMultilevel"/>
    <w:tmpl w:val="D076E8D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4D3BFC"/>
    <w:multiLevelType w:val="hybridMultilevel"/>
    <w:tmpl w:val="E0DCF3B2"/>
    <w:lvl w:ilvl="0" w:tplc="8E12C6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4F2529D"/>
    <w:multiLevelType w:val="hybridMultilevel"/>
    <w:tmpl w:val="23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F32907"/>
    <w:multiLevelType w:val="hybridMultilevel"/>
    <w:tmpl w:val="6786EFE4"/>
    <w:lvl w:ilvl="0" w:tplc="04090019">
      <w:start w:val="1"/>
      <w:numFmt w:val="lowerLetter"/>
      <w:lvlText w:val="%1."/>
      <w:lvlJc w:val="left"/>
      <w:pPr>
        <w:ind w:left="720" w:hanging="360"/>
      </w:pPr>
      <w:rPr>
        <w:rFonts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E773C6"/>
    <w:multiLevelType w:val="hybridMultilevel"/>
    <w:tmpl w:val="960E1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52E288E"/>
    <w:multiLevelType w:val="hybridMultilevel"/>
    <w:tmpl w:val="41FA6B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A23956"/>
    <w:multiLevelType w:val="hybridMultilevel"/>
    <w:tmpl w:val="C15C903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8B13CD"/>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D75E4E"/>
    <w:multiLevelType w:val="hybridMultilevel"/>
    <w:tmpl w:val="2BA6E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F6C2B5D"/>
    <w:multiLevelType w:val="hybridMultilevel"/>
    <w:tmpl w:val="89AC0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A82A25"/>
    <w:multiLevelType w:val="hybridMultilevel"/>
    <w:tmpl w:val="A2EA5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4"/>
  </w:num>
  <w:num w:numId="4">
    <w:abstractNumId w:val="10"/>
  </w:num>
  <w:num w:numId="5">
    <w:abstractNumId w:val="4"/>
  </w:num>
  <w:num w:numId="6">
    <w:abstractNumId w:val="10"/>
  </w:num>
  <w:num w:numId="7">
    <w:abstractNumId w:val="21"/>
  </w:num>
  <w:num w:numId="8">
    <w:abstractNumId w:val="18"/>
  </w:num>
  <w:num w:numId="9">
    <w:abstractNumId w:val="25"/>
  </w:num>
  <w:num w:numId="10">
    <w:abstractNumId w:val="6"/>
  </w:num>
  <w:num w:numId="11">
    <w:abstractNumId w:val="40"/>
  </w:num>
  <w:num w:numId="12">
    <w:abstractNumId w:val="20"/>
  </w:num>
  <w:num w:numId="13">
    <w:abstractNumId w:val="22"/>
  </w:num>
  <w:num w:numId="14">
    <w:abstractNumId w:val="37"/>
  </w:num>
  <w:num w:numId="15">
    <w:abstractNumId w:val="15"/>
  </w:num>
  <w:num w:numId="16">
    <w:abstractNumId w:val="34"/>
  </w:num>
  <w:num w:numId="17">
    <w:abstractNumId w:val="31"/>
  </w:num>
  <w:num w:numId="18">
    <w:abstractNumId w:val="3"/>
  </w:num>
  <w:num w:numId="19">
    <w:abstractNumId w:val="41"/>
  </w:num>
  <w:num w:numId="20">
    <w:abstractNumId w:val="32"/>
  </w:num>
  <w:num w:numId="21">
    <w:abstractNumId w:val="7"/>
  </w:num>
  <w:num w:numId="22">
    <w:abstractNumId w:val="43"/>
  </w:num>
  <w:num w:numId="23">
    <w:abstractNumId w:val="42"/>
  </w:num>
  <w:num w:numId="24">
    <w:abstractNumId w:val="38"/>
  </w:num>
  <w:num w:numId="25">
    <w:abstractNumId w:val="16"/>
  </w:num>
  <w:num w:numId="26">
    <w:abstractNumId w:val="0"/>
  </w:num>
  <w:num w:numId="27">
    <w:abstractNumId w:val="29"/>
  </w:num>
  <w:num w:numId="28">
    <w:abstractNumId w:val="44"/>
  </w:num>
  <w:num w:numId="29">
    <w:abstractNumId w:val="2"/>
  </w:num>
  <w:num w:numId="30">
    <w:abstractNumId w:val="11"/>
  </w:num>
  <w:num w:numId="31">
    <w:abstractNumId w:val="23"/>
  </w:num>
  <w:num w:numId="32">
    <w:abstractNumId w:val="19"/>
  </w:num>
  <w:num w:numId="33">
    <w:abstractNumId w:val="30"/>
  </w:num>
  <w:num w:numId="34">
    <w:abstractNumId w:val="27"/>
  </w:num>
  <w:num w:numId="35">
    <w:abstractNumId w:val="39"/>
  </w:num>
  <w:num w:numId="36">
    <w:abstractNumId w:val="13"/>
  </w:num>
  <w:num w:numId="37">
    <w:abstractNumId w:val="28"/>
  </w:num>
  <w:num w:numId="38">
    <w:abstractNumId w:val="1"/>
  </w:num>
  <w:num w:numId="39">
    <w:abstractNumId w:val="33"/>
  </w:num>
  <w:num w:numId="40">
    <w:abstractNumId w:val="26"/>
  </w:num>
  <w:num w:numId="41">
    <w:abstractNumId w:val="35"/>
  </w:num>
  <w:num w:numId="42">
    <w:abstractNumId w:val="14"/>
  </w:num>
  <w:num w:numId="43">
    <w:abstractNumId w:val="24"/>
  </w:num>
  <w:num w:numId="44">
    <w:abstractNumId w:val="12"/>
  </w:num>
  <w:num w:numId="45">
    <w:abstractNumId w:val="17"/>
  </w:num>
  <w:num w:numId="46">
    <w:abstractNumId w:val="9"/>
  </w:num>
  <w:num w:numId="47">
    <w:abstractNumId w:val="5"/>
  </w:num>
  <w:num w:numId="48">
    <w:abstractNumId w:val="3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5B"/>
    <w:rsid w:val="000421BE"/>
    <w:rsid w:val="0004448B"/>
    <w:rsid w:val="00045E95"/>
    <w:rsid w:val="00052590"/>
    <w:rsid w:val="00056C05"/>
    <w:rsid w:val="00072C05"/>
    <w:rsid w:val="000B35E8"/>
    <w:rsid w:val="000C60F3"/>
    <w:rsid w:val="000E1D91"/>
    <w:rsid w:val="000E76D5"/>
    <w:rsid w:val="00112723"/>
    <w:rsid w:val="0011285C"/>
    <w:rsid w:val="00131BC3"/>
    <w:rsid w:val="00142023"/>
    <w:rsid w:val="00156D7F"/>
    <w:rsid w:val="00182329"/>
    <w:rsid w:val="001848E7"/>
    <w:rsid w:val="001B3D05"/>
    <w:rsid w:val="001D5433"/>
    <w:rsid w:val="002330B2"/>
    <w:rsid w:val="00243EFE"/>
    <w:rsid w:val="002452FC"/>
    <w:rsid w:val="00252529"/>
    <w:rsid w:val="002547E0"/>
    <w:rsid w:val="002A07F7"/>
    <w:rsid w:val="002B330B"/>
    <w:rsid w:val="002B33B0"/>
    <w:rsid w:val="00301A30"/>
    <w:rsid w:val="003164A6"/>
    <w:rsid w:val="003367F6"/>
    <w:rsid w:val="003477A5"/>
    <w:rsid w:val="00352883"/>
    <w:rsid w:val="00364361"/>
    <w:rsid w:val="00367FCD"/>
    <w:rsid w:val="00396480"/>
    <w:rsid w:val="003A3935"/>
    <w:rsid w:val="003B280D"/>
    <w:rsid w:val="003D465A"/>
    <w:rsid w:val="003F4929"/>
    <w:rsid w:val="004133E3"/>
    <w:rsid w:val="004311F3"/>
    <w:rsid w:val="00470D34"/>
    <w:rsid w:val="00474D6A"/>
    <w:rsid w:val="00476DA7"/>
    <w:rsid w:val="00484E98"/>
    <w:rsid w:val="004A1390"/>
    <w:rsid w:val="004B0358"/>
    <w:rsid w:val="004C5D5B"/>
    <w:rsid w:val="004D37D3"/>
    <w:rsid w:val="004D3EA3"/>
    <w:rsid w:val="004E2264"/>
    <w:rsid w:val="004E2B4C"/>
    <w:rsid w:val="004E7E10"/>
    <w:rsid w:val="005135F8"/>
    <w:rsid w:val="0055740A"/>
    <w:rsid w:val="00561FD5"/>
    <w:rsid w:val="00562F53"/>
    <w:rsid w:val="00593E25"/>
    <w:rsid w:val="005948C1"/>
    <w:rsid w:val="005B03B7"/>
    <w:rsid w:val="005E2E4E"/>
    <w:rsid w:val="005E4BB7"/>
    <w:rsid w:val="0062740C"/>
    <w:rsid w:val="006642E1"/>
    <w:rsid w:val="006D6DDA"/>
    <w:rsid w:val="006E46EF"/>
    <w:rsid w:val="006E70CE"/>
    <w:rsid w:val="00786ED7"/>
    <w:rsid w:val="00792577"/>
    <w:rsid w:val="007A6022"/>
    <w:rsid w:val="007C602F"/>
    <w:rsid w:val="007F656B"/>
    <w:rsid w:val="008067E3"/>
    <w:rsid w:val="00826ADA"/>
    <w:rsid w:val="0084145F"/>
    <w:rsid w:val="0084556F"/>
    <w:rsid w:val="00852CFB"/>
    <w:rsid w:val="008557BE"/>
    <w:rsid w:val="0089502A"/>
    <w:rsid w:val="008A7414"/>
    <w:rsid w:val="008B1FE0"/>
    <w:rsid w:val="008C1654"/>
    <w:rsid w:val="0091099D"/>
    <w:rsid w:val="00917DBF"/>
    <w:rsid w:val="00921733"/>
    <w:rsid w:val="0093739C"/>
    <w:rsid w:val="009518C3"/>
    <w:rsid w:val="009528F9"/>
    <w:rsid w:val="009751FD"/>
    <w:rsid w:val="00997F45"/>
    <w:rsid w:val="009D4960"/>
    <w:rsid w:val="009D64A8"/>
    <w:rsid w:val="009E6215"/>
    <w:rsid w:val="009F1090"/>
    <w:rsid w:val="00A17D07"/>
    <w:rsid w:val="00A4007E"/>
    <w:rsid w:val="00A43CC0"/>
    <w:rsid w:val="00AA698D"/>
    <w:rsid w:val="00AB550E"/>
    <w:rsid w:val="00AC3F6A"/>
    <w:rsid w:val="00AF7FFE"/>
    <w:rsid w:val="00B20931"/>
    <w:rsid w:val="00B23775"/>
    <w:rsid w:val="00B46216"/>
    <w:rsid w:val="00B47E12"/>
    <w:rsid w:val="00B52280"/>
    <w:rsid w:val="00B76565"/>
    <w:rsid w:val="00B9047E"/>
    <w:rsid w:val="00BA17B7"/>
    <w:rsid w:val="00BB72CD"/>
    <w:rsid w:val="00BE029A"/>
    <w:rsid w:val="00C04487"/>
    <w:rsid w:val="00C25A41"/>
    <w:rsid w:val="00C31AB7"/>
    <w:rsid w:val="00C3433E"/>
    <w:rsid w:val="00C43A78"/>
    <w:rsid w:val="00C52C61"/>
    <w:rsid w:val="00C61116"/>
    <w:rsid w:val="00C64573"/>
    <w:rsid w:val="00C9401B"/>
    <w:rsid w:val="00CC6925"/>
    <w:rsid w:val="00CD54E3"/>
    <w:rsid w:val="00D00365"/>
    <w:rsid w:val="00D00652"/>
    <w:rsid w:val="00D237CE"/>
    <w:rsid w:val="00D40FA5"/>
    <w:rsid w:val="00D5456B"/>
    <w:rsid w:val="00D750DD"/>
    <w:rsid w:val="00D80380"/>
    <w:rsid w:val="00D81AE5"/>
    <w:rsid w:val="00D879A3"/>
    <w:rsid w:val="00DB0504"/>
    <w:rsid w:val="00DD6D90"/>
    <w:rsid w:val="00DE0E67"/>
    <w:rsid w:val="00E13A1F"/>
    <w:rsid w:val="00E1527F"/>
    <w:rsid w:val="00E33582"/>
    <w:rsid w:val="00E34639"/>
    <w:rsid w:val="00E476E5"/>
    <w:rsid w:val="00E74E86"/>
    <w:rsid w:val="00E7553D"/>
    <w:rsid w:val="00E954CA"/>
    <w:rsid w:val="00E95CCF"/>
    <w:rsid w:val="00EB3C46"/>
    <w:rsid w:val="00EB434C"/>
    <w:rsid w:val="00ED00EC"/>
    <w:rsid w:val="00ED12ED"/>
    <w:rsid w:val="00F10C74"/>
    <w:rsid w:val="00F163AC"/>
    <w:rsid w:val="00F56F54"/>
    <w:rsid w:val="00F9475E"/>
    <w:rsid w:val="00FA1703"/>
    <w:rsid w:val="00FB6DF9"/>
    <w:rsid w:val="00FC44EC"/>
    <w:rsid w:val="00FC54FE"/>
    <w:rsid w:val="00FD1CDA"/>
    <w:rsid w:val="00FF50C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C0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80D"/>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B280D"/>
    <w:pPr>
      <w:spacing w:after="0" w:line="240" w:lineRule="auto"/>
    </w:pPr>
    <w:rPr>
      <w:rFonts w:cstheme="minorHAnsi"/>
      <w:color w:val="414751" w:themeColor="text2" w:themeShade="BF"/>
      <w:sz w:val="20"/>
      <w:szCs w:val="20"/>
      <w:lang w:eastAsia="ja-JP"/>
    </w:rPr>
  </w:style>
  <w:style w:type="character" w:styleId="Hyperlink">
    <w:name w:val="Hyperlink"/>
    <w:basedOn w:val="DefaultParagraphFont"/>
    <w:uiPriority w:val="99"/>
    <w:unhideWhenUsed/>
    <w:rsid w:val="00FC44EC"/>
    <w:rPr>
      <w:color w:val="D2611C" w:themeColor="hyperlink"/>
      <w:u w:val="single"/>
    </w:rPr>
  </w:style>
  <w:style w:type="paragraph" w:styleId="NormalWeb">
    <w:name w:val="Normal (Web)"/>
    <w:basedOn w:val="Normal"/>
    <w:uiPriority w:val="99"/>
    <w:semiHidden/>
    <w:unhideWhenUsed/>
    <w:rsid w:val="007A6022"/>
    <w:pPr>
      <w:spacing w:before="100" w:beforeAutospacing="1" w:after="100" w:afterAutospacing="1" w:line="240" w:lineRule="auto"/>
    </w:pPr>
    <w:rPr>
      <w:rFonts w:ascii="Times New Roman" w:hAnsi="Times New Roman" w:cs="Times New Roman"/>
      <w:color w:val="auto"/>
      <w:sz w:val="24"/>
      <w:szCs w:val="24"/>
      <w:lang w:eastAsia="en-US"/>
    </w:rPr>
  </w:style>
  <w:style w:type="character" w:customStyle="1" w:styleId="apple-tab-span">
    <w:name w:val="apple-tab-span"/>
    <w:basedOn w:val="DefaultParagraphFont"/>
    <w:rsid w:val="007A6022"/>
  </w:style>
  <w:style w:type="paragraph" w:customStyle="1" w:styleId="Default">
    <w:name w:val="Default"/>
    <w:rsid w:val="005135F8"/>
    <w:pPr>
      <w:widowControl w:val="0"/>
      <w:autoSpaceDE w:val="0"/>
      <w:autoSpaceDN w:val="0"/>
      <w:adjustRightInd w:val="0"/>
      <w:spacing w:after="0" w:line="240" w:lineRule="auto"/>
    </w:pPr>
    <w:rPr>
      <w:rFonts w:ascii="Times New Roman" w:hAnsi="Times New Roman" w:cs="Times New Roman"/>
      <w:color w:val="000000"/>
      <w:sz w:val="24"/>
      <w:szCs w:val="24"/>
    </w:rPr>
  </w:style>
  <w:style w:type="table" w:styleId="GridTable2-Accent4">
    <w:name w:val="Grid Table 2 Accent 4"/>
    <w:basedOn w:val="TableNormal"/>
    <w:uiPriority w:val="47"/>
    <w:rsid w:val="00E13A1F"/>
    <w:pPr>
      <w:spacing w:after="0" w:line="240" w:lineRule="auto"/>
    </w:pPr>
    <w:tblPr>
      <w:tblStyleRowBandSize w:val="1"/>
      <w:tblStyleColBandSize w:val="1"/>
      <w:tblInd w:w="0" w:type="dxa"/>
      <w:tblBorders>
        <w:top w:val="single" w:sz="2" w:space="0" w:color="F9E181" w:themeColor="accent4" w:themeTint="99"/>
        <w:bottom w:val="single" w:sz="2" w:space="0" w:color="F9E181" w:themeColor="accent4" w:themeTint="99"/>
        <w:insideH w:val="single" w:sz="2" w:space="0" w:color="F9E181" w:themeColor="accent4" w:themeTint="99"/>
        <w:insideV w:val="single" w:sz="2" w:space="0" w:color="F9E181" w:themeColor="accent4" w:themeTint="99"/>
      </w:tblBorders>
      <w:tblCellMar>
        <w:top w:w="0" w:type="dxa"/>
        <w:left w:w="108" w:type="dxa"/>
        <w:bottom w:w="0" w:type="dxa"/>
        <w:right w:w="108" w:type="dxa"/>
      </w:tblCellMar>
    </w:tblPr>
    <w:tblStylePr w:type="firstRow">
      <w:rPr>
        <w:b/>
        <w:bCs/>
      </w:rPr>
      <w:tblPr/>
      <w:tcPr>
        <w:tcBorders>
          <w:top w:val="nil"/>
          <w:bottom w:val="single" w:sz="12" w:space="0" w:color="F9E181" w:themeColor="accent4" w:themeTint="99"/>
          <w:insideH w:val="nil"/>
          <w:insideV w:val="nil"/>
        </w:tcBorders>
        <w:shd w:val="clear" w:color="auto" w:fill="FFFFFF" w:themeFill="background1"/>
      </w:tcPr>
    </w:tblStylePr>
    <w:tblStylePr w:type="lastRow">
      <w:rPr>
        <w:b/>
        <w:bCs/>
      </w:rPr>
      <w:tblPr/>
      <w:tcPr>
        <w:tcBorders>
          <w:top w:val="double" w:sz="2" w:space="0" w:color="F9E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5D5" w:themeFill="accent4" w:themeFillTint="33"/>
      </w:tcPr>
    </w:tblStylePr>
    <w:tblStylePr w:type="band1Horz">
      <w:tblPr/>
      <w:tcPr>
        <w:shd w:val="clear" w:color="auto" w:fill="FDF5D5" w:themeFill="accent4" w:themeFillTint="33"/>
      </w:tcPr>
    </w:tblStylePr>
  </w:style>
  <w:style w:type="table" w:styleId="GridTable2-Accent5">
    <w:name w:val="Grid Table 2 Accent 5"/>
    <w:basedOn w:val="TableNormal"/>
    <w:uiPriority w:val="47"/>
    <w:rsid w:val="00E13A1F"/>
    <w:pPr>
      <w:spacing w:after="0" w:line="240" w:lineRule="auto"/>
    </w:pPr>
    <w:tblPr>
      <w:tblStyleRowBandSize w:val="1"/>
      <w:tblStyleColBandSize w:val="1"/>
      <w:tblInd w:w="0" w:type="dxa"/>
      <w:tblBorders>
        <w:top w:val="single" w:sz="2" w:space="0" w:color="CED5E5" w:themeColor="accent5" w:themeTint="99"/>
        <w:bottom w:val="single" w:sz="2" w:space="0" w:color="CED5E5" w:themeColor="accent5" w:themeTint="99"/>
        <w:insideH w:val="single" w:sz="2" w:space="0" w:color="CED5E5" w:themeColor="accent5" w:themeTint="99"/>
        <w:insideV w:val="single" w:sz="2" w:space="0" w:color="CED5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CED5E5" w:themeColor="accent5" w:themeTint="99"/>
          <w:insideH w:val="nil"/>
          <w:insideV w:val="nil"/>
        </w:tcBorders>
        <w:shd w:val="clear" w:color="auto" w:fill="FFFFFF" w:themeFill="background1"/>
      </w:tcPr>
    </w:tblStylePr>
    <w:tblStylePr w:type="lastRow">
      <w:rPr>
        <w:b/>
        <w:bCs/>
      </w:rPr>
      <w:tblPr/>
      <w:tcPr>
        <w:tcBorders>
          <w:top w:val="double" w:sz="2" w:space="0" w:color="CED5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1F6" w:themeFill="accent5" w:themeFillTint="33"/>
      </w:tcPr>
    </w:tblStylePr>
    <w:tblStylePr w:type="band1Horz">
      <w:tblPr/>
      <w:tcPr>
        <w:shd w:val="clear" w:color="auto" w:fill="EEF1F6" w:themeFill="accent5" w:themeFillTint="33"/>
      </w:tcPr>
    </w:tblStylePr>
  </w:style>
  <w:style w:type="table" w:styleId="GridTable4-Accent1">
    <w:name w:val="Grid Table 4 Accent 1"/>
    <w:basedOn w:val="TableNormal"/>
    <w:uiPriority w:val="49"/>
    <w:rsid w:val="00E13A1F"/>
    <w:pPr>
      <w:spacing w:after="0" w:line="240" w:lineRule="auto"/>
    </w:pPr>
    <w:tblPr>
      <w:tblStyleRowBandSize w:val="1"/>
      <w:tblStyleColBandSize w:val="1"/>
      <w:tblInd w:w="0" w:type="dxa"/>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insideV w:val="nil"/>
        </w:tcBorders>
        <w:shd w:val="clear" w:color="auto" w:fill="FE8637" w:themeFill="accent1"/>
      </w:tcPr>
    </w:tblStylePr>
    <w:tblStylePr w:type="lastRow">
      <w:rPr>
        <w:b/>
        <w:bCs/>
      </w:rPr>
      <w:tblPr/>
      <w:tcPr>
        <w:tcBorders>
          <w:top w:val="double" w:sz="4" w:space="0" w:color="FE8637" w:themeColor="accent1"/>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table" w:styleId="GridTable4">
    <w:name w:val="Grid Table 4"/>
    <w:basedOn w:val="TableNormal"/>
    <w:uiPriority w:val="49"/>
    <w:rsid w:val="00E13A1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E13A1F"/>
    <w:pPr>
      <w:spacing w:after="0" w:line="240" w:lineRule="auto"/>
    </w:pPr>
    <w:tblPr>
      <w:tblStyleRowBandSize w:val="1"/>
      <w:tblStyleColBandSize w:val="1"/>
      <w:tblInd w:w="0" w:type="dxa"/>
      <w:tblBorders>
        <w:top w:val="single" w:sz="4" w:space="0" w:color="ADB0B5" w:themeColor="accent6" w:themeTint="99"/>
        <w:left w:val="single" w:sz="4" w:space="0" w:color="ADB0B5" w:themeColor="accent6" w:themeTint="99"/>
        <w:bottom w:val="single" w:sz="4" w:space="0" w:color="ADB0B5" w:themeColor="accent6" w:themeTint="99"/>
        <w:right w:val="single" w:sz="4" w:space="0" w:color="ADB0B5" w:themeColor="accent6" w:themeTint="99"/>
        <w:insideH w:val="single" w:sz="4" w:space="0" w:color="ADB0B5" w:themeColor="accent6" w:themeTint="99"/>
        <w:insideV w:val="single" w:sz="4" w:space="0" w:color="ADB0B5"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4E6" w:themeFill="accent6" w:themeFillTint="33"/>
      </w:tcPr>
    </w:tblStylePr>
    <w:tblStylePr w:type="band1Horz">
      <w:tblPr/>
      <w:tcPr>
        <w:shd w:val="clear" w:color="auto" w:fill="E3E4E6" w:themeFill="accent6" w:themeFillTint="33"/>
      </w:tcPr>
    </w:tblStylePr>
    <w:tblStylePr w:type="neCell">
      <w:tblPr/>
      <w:tcPr>
        <w:tcBorders>
          <w:bottom w:val="single" w:sz="4" w:space="0" w:color="ADB0B5" w:themeColor="accent6" w:themeTint="99"/>
        </w:tcBorders>
      </w:tcPr>
    </w:tblStylePr>
    <w:tblStylePr w:type="nwCell">
      <w:tblPr/>
      <w:tcPr>
        <w:tcBorders>
          <w:bottom w:val="single" w:sz="4" w:space="0" w:color="ADB0B5" w:themeColor="accent6" w:themeTint="99"/>
        </w:tcBorders>
      </w:tcPr>
    </w:tblStylePr>
    <w:tblStylePr w:type="seCell">
      <w:tblPr/>
      <w:tcPr>
        <w:tcBorders>
          <w:top w:val="single" w:sz="4" w:space="0" w:color="ADB0B5" w:themeColor="accent6" w:themeTint="99"/>
        </w:tcBorders>
      </w:tcPr>
    </w:tblStylePr>
    <w:tblStylePr w:type="swCell">
      <w:tblPr/>
      <w:tcPr>
        <w:tcBorders>
          <w:top w:val="single" w:sz="4" w:space="0" w:color="ADB0B5" w:themeColor="accent6" w:themeTint="99"/>
        </w:tcBorders>
      </w:tcPr>
    </w:tblStylePr>
  </w:style>
  <w:style w:type="table" w:styleId="GridTable7Colorful-Accent4">
    <w:name w:val="Grid Table 7 Colorful Accent 4"/>
    <w:basedOn w:val="TableNormal"/>
    <w:uiPriority w:val="52"/>
    <w:rsid w:val="00E13A1F"/>
    <w:pPr>
      <w:spacing w:after="0" w:line="240" w:lineRule="auto"/>
    </w:pPr>
    <w:rPr>
      <w:color w:val="CFA70A" w:themeColor="accent4" w:themeShade="BF"/>
    </w:rPr>
    <w:tblPr>
      <w:tblStyleRowBandSize w:val="1"/>
      <w:tblStyleColBandSize w:val="1"/>
      <w:tblInd w:w="0" w:type="dxa"/>
      <w:tblBorders>
        <w:top w:val="single" w:sz="4" w:space="0" w:color="F9E181" w:themeColor="accent4" w:themeTint="99"/>
        <w:left w:val="single" w:sz="4" w:space="0" w:color="F9E181" w:themeColor="accent4" w:themeTint="99"/>
        <w:bottom w:val="single" w:sz="4" w:space="0" w:color="F9E181" w:themeColor="accent4" w:themeTint="99"/>
        <w:right w:val="single" w:sz="4" w:space="0" w:color="F9E181" w:themeColor="accent4" w:themeTint="99"/>
        <w:insideH w:val="single" w:sz="4" w:space="0" w:color="F9E181" w:themeColor="accent4" w:themeTint="99"/>
        <w:insideV w:val="single" w:sz="4" w:space="0" w:color="F9E181"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5D5" w:themeFill="accent4" w:themeFillTint="33"/>
      </w:tcPr>
    </w:tblStylePr>
    <w:tblStylePr w:type="band1Horz">
      <w:tblPr/>
      <w:tcPr>
        <w:shd w:val="clear" w:color="auto" w:fill="FDF5D5" w:themeFill="accent4" w:themeFillTint="33"/>
      </w:tcPr>
    </w:tblStylePr>
    <w:tblStylePr w:type="neCell">
      <w:tblPr/>
      <w:tcPr>
        <w:tcBorders>
          <w:bottom w:val="single" w:sz="4" w:space="0" w:color="F9E181" w:themeColor="accent4" w:themeTint="99"/>
        </w:tcBorders>
      </w:tcPr>
    </w:tblStylePr>
    <w:tblStylePr w:type="nwCell">
      <w:tblPr/>
      <w:tcPr>
        <w:tcBorders>
          <w:bottom w:val="single" w:sz="4" w:space="0" w:color="F9E181" w:themeColor="accent4" w:themeTint="99"/>
        </w:tcBorders>
      </w:tcPr>
    </w:tblStylePr>
    <w:tblStylePr w:type="seCell">
      <w:tblPr/>
      <w:tcPr>
        <w:tcBorders>
          <w:top w:val="single" w:sz="4" w:space="0" w:color="F9E181" w:themeColor="accent4" w:themeTint="99"/>
        </w:tcBorders>
      </w:tcPr>
    </w:tblStylePr>
    <w:tblStylePr w:type="swCell">
      <w:tblPr/>
      <w:tcPr>
        <w:tcBorders>
          <w:top w:val="single" w:sz="4" w:space="0" w:color="F9E181" w:themeColor="accent4" w:themeTint="99"/>
        </w:tcBorders>
      </w:tcPr>
    </w:tblStylePr>
  </w:style>
  <w:style w:type="table" w:styleId="GridTable7Colorful-Accent3">
    <w:name w:val="Grid Table 7 Colorful Accent 3"/>
    <w:basedOn w:val="TableNormal"/>
    <w:uiPriority w:val="52"/>
    <w:rsid w:val="00E13A1F"/>
    <w:pPr>
      <w:spacing w:after="0" w:line="240" w:lineRule="auto"/>
    </w:pPr>
    <w:rPr>
      <w:color w:val="852010" w:themeColor="accent3" w:themeShade="BF"/>
    </w:rPr>
    <w:tblPr>
      <w:tblStyleRowBandSize w:val="1"/>
      <w:tblStyleColBandSize w:val="1"/>
      <w:tblInd w:w="0" w:type="dxa"/>
      <w:tblBorders>
        <w:top w:val="single" w:sz="4" w:space="0" w:color="EA6D59" w:themeColor="accent3" w:themeTint="99"/>
        <w:left w:val="single" w:sz="4" w:space="0" w:color="EA6D59" w:themeColor="accent3" w:themeTint="99"/>
        <w:bottom w:val="single" w:sz="4" w:space="0" w:color="EA6D59" w:themeColor="accent3" w:themeTint="99"/>
        <w:right w:val="single" w:sz="4" w:space="0" w:color="EA6D59" w:themeColor="accent3" w:themeTint="99"/>
        <w:insideH w:val="single" w:sz="4" w:space="0" w:color="EA6D59" w:themeColor="accent3" w:themeTint="99"/>
        <w:insideV w:val="single" w:sz="4" w:space="0" w:color="EA6D5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CEC7" w:themeFill="accent3" w:themeFillTint="33"/>
      </w:tcPr>
    </w:tblStylePr>
    <w:tblStylePr w:type="band1Horz">
      <w:tblPr/>
      <w:tcPr>
        <w:shd w:val="clear" w:color="auto" w:fill="F8CEC7" w:themeFill="accent3" w:themeFillTint="33"/>
      </w:tcPr>
    </w:tblStylePr>
    <w:tblStylePr w:type="neCell">
      <w:tblPr/>
      <w:tcPr>
        <w:tcBorders>
          <w:bottom w:val="single" w:sz="4" w:space="0" w:color="EA6D59" w:themeColor="accent3" w:themeTint="99"/>
        </w:tcBorders>
      </w:tcPr>
    </w:tblStylePr>
    <w:tblStylePr w:type="nwCell">
      <w:tblPr/>
      <w:tcPr>
        <w:tcBorders>
          <w:bottom w:val="single" w:sz="4" w:space="0" w:color="EA6D59" w:themeColor="accent3" w:themeTint="99"/>
        </w:tcBorders>
      </w:tcPr>
    </w:tblStylePr>
    <w:tblStylePr w:type="seCell">
      <w:tblPr/>
      <w:tcPr>
        <w:tcBorders>
          <w:top w:val="single" w:sz="4" w:space="0" w:color="EA6D59" w:themeColor="accent3" w:themeTint="99"/>
        </w:tcBorders>
      </w:tcPr>
    </w:tblStylePr>
    <w:tblStylePr w:type="swCell">
      <w:tblPr/>
      <w:tcPr>
        <w:tcBorders>
          <w:top w:val="single" w:sz="4" w:space="0" w:color="EA6D59" w:themeColor="accent3" w:themeTint="99"/>
        </w:tcBorders>
      </w:tcPr>
    </w:tblStylePr>
  </w:style>
  <w:style w:type="table" w:styleId="GridTable7Colorful-Accent2">
    <w:name w:val="Grid Table 7 Colorful Accent 2"/>
    <w:basedOn w:val="TableNormal"/>
    <w:uiPriority w:val="52"/>
    <w:rsid w:val="00E13A1F"/>
    <w:pPr>
      <w:spacing w:after="0" w:line="240" w:lineRule="auto"/>
    </w:pPr>
    <w:rPr>
      <w:color w:val="3667C3" w:themeColor="accent2" w:themeShade="BF"/>
    </w:rPr>
    <w:tblPr>
      <w:tblStyleRowBandSize w:val="1"/>
      <w:tblStyleColBandSize w:val="1"/>
      <w:tblInd w:w="0" w:type="dxa"/>
      <w:tblBorders>
        <w:top w:val="single" w:sz="4" w:space="0" w:color="ACC1E8" w:themeColor="accent2" w:themeTint="99"/>
        <w:left w:val="single" w:sz="4" w:space="0" w:color="ACC1E8" w:themeColor="accent2" w:themeTint="99"/>
        <w:bottom w:val="single" w:sz="4" w:space="0" w:color="ACC1E8" w:themeColor="accent2" w:themeTint="99"/>
        <w:right w:val="single" w:sz="4" w:space="0" w:color="ACC1E8" w:themeColor="accent2" w:themeTint="99"/>
        <w:insideH w:val="single" w:sz="4" w:space="0" w:color="ACC1E8" w:themeColor="accent2" w:themeTint="99"/>
        <w:insideV w:val="single" w:sz="4" w:space="0" w:color="ACC1E8"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AF7" w:themeFill="accent2" w:themeFillTint="33"/>
      </w:tcPr>
    </w:tblStylePr>
    <w:tblStylePr w:type="band1Horz">
      <w:tblPr/>
      <w:tcPr>
        <w:shd w:val="clear" w:color="auto" w:fill="E3EAF7" w:themeFill="accent2" w:themeFillTint="33"/>
      </w:tcPr>
    </w:tblStylePr>
    <w:tblStylePr w:type="neCell">
      <w:tblPr/>
      <w:tcPr>
        <w:tcBorders>
          <w:bottom w:val="single" w:sz="4" w:space="0" w:color="ACC1E8" w:themeColor="accent2" w:themeTint="99"/>
        </w:tcBorders>
      </w:tcPr>
    </w:tblStylePr>
    <w:tblStylePr w:type="nwCell">
      <w:tblPr/>
      <w:tcPr>
        <w:tcBorders>
          <w:bottom w:val="single" w:sz="4" w:space="0" w:color="ACC1E8" w:themeColor="accent2" w:themeTint="99"/>
        </w:tcBorders>
      </w:tcPr>
    </w:tblStylePr>
    <w:tblStylePr w:type="seCell">
      <w:tblPr/>
      <w:tcPr>
        <w:tcBorders>
          <w:top w:val="single" w:sz="4" w:space="0" w:color="ACC1E8" w:themeColor="accent2" w:themeTint="99"/>
        </w:tcBorders>
      </w:tcPr>
    </w:tblStylePr>
    <w:tblStylePr w:type="swCell">
      <w:tblPr/>
      <w:tcPr>
        <w:tcBorders>
          <w:top w:val="single" w:sz="4" w:space="0" w:color="ACC1E8" w:themeColor="accent2" w:themeTint="99"/>
        </w:tcBorders>
      </w:tcPr>
    </w:tblStylePr>
  </w:style>
  <w:style w:type="table" w:styleId="GridTable7Colorful-Accent1">
    <w:name w:val="Grid Table 7 Colorful Accent 1"/>
    <w:basedOn w:val="TableNormal"/>
    <w:uiPriority w:val="52"/>
    <w:rsid w:val="00E13A1F"/>
    <w:pPr>
      <w:spacing w:after="0" w:line="240" w:lineRule="auto"/>
    </w:pPr>
    <w:rPr>
      <w:color w:val="E65B01" w:themeColor="accent1" w:themeShade="BF"/>
    </w:rPr>
    <w:tblPr>
      <w:tblStyleRowBandSize w:val="1"/>
      <w:tblStyleColBandSize w:val="1"/>
      <w:tblInd w:w="0" w:type="dxa"/>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D6" w:themeFill="accent1" w:themeFillTint="33"/>
      </w:tcPr>
    </w:tblStylePr>
    <w:tblStylePr w:type="band1Horz">
      <w:tblPr/>
      <w:tcPr>
        <w:shd w:val="clear" w:color="auto" w:fill="FEE6D6" w:themeFill="accent1" w:themeFillTint="33"/>
      </w:tcPr>
    </w:tblStylePr>
    <w:tblStylePr w:type="neCell">
      <w:tblPr/>
      <w:tcPr>
        <w:tcBorders>
          <w:bottom w:val="single" w:sz="4" w:space="0" w:color="FEB686" w:themeColor="accent1" w:themeTint="99"/>
        </w:tcBorders>
      </w:tcPr>
    </w:tblStylePr>
    <w:tblStylePr w:type="nwCell">
      <w:tblPr/>
      <w:tcPr>
        <w:tcBorders>
          <w:bottom w:val="single" w:sz="4" w:space="0" w:color="FEB686" w:themeColor="accent1" w:themeTint="99"/>
        </w:tcBorders>
      </w:tcPr>
    </w:tblStylePr>
    <w:tblStylePr w:type="seCell">
      <w:tblPr/>
      <w:tcPr>
        <w:tcBorders>
          <w:top w:val="single" w:sz="4" w:space="0" w:color="FEB686" w:themeColor="accent1" w:themeTint="99"/>
        </w:tcBorders>
      </w:tcPr>
    </w:tblStylePr>
    <w:tblStylePr w:type="swCell">
      <w:tblPr/>
      <w:tcPr>
        <w:tcBorders>
          <w:top w:val="single" w:sz="4" w:space="0" w:color="FEB686" w:themeColor="accent1" w:themeTint="99"/>
        </w:tcBorders>
      </w:tcPr>
    </w:tblStylePr>
  </w:style>
  <w:style w:type="table" w:styleId="GridTable5Dark-Accent6">
    <w:name w:val="Grid Table 5 Dark Accent 6"/>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4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C8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C8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C8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C84" w:themeFill="accent6"/>
      </w:tcPr>
    </w:tblStylePr>
    <w:tblStylePr w:type="band1Vert">
      <w:tblPr/>
      <w:tcPr>
        <w:shd w:val="clear" w:color="auto" w:fill="C8CACE" w:themeFill="accent6" w:themeFillTint="66"/>
      </w:tcPr>
    </w:tblStylePr>
    <w:tblStylePr w:type="band1Horz">
      <w:tblPr/>
      <w:tcPr>
        <w:shd w:val="clear" w:color="auto" w:fill="C8CACE" w:themeFill="accent6" w:themeFillTint="66"/>
      </w:tcPr>
    </w:tblStylePr>
  </w:style>
  <w:style w:type="table" w:styleId="GridTable5Dark-Accent5">
    <w:name w:val="Grid Table 5 Dark Accent 5"/>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A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A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A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AD5" w:themeFill="accent5"/>
      </w:tcPr>
    </w:tblStylePr>
    <w:tblStylePr w:type="band1Vert">
      <w:tblPr/>
      <w:tcPr>
        <w:shd w:val="clear" w:color="auto" w:fill="DEE3EE" w:themeFill="accent5" w:themeFillTint="66"/>
      </w:tcPr>
    </w:tblStylePr>
    <w:tblStylePr w:type="band1Horz">
      <w:tblPr/>
      <w:tcPr>
        <w:shd w:val="clear" w:color="auto" w:fill="DEE3EE" w:themeFill="accent5" w:themeFillTint="66"/>
      </w:tcPr>
    </w:tblStylePr>
  </w:style>
  <w:style w:type="table" w:styleId="GridTable5Dark-Accent1">
    <w:name w:val="Grid Table 5 Dark Accent 1"/>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E6D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863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863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863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8637" w:themeFill="accent1"/>
      </w:tcPr>
    </w:tblStylePr>
    <w:tblStylePr w:type="band1Vert">
      <w:tblPr/>
      <w:tcPr>
        <w:shd w:val="clear" w:color="auto" w:fill="FECEAE" w:themeFill="accent1" w:themeFillTint="66"/>
      </w:tcPr>
    </w:tblStylePr>
    <w:tblStylePr w:type="band1Horz">
      <w:tblPr/>
      <w:tcPr>
        <w:shd w:val="clear" w:color="auto" w:fill="FECEAE" w:themeFill="accent1" w:themeFillTint="66"/>
      </w:tcPr>
    </w:tblStylePr>
  </w:style>
  <w:style w:type="table" w:styleId="GridTable5Dark">
    <w:name w:val="Grid Table 5 Dark"/>
    <w:basedOn w:val="TableNormal"/>
    <w:uiPriority w:val="50"/>
    <w:rsid w:val="00E13A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E13A1F"/>
    <w:pPr>
      <w:spacing w:after="0" w:line="240" w:lineRule="auto"/>
    </w:pPr>
    <w:tblPr>
      <w:tblStyleRowBandSize w:val="1"/>
      <w:tblStyleColBandSize w:val="1"/>
      <w:tblInd w:w="0" w:type="dxa"/>
      <w:tblBorders>
        <w:top w:val="single" w:sz="4" w:space="0" w:color="ADB0B5" w:themeColor="accent6" w:themeTint="99"/>
        <w:left w:val="single" w:sz="4" w:space="0" w:color="ADB0B5" w:themeColor="accent6" w:themeTint="99"/>
        <w:bottom w:val="single" w:sz="4" w:space="0" w:color="ADB0B5" w:themeColor="accent6" w:themeTint="99"/>
        <w:right w:val="single" w:sz="4" w:space="0" w:color="ADB0B5" w:themeColor="accent6" w:themeTint="99"/>
        <w:insideH w:val="single" w:sz="4" w:space="0" w:color="ADB0B5" w:themeColor="accent6" w:themeTint="99"/>
        <w:insideV w:val="single" w:sz="4" w:space="0" w:color="ADB0B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77C84" w:themeColor="accent6"/>
          <w:left w:val="single" w:sz="4" w:space="0" w:color="777C84" w:themeColor="accent6"/>
          <w:bottom w:val="single" w:sz="4" w:space="0" w:color="777C84" w:themeColor="accent6"/>
          <w:right w:val="single" w:sz="4" w:space="0" w:color="777C84" w:themeColor="accent6"/>
          <w:insideH w:val="nil"/>
          <w:insideV w:val="nil"/>
        </w:tcBorders>
        <w:shd w:val="clear" w:color="auto" w:fill="777C84" w:themeFill="accent6"/>
      </w:tcPr>
    </w:tblStylePr>
    <w:tblStylePr w:type="lastRow">
      <w:rPr>
        <w:b/>
        <w:bCs/>
      </w:rPr>
      <w:tblPr/>
      <w:tcPr>
        <w:tcBorders>
          <w:top w:val="double" w:sz="4" w:space="0" w:color="777C84" w:themeColor="accent6"/>
        </w:tcBorders>
      </w:tcPr>
    </w:tblStylePr>
    <w:tblStylePr w:type="firstCol">
      <w:rPr>
        <w:b/>
        <w:bCs/>
      </w:rPr>
    </w:tblStylePr>
    <w:tblStylePr w:type="lastCol">
      <w:rPr>
        <w:b/>
        <w:bCs/>
      </w:rPr>
    </w:tblStylePr>
    <w:tblStylePr w:type="band1Vert">
      <w:tblPr/>
      <w:tcPr>
        <w:shd w:val="clear" w:color="auto" w:fill="E3E4E6" w:themeFill="accent6" w:themeFillTint="33"/>
      </w:tcPr>
    </w:tblStylePr>
    <w:tblStylePr w:type="band1Horz">
      <w:tblPr/>
      <w:tcPr>
        <w:shd w:val="clear" w:color="auto" w:fill="E3E4E6" w:themeFill="accent6" w:themeFillTint="33"/>
      </w:tcPr>
    </w:tblStylePr>
  </w:style>
  <w:style w:type="table" w:styleId="GridTable4-Accent5">
    <w:name w:val="Grid Table 4 Accent 5"/>
    <w:basedOn w:val="TableNormal"/>
    <w:uiPriority w:val="49"/>
    <w:rsid w:val="00E13A1F"/>
    <w:pPr>
      <w:spacing w:after="0" w:line="240" w:lineRule="auto"/>
    </w:pPr>
    <w:tblPr>
      <w:tblStyleRowBandSize w:val="1"/>
      <w:tblStyleColBandSize w:val="1"/>
      <w:tblInd w:w="0" w:type="dxa"/>
      <w:tblBorders>
        <w:top w:val="single" w:sz="4" w:space="0" w:color="CED5E5" w:themeColor="accent5" w:themeTint="99"/>
        <w:left w:val="single" w:sz="4" w:space="0" w:color="CED5E5" w:themeColor="accent5" w:themeTint="99"/>
        <w:bottom w:val="single" w:sz="4" w:space="0" w:color="CED5E5" w:themeColor="accent5" w:themeTint="99"/>
        <w:right w:val="single" w:sz="4" w:space="0" w:color="CED5E5" w:themeColor="accent5" w:themeTint="99"/>
        <w:insideH w:val="single" w:sz="4" w:space="0" w:color="CED5E5" w:themeColor="accent5" w:themeTint="99"/>
        <w:insideV w:val="single" w:sz="4" w:space="0" w:color="CED5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EBAD5" w:themeColor="accent5"/>
          <w:left w:val="single" w:sz="4" w:space="0" w:color="AEBAD5" w:themeColor="accent5"/>
          <w:bottom w:val="single" w:sz="4" w:space="0" w:color="AEBAD5" w:themeColor="accent5"/>
          <w:right w:val="single" w:sz="4" w:space="0" w:color="AEBAD5" w:themeColor="accent5"/>
          <w:insideH w:val="nil"/>
          <w:insideV w:val="nil"/>
        </w:tcBorders>
        <w:shd w:val="clear" w:color="auto" w:fill="AEBAD5" w:themeFill="accent5"/>
      </w:tcPr>
    </w:tblStylePr>
    <w:tblStylePr w:type="lastRow">
      <w:rPr>
        <w:b/>
        <w:bCs/>
      </w:rPr>
      <w:tblPr/>
      <w:tcPr>
        <w:tcBorders>
          <w:top w:val="double" w:sz="4" w:space="0" w:color="AEBAD5" w:themeColor="accent5"/>
        </w:tcBorders>
      </w:tcPr>
    </w:tblStylePr>
    <w:tblStylePr w:type="firstCol">
      <w:rPr>
        <w:b/>
        <w:bCs/>
      </w:rPr>
    </w:tblStylePr>
    <w:tblStylePr w:type="lastCol">
      <w:rPr>
        <w:b/>
        <w:bCs/>
      </w:rPr>
    </w:tblStylePr>
    <w:tblStylePr w:type="band1Vert">
      <w:tblPr/>
      <w:tcPr>
        <w:shd w:val="clear" w:color="auto" w:fill="EEF1F6" w:themeFill="accent5" w:themeFillTint="33"/>
      </w:tcPr>
    </w:tblStylePr>
    <w:tblStylePr w:type="band1Horz">
      <w:tblPr/>
      <w:tcPr>
        <w:shd w:val="clear" w:color="auto" w:fill="EEF1F6" w:themeFill="accent5" w:themeFillTint="33"/>
      </w:tcPr>
    </w:tblStylePr>
  </w:style>
  <w:style w:type="table" w:styleId="GridTable4-Accent4">
    <w:name w:val="Grid Table 4 Accent 4"/>
    <w:basedOn w:val="TableNormal"/>
    <w:uiPriority w:val="49"/>
    <w:rsid w:val="00E13A1F"/>
    <w:pPr>
      <w:spacing w:after="0" w:line="240" w:lineRule="auto"/>
    </w:pPr>
    <w:tblPr>
      <w:tblStyleRowBandSize w:val="1"/>
      <w:tblStyleColBandSize w:val="1"/>
      <w:tblInd w:w="0" w:type="dxa"/>
      <w:tblBorders>
        <w:top w:val="single" w:sz="4" w:space="0" w:color="F9E181" w:themeColor="accent4" w:themeTint="99"/>
        <w:left w:val="single" w:sz="4" w:space="0" w:color="F9E181" w:themeColor="accent4" w:themeTint="99"/>
        <w:bottom w:val="single" w:sz="4" w:space="0" w:color="F9E181" w:themeColor="accent4" w:themeTint="99"/>
        <w:right w:val="single" w:sz="4" w:space="0" w:color="F9E181" w:themeColor="accent4" w:themeTint="99"/>
        <w:insideH w:val="single" w:sz="4" w:space="0" w:color="F9E181" w:themeColor="accent4" w:themeTint="99"/>
        <w:insideV w:val="single" w:sz="4" w:space="0" w:color="F9E181"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5CD2D" w:themeColor="accent4"/>
          <w:left w:val="single" w:sz="4" w:space="0" w:color="F5CD2D" w:themeColor="accent4"/>
          <w:bottom w:val="single" w:sz="4" w:space="0" w:color="F5CD2D" w:themeColor="accent4"/>
          <w:right w:val="single" w:sz="4" w:space="0" w:color="F5CD2D" w:themeColor="accent4"/>
          <w:insideH w:val="nil"/>
          <w:insideV w:val="nil"/>
        </w:tcBorders>
        <w:shd w:val="clear" w:color="auto" w:fill="F5CD2D" w:themeFill="accent4"/>
      </w:tcPr>
    </w:tblStylePr>
    <w:tblStylePr w:type="lastRow">
      <w:rPr>
        <w:b/>
        <w:bCs/>
      </w:rPr>
      <w:tblPr/>
      <w:tcPr>
        <w:tcBorders>
          <w:top w:val="double" w:sz="4" w:space="0" w:color="F5CD2D" w:themeColor="accent4"/>
        </w:tcBorders>
      </w:tcPr>
    </w:tblStylePr>
    <w:tblStylePr w:type="firstCol">
      <w:rPr>
        <w:b/>
        <w:bCs/>
      </w:rPr>
    </w:tblStylePr>
    <w:tblStylePr w:type="lastCol">
      <w:rPr>
        <w:b/>
        <w:bCs/>
      </w:rPr>
    </w:tblStylePr>
    <w:tblStylePr w:type="band1Vert">
      <w:tblPr/>
      <w:tcPr>
        <w:shd w:val="clear" w:color="auto" w:fill="FDF5D5" w:themeFill="accent4" w:themeFillTint="33"/>
      </w:tcPr>
    </w:tblStylePr>
    <w:tblStylePr w:type="band1Horz">
      <w:tblPr/>
      <w:tcPr>
        <w:shd w:val="clear" w:color="auto" w:fill="FDF5D5" w:themeFill="accent4" w:themeFillTint="33"/>
      </w:tcPr>
    </w:tblStylePr>
  </w:style>
  <w:style w:type="table" w:styleId="GridTable4-Accent3">
    <w:name w:val="Grid Table 4 Accent 3"/>
    <w:basedOn w:val="TableNormal"/>
    <w:uiPriority w:val="49"/>
    <w:rsid w:val="00E13A1F"/>
    <w:pPr>
      <w:spacing w:after="0" w:line="240" w:lineRule="auto"/>
    </w:pPr>
    <w:tblPr>
      <w:tblStyleRowBandSize w:val="1"/>
      <w:tblStyleColBandSize w:val="1"/>
      <w:tblInd w:w="0" w:type="dxa"/>
      <w:tblBorders>
        <w:top w:val="single" w:sz="4" w:space="0" w:color="EA6D59" w:themeColor="accent3" w:themeTint="99"/>
        <w:left w:val="single" w:sz="4" w:space="0" w:color="EA6D59" w:themeColor="accent3" w:themeTint="99"/>
        <w:bottom w:val="single" w:sz="4" w:space="0" w:color="EA6D59" w:themeColor="accent3" w:themeTint="99"/>
        <w:right w:val="single" w:sz="4" w:space="0" w:color="EA6D59" w:themeColor="accent3" w:themeTint="99"/>
        <w:insideH w:val="single" w:sz="4" w:space="0" w:color="EA6D59" w:themeColor="accent3" w:themeTint="99"/>
        <w:insideV w:val="single" w:sz="4" w:space="0" w:color="EA6D5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32C16" w:themeColor="accent3"/>
          <w:left w:val="single" w:sz="4" w:space="0" w:color="B32C16" w:themeColor="accent3"/>
          <w:bottom w:val="single" w:sz="4" w:space="0" w:color="B32C16" w:themeColor="accent3"/>
          <w:right w:val="single" w:sz="4" w:space="0" w:color="B32C16" w:themeColor="accent3"/>
          <w:insideH w:val="nil"/>
          <w:insideV w:val="nil"/>
        </w:tcBorders>
        <w:shd w:val="clear" w:color="auto" w:fill="B32C16" w:themeFill="accent3"/>
      </w:tcPr>
    </w:tblStylePr>
    <w:tblStylePr w:type="lastRow">
      <w:rPr>
        <w:b/>
        <w:bCs/>
      </w:rPr>
      <w:tblPr/>
      <w:tcPr>
        <w:tcBorders>
          <w:top w:val="double" w:sz="4" w:space="0" w:color="B32C16" w:themeColor="accent3"/>
        </w:tcBorders>
      </w:tcPr>
    </w:tblStylePr>
    <w:tblStylePr w:type="firstCol">
      <w:rPr>
        <w:b/>
        <w:bCs/>
      </w:rPr>
    </w:tblStylePr>
    <w:tblStylePr w:type="lastCol">
      <w:rPr>
        <w:b/>
        <w:bCs/>
      </w:rPr>
    </w:tblStylePr>
    <w:tblStylePr w:type="band1Vert">
      <w:tblPr/>
      <w:tcPr>
        <w:shd w:val="clear" w:color="auto" w:fill="F8CEC7" w:themeFill="accent3" w:themeFillTint="33"/>
      </w:tcPr>
    </w:tblStylePr>
    <w:tblStylePr w:type="band1Horz">
      <w:tblPr/>
      <w:tcPr>
        <w:shd w:val="clear" w:color="auto" w:fill="F8CEC7" w:themeFill="accent3" w:themeFillTint="33"/>
      </w:tcPr>
    </w:tblStylePr>
  </w:style>
  <w:style w:type="table" w:styleId="GridTable4-Accent2">
    <w:name w:val="Grid Table 4 Accent 2"/>
    <w:basedOn w:val="TableNormal"/>
    <w:uiPriority w:val="49"/>
    <w:rsid w:val="00E13A1F"/>
    <w:pPr>
      <w:spacing w:after="0" w:line="240" w:lineRule="auto"/>
    </w:pPr>
    <w:tblPr>
      <w:tblStyleRowBandSize w:val="1"/>
      <w:tblStyleColBandSize w:val="1"/>
      <w:tblInd w:w="0" w:type="dxa"/>
      <w:tblBorders>
        <w:top w:val="single" w:sz="4" w:space="0" w:color="ACC1E8" w:themeColor="accent2" w:themeTint="99"/>
        <w:left w:val="single" w:sz="4" w:space="0" w:color="ACC1E8" w:themeColor="accent2" w:themeTint="99"/>
        <w:bottom w:val="single" w:sz="4" w:space="0" w:color="ACC1E8" w:themeColor="accent2" w:themeTint="99"/>
        <w:right w:val="single" w:sz="4" w:space="0" w:color="ACC1E8" w:themeColor="accent2" w:themeTint="99"/>
        <w:insideH w:val="single" w:sz="4" w:space="0" w:color="ACC1E8" w:themeColor="accent2" w:themeTint="99"/>
        <w:insideV w:val="single" w:sz="4" w:space="0" w:color="ACC1E8"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598D9" w:themeColor="accent2"/>
          <w:left w:val="single" w:sz="4" w:space="0" w:color="7598D9" w:themeColor="accent2"/>
          <w:bottom w:val="single" w:sz="4" w:space="0" w:color="7598D9" w:themeColor="accent2"/>
          <w:right w:val="single" w:sz="4" w:space="0" w:color="7598D9" w:themeColor="accent2"/>
          <w:insideH w:val="nil"/>
          <w:insideV w:val="nil"/>
        </w:tcBorders>
        <w:shd w:val="clear" w:color="auto" w:fill="7598D9" w:themeFill="accent2"/>
      </w:tcPr>
    </w:tblStylePr>
    <w:tblStylePr w:type="lastRow">
      <w:rPr>
        <w:b/>
        <w:bCs/>
      </w:rPr>
      <w:tblPr/>
      <w:tcPr>
        <w:tcBorders>
          <w:top w:val="double" w:sz="4" w:space="0" w:color="7598D9" w:themeColor="accent2"/>
        </w:tcBorders>
      </w:tcPr>
    </w:tblStylePr>
    <w:tblStylePr w:type="firstCol">
      <w:rPr>
        <w:b/>
        <w:bCs/>
      </w:rPr>
    </w:tblStylePr>
    <w:tblStylePr w:type="lastCol">
      <w:rPr>
        <w:b/>
        <w:bCs/>
      </w:rPr>
    </w:tblStylePr>
    <w:tblStylePr w:type="band1Vert">
      <w:tblPr/>
      <w:tcPr>
        <w:shd w:val="clear" w:color="auto" w:fill="E3EAF7" w:themeFill="accent2" w:themeFillTint="33"/>
      </w:tcPr>
    </w:tblStylePr>
    <w:tblStylePr w:type="band1Horz">
      <w:tblPr/>
      <w:tcPr>
        <w:shd w:val="clear" w:color="auto" w:fill="E3EAF7" w:themeFill="accent2" w:themeFillTint="33"/>
      </w:tcPr>
    </w:tblStylePr>
  </w:style>
  <w:style w:type="table" w:styleId="GridTable5Dark-Accent2">
    <w:name w:val="Grid Table 5 Dark Accent 2"/>
    <w:basedOn w:val="TableNormal"/>
    <w:uiPriority w:val="50"/>
    <w:rsid w:val="008A74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AF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98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98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98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98D9" w:themeFill="accent2"/>
      </w:tcPr>
    </w:tblStylePr>
    <w:tblStylePr w:type="band1Vert">
      <w:tblPr/>
      <w:tcPr>
        <w:shd w:val="clear" w:color="auto" w:fill="C7D5EF" w:themeFill="accent2" w:themeFillTint="66"/>
      </w:tcPr>
    </w:tblStylePr>
    <w:tblStylePr w:type="band1Horz">
      <w:tblPr/>
      <w:tcPr>
        <w:shd w:val="clear" w:color="auto" w:fill="C7D5EF" w:themeFill="accent2" w:themeFillTint="66"/>
      </w:tcPr>
    </w:tblStylePr>
  </w:style>
  <w:style w:type="table" w:styleId="GridTable7Colorful-Accent5">
    <w:name w:val="Grid Table 7 Colorful Accent 5"/>
    <w:basedOn w:val="TableNormal"/>
    <w:uiPriority w:val="52"/>
    <w:rsid w:val="008A7414"/>
    <w:pPr>
      <w:spacing w:after="0" w:line="240" w:lineRule="auto"/>
    </w:pPr>
    <w:rPr>
      <w:color w:val="6D83B3" w:themeColor="accent5" w:themeShade="BF"/>
    </w:rPr>
    <w:tblPr>
      <w:tblStyleRowBandSize w:val="1"/>
      <w:tblStyleColBandSize w:val="1"/>
      <w:tblInd w:w="0" w:type="dxa"/>
      <w:tblBorders>
        <w:top w:val="single" w:sz="4" w:space="0" w:color="CED5E5" w:themeColor="accent5" w:themeTint="99"/>
        <w:left w:val="single" w:sz="4" w:space="0" w:color="CED5E5" w:themeColor="accent5" w:themeTint="99"/>
        <w:bottom w:val="single" w:sz="4" w:space="0" w:color="CED5E5" w:themeColor="accent5" w:themeTint="99"/>
        <w:right w:val="single" w:sz="4" w:space="0" w:color="CED5E5" w:themeColor="accent5" w:themeTint="99"/>
        <w:insideH w:val="single" w:sz="4" w:space="0" w:color="CED5E5" w:themeColor="accent5" w:themeTint="99"/>
        <w:insideV w:val="single" w:sz="4" w:space="0" w:color="CED5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1F6" w:themeFill="accent5" w:themeFillTint="33"/>
      </w:tcPr>
    </w:tblStylePr>
    <w:tblStylePr w:type="band1Horz">
      <w:tblPr/>
      <w:tcPr>
        <w:shd w:val="clear" w:color="auto" w:fill="EEF1F6" w:themeFill="accent5" w:themeFillTint="33"/>
      </w:tcPr>
    </w:tblStylePr>
    <w:tblStylePr w:type="neCell">
      <w:tblPr/>
      <w:tcPr>
        <w:tcBorders>
          <w:bottom w:val="single" w:sz="4" w:space="0" w:color="CED5E5" w:themeColor="accent5" w:themeTint="99"/>
        </w:tcBorders>
      </w:tcPr>
    </w:tblStylePr>
    <w:tblStylePr w:type="nwCell">
      <w:tblPr/>
      <w:tcPr>
        <w:tcBorders>
          <w:bottom w:val="single" w:sz="4" w:space="0" w:color="CED5E5" w:themeColor="accent5" w:themeTint="99"/>
        </w:tcBorders>
      </w:tcPr>
    </w:tblStylePr>
    <w:tblStylePr w:type="seCell">
      <w:tblPr/>
      <w:tcPr>
        <w:tcBorders>
          <w:top w:val="single" w:sz="4" w:space="0" w:color="CED5E5" w:themeColor="accent5" w:themeTint="99"/>
        </w:tcBorders>
      </w:tcPr>
    </w:tblStylePr>
    <w:tblStylePr w:type="swCell">
      <w:tblPr/>
      <w:tcPr>
        <w:tcBorders>
          <w:top w:val="single" w:sz="4" w:space="0" w:color="CED5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5529">
      <w:bodyDiv w:val="1"/>
      <w:marLeft w:val="0"/>
      <w:marRight w:val="0"/>
      <w:marTop w:val="0"/>
      <w:marBottom w:val="0"/>
      <w:divBdr>
        <w:top w:val="none" w:sz="0" w:space="0" w:color="auto"/>
        <w:left w:val="none" w:sz="0" w:space="0" w:color="auto"/>
        <w:bottom w:val="none" w:sz="0" w:space="0" w:color="auto"/>
        <w:right w:val="none" w:sz="0" w:space="0" w:color="auto"/>
      </w:divBdr>
    </w:div>
    <w:div w:id="181819276">
      <w:bodyDiv w:val="1"/>
      <w:marLeft w:val="0"/>
      <w:marRight w:val="0"/>
      <w:marTop w:val="0"/>
      <w:marBottom w:val="0"/>
      <w:divBdr>
        <w:top w:val="none" w:sz="0" w:space="0" w:color="auto"/>
        <w:left w:val="none" w:sz="0" w:space="0" w:color="auto"/>
        <w:bottom w:val="none" w:sz="0" w:space="0" w:color="auto"/>
        <w:right w:val="none" w:sz="0" w:space="0" w:color="auto"/>
      </w:divBdr>
    </w:div>
    <w:div w:id="264272600">
      <w:bodyDiv w:val="1"/>
      <w:marLeft w:val="0"/>
      <w:marRight w:val="0"/>
      <w:marTop w:val="0"/>
      <w:marBottom w:val="0"/>
      <w:divBdr>
        <w:top w:val="none" w:sz="0" w:space="0" w:color="auto"/>
        <w:left w:val="none" w:sz="0" w:space="0" w:color="auto"/>
        <w:bottom w:val="none" w:sz="0" w:space="0" w:color="auto"/>
        <w:right w:val="none" w:sz="0" w:space="0" w:color="auto"/>
      </w:divBdr>
    </w:div>
    <w:div w:id="310407714">
      <w:bodyDiv w:val="1"/>
      <w:marLeft w:val="0"/>
      <w:marRight w:val="0"/>
      <w:marTop w:val="0"/>
      <w:marBottom w:val="0"/>
      <w:divBdr>
        <w:top w:val="none" w:sz="0" w:space="0" w:color="auto"/>
        <w:left w:val="none" w:sz="0" w:space="0" w:color="auto"/>
        <w:bottom w:val="none" w:sz="0" w:space="0" w:color="auto"/>
        <w:right w:val="none" w:sz="0" w:space="0" w:color="auto"/>
      </w:divBdr>
    </w:div>
    <w:div w:id="452208748">
      <w:bodyDiv w:val="1"/>
      <w:marLeft w:val="0"/>
      <w:marRight w:val="0"/>
      <w:marTop w:val="0"/>
      <w:marBottom w:val="0"/>
      <w:divBdr>
        <w:top w:val="none" w:sz="0" w:space="0" w:color="auto"/>
        <w:left w:val="none" w:sz="0" w:space="0" w:color="auto"/>
        <w:bottom w:val="none" w:sz="0" w:space="0" w:color="auto"/>
        <w:right w:val="none" w:sz="0" w:space="0" w:color="auto"/>
      </w:divBdr>
    </w:div>
    <w:div w:id="469127845">
      <w:bodyDiv w:val="1"/>
      <w:marLeft w:val="0"/>
      <w:marRight w:val="0"/>
      <w:marTop w:val="0"/>
      <w:marBottom w:val="0"/>
      <w:divBdr>
        <w:top w:val="none" w:sz="0" w:space="0" w:color="auto"/>
        <w:left w:val="none" w:sz="0" w:space="0" w:color="auto"/>
        <w:bottom w:val="none" w:sz="0" w:space="0" w:color="auto"/>
        <w:right w:val="none" w:sz="0" w:space="0" w:color="auto"/>
      </w:divBdr>
    </w:div>
    <w:div w:id="692069327">
      <w:bodyDiv w:val="1"/>
      <w:marLeft w:val="0"/>
      <w:marRight w:val="0"/>
      <w:marTop w:val="0"/>
      <w:marBottom w:val="0"/>
      <w:divBdr>
        <w:top w:val="none" w:sz="0" w:space="0" w:color="auto"/>
        <w:left w:val="none" w:sz="0" w:space="0" w:color="auto"/>
        <w:bottom w:val="none" w:sz="0" w:space="0" w:color="auto"/>
        <w:right w:val="none" w:sz="0" w:space="0" w:color="auto"/>
      </w:divBdr>
    </w:div>
    <w:div w:id="716509473">
      <w:bodyDiv w:val="1"/>
      <w:marLeft w:val="0"/>
      <w:marRight w:val="0"/>
      <w:marTop w:val="0"/>
      <w:marBottom w:val="0"/>
      <w:divBdr>
        <w:top w:val="none" w:sz="0" w:space="0" w:color="auto"/>
        <w:left w:val="none" w:sz="0" w:space="0" w:color="auto"/>
        <w:bottom w:val="none" w:sz="0" w:space="0" w:color="auto"/>
        <w:right w:val="none" w:sz="0" w:space="0" w:color="auto"/>
      </w:divBdr>
    </w:div>
    <w:div w:id="778649442">
      <w:bodyDiv w:val="1"/>
      <w:marLeft w:val="0"/>
      <w:marRight w:val="0"/>
      <w:marTop w:val="0"/>
      <w:marBottom w:val="0"/>
      <w:divBdr>
        <w:top w:val="none" w:sz="0" w:space="0" w:color="auto"/>
        <w:left w:val="none" w:sz="0" w:space="0" w:color="auto"/>
        <w:bottom w:val="none" w:sz="0" w:space="0" w:color="auto"/>
        <w:right w:val="none" w:sz="0" w:space="0" w:color="auto"/>
      </w:divBdr>
    </w:div>
    <w:div w:id="957834337">
      <w:bodyDiv w:val="1"/>
      <w:marLeft w:val="0"/>
      <w:marRight w:val="0"/>
      <w:marTop w:val="0"/>
      <w:marBottom w:val="0"/>
      <w:divBdr>
        <w:top w:val="none" w:sz="0" w:space="0" w:color="auto"/>
        <w:left w:val="none" w:sz="0" w:space="0" w:color="auto"/>
        <w:bottom w:val="none" w:sz="0" w:space="0" w:color="auto"/>
        <w:right w:val="none" w:sz="0" w:space="0" w:color="auto"/>
      </w:divBdr>
    </w:div>
    <w:div w:id="976648413">
      <w:bodyDiv w:val="1"/>
      <w:marLeft w:val="0"/>
      <w:marRight w:val="0"/>
      <w:marTop w:val="0"/>
      <w:marBottom w:val="0"/>
      <w:divBdr>
        <w:top w:val="none" w:sz="0" w:space="0" w:color="auto"/>
        <w:left w:val="none" w:sz="0" w:space="0" w:color="auto"/>
        <w:bottom w:val="none" w:sz="0" w:space="0" w:color="auto"/>
        <w:right w:val="none" w:sz="0" w:space="0" w:color="auto"/>
      </w:divBdr>
    </w:div>
    <w:div w:id="1051921682">
      <w:bodyDiv w:val="1"/>
      <w:marLeft w:val="0"/>
      <w:marRight w:val="0"/>
      <w:marTop w:val="0"/>
      <w:marBottom w:val="0"/>
      <w:divBdr>
        <w:top w:val="none" w:sz="0" w:space="0" w:color="auto"/>
        <w:left w:val="none" w:sz="0" w:space="0" w:color="auto"/>
        <w:bottom w:val="none" w:sz="0" w:space="0" w:color="auto"/>
        <w:right w:val="none" w:sz="0" w:space="0" w:color="auto"/>
      </w:divBdr>
    </w:div>
    <w:div w:id="1092094008">
      <w:bodyDiv w:val="1"/>
      <w:marLeft w:val="0"/>
      <w:marRight w:val="0"/>
      <w:marTop w:val="0"/>
      <w:marBottom w:val="0"/>
      <w:divBdr>
        <w:top w:val="none" w:sz="0" w:space="0" w:color="auto"/>
        <w:left w:val="none" w:sz="0" w:space="0" w:color="auto"/>
        <w:bottom w:val="none" w:sz="0" w:space="0" w:color="auto"/>
        <w:right w:val="none" w:sz="0" w:space="0" w:color="auto"/>
      </w:divBdr>
    </w:div>
    <w:div w:id="1112557895">
      <w:bodyDiv w:val="1"/>
      <w:marLeft w:val="0"/>
      <w:marRight w:val="0"/>
      <w:marTop w:val="0"/>
      <w:marBottom w:val="0"/>
      <w:divBdr>
        <w:top w:val="none" w:sz="0" w:space="0" w:color="auto"/>
        <w:left w:val="none" w:sz="0" w:space="0" w:color="auto"/>
        <w:bottom w:val="none" w:sz="0" w:space="0" w:color="auto"/>
        <w:right w:val="none" w:sz="0" w:space="0" w:color="auto"/>
      </w:divBdr>
    </w:div>
    <w:div w:id="1133449733">
      <w:bodyDiv w:val="1"/>
      <w:marLeft w:val="0"/>
      <w:marRight w:val="0"/>
      <w:marTop w:val="0"/>
      <w:marBottom w:val="0"/>
      <w:divBdr>
        <w:top w:val="none" w:sz="0" w:space="0" w:color="auto"/>
        <w:left w:val="none" w:sz="0" w:space="0" w:color="auto"/>
        <w:bottom w:val="none" w:sz="0" w:space="0" w:color="auto"/>
        <w:right w:val="none" w:sz="0" w:space="0" w:color="auto"/>
      </w:divBdr>
    </w:div>
    <w:div w:id="1448892576">
      <w:bodyDiv w:val="1"/>
      <w:marLeft w:val="0"/>
      <w:marRight w:val="0"/>
      <w:marTop w:val="0"/>
      <w:marBottom w:val="0"/>
      <w:divBdr>
        <w:top w:val="none" w:sz="0" w:space="0" w:color="auto"/>
        <w:left w:val="none" w:sz="0" w:space="0" w:color="auto"/>
        <w:bottom w:val="none" w:sz="0" w:space="0" w:color="auto"/>
        <w:right w:val="none" w:sz="0" w:space="0" w:color="auto"/>
      </w:divBdr>
    </w:div>
    <w:div w:id="1507135239">
      <w:bodyDiv w:val="1"/>
      <w:marLeft w:val="0"/>
      <w:marRight w:val="0"/>
      <w:marTop w:val="0"/>
      <w:marBottom w:val="0"/>
      <w:divBdr>
        <w:top w:val="none" w:sz="0" w:space="0" w:color="auto"/>
        <w:left w:val="none" w:sz="0" w:space="0" w:color="auto"/>
        <w:bottom w:val="none" w:sz="0" w:space="0" w:color="auto"/>
        <w:right w:val="none" w:sz="0" w:space="0" w:color="auto"/>
      </w:divBdr>
    </w:div>
    <w:div w:id="1614898287">
      <w:bodyDiv w:val="1"/>
      <w:marLeft w:val="0"/>
      <w:marRight w:val="0"/>
      <w:marTop w:val="0"/>
      <w:marBottom w:val="0"/>
      <w:divBdr>
        <w:top w:val="none" w:sz="0" w:space="0" w:color="auto"/>
        <w:left w:val="none" w:sz="0" w:space="0" w:color="auto"/>
        <w:bottom w:val="none" w:sz="0" w:space="0" w:color="auto"/>
        <w:right w:val="none" w:sz="0" w:space="0" w:color="auto"/>
      </w:divBdr>
    </w:div>
    <w:div w:id="1693802427">
      <w:bodyDiv w:val="1"/>
      <w:marLeft w:val="0"/>
      <w:marRight w:val="0"/>
      <w:marTop w:val="0"/>
      <w:marBottom w:val="0"/>
      <w:divBdr>
        <w:top w:val="none" w:sz="0" w:space="0" w:color="auto"/>
        <w:left w:val="none" w:sz="0" w:space="0" w:color="auto"/>
        <w:bottom w:val="none" w:sz="0" w:space="0" w:color="auto"/>
        <w:right w:val="none" w:sz="0" w:space="0" w:color="auto"/>
      </w:divBdr>
    </w:div>
    <w:div w:id="1834444151">
      <w:bodyDiv w:val="1"/>
      <w:marLeft w:val="0"/>
      <w:marRight w:val="0"/>
      <w:marTop w:val="0"/>
      <w:marBottom w:val="0"/>
      <w:divBdr>
        <w:top w:val="none" w:sz="0" w:space="0" w:color="auto"/>
        <w:left w:val="none" w:sz="0" w:space="0" w:color="auto"/>
        <w:bottom w:val="none" w:sz="0" w:space="0" w:color="auto"/>
        <w:right w:val="none" w:sz="0" w:space="0" w:color="auto"/>
      </w:divBdr>
    </w:div>
    <w:div w:id="18426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ramod.setlur/Library/Containers/com.microsoft.Word/Data/Library/Caches/TM01773077/Report%20(Oriel%20them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3BA10D-EA23-C24B-AE8E-4FBE398C52A8}" type="doc">
      <dgm:prSet loTypeId="urn:microsoft.com/office/officeart/2005/8/layout/chevron2" loCatId="" qsTypeId="urn:microsoft.com/office/officeart/2005/8/quickstyle/simple4" qsCatId="simple" csTypeId="urn:microsoft.com/office/officeart/2005/8/colors/colorful4" csCatId="colorful" phldr="1"/>
      <dgm:spPr/>
    </dgm:pt>
    <dgm:pt modelId="{15314362-018A-9F46-8CB9-A53CA32B539F}">
      <dgm:prSet phldrT="[Text]"/>
      <dgm:spPr/>
      <dgm:t>
        <a:bodyPr/>
        <a:lstStyle/>
        <a:p>
          <a:r>
            <a:rPr lang="en-US"/>
            <a:t>Metadata features of indexed docs</a:t>
          </a:r>
        </a:p>
      </dgm:t>
    </dgm:pt>
    <dgm:pt modelId="{58A4E455-811E-C54F-A3F6-B8673CEB3702}" type="parTrans" cxnId="{9345569A-1A9D-EE4C-A94B-4CAA5FE9E066}">
      <dgm:prSet/>
      <dgm:spPr/>
      <dgm:t>
        <a:bodyPr/>
        <a:lstStyle/>
        <a:p>
          <a:endParaRPr lang="en-US"/>
        </a:p>
      </dgm:t>
    </dgm:pt>
    <dgm:pt modelId="{C7D1237B-0FFC-8D4D-98F5-B4FA718D20A1}" type="sibTrans" cxnId="{9345569A-1A9D-EE4C-A94B-4CAA5FE9E066}">
      <dgm:prSet/>
      <dgm:spPr/>
      <dgm:t>
        <a:bodyPr/>
        <a:lstStyle/>
        <a:p>
          <a:endParaRPr lang="en-US"/>
        </a:p>
      </dgm:t>
    </dgm:pt>
    <dgm:pt modelId="{2FC56E0D-CE1D-2146-A08A-8C641BA6DA76}">
      <dgm:prSet phldrT="[Text]"/>
      <dgm:spPr/>
      <dgm:t>
        <a:bodyPr/>
        <a:lstStyle/>
        <a:p>
          <a:r>
            <a:rPr lang="en-US"/>
            <a:t>Document object containing</a:t>
          </a:r>
          <a:r>
            <a:rPr lang="en-US" baseline="0"/>
            <a:t> metadata</a:t>
          </a:r>
          <a:endParaRPr lang="en-US"/>
        </a:p>
      </dgm:t>
    </dgm:pt>
    <dgm:pt modelId="{C599D9E9-ADEE-B24F-BBCF-36C3C0986C5E}" type="parTrans" cxnId="{3DE29967-9A9D-8D4B-A4FC-387844433241}">
      <dgm:prSet/>
      <dgm:spPr/>
      <dgm:t>
        <a:bodyPr/>
        <a:lstStyle/>
        <a:p>
          <a:endParaRPr lang="en-US"/>
        </a:p>
      </dgm:t>
    </dgm:pt>
    <dgm:pt modelId="{4C576595-C664-254E-8E69-5B753510F714}" type="sibTrans" cxnId="{3DE29967-9A9D-8D4B-A4FC-387844433241}">
      <dgm:prSet/>
      <dgm:spPr/>
      <dgm:t>
        <a:bodyPr/>
        <a:lstStyle/>
        <a:p>
          <a:endParaRPr lang="en-US"/>
        </a:p>
      </dgm:t>
    </dgm:pt>
    <dgm:pt modelId="{368E0867-2FB9-F84F-9C4F-280CB24280FB}">
      <dgm:prSet phldrT="[Text]"/>
      <dgm:spPr/>
      <dgm:t>
        <a:bodyPr/>
        <a:lstStyle/>
        <a:p>
          <a:r>
            <a:rPr lang="en-US"/>
            <a:t>Calculate</a:t>
          </a:r>
          <a:r>
            <a:rPr lang="en-US" baseline="0"/>
            <a:t> page rank and index it</a:t>
          </a:r>
          <a:endParaRPr lang="en-US"/>
        </a:p>
      </dgm:t>
    </dgm:pt>
    <dgm:pt modelId="{D734AF92-8D0D-7F44-8BA0-AE0D04EB1D6C}" type="parTrans" cxnId="{80F8B720-98C0-8643-928A-64D7CA48DC85}">
      <dgm:prSet/>
      <dgm:spPr/>
      <dgm:t>
        <a:bodyPr/>
        <a:lstStyle/>
        <a:p>
          <a:endParaRPr lang="en-US"/>
        </a:p>
      </dgm:t>
    </dgm:pt>
    <dgm:pt modelId="{4825A55D-11EE-1743-AEA4-E5854B506CA5}" type="sibTrans" cxnId="{80F8B720-98C0-8643-928A-64D7CA48DC85}">
      <dgm:prSet/>
      <dgm:spPr/>
      <dgm:t>
        <a:bodyPr/>
        <a:lstStyle/>
        <a:p>
          <a:endParaRPr lang="en-US"/>
        </a:p>
      </dgm:t>
    </dgm:pt>
    <dgm:pt modelId="{F3104A6C-0A41-B547-A2C2-62F5F23A0002}">
      <dgm:prSet/>
      <dgm:spPr/>
      <dgm:t>
        <a:bodyPr/>
        <a:lstStyle/>
        <a:p>
          <a:pPr marL="285750" marR="0" lvl="1" indent="-285750" algn="l" defTabSz="2044700" rtl="0" eaLnBrk="1" fontAlgn="auto" latinLnBrk="0" hangingPunct="1">
            <a:lnSpc>
              <a:spcPct val="90000"/>
            </a:lnSpc>
            <a:spcBef>
              <a:spcPct val="0"/>
            </a:spcBef>
            <a:spcAft>
              <a:spcPct val="15000"/>
            </a:spcAft>
            <a:buClrTx/>
            <a:buSzTx/>
            <a:buFontTx/>
            <a:buNone/>
            <a:tabLst/>
            <a:defRPr/>
          </a:pPr>
          <a:endParaRPr lang="en-US"/>
        </a:p>
      </dgm:t>
    </dgm:pt>
    <dgm:pt modelId="{3201C8AC-FC12-8E4F-B6DD-0A37E0FCFDD7}" type="parTrans" cxnId="{E1325017-D3CD-FC4A-8174-81F87B9B07A9}">
      <dgm:prSet/>
      <dgm:spPr/>
      <dgm:t>
        <a:bodyPr/>
        <a:lstStyle/>
        <a:p>
          <a:endParaRPr lang="en-US"/>
        </a:p>
      </dgm:t>
    </dgm:pt>
    <dgm:pt modelId="{2CDA9B45-598A-6746-A0FA-FBADE78E2143}" type="sibTrans" cxnId="{E1325017-D3CD-FC4A-8174-81F87B9B07A9}">
      <dgm:prSet/>
      <dgm:spPr/>
      <dgm:t>
        <a:bodyPr/>
        <a:lstStyle/>
        <a:p>
          <a:endParaRPr lang="en-US"/>
        </a:p>
      </dgm:t>
    </dgm:pt>
    <dgm:pt modelId="{C47371DE-1FD0-D144-9090-21D863CA8887}">
      <dgm:prSet/>
      <dgm:spPr/>
      <dgm:t>
        <a:bodyPr/>
        <a:lstStyle/>
        <a:p>
          <a:r>
            <a:rPr lang="en-US"/>
            <a:t>Process metadata of every pair these objects and create graph.</a:t>
          </a:r>
        </a:p>
      </dgm:t>
    </dgm:pt>
    <dgm:pt modelId="{47C1BB08-B1C2-BA47-87EF-D00AA340AAF6}" type="parTrans" cxnId="{43EF36EB-0873-AC4B-A70F-90A7D6A8D2A2}">
      <dgm:prSet/>
      <dgm:spPr/>
      <dgm:t>
        <a:bodyPr/>
        <a:lstStyle/>
        <a:p>
          <a:endParaRPr lang="en-US"/>
        </a:p>
      </dgm:t>
    </dgm:pt>
    <dgm:pt modelId="{8F9A4868-E15B-2841-B157-E854C6F30E41}" type="sibTrans" cxnId="{43EF36EB-0873-AC4B-A70F-90A7D6A8D2A2}">
      <dgm:prSet/>
      <dgm:spPr/>
      <dgm:t>
        <a:bodyPr/>
        <a:lstStyle/>
        <a:p>
          <a:endParaRPr lang="en-US"/>
        </a:p>
      </dgm:t>
    </dgm:pt>
    <dgm:pt modelId="{B6C4EAE8-F053-F940-A0B5-C922542CD901}">
      <dgm:prSet/>
      <dgm:spPr/>
      <dgm:t>
        <a:bodyPr/>
        <a:lstStyle/>
        <a:p>
          <a:r>
            <a:rPr lang="en-US"/>
            <a:t>We apply our page rank algorithm on this resultant graph to compute the corresponding page ranks.</a:t>
          </a:r>
        </a:p>
      </dgm:t>
    </dgm:pt>
    <dgm:pt modelId="{286E7684-CEB9-BA42-B276-9797F94CAF6F}" type="parTrans" cxnId="{FE384FF5-6D8C-214B-A7A8-753700CD1AC0}">
      <dgm:prSet/>
      <dgm:spPr/>
      <dgm:t>
        <a:bodyPr/>
        <a:lstStyle/>
        <a:p>
          <a:endParaRPr lang="en-US"/>
        </a:p>
      </dgm:t>
    </dgm:pt>
    <dgm:pt modelId="{BF0C9F07-EDA2-4242-8489-A55BE54452D1}" type="sibTrans" cxnId="{FE384FF5-6D8C-214B-A7A8-753700CD1AC0}">
      <dgm:prSet/>
      <dgm:spPr/>
      <dgm:t>
        <a:bodyPr/>
        <a:lstStyle/>
        <a:p>
          <a:endParaRPr lang="en-US"/>
        </a:p>
      </dgm:t>
    </dgm:pt>
    <dgm:pt modelId="{F4E79168-5E62-F343-948A-361B9CFA604E}" type="pres">
      <dgm:prSet presAssocID="{983BA10D-EA23-C24B-AE8E-4FBE398C52A8}" presName="linearFlow" presStyleCnt="0">
        <dgm:presLayoutVars>
          <dgm:dir/>
          <dgm:animLvl val="lvl"/>
          <dgm:resizeHandles val="exact"/>
        </dgm:presLayoutVars>
      </dgm:prSet>
      <dgm:spPr/>
    </dgm:pt>
    <dgm:pt modelId="{F37D7A41-EA1B-5242-BFCE-1E25CCCD877B}" type="pres">
      <dgm:prSet presAssocID="{15314362-018A-9F46-8CB9-A53CA32B539F}" presName="composite" presStyleCnt="0"/>
      <dgm:spPr/>
    </dgm:pt>
    <dgm:pt modelId="{7675ED9E-4225-4F4A-8520-FDDF5C912278}" type="pres">
      <dgm:prSet presAssocID="{15314362-018A-9F46-8CB9-A53CA32B539F}" presName="parentText" presStyleLbl="alignNode1" presStyleIdx="0" presStyleCnt="3">
        <dgm:presLayoutVars>
          <dgm:chMax val="1"/>
          <dgm:bulletEnabled val="1"/>
        </dgm:presLayoutVars>
      </dgm:prSet>
      <dgm:spPr/>
      <dgm:t>
        <a:bodyPr/>
        <a:lstStyle/>
        <a:p>
          <a:endParaRPr lang="en-US"/>
        </a:p>
      </dgm:t>
    </dgm:pt>
    <dgm:pt modelId="{20CBF735-1C45-0E46-B563-9BBBBF8739E5}" type="pres">
      <dgm:prSet presAssocID="{15314362-018A-9F46-8CB9-A53CA32B539F}" presName="descendantText" presStyleLbl="alignAcc1" presStyleIdx="0" presStyleCnt="3">
        <dgm:presLayoutVars>
          <dgm:bulletEnabled val="1"/>
        </dgm:presLayoutVars>
      </dgm:prSet>
      <dgm:spPr/>
    </dgm:pt>
    <dgm:pt modelId="{E28203AC-3B91-1641-9899-E27F37F3427C}" type="pres">
      <dgm:prSet presAssocID="{C7D1237B-0FFC-8D4D-98F5-B4FA718D20A1}" presName="sp" presStyleCnt="0"/>
      <dgm:spPr/>
    </dgm:pt>
    <dgm:pt modelId="{84B9DC90-C3AC-7449-AB17-60B7E53E6C87}" type="pres">
      <dgm:prSet presAssocID="{2FC56E0D-CE1D-2146-A08A-8C641BA6DA76}" presName="composite" presStyleCnt="0"/>
      <dgm:spPr/>
    </dgm:pt>
    <dgm:pt modelId="{DDEFFD2C-30EE-5F40-AED9-E3C5CD14501C}" type="pres">
      <dgm:prSet presAssocID="{2FC56E0D-CE1D-2146-A08A-8C641BA6DA76}" presName="parentText" presStyleLbl="alignNode1" presStyleIdx="1" presStyleCnt="3">
        <dgm:presLayoutVars>
          <dgm:chMax val="1"/>
          <dgm:bulletEnabled val="1"/>
        </dgm:presLayoutVars>
      </dgm:prSet>
      <dgm:spPr/>
      <dgm:t>
        <a:bodyPr/>
        <a:lstStyle/>
        <a:p>
          <a:endParaRPr lang="en-US"/>
        </a:p>
      </dgm:t>
    </dgm:pt>
    <dgm:pt modelId="{379097A8-A081-B14B-9DED-35D8E6E1A20B}" type="pres">
      <dgm:prSet presAssocID="{2FC56E0D-CE1D-2146-A08A-8C641BA6DA76}" presName="descendantText" presStyleLbl="alignAcc1" presStyleIdx="1" presStyleCnt="3">
        <dgm:presLayoutVars>
          <dgm:bulletEnabled val="1"/>
        </dgm:presLayoutVars>
      </dgm:prSet>
      <dgm:spPr/>
      <dgm:t>
        <a:bodyPr/>
        <a:lstStyle/>
        <a:p>
          <a:endParaRPr lang="en-US"/>
        </a:p>
      </dgm:t>
    </dgm:pt>
    <dgm:pt modelId="{62D0D8C0-2A46-9946-8A6F-CFDE04E2EAE6}" type="pres">
      <dgm:prSet presAssocID="{4C576595-C664-254E-8E69-5B753510F714}" presName="sp" presStyleCnt="0"/>
      <dgm:spPr/>
    </dgm:pt>
    <dgm:pt modelId="{70996EDB-D96B-BC47-8E3F-46BB447DD59B}" type="pres">
      <dgm:prSet presAssocID="{368E0867-2FB9-F84F-9C4F-280CB24280FB}" presName="composite" presStyleCnt="0"/>
      <dgm:spPr/>
    </dgm:pt>
    <dgm:pt modelId="{9F5B108B-CD8F-E94D-BB83-53962EC8734D}" type="pres">
      <dgm:prSet presAssocID="{368E0867-2FB9-F84F-9C4F-280CB24280FB}" presName="parentText" presStyleLbl="alignNode1" presStyleIdx="2" presStyleCnt="3">
        <dgm:presLayoutVars>
          <dgm:chMax val="1"/>
          <dgm:bulletEnabled val="1"/>
        </dgm:presLayoutVars>
      </dgm:prSet>
      <dgm:spPr/>
      <dgm:t>
        <a:bodyPr/>
        <a:lstStyle/>
        <a:p>
          <a:endParaRPr lang="en-US"/>
        </a:p>
      </dgm:t>
    </dgm:pt>
    <dgm:pt modelId="{ECC357D7-48D4-BE4B-AE6D-CAF6C9AE7B00}" type="pres">
      <dgm:prSet presAssocID="{368E0867-2FB9-F84F-9C4F-280CB24280FB}" presName="descendantText" presStyleLbl="alignAcc1" presStyleIdx="2" presStyleCnt="3">
        <dgm:presLayoutVars>
          <dgm:bulletEnabled val="1"/>
        </dgm:presLayoutVars>
      </dgm:prSet>
      <dgm:spPr/>
      <dgm:t>
        <a:bodyPr/>
        <a:lstStyle/>
        <a:p>
          <a:endParaRPr lang="en-US"/>
        </a:p>
      </dgm:t>
    </dgm:pt>
  </dgm:ptLst>
  <dgm:cxnLst>
    <dgm:cxn modelId="{229DD317-A45F-1944-A284-E43E3E38F58F}" type="presOf" srcId="{368E0867-2FB9-F84F-9C4F-280CB24280FB}" destId="{9F5B108B-CD8F-E94D-BB83-53962EC8734D}" srcOrd="0" destOrd="0" presId="urn:microsoft.com/office/officeart/2005/8/layout/chevron2"/>
    <dgm:cxn modelId="{58488AE2-75BA-7247-8E0B-11C62E01393F}" type="presOf" srcId="{983BA10D-EA23-C24B-AE8E-4FBE398C52A8}" destId="{F4E79168-5E62-F343-948A-361B9CFA604E}" srcOrd="0" destOrd="0" presId="urn:microsoft.com/office/officeart/2005/8/layout/chevron2"/>
    <dgm:cxn modelId="{79C30CDF-9DB5-104A-A6B6-A7AE684041D5}" type="presOf" srcId="{C47371DE-1FD0-D144-9090-21D863CA8887}" destId="{379097A8-A081-B14B-9DED-35D8E6E1A20B}" srcOrd="0" destOrd="1" presId="urn:microsoft.com/office/officeart/2005/8/layout/chevron2"/>
    <dgm:cxn modelId="{80F8B720-98C0-8643-928A-64D7CA48DC85}" srcId="{983BA10D-EA23-C24B-AE8E-4FBE398C52A8}" destId="{368E0867-2FB9-F84F-9C4F-280CB24280FB}" srcOrd="2" destOrd="0" parTransId="{D734AF92-8D0D-7F44-8BA0-AE0D04EB1D6C}" sibTransId="{4825A55D-11EE-1743-AEA4-E5854B506CA5}"/>
    <dgm:cxn modelId="{E1325017-D3CD-FC4A-8174-81F87B9B07A9}" srcId="{2FC56E0D-CE1D-2146-A08A-8C641BA6DA76}" destId="{F3104A6C-0A41-B547-A2C2-62F5F23A0002}" srcOrd="0" destOrd="0" parTransId="{3201C8AC-FC12-8E4F-B6DD-0A37E0FCFDD7}" sibTransId="{2CDA9B45-598A-6746-A0FA-FBADE78E2143}"/>
    <dgm:cxn modelId="{9345569A-1A9D-EE4C-A94B-4CAA5FE9E066}" srcId="{983BA10D-EA23-C24B-AE8E-4FBE398C52A8}" destId="{15314362-018A-9F46-8CB9-A53CA32B539F}" srcOrd="0" destOrd="0" parTransId="{58A4E455-811E-C54F-A3F6-B8673CEB3702}" sibTransId="{C7D1237B-0FFC-8D4D-98F5-B4FA718D20A1}"/>
    <dgm:cxn modelId="{43EF36EB-0873-AC4B-A70F-90A7D6A8D2A2}" srcId="{2FC56E0D-CE1D-2146-A08A-8C641BA6DA76}" destId="{C47371DE-1FD0-D144-9090-21D863CA8887}" srcOrd="1" destOrd="0" parTransId="{47C1BB08-B1C2-BA47-87EF-D00AA340AAF6}" sibTransId="{8F9A4868-E15B-2841-B157-E854C6F30E41}"/>
    <dgm:cxn modelId="{C73299E0-BDE3-B64B-8F84-3DDE3330386D}" type="presOf" srcId="{15314362-018A-9F46-8CB9-A53CA32B539F}" destId="{7675ED9E-4225-4F4A-8520-FDDF5C912278}" srcOrd="0" destOrd="0" presId="urn:microsoft.com/office/officeart/2005/8/layout/chevron2"/>
    <dgm:cxn modelId="{55E9F566-4421-6C40-BE6F-66B5B0667140}" type="presOf" srcId="{B6C4EAE8-F053-F940-A0B5-C922542CD901}" destId="{ECC357D7-48D4-BE4B-AE6D-CAF6C9AE7B00}" srcOrd="0" destOrd="0" presId="urn:microsoft.com/office/officeart/2005/8/layout/chevron2"/>
    <dgm:cxn modelId="{347FAFA6-6304-6540-A21C-4571054D204E}" type="presOf" srcId="{2FC56E0D-CE1D-2146-A08A-8C641BA6DA76}" destId="{DDEFFD2C-30EE-5F40-AED9-E3C5CD14501C}" srcOrd="0" destOrd="0" presId="urn:microsoft.com/office/officeart/2005/8/layout/chevron2"/>
    <dgm:cxn modelId="{B89F1916-D06D-EF40-9A27-77BFCA405584}" type="presOf" srcId="{F3104A6C-0A41-B547-A2C2-62F5F23A0002}" destId="{379097A8-A081-B14B-9DED-35D8E6E1A20B}" srcOrd="0" destOrd="0" presId="urn:microsoft.com/office/officeart/2005/8/layout/chevron2"/>
    <dgm:cxn modelId="{3DE29967-9A9D-8D4B-A4FC-387844433241}" srcId="{983BA10D-EA23-C24B-AE8E-4FBE398C52A8}" destId="{2FC56E0D-CE1D-2146-A08A-8C641BA6DA76}" srcOrd="1" destOrd="0" parTransId="{C599D9E9-ADEE-B24F-BBCF-36C3C0986C5E}" sibTransId="{4C576595-C664-254E-8E69-5B753510F714}"/>
    <dgm:cxn modelId="{FE384FF5-6D8C-214B-A7A8-753700CD1AC0}" srcId="{368E0867-2FB9-F84F-9C4F-280CB24280FB}" destId="{B6C4EAE8-F053-F940-A0B5-C922542CD901}" srcOrd="0" destOrd="0" parTransId="{286E7684-CEB9-BA42-B276-9797F94CAF6F}" sibTransId="{BF0C9F07-EDA2-4242-8489-A55BE54452D1}"/>
    <dgm:cxn modelId="{97DB5937-A789-044D-BE5C-5BA34573BE11}" type="presParOf" srcId="{F4E79168-5E62-F343-948A-361B9CFA604E}" destId="{F37D7A41-EA1B-5242-BFCE-1E25CCCD877B}" srcOrd="0" destOrd="0" presId="urn:microsoft.com/office/officeart/2005/8/layout/chevron2"/>
    <dgm:cxn modelId="{4E489C15-0F98-3B4B-A8F8-545F5A46996B}" type="presParOf" srcId="{F37D7A41-EA1B-5242-BFCE-1E25CCCD877B}" destId="{7675ED9E-4225-4F4A-8520-FDDF5C912278}" srcOrd="0" destOrd="0" presId="urn:microsoft.com/office/officeart/2005/8/layout/chevron2"/>
    <dgm:cxn modelId="{5B87C29E-6154-624A-ADA7-97D79811DAE3}" type="presParOf" srcId="{F37D7A41-EA1B-5242-BFCE-1E25CCCD877B}" destId="{20CBF735-1C45-0E46-B563-9BBBBF8739E5}" srcOrd="1" destOrd="0" presId="urn:microsoft.com/office/officeart/2005/8/layout/chevron2"/>
    <dgm:cxn modelId="{3C2ECAD8-35DB-4543-9939-26ECC6E9CE3A}" type="presParOf" srcId="{F4E79168-5E62-F343-948A-361B9CFA604E}" destId="{E28203AC-3B91-1641-9899-E27F37F3427C}" srcOrd="1" destOrd="0" presId="urn:microsoft.com/office/officeart/2005/8/layout/chevron2"/>
    <dgm:cxn modelId="{A501F7FD-9245-1B41-A2CE-F84A00466621}" type="presParOf" srcId="{F4E79168-5E62-F343-948A-361B9CFA604E}" destId="{84B9DC90-C3AC-7449-AB17-60B7E53E6C87}" srcOrd="2" destOrd="0" presId="urn:microsoft.com/office/officeart/2005/8/layout/chevron2"/>
    <dgm:cxn modelId="{49CF7820-2515-0E40-BB34-D925B63C6AAE}" type="presParOf" srcId="{84B9DC90-C3AC-7449-AB17-60B7E53E6C87}" destId="{DDEFFD2C-30EE-5F40-AED9-E3C5CD14501C}" srcOrd="0" destOrd="0" presId="urn:microsoft.com/office/officeart/2005/8/layout/chevron2"/>
    <dgm:cxn modelId="{74ED5D5C-BE0A-8A42-B20B-10D2B5B1B966}" type="presParOf" srcId="{84B9DC90-C3AC-7449-AB17-60B7E53E6C87}" destId="{379097A8-A081-B14B-9DED-35D8E6E1A20B}" srcOrd="1" destOrd="0" presId="urn:microsoft.com/office/officeart/2005/8/layout/chevron2"/>
    <dgm:cxn modelId="{9EB9E66C-03C6-2B42-B09E-53F514AD4730}" type="presParOf" srcId="{F4E79168-5E62-F343-948A-361B9CFA604E}" destId="{62D0D8C0-2A46-9946-8A6F-CFDE04E2EAE6}" srcOrd="3" destOrd="0" presId="urn:microsoft.com/office/officeart/2005/8/layout/chevron2"/>
    <dgm:cxn modelId="{F524DD3A-1329-B246-A8DE-6FC2D23B611E}" type="presParOf" srcId="{F4E79168-5E62-F343-948A-361B9CFA604E}" destId="{70996EDB-D96B-BC47-8E3F-46BB447DD59B}" srcOrd="4" destOrd="0" presId="urn:microsoft.com/office/officeart/2005/8/layout/chevron2"/>
    <dgm:cxn modelId="{6DC7E981-4EDC-CF48-9FCF-D69AEDAFDFB1}" type="presParOf" srcId="{70996EDB-D96B-BC47-8E3F-46BB447DD59B}" destId="{9F5B108B-CD8F-E94D-BB83-53962EC8734D}" srcOrd="0" destOrd="0" presId="urn:microsoft.com/office/officeart/2005/8/layout/chevron2"/>
    <dgm:cxn modelId="{F729378D-7176-3A40-AC8E-D994AC996E6D}" type="presParOf" srcId="{70996EDB-D96B-BC47-8E3F-46BB447DD59B}" destId="{ECC357D7-48D4-BE4B-AE6D-CAF6C9AE7B00}"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75ED9E-4225-4F4A-8520-FDDF5C912278}">
      <dsp:nvSpPr>
        <dsp:cNvPr id="0" name=""/>
        <dsp:cNvSpPr/>
      </dsp:nvSpPr>
      <dsp:spPr>
        <a:xfrm rot="5400000">
          <a:off x="-155143" y="156768"/>
          <a:ext cx="1034288" cy="724001"/>
        </a:xfrm>
        <a:prstGeom prst="chevron">
          <a:avLst/>
        </a:prstGeom>
        <a:gradFill rotWithShape="0">
          <a:gsLst>
            <a:gs pos="0">
              <a:schemeClr val="accent4">
                <a:hueOff val="0"/>
                <a:satOff val="0"/>
                <a:lumOff val="0"/>
                <a:alphaOff val="0"/>
                <a:shade val="63000"/>
                <a:satMod val="170000"/>
              </a:schemeClr>
            </a:gs>
            <a:gs pos="30000">
              <a:schemeClr val="accent4">
                <a:hueOff val="0"/>
                <a:satOff val="0"/>
                <a:lumOff val="0"/>
                <a:alphaOff val="0"/>
                <a:shade val="58000"/>
                <a:satMod val="170000"/>
              </a:schemeClr>
            </a:gs>
            <a:gs pos="75000">
              <a:schemeClr val="accent4">
                <a:hueOff val="0"/>
                <a:satOff val="0"/>
                <a:lumOff val="0"/>
                <a:alphaOff val="0"/>
                <a:shade val="31000"/>
                <a:satMod val="170000"/>
              </a:schemeClr>
            </a:gs>
            <a:gs pos="100000">
              <a:schemeClr val="accent4">
                <a:hueOff val="0"/>
                <a:satOff val="0"/>
                <a:lumOff val="0"/>
                <a:alphaOff val="0"/>
                <a:shade val="15000"/>
                <a:satMod val="170000"/>
              </a:schemeClr>
            </a:gs>
          </a:gsLst>
          <a:path path="circle">
            <a:fillToRect l="30000" t="155000" r="150000" b="75000"/>
          </a:path>
        </a:gradFill>
        <a:ln w="12700" cap="flat" cmpd="sng" algn="ctr">
          <a:solidFill>
            <a:schemeClr val="accent4">
              <a:hueOff val="0"/>
              <a:satOff val="0"/>
              <a:lumOff val="0"/>
              <a:alphaOff val="0"/>
            </a:schemeClr>
          </a:solidFill>
          <a:prstDash val="solid"/>
        </a:ln>
        <a:effectLst>
          <a:outerShdw blurRad="50800" dist="20000" dir="5400000" rotWithShape="0">
            <a:srgbClr val="000000">
              <a:alpha val="42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Metadata features of indexed docs</a:t>
          </a:r>
        </a:p>
      </dsp:txBody>
      <dsp:txXfrm rot="-5400000">
        <a:off x="1" y="363626"/>
        <a:ext cx="724001" cy="310287"/>
      </dsp:txXfrm>
    </dsp:sp>
    <dsp:sp modelId="{20CBF735-1C45-0E46-B563-9BBBBF8739E5}">
      <dsp:nvSpPr>
        <dsp:cNvPr id="0" name=""/>
        <dsp:cNvSpPr/>
      </dsp:nvSpPr>
      <dsp:spPr>
        <a:xfrm rot="5400000">
          <a:off x="3213874" y="-2488247"/>
          <a:ext cx="672287" cy="5652033"/>
        </a:xfrm>
        <a:prstGeom prst="round2Same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DDEFFD2C-30EE-5F40-AED9-E3C5CD14501C}">
      <dsp:nvSpPr>
        <dsp:cNvPr id="0" name=""/>
        <dsp:cNvSpPr/>
      </dsp:nvSpPr>
      <dsp:spPr>
        <a:xfrm rot="5400000">
          <a:off x="-155143" y="985469"/>
          <a:ext cx="1034288" cy="724001"/>
        </a:xfrm>
        <a:prstGeom prst="chevron">
          <a:avLst/>
        </a:prstGeom>
        <a:gradFill rotWithShape="0">
          <a:gsLst>
            <a:gs pos="0">
              <a:schemeClr val="accent4">
                <a:hueOff val="5206172"/>
                <a:satOff val="-29601"/>
                <a:lumOff val="9510"/>
                <a:alphaOff val="0"/>
                <a:shade val="63000"/>
                <a:satMod val="170000"/>
              </a:schemeClr>
            </a:gs>
            <a:gs pos="30000">
              <a:schemeClr val="accent4">
                <a:hueOff val="5206172"/>
                <a:satOff val="-29601"/>
                <a:lumOff val="9510"/>
                <a:alphaOff val="0"/>
                <a:shade val="58000"/>
                <a:satMod val="170000"/>
              </a:schemeClr>
            </a:gs>
            <a:gs pos="75000">
              <a:schemeClr val="accent4">
                <a:hueOff val="5206172"/>
                <a:satOff val="-29601"/>
                <a:lumOff val="9510"/>
                <a:alphaOff val="0"/>
                <a:shade val="31000"/>
                <a:satMod val="170000"/>
              </a:schemeClr>
            </a:gs>
            <a:gs pos="100000">
              <a:schemeClr val="accent4">
                <a:hueOff val="5206172"/>
                <a:satOff val="-29601"/>
                <a:lumOff val="9510"/>
                <a:alphaOff val="0"/>
                <a:shade val="15000"/>
                <a:satMod val="170000"/>
              </a:schemeClr>
            </a:gs>
          </a:gsLst>
          <a:path path="circle">
            <a:fillToRect l="30000" t="155000" r="150000" b="75000"/>
          </a:path>
        </a:gradFill>
        <a:ln w="12700" cap="flat" cmpd="sng" algn="ctr">
          <a:solidFill>
            <a:schemeClr val="accent4">
              <a:hueOff val="5206172"/>
              <a:satOff val="-29601"/>
              <a:lumOff val="9510"/>
              <a:alphaOff val="0"/>
            </a:schemeClr>
          </a:solidFill>
          <a:prstDash val="solid"/>
        </a:ln>
        <a:effectLst>
          <a:outerShdw blurRad="50800" dist="20000" dir="5400000" rotWithShape="0">
            <a:srgbClr val="000000">
              <a:alpha val="42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Document object containing</a:t>
          </a:r>
          <a:r>
            <a:rPr lang="en-US" sz="700" kern="1200" baseline="0"/>
            <a:t> metadata</a:t>
          </a:r>
          <a:endParaRPr lang="en-US" sz="700" kern="1200"/>
        </a:p>
      </dsp:txBody>
      <dsp:txXfrm rot="-5400000">
        <a:off x="1" y="1192327"/>
        <a:ext cx="724001" cy="310287"/>
      </dsp:txXfrm>
    </dsp:sp>
    <dsp:sp modelId="{379097A8-A081-B14B-9DED-35D8E6E1A20B}">
      <dsp:nvSpPr>
        <dsp:cNvPr id="0" name=""/>
        <dsp:cNvSpPr/>
      </dsp:nvSpPr>
      <dsp:spPr>
        <a:xfrm rot="5400000">
          <a:off x="3213874" y="-1659547"/>
          <a:ext cx="672287" cy="5652033"/>
        </a:xfrm>
        <a:prstGeom prst="round2SameRect">
          <a:avLst/>
        </a:prstGeom>
        <a:solidFill>
          <a:schemeClr val="lt1">
            <a:alpha val="90000"/>
            <a:hueOff val="0"/>
            <a:satOff val="0"/>
            <a:lumOff val="0"/>
            <a:alphaOff val="0"/>
          </a:schemeClr>
        </a:solidFill>
        <a:ln w="12700" cap="flat" cmpd="sng" algn="ctr">
          <a:solidFill>
            <a:schemeClr val="accent4">
              <a:hueOff val="5206172"/>
              <a:satOff val="-29601"/>
              <a:lumOff val="951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285750" marR="0" lvl="1" indent="-285750" algn="l" defTabSz="2044700" rtl="0" eaLnBrk="1" fontAlgn="auto" latinLnBrk="0" hangingPunct="1">
            <a:lnSpc>
              <a:spcPct val="90000"/>
            </a:lnSpc>
            <a:spcBef>
              <a:spcPct val="0"/>
            </a:spcBef>
            <a:spcAft>
              <a:spcPct val="15000"/>
            </a:spcAft>
            <a:buClrTx/>
            <a:buSzTx/>
            <a:buFontTx/>
            <a:buChar char="••"/>
            <a:tabLst/>
            <a:defRPr/>
          </a:pPr>
          <a:endParaRPr lang="en-US" sz="1400" kern="1200"/>
        </a:p>
        <a:p>
          <a:pPr marL="114300" lvl="1" indent="-114300" algn="l" defTabSz="622300">
            <a:lnSpc>
              <a:spcPct val="90000"/>
            </a:lnSpc>
            <a:spcBef>
              <a:spcPct val="0"/>
            </a:spcBef>
            <a:spcAft>
              <a:spcPct val="15000"/>
            </a:spcAft>
            <a:buChar char="••"/>
          </a:pPr>
          <a:r>
            <a:rPr lang="en-US" sz="1400" kern="1200"/>
            <a:t>Process metadata of every pair these objects and create graph.</a:t>
          </a:r>
        </a:p>
      </dsp:txBody>
      <dsp:txXfrm rot="-5400000">
        <a:off x="724001" y="863144"/>
        <a:ext cx="5619215" cy="606651"/>
      </dsp:txXfrm>
    </dsp:sp>
    <dsp:sp modelId="{9F5B108B-CD8F-E94D-BB83-53962EC8734D}">
      <dsp:nvSpPr>
        <dsp:cNvPr id="0" name=""/>
        <dsp:cNvSpPr/>
      </dsp:nvSpPr>
      <dsp:spPr>
        <a:xfrm rot="5400000">
          <a:off x="-155143" y="1814169"/>
          <a:ext cx="1034288" cy="724001"/>
        </a:xfrm>
        <a:prstGeom prst="chevron">
          <a:avLst/>
        </a:prstGeom>
        <a:gradFill rotWithShape="0">
          <a:gsLst>
            <a:gs pos="0">
              <a:schemeClr val="accent4">
                <a:hueOff val="10412345"/>
                <a:satOff val="-59202"/>
                <a:lumOff val="19020"/>
                <a:alphaOff val="0"/>
                <a:shade val="63000"/>
                <a:satMod val="170000"/>
              </a:schemeClr>
            </a:gs>
            <a:gs pos="30000">
              <a:schemeClr val="accent4">
                <a:hueOff val="10412345"/>
                <a:satOff val="-59202"/>
                <a:lumOff val="19020"/>
                <a:alphaOff val="0"/>
                <a:shade val="58000"/>
                <a:satMod val="170000"/>
              </a:schemeClr>
            </a:gs>
            <a:gs pos="75000">
              <a:schemeClr val="accent4">
                <a:hueOff val="10412345"/>
                <a:satOff val="-59202"/>
                <a:lumOff val="19020"/>
                <a:alphaOff val="0"/>
                <a:shade val="31000"/>
                <a:satMod val="170000"/>
              </a:schemeClr>
            </a:gs>
            <a:gs pos="100000">
              <a:schemeClr val="accent4">
                <a:hueOff val="10412345"/>
                <a:satOff val="-59202"/>
                <a:lumOff val="19020"/>
                <a:alphaOff val="0"/>
                <a:shade val="15000"/>
                <a:satMod val="170000"/>
              </a:schemeClr>
            </a:gs>
          </a:gsLst>
          <a:path path="circle">
            <a:fillToRect l="30000" t="155000" r="150000" b="75000"/>
          </a:path>
        </a:gradFill>
        <a:ln w="12700" cap="flat" cmpd="sng" algn="ctr">
          <a:solidFill>
            <a:schemeClr val="accent4">
              <a:hueOff val="10412345"/>
              <a:satOff val="-59202"/>
              <a:lumOff val="19020"/>
              <a:alphaOff val="0"/>
            </a:schemeClr>
          </a:solidFill>
          <a:prstDash val="solid"/>
        </a:ln>
        <a:effectLst>
          <a:outerShdw blurRad="50800" dist="20000" dir="5400000" rotWithShape="0">
            <a:srgbClr val="000000">
              <a:alpha val="42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Calculate</a:t>
          </a:r>
          <a:r>
            <a:rPr lang="en-US" sz="700" kern="1200" baseline="0"/>
            <a:t> page rank and index it</a:t>
          </a:r>
          <a:endParaRPr lang="en-US" sz="700" kern="1200"/>
        </a:p>
      </dsp:txBody>
      <dsp:txXfrm rot="-5400000">
        <a:off x="1" y="2021027"/>
        <a:ext cx="724001" cy="310287"/>
      </dsp:txXfrm>
    </dsp:sp>
    <dsp:sp modelId="{ECC357D7-48D4-BE4B-AE6D-CAF6C9AE7B00}">
      <dsp:nvSpPr>
        <dsp:cNvPr id="0" name=""/>
        <dsp:cNvSpPr/>
      </dsp:nvSpPr>
      <dsp:spPr>
        <a:xfrm rot="5400000">
          <a:off x="3213874" y="-830846"/>
          <a:ext cx="672287" cy="5652033"/>
        </a:xfrm>
        <a:prstGeom prst="round2SameRect">
          <a:avLst/>
        </a:prstGeom>
        <a:solidFill>
          <a:schemeClr val="lt1">
            <a:alpha val="90000"/>
            <a:hueOff val="0"/>
            <a:satOff val="0"/>
            <a:lumOff val="0"/>
            <a:alphaOff val="0"/>
          </a:schemeClr>
        </a:solidFill>
        <a:ln w="12700" cap="flat" cmpd="sng" algn="ctr">
          <a:solidFill>
            <a:schemeClr val="accent4">
              <a:hueOff val="10412345"/>
              <a:satOff val="-59202"/>
              <a:lumOff val="1902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We apply our page rank algorithm on this resultant graph to compute the corresponding page ranks.</a:t>
          </a:r>
        </a:p>
      </dsp:txBody>
      <dsp:txXfrm rot="-5400000">
        <a:off x="724001" y="1691845"/>
        <a:ext cx="5619215" cy="60665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Team #32</PublishDate>
  <Abstract>Dark and deep web are two potential places to sell guns illegally. We used Apache Nutch to crawl for images of guns, Apache Tika for content and metadata extraction, and Selenium to automate Ajax interaction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 xsi:nil="true"/>
    <BusinessGroup xmlns="4873beb7-5857-4685-be1f-d57550cc96cc" xsi:nil="true"/>
    <TPFriendlyName xmlns="4873beb7-5857-4685-be1f-d57550cc96cc">OrielReport</TPFriendlyName>
    <SourceTitle xmlns="4873beb7-5857-4685-be1f-d57550cc96cc" xsi:nil="true"/>
    <APEditor xmlns="4873beb7-5857-4685-be1f-d57550cc96cc">
      <UserInfo>
        <DisplayName/>
        <AccountId xsi:nil="true"/>
        <AccountType/>
      </UserInfo>
    </APEditor>
    <OpenTemplate xmlns="4873beb7-5857-4685-be1f-d57550cc96cc">true</OpenTemplate>
    <UALocComments xmlns="4873beb7-5857-4685-be1f-d57550cc96cc" xsi:nil="true"/>
    <IntlLangReviewDate xmlns="4873beb7-5857-4685-be1f-d57550cc96cc">2009-08-21T23:45:00+00:00</IntlLangReviewDate>
    <PublishStatusLookup xmlns="4873beb7-5857-4685-be1f-d57550cc96cc">
      <Value>305621</Value>
      <Value>1303751</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{My Templates}</TPInstallLocation>
    <TimesCloned xmlns="4873beb7-5857-4685-be1f-d57550cc96cc" xsi:nil="true"/>
    <PublishTargets xmlns="4873beb7-5857-4685-be1f-d57550cc96cc">OfficeOnline</PublishTargets>
    <AcquiredFrom xmlns="4873beb7-5857-4685-be1f-d57550cc96cc">Community</AcquiredFrom>
    <AssetStart xmlns="4873beb7-5857-4685-be1f-d57550cc96cc">2009-01-01T00:00:00+00:00</AssetStart>
    <Provider xmlns="4873beb7-5857-4685-be1f-d57550cc96cc" xsi:nil="true"/>
    <LastHandOff xmlns="4873beb7-5857-4685-be1f-d57550cc96cc" xsi:nil="true"/>
    <FriendlyTitle xmlns="4873beb7-5857-4685-be1f-d57550cc96cc" xsi:nil="true"/>
    <TPClientViewer xmlns="4873beb7-5857-4685-be1f-d57550cc96cc">Microsoft Office Word</TPClientViewer>
    <TemplateStatus xmlns="4873beb7-5857-4685-be1f-d57550cc96cc" xsi:nil="true"/>
    <IsDeleted xmlns="4873beb7-5857-4685-be1f-d57550cc96cc">false</IsDeleted>
    <ShowIn xmlns="4873beb7-5857-4685-be1f-d57550cc96cc">Show everywhere</ShowIn>
    <CSXHash xmlns="4873beb7-5857-4685-be1f-d57550cc96cc" xsi:nil="true"/>
    <VoteCount xmlns="4873beb7-5857-4685-be1f-d57550cc96cc">0</VoteCount>
    <UANotes xmlns="4873beb7-5857-4685-be1f-d57550cc96cc" xsi:nil="true"/>
    <Downloads xmlns="4873beb7-5857-4685-be1f-d57550cc96cc">0</Downloads>
    <OOCacheId xmlns="4873beb7-5857-4685-be1f-d57550cc96cc" xsi:nil="true"/>
    <AssetExpire xmlns="4873beb7-5857-4685-be1f-d57550cc96cc">2029-05-12T00:00:00+00:00</AssetExpire>
    <CSXSubmissionMarket xmlns="4873beb7-5857-4685-be1f-d57550cc96cc" xsi:nil="true"/>
    <DSATActionTaken xmlns="4873beb7-5857-4685-be1f-d57550cc96cc">Best Bets</DSATActionTaken>
    <SubmitterId xmlns="4873beb7-5857-4685-be1f-d57550cc96cc" xsi:nil="true"/>
    <TPExecutable xmlns="4873beb7-5857-4685-be1f-d57550cc96cc" xsi:nil="true"/>
    <EditorialTags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Milestone xmlns="4873beb7-5857-4685-be1f-d57550cc96cc" xsi:nil="true"/>
    <TPComponent xmlns="4873beb7-5857-4685-be1f-d57550cc96cc">WordFiles</TPComponent>
    <AssetId xmlns="4873beb7-5857-4685-be1f-d57550cc96cc">TP101773128</AssetId>
    <IntlLocPriority xmlns="4873beb7-5857-4685-be1f-d57550cc96cc" xsi:nil="true"/>
    <TPLaunchHelpLink xmlns="4873beb7-5857-4685-be1f-d57550cc96cc" xsi:nil="true"/>
    <TPApplication xmlns="4873beb7-5857-4685-be1f-d57550cc96cc">Word</TPApplication>
    <PolicheckWords xmlns="4873beb7-5857-4685-be1f-d57550cc96cc" xsi:nil="true"/>
    <IntlLangReviewer xmlns="4873beb7-5857-4685-be1f-d57550cc96cc" xsi:nil="true"/>
    <HandoffToMSDN xmlns="4873beb7-5857-4685-be1f-d57550cc96cc">2009-08-21T23:45:00+00:00</HandoffToMSDN>
    <PlannedPubDate xmlns="4873beb7-5857-4685-be1f-d57550cc96cc">2009-08-21T23:45:00+00:00</PlannedPubDate>
    <CrawlForDependencies xmlns="4873beb7-5857-4685-be1f-d57550cc96cc">false</CrawlForDependencies>
    <TrustLevel xmlns="4873beb7-5857-4685-be1f-d57550cc96cc">1 Microsoft Managed Content</TrustLevel>
    <IsSearchable xmlns="4873beb7-5857-4685-be1f-d57550cc96cc">true</IsSearchable>
    <TPNamespace xmlns="4873beb7-5857-4685-be1f-d57550cc96cc">WINWORD</TPNamespace>
    <TemplateTemplateType xmlns="4873beb7-5857-4685-be1f-d57550cc96cc">Word Document Template</TemplateTemplateType>
    <Markets xmlns="4873beb7-5857-4685-be1f-d57550cc96cc"/>
    <IntlLangReview xmlns="4873beb7-5857-4685-be1f-d57550cc96cc" xsi:nil="true"/>
    <UAProjectedTotalWords xmlns="4873beb7-5857-4685-be1f-d57550cc96cc">0</UAProjectedTotalWords>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{WD} /f {FilePath}</TPCommandLine>
    <TPAppVersion xmlns="4873beb7-5857-4685-be1f-d57550cc96cc">14</TPAppVersion>
    <EditorialStatus xmlns="4873beb7-5857-4685-be1f-d57550cc96cc" xsi:nil="true"/>
    <LastModifiedDateTime xmlns="4873beb7-5857-4685-be1f-d57550cc96cc">2009-08-21T23:45:00+00:00</LastModifiedDateTime>
    <TPLaunchHelpLinkType xmlns="4873beb7-5857-4685-be1f-d57550cc96cc">Template</TPLaunchHelpLinkType>
    <UALocRecommendation xmlns="4873beb7-5857-4685-be1f-d57550cc96cc">Localize</UALocRecommendation>
    <ArtSampleDocs xmlns="4873beb7-5857-4685-be1f-d57550cc96cc" xsi:nil="true"/>
    <UACurrentWords xmlns="4873beb7-5857-4685-be1f-d57550cc96cc" xsi:nil="true"/>
    <Manager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13344</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44184-7ED4-4B73-A937-9C0722B65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4.xml><?xml version="1.0" encoding="utf-8"?>
<ds:datastoreItem xmlns:ds="http://schemas.openxmlformats.org/officeDocument/2006/customXml" ds:itemID="{F317C91F-4E5B-4837-BE2E-49E26F1BA6A2}">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8E5A39F1-8226-6A44-90EA-D323757F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446</TotalTime>
  <Pages>9</Pages>
  <Words>2529</Words>
  <Characters>14419</Characters>
  <Application>Microsoft Macintosh Word</Application>
  <DocSecurity>0</DocSecurity>
  <Lines>120</Lines>
  <Paragraphs>33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CSCI–572 Assignment 2</vt:lpstr>
      <vt:lpstr>    Question 1: Develop an indexing system using Apache Solr and its ExtractingReque</vt:lpstr>
      <vt:lpstr>    Question 2: Leverage the Nutch indexing system to build up an Apache Solr Index</vt:lpstr>
      <vt:lpstr>    </vt:lpstr>
      <vt:lpstr>    Question 3: Design and implement two ranking algorithms for your Weapons data do</vt:lpstr>
      <vt:lpstr>    Question 4: Develop a suite of queries that demonstrate answers to the relevant </vt:lpstr>
    </vt:vector>
  </TitlesOfParts>
  <Company/>
  <LinksUpToDate>false</LinksUpToDate>
  <CharactersWithSpaces>16915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CSCI–572 Assignment 2</dc:title>
  <dc:subject>An Apache-Solr based Search Engine, Ranking Algorithms and NER for Weapons Datasets</dc:subject>
  <dc:creator>Pramod Setlur</dc:creator>
  <cp:keywords/>
  <dc:description/>
  <cp:lastModifiedBy>Pramod Setlur</cp:lastModifiedBy>
  <cp:revision>50</cp:revision>
  <cp:lastPrinted>2015-10-14T10:10:00Z</cp:lastPrinted>
  <dcterms:created xsi:type="dcterms:W3CDTF">2015-10-14T10:10:00Z</dcterms:created>
  <dcterms:modified xsi:type="dcterms:W3CDTF">2015-11-12T14:06:00Z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quisitionDate">
    <vt:filetime>2009-08-21T23:45:00Z</vt:filetime>
  </property>
  <property fmtid="{D5CDD505-2E9C-101B-9397-08002B2CF9AE}" pid="3" name="ContentTypeId">
    <vt:lpwstr>0x0101006EDDDB5EE6D98C44930B742096920B300400F5B6D36B3EF94B4E9A635CDF2A18F5B8</vt:lpwstr>
  </property>
  <property fmtid="{D5CDD505-2E9C-101B-9397-08002B2CF9AE}" pid="4" name="ImageGenCounter">
    <vt:i4>0</vt:i4>
  </property>
  <property fmtid="{D5CDD505-2E9C-101B-9397-08002B2CF9AE}" pid="5" name="APTrustLevel">
    <vt:r8>1</vt:r8>
  </property>
  <property fmtid="{D5CDD505-2E9C-101B-9397-08002B2CF9AE}" pid="6" name="ProviderName">
    <vt:lpwstr>Microsoft Corporation</vt:lpwstr>
  </property>
  <property fmtid="{D5CDD505-2E9C-101B-9397-08002B2CF9AE}" pid="7" name="ViolationReportStatus">
    <vt:lpwstr>None</vt:lpwstr>
  </property>
  <property fmtid="{D5CDD505-2E9C-101B-9397-08002B2CF9AE}" pid="8" name="ImageGenStatus">
    <vt:i4>0</vt:i4>
  </property>
  <property fmtid="{D5CDD505-2E9C-101B-9397-08002B2CF9AE}" pid="9" name="TemplateType">
    <vt:lpwstr>Word Document Template</vt:lpwstr>
  </property>
  <property fmtid="{D5CDD505-2E9C-101B-9397-08002B2CF9AE}" pid="10" name="PolicheckCounter">
    <vt:i4>0</vt:i4>
  </property>
  <property fmtid="{D5CDD505-2E9C-101B-9397-08002B2CF9AE}" pid="11" name="EditorialTag">
    <vt:lpwstr>None</vt:lpwstr>
  </property>
  <property fmtid="{D5CDD505-2E9C-101B-9397-08002B2CF9AE}" pid="12" name="CanSyndicate">
    <vt:lpwstr>Approval Required</vt:lpwstr>
  </property>
  <property fmtid="{D5CDD505-2E9C-101B-9397-08002B2CF9AE}" pid="13" name="ContractType">
    <vt:lpwstr>Partner</vt:lpwstr>
  </property>
  <property fmtid="{D5CDD505-2E9C-101B-9397-08002B2CF9AE}" pid="14" name="_LCID">
    <vt:i4>1033</vt:i4>
  </property>
  <property fmtid="{D5CDD505-2E9C-101B-9397-08002B2CF9AE}" pid="15" name="_Version">
    <vt:lpwstr>0809</vt:lpwstr>
  </property>
  <property fmtid="{D5CDD505-2E9C-101B-9397-08002B2CF9AE}" pid="16" name="VirusScanTimestamp">
    <vt:filetime>2009-08-21T23:45:00Z</vt:filetime>
  </property>
  <property fmtid="{D5CDD505-2E9C-101B-9397-08002B2CF9AE}" pid="17" name="PolicheckStatus">
    <vt:i4>0</vt:i4>
  </property>
  <property fmtid="{D5CDD505-2E9C-101B-9397-08002B2CF9AE}" pid="18" name="ImageGenResult">
    <vt:lpwstr/>
  </property>
  <property fmtid="{D5CDD505-2E9C-101B-9397-08002B2CF9AE}" pid="19" name="ImageGenerated">
    <vt:bool>false</vt:bool>
  </property>
  <property fmtid="{D5CDD505-2E9C-101B-9397-08002B2CF9AE}" pid="20" name="Order">
    <vt:r8>7579900</vt:r8>
  </property>
  <property fmtid="{D5CDD505-2E9C-101B-9397-08002B2CF9AE}" pid="21" name="Applications">
    <vt:lpwstr/>
  </property>
</Properties>
</file>