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033603668213" w:lineRule="auto"/>
        <w:ind w:left="20.879974365234375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425243</wp:posOffset>
            </wp:positionH>
            <wp:positionV relativeFrom="page">
              <wp:posOffset>276225</wp:posOffset>
            </wp:positionV>
            <wp:extent cx="1376363" cy="5898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Final Project Report Template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9658203125" w:line="240" w:lineRule="auto"/>
        <w:ind w:left="11.7599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2109375" w:line="240" w:lineRule="auto"/>
        <w:ind w:left="731.75994873046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Project overviews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731.75994873046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Objectives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5.999908447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Project Initialization and Planning Phase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2109375" w:line="240" w:lineRule="auto"/>
        <w:ind w:left="725.99990844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Define Problem Statement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2109375" w:line="240" w:lineRule="auto"/>
        <w:ind w:left="725.99990844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Project Proposal (Proposed Solution)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2109375" w:line="240" w:lineRule="auto"/>
        <w:ind w:left="725.99990844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Initial Project Planning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0419921875" w:line="240" w:lineRule="auto"/>
        <w:ind w:left="7.67990112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 Collection and Preprocessing Phase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727.67990112304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Data Collection Plan and Raw Data Sources Identified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727.67990112304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Data Quality Report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727.67990112304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 Data Exploration and Preprocessing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 Visualization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Framing Business Questions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Developing Visualizations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8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Dashboard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0419921875" w:line="240" w:lineRule="auto"/>
        <w:ind w:left="728.399963378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5.1. Dashboard Design File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5.999908447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Report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2431640625" w:line="240" w:lineRule="auto"/>
        <w:ind w:left="725.99990844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 Story Design File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8.1599426269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Performance Testing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728.1599426269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Utilization of Data filters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0419921875" w:line="240" w:lineRule="auto"/>
        <w:ind w:left="728.1599426269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No of Calculation Field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728.1599426269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 No of Visualization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0419921875" w:line="240" w:lineRule="auto"/>
        <w:ind w:left="3.840026855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Conclusion/Observation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2.639923095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Future Scope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11.7599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Appendix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0419921875" w:line="240" w:lineRule="auto"/>
        <w:ind w:left="731.75994873046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10.1. Source Code(if any)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18212890625" w:line="240" w:lineRule="auto"/>
        <w:ind w:left="731.75994873046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10.2. GitHub &amp; Project Demo Link</w:t>
      </w:r>
    </w:p>
    <w:sectPr>
      <w:pgSz w:h="15840" w:w="12240" w:orient="portrait"/>
      <w:pgMar w:bottom="3733.9697265625" w:top="1470" w:left="1449.1200256347656" w:right="8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