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59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Initialization and Planning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160" w:lin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March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xxxxxx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xxxxxx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Marks</w:t>
            </w:r>
          </w:p>
        </w:tc>
      </w:tr>
    </w:tbl>
    <w:p w:rsidR="00000000" w:rsidDel="00000000" w:rsidP="00000000" w:rsidRDefault="00000000" w:rsidRPr="00000000" w14:paraId="0000000B">
      <w:pPr>
        <w:widowControl w:val="1"/>
        <w:spacing w:after="160" w:lin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Proposal (Proposed Solution) template</w:t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6945"/>
        <w:tblGridChange w:id="0">
          <w:tblGrid>
            <w:gridCol w:w="2415"/>
            <w:gridCol w:w="6945"/>
          </w:tblGrid>
        </w:tblGridChange>
      </w:tblGrid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Project Overview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Clearly state the project's primary objective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 the boundaries and extent of the project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Problem Statement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Clearly articulate the problem to be addressed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the implications of solving the problem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Proposed Solution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Outline the methodology and techniques to be used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Key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Highlight the unique aspects of the proposed solution</w:t>
            </w:r>
          </w:p>
        </w:tc>
      </w:tr>
    </w:tbl>
    <w:p w:rsidR="00000000" w:rsidDel="00000000" w:rsidP="00000000" w:rsidRDefault="00000000" w:rsidRPr="00000000" w14:paraId="00000020">
      <w:pPr>
        <w:widowControl w:val="1"/>
        <w:spacing w:after="160" w:lin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Resource Requirements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Resource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Specification/Allocation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Hardware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Computing Resources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CPU/GPU specifications, number of cores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2 x NVIDIA V100 GPUs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 specifications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8 GB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Disk space for data, models, and logs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1 TB SSD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Frameworks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 frameworks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Flask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Libraries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Additional libraries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scikit-learn, pandas, numpy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Development Environment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IDE, version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Jupyter Notebook, Git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Source, size, format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Kaggle dataset, 10,000 images</w:t>
            </w:r>
          </w:p>
        </w:tc>
      </w:tr>
    </w:tbl>
    <w:p w:rsidR="00000000" w:rsidDel="00000000" w:rsidP="00000000" w:rsidRDefault="00000000" w:rsidRPr="00000000" w14:paraId="00000043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both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57150</wp:posOffset>
          </wp:positionH>
          <wp:positionV relativeFrom="page">
            <wp:posOffset>-28574</wp:posOffset>
          </wp:positionV>
          <wp:extent cx="1376363" cy="58987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89" w:lineRule="auto"/>
      <w:ind w:left="4573" w:right="5380"/>
      <w:jc w:val="center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ind w:left="1375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KUk3kQTvcTqUwDapIDbiUhPWEg==">CgMxLjA4AHIhMUtaZy1FRWt5M2pCYlJrekowR18zelpDTWxuWklQaGUt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