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990" w:rsidRDefault="009851E0" w14:paraId="3892A196" w14:textId="77777777">
      <w:pPr>
        <w:jc w:val="center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>COSENTIMIENTO INFORMADO</w:t>
      </w:r>
    </w:p>
    <w:p w:rsidR="00285990" w:rsidRDefault="009851E0" w14:paraId="6C4DB681" w14:textId="77777777">
      <w:pPr>
        <w:jc w:val="center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DISPOSITIVO INTRAUTERINO DE </w:t>
      </w:r>
      <w:r>
        <w:rPr>
          <w:rFonts w:ascii="Calibri" w:hAnsi="Calibri" w:eastAsia="Calibri" w:cs="Calibri"/>
          <w:b/>
          <w:color w:val="000000"/>
          <w:u w:val="single"/>
        </w:rPr>
        <w:t>COBRE</w:t>
      </w:r>
      <w:r>
        <w:rPr>
          <w:rFonts w:ascii="Calibri" w:hAnsi="Calibri" w:eastAsia="Calibri" w:cs="Calibri"/>
          <w:b/>
          <w:color w:val="000000"/>
        </w:rPr>
        <w:t xml:space="preserve"> TIPO MINI SILVER</w:t>
      </w:r>
    </w:p>
    <w:p w:rsidR="00285990" w:rsidRDefault="00285990" w14:paraId="7C5F69D9" w14:textId="77777777">
      <w:pPr>
        <w:jc w:val="both"/>
        <w:rPr>
          <w:rFonts w:ascii="Calibri" w:hAnsi="Calibri" w:eastAsia="Calibri" w:cs="Calibri"/>
          <w:b/>
          <w:color w:val="000000"/>
        </w:rPr>
      </w:pPr>
    </w:p>
    <w:p w:rsidR="00285990" w:rsidRDefault="009851E0" w14:paraId="736C94C0" w14:textId="77777777">
      <w:pPr>
        <w:jc w:val="right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Ciudad de México a _____ de _______ de ______</w:t>
      </w:r>
      <w:proofErr w:type="spellStart"/>
      <w:proofErr w:type="spellEnd"/>
      <w:proofErr w:type="spellStart"/>
      <w:proofErr w:type="spellEnd"/>
    </w:p>
    <w:p w:rsidR="00285990" w:rsidRDefault="00285990" w14:paraId="279391BF" w14:textId="77777777">
      <w:pPr>
        <w:jc w:val="both"/>
        <w:rPr>
          <w:rFonts w:ascii="Calibri" w:hAnsi="Calibri" w:eastAsia="Calibri" w:cs="Calibri"/>
          <w:color w:val="000000"/>
        </w:rPr>
      </w:pPr>
    </w:p>
    <w:p w:rsidR="00285990" w:rsidRDefault="009851E0" w14:paraId="634B19F0" w14:textId="4BC9CEF9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Yo: Pablito Clavo un clavito de 56 añejos años, DECLARO que el personal médico de la Clínica Centro Médico Mujer me ha orientado sobre métodos anticonceptivos disponibles, sus ventajas y desventajas, riesgos y efectos secundarios; que para dicha elección se ha considerado mi estado de salud actual mediante el historial clínico que he proporcionado y mis derechos reproductivos y que comprendo la información recibida, tras lo cual he decidido libremente el uso de DISPOSITIVO INTRAUTERINO DE COBRE TIPO MINI SILVER</w:t>
      </w:r>
    </w:p>
    <w:p w:rsidR="00285990" w:rsidRDefault="009851E0" w14:paraId="532EE5F3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Comprendo que:</w:t>
      </w:r>
    </w:p>
    <w:p w:rsidR="00285990" w:rsidRDefault="009851E0" w14:paraId="49388C58" w14:textId="77777777"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El dispositivo intrauterino de cobre tipo mini silver, es un método sin hormonas, que actúa previniendo la fecundación </w:t>
      </w:r>
      <w:proofErr w:type="spellStart"/>
      <w:proofErr w:type="spellEnd"/>
      <w:r>
        <w:rPr>
          <w:rFonts w:ascii="Calibri" w:hAnsi="Calibri" w:eastAsia="Calibri" w:cs="Calibri"/>
          <w:color w:val="000000"/>
          <w:shd w:val="clear" w:color="auto" w:fill="FFFFFF"/>
        </w:rPr>
        <w:t>afecta la movilidad de los espermatozoides impidiendo que alcancen el óvulo.</w:t>
      </w:r>
    </w:p>
    <w:p w:rsidR="00285990" w:rsidRDefault="009851E0" w14:paraId="196CE97B" w14:textId="77777777"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  <w:shd w:val="clear" w:color="auto" w:fill="FFFFFF"/>
        </w:rPr>
        <w:t xml:space="preserve">Puede utilizarse en pacientes nulíparas (que no han tenido hijos o que ha estado embarazada pero cuyo embarazo no ha llegado a término) y ya iniciaron acticidad sexual.</w:t>
      </w:r>
      <w:proofErr w:type="spellStart"/>
      <w:proofErr w:type="spellEnd"/>
    </w:p>
    <w:p w:rsidR="00285990" w:rsidRDefault="009851E0" w14:paraId="0245E18A" w14:textId="77777777"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Que su efectividad es de alrededor de 98% (20 de cada 1000 pacientes por año).</w:t>
      </w:r>
    </w:p>
    <w:p w:rsidR="00285990" w:rsidRDefault="009851E0" w14:paraId="4DEA140B" w14:textId="77777777"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Que su duración máxima es de 5 años, pero que existe el riesgo de que se descienda, se trasloque o se expulse y que puede ser retirado en el momento que así lo decida.</w:t>
      </w:r>
      <w:proofErr w:type="spellStart"/>
      <w:proofErr w:type="spellEnd"/>
    </w:p>
    <w:p w:rsidR="00285990" w:rsidRDefault="009851E0" w14:paraId="280FCA95" w14:textId="77777777"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Que hasta en el 50% de las pacientes se presenta aumento de sangrado transvaginal y de la intensidad de los cólicos durante la menstruación y/o de forma intermenstrual.</w:t>
      </w:r>
    </w:p>
    <w:p w:rsidR="00285990" w:rsidRDefault="009851E0" w14:paraId="00DB85C8" w14:textId="77777777"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El dispositivo intrauterino puede ser expulsado en &lt;1 de cada 20 mujeres y es más común, en el primer año de uso, particularmente en los primeros meses de su inserción.</w:t>
      </w:r>
    </w:p>
    <w:p w:rsidR="00285990" w:rsidRDefault="009851E0" w14:paraId="00A8005C" w14:textId="77777777"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El riesgo total de embarazo ectópico, cuando se usa el DISPOSITIVO INTRAUTERINO es muy bajo, aproximadamente 1 de cada 1000 en 5 años.</w:t>
      </w:r>
    </w:p>
    <w:p w:rsidR="00285990" w:rsidRDefault="009851E0" w14:paraId="48226D77" w14:textId="77777777"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La colocación de dicho dispositivo se realiza de forma ambulatoria, una vez descartado embarazo y se lleva a cabo por personal capacitado y que durante la inserción podrían presentarse los siguientes síntomas:</w:t>
      </w:r>
    </w:p>
    <w:p w:rsidR="00285990" w:rsidRDefault="009851E0" w14:paraId="6BCE3B5D" w14:textId="77777777">
      <w:pPr>
        <w:numPr>
          <w:ilvl w:val="0"/>
          <w:numId w:val="1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Dolor tipo cólico de moderado a intenso, tanto en medición uterina como durante su colocación.</w:t>
      </w:r>
    </w:p>
    <w:p w:rsidR="00285990" w:rsidRDefault="009851E0" w14:paraId="61C85B2A" w14:textId="77777777">
      <w:pPr>
        <w:numPr>
          <w:ilvl w:val="0"/>
          <w:numId w:val="1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Mareo, sudoración, bradicardia y excepcionalmente baja de la presión arterial.</w:t>
      </w:r>
    </w:p>
    <w:p w:rsidR="00285990" w:rsidRDefault="009851E0" w14:paraId="5E5E482D" w14:textId="77777777">
      <w:pPr>
        <w:numPr>
          <w:ilvl w:val="0"/>
          <w:numId w:val="1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Perforación uterina (2 de cada 1,000 inserciones).</w:t>
      </w:r>
    </w:p>
    <w:p w:rsidR="00285990" w:rsidRDefault="009851E0" w14:paraId="6203D218" w14:textId="77777777">
      <w:pPr>
        <w:numPr>
          <w:ilvl w:val="0"/>
          <w:numId w:val="1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Infección vaginal (principalmente dentro del primer mes tras su colocación).</w:t>
      </w:r>
    </w:p>
    <w:p w:rsidR="00285990" w:rsidRDefault="009851E0" w14:paraId="479FC433" w14:textId="77777777">
      <w:pPr>
        <w:numPr>
          <w:ilvl w:val="0"/>
          <w:numId w:val="1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lastRenderedPageBreak/>
        <w:t xml:space="preserve">Sangrado uterino debido a la manipulación. </w:t>
      </w:r>
    </w:p>
    <w:p w:rsidR="00285990" w:rsidRDefault="009851E0" w14:paraId="5736BE6E" w14:textId="77777777">
      <w:pPr>
        <w:numPr>
          <w:ilvl w:val="0"/>
          <w:numId w:val="1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El tiempo y la facilidad/dificultad de la colocación depende en gran medida de la anatomía uterina, por lo que posterior a la colocación se realizarán rastreos endovaginales para corroborar la correcta localización del método inmediatamente después de su colocación y se guardará evidencia fotográfica para uso médico de revisión posterior. </w:t>
      </w:r>
      <w:proofErr w:type="spellStart"/>
      <w:proofErr w:type="spellEnd"/>
    </w:p>
    <w:p w:rsidR="00285990" w:rsidRDefault="009851E0" w14:paraId="6A345CFF" w14:textId="77777777">
      <w:pPr>
        <w:numPr>
          <w:ilvl w:val="0"/>
          <w:numId w:val="1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Por la anatomia uterina puede ser que no se pueda colocar el dispositivo intrauterino, en caso de ser abierto y manipulado no se podra regresar el dinero del dispositivo intrauterino.</w:t>
      </w:r>
      <w:proofErr w:type="spellStart"/>
      <w:proofErr w:type="spellEnd"/>
      <w:proofErr w:type="spellStart"/>
      <w:proofErr w:type="spellEnd"/>
    </w:p>
    <w:p w:rsidR="00285990" w:rsidRDefault="009851E0" w14:paraId="75E09713" w14:textId="77777777"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Deberé realizar las revisiones indicadas y correspondientes, con el fin de asegurar la correcta locación del dispositivo durante su vida útil.</w:t>
      </w:r>
    </w:p>
    <w:p w:rsidR="00285990" w:rsidRDefault="009851E0" w14:paraId="44109815" w14:textId="77777777"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Es recomendable evitar uso de tampones o copas menstruales para evitar cualquier incidente con los hilos guía.</w:t>
      </w:r>
    </w:p>
    <w:p w:rsidR="00285990" w:rsidRDefault="009851E0" w14:paraId="4BA731EC" w14:textId="77777777"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Durante la extracción puede presentarse:</w:t>
      </w:r>
    </w:p>
    <w:p w:rsidR="00285990" w:rsidRDefault="009851E0" w14:paraId="683311D5" w14:textId="77777777">
      <w:pPr>
        <w:numPr>
          <w:ilvl w:val="0"/>
          <w:numId w:val="1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Dolor tipo cólico</w:t>
      </w:r>
    </w:p>
    <w:p w:rsidR="00285990" w:rsidRDefault="009851E0" w14:paraId="0A401630" w14:textId="77777777">
      <w:pPr>
        <w:numPr>
          <w:ilvl w:val="0"/>
          <w:numId w:val="1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Sangrado vaginal</w:t>
      </w:r>
    </w:p>
    <w:p w:rsidR="00285990" w:rsidRDefault="009851E0" w14:paraId="579FE1F0" w14:textId="77777777">
      <w:pPr>
        <w:numPr>
          <w:ilvl w:val="0"/>
          <w:numId w:val="1"/>
        </w:numPr>
        <w:ind w:left="1440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Ausencia o ruptura de hilos guía: </w:t>
      </w:r>
      <w:r>
        <w:rPr>
          <w:rFonts w:ascii="Calibri" w:hAnsi="Calibri" w:eastAsia="Calibri" w:cs="Calibri"/>
          <w:color w:val="000000"/>
          <w:shd w:val="clear" w:color="auto" w:fill="FFFFFF"/>
        </w:rPr>
        <w:t>si los hilos no son visibles y el dispositivo está en la cavidad uterina, éste podría extraerse mediante material quirúrgico especial. Esta maniobra puede requerir la dilatación del canal cervical u otra intervención quirúrgica con el fin de extraer por completo el dispositivo.</w:t>
      </w:r>
    </w:p>
    <w:p w:rsidR="00285990" w:rsidRDefault="00285990" w14:paraId="2BAB9E5D" w14:textId="77777777">
      <w:pPr>
        <w:jc w:val="both"/>
        <w:rPr>
          <w:rFonts w:ascii="Calibri" w:hAnsi="Calibri" w:eastAsia="Calibri" w:cs="Calibri"/>
          <w:color w:val="000000"/>
        </w:rPr>
      </w:pPr>
    </w:p>
    <w:p w:rsidR="00285990" w:rsidRDefault="009851E0" w14:paraId="71E71805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 inserción, uso y extracción del DISPOSITIVO INTRAUTERINO DE COBRE TIPO MINI SILVER</w:t>
      </w:r>
    </w:p>
    <w:p w:rsidR="00285990" w:rsidRDefault="00285990" w14:paraId="49916789" w14:textId="77777777">
      <w:pPr>
        <w:jc w:val="both"/>
        <w:rPr>
          <w:rFonts w:ascii="Calibri" w:hAnsi="Calibri" w:eastAsia="Calibri" w:cs="Calibri"/>
          <w:color w:val="000000"/>
        </w:rPr>
      </w:pPr>
    </w:p>
    <w:p w:rsidR="00285990" w:rsidRDefault="009851E0" w14:paraId="6A3DC603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En tales condiciones, libre y voluntariamente CONSIENTO que se proceda a la colocación de un DISPOSITIVO INTRAUTERINO DE </w:t>
      </w:r>
      <w:r>
        <w:rPr>
          <w:rFonts w:ascii="Calibri" w:hAnsi="Calibri" w:eastAsia="Calibri" w:cs="Calibri"/>
          <w:b/>
          <w:i/>
          <w:color w:val="000000"/>
        </w:rPr>
        <w:t xml:space="preserve">COBRE </w:t>
      </w:r>
      <w:r>
        <w:rPr>
          <w:rFonts w:ascii="Calibri" w:hAnsi="Calibri" w:eastAsia="Calibri" w:cs="Calibri"/>
          <w:color w:val="000000"/>
        </w:rPr>
        <w:t>TIPO MINI SILVER</w:t>
      </w:r>
    </w:p>
    <w:p w:rsidR="00285990" w:rsidRDefault="00285990" w14:paraId="5EE259B9" w14:textId="77777777">
      <w:pPr>
        <w:jc w:val="both"/>
        <w:rPr>
          <w:rFonts w:ascii="Calibri" w:hAnsi="Calibri" w:eastAsia="Calibri" w:cs="Calibri"/>
          <w:color w:val="000000"/>
        </w:rPr>
      </w:pPr>
    </w:p>
    <w:p w:rsidR="00285990" w:rsidRDefault="009851E0" w14:paraId="2C98F8FB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NOMBRE Y FIRMA DE PACIENTE ______________________________________________________</w:t>
      </w:r>
    </w:p>
    <w:p w:rsidR="00285990" w:rsidRDefault="00285990" w14:paraId="039488CF" w14:textId="77777777">
      <w:pPr>
        <w:jc w:val="both"/>
        <w:rPr>
          <w:rFonts w:ascii="Calibri" w:hAnsi="Calibri" w:eastAsia="Calibri" w:cs="Calibri"/>
          <w:color w:val="000000"/>
        </w:rPr>
      </w:pPr>
    </w:p>
    <w:p w:rsidR="00285990" w:rsidRDefault="009851E0" w14:paraId="74511595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NOMBRE Y FIRMA DE TESTIGO _______________________________________________________</w:t>
      </w:r>
    </w:p>
    <w:p w:rsidR="00285990" w:rsidRDefault="00285990" w14:paraId="65B5F1A8" w14:textId="77777777">
      <w:pPr>
        <w:jc w:val="both"/>
        <w:rPr>
          <w:rFonts w:ascii="Calibri" w:hAnsi="Calibri" w:eastAsia="Calibri" w:cs="Calibri"/>
          <w:color w:val="000000"/>
        </w:rPr>
      </w:pPr>
    </w:p>
    <w:p w:rsidR="00285990" w:rsidRDefault="009851E0" w14:paraId="1004B60A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lastRenderedPageBreak/>
        <w:t>NOMBRE Y FIRMA DE TESTIGO ______________________________________________________</w:t>
      </w:r>
    </w:p>
    <w:p w:rsidR="00285990" w:rsidRDefault="00285990" w14:paraId="1FC868B7" w14:textId="77777777">
      <w:pPr>
        <w:jc w:val="both"/>
        <w:rPr>
          <w:rFonts w:ascii="Calibri" w:hAnsi="Calibri" w:eastAsia="Calibri" w:cs="Calibri"/>
          <w:color w:val="000000"/>
        </w:rPr>
      </w:pPr>
    </w:p>
    <w:p w:rsidR="00285990" w:rsidRDefault="00285990" w14:paraId="6665E81B" w14:textId="77777777">
      <w:pPr>
        <w:jc w:val="both"/>
        <w:rPr>
          <w:rFonts w:ascii="Calibri" w:hAnsi="Calibri" w:eastAsia="Calibri" w:cs="Calibri"/>
          <w:color w:val="000000"/>
        </w:rPr>
      </w:pPr>
    </w:p>
    <w:p w:rsidR="00285990" w:rsidRDefault="00285990" w14:paraId="6E86336A" w14:textId="77777777">
      <w:pPr>
        <w:jc w:val="both"/>
        <w:rPr>
          <w:rFonts w:ascii="Calibri" w:hAnsi="Calibri" w:eastAsia="Calibri" w:cs="Calibri"/>
          <w:color w:val="000000"/>
        </w:rPr>
      </w:pPr>
    </w:p>
    <w:p w:rsidR="00285990" w:rsidRDefault="009851E0" w14:paraId="2D6F6105" w14:textId="77777777">
      <w:pPr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___________________________________________________</w:t>
      </w:r>
    </w:p>
    <w:p w:rsidR="00285990" w:rsidRDefault="009851E0" w14:paraId="24E9CBDE" w14:textId="77777777">
      <w:pPr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NOMBRE Y FIRMA DE MÉDICO QUE BRINDA INFORMACIÓN</w:t>
      </w:r>
    </w:p>
    <w:p w:rsidR="00285990" w:rsidRDefault="00285990" w14:paraId="383ECF54" w14:textId="77777777">
      <w:pPr>
        <w:jc w:val="both"/>
        <w:rPr>
          <w:rFonts w:ascii="Calibri" w:hAnsi="Calibri" w:eastAsia="Calibri" w:cs="Calibri"/>
          <w:color w:val="000000"/>
        </w:rPr>
      </w:pPr>
    </w:p>
    <w:p w:rsidR="00285990" w:rsidRDefault="00285990" w14:paraId="5CA48E86" w14:textId="77777777">
      <w:pPr>
        <w:jc w:val="both"/>
        <w:rPr>
          <w:rFonts w:ascii="Calibri" w:hAnsi="Calibri" w:eastAsia="Calibri" w:cs="Calibri"/>
          <w:color w:val="000000"/>
        </w:rPr>
      </w:pPr>
    </w:p>
    <w:p w:rsidR="00285990" w:rsidRDefault="00285990" w14:paraId="2FFC8FAF" w14:textId="77777777">
      <w:pPr>
        <w:jc w:val="both"/>
        <w:rPr>
          <w:rFonts w:ascii="Calibri" w:hAnsi="Calibri" w:eastAsia="Calibri" w:cs="Calibri"/>
        </w:rPr>
      </w:pPr>
    </w:p>
    <w:sectPr w:rsidR="00285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65450"/>
    <w:multiLevelType w:val="multilevel"/>
    <w:tmpl w:val="86A4E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90"/>
    <w:rsid w:val="00262158"/>
    <w:rsid w:val="00285990"/>
    <w:rsid w:val="00505171"/>
    <w:rsid w:val="009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56C03"/>
  <w15:docId w15:val="{36EB26F1-8727-4CD5-860C-39DA06A8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numbering" w:styleId="NoList" w:default="true">
    <w:name w:val="No List"/>
    <w:uiPriority w:val="99"/>
    <w:semiHidden/>
    <w:unhideWhenUsed/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671</Words>
  <Characters>3791</Characters>
  <Application>Microsoft Office Word</Application>
  <DocSecurity>0</DocSecurity>
  <Lines>77</Lines>
  <Paragraphs>38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Pablo Ramírez pramrom@hotmail.com</lastModifiedBy>
  <revision>4</revision>
  <dcterms:created xsi:type="dcterms:W3CDTF">2024-01-15T07:32:00.0000000Z</dcterms:created>
  <dcterms:modified xsi:type="dcterms:W3CDTF">2024-01-15T17:58:00.0000000Z</dcterms:modified>
</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rammarlyDocumentId">
    <vt:lpwstr>f9f6a7537edefc28254b6e424a9f375eb97ae93def156a58b53d701c267ca6a0</vt:lpwstr>
  </op:property>
</op:Properties>
</file>