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11D058" w14:textId="77777777" w:rsidR="00527D22" w:rsidRPr="00991A18" w:rsidRDefault="00527D22" w:rsidP="00527D22">
      <w:pPr>
        <w:tabs>
          <w:tab w:val="left" w:pos="10440"/>
        </w:tabs>
        <w:spacing w:before="6" w:line="261" w:lineRule="auto"/>
        <w:ind w:left="1960" w:right="580" w:hanging="1870"/>
        <w:rPr>
          <w:b/>
          <w:bCs/>
          <w:color w:val="auto"/>
          <w:sz w:val="32"/>
          <w:szCs w:val="32"/>
          <w:lang w:val="en-US"/>
        </w:rPr>
      </w:pPr>
      <w:r w:rsidRPr="00991A18">
        <w:rPr>
          <w:b/>
          <w:bCs/>
          <w:noProof/>
          <w:color w:val="auto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1" locked="0" layoutInCell="1" hidden="0" allowOverlap="1" wp14:anchorId="7CC656F5" wp14:editId="6002EC37">
                <wp:simplePos x="0" y="0"/>
                <wp:positionH relativeFrom="page">
                  <wp:posOffset>-4876799</wp:posOffset>
                </wp:positionH>
                <wp:positionV relativeFrom="page">
                  <wp:posOffset>-4676774</wp:posOffset>
                </wp:positionV>
                <wp:extent cx="7562850" cy="1069657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1564575" y="0"/>
                          <a:chExt cx="756285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564575" y="0"/>
                            <a:ext cx="7562850" cy="7560000"/>
                            <a:chOff x="0" y="0"/>
                            <a:chExt cx="7562850" cy="1069657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7562850" cy="10696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E53E63" w14:textId="77777777" w:rsidR="00527D22" w:rsidRDefault="00527D22" w:rsidP="00527D2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: Shape 4"/>
                          <wps:cNvSpPr/>
                          <wps:spPr>
                            <a:xfrm>
                              <a:off x="0" y="0"/>
                              <a:ext cx="7562850" cy="6861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2850" h="6861175" extrusionOk="0">
                                  <a:moveTo>
                                    <a:pt x="3763645" y="6861175"/>
                                  </a:moveTo>
                                  <a:lnTo>
                                    <a:pt x="0" y="30975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2850" y="0"/>
                                  </a:lnTo>
                                  <a:lnTo>
                                    <a:pt x="7562850" y="3061970"/>
                                  </a:lnTo>
                                  <a:lnTo>
                                    <a:pt x="3763645" y="6861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9F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: Shape 5"/>
                          <wps:cNvSpPr/>
                          <wps:spPr>
                            <a:xfrm>
                              <a:off x="2824480" y="5958205"/>
                              <a:ext cx="4738370" cy="4738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38370" h="4738370" extrusionOk="0">
                                  <a:moveTo>
                                    <a:pt x="4737735" y="0"/>
                                  </a:moveTo>
                                  <a:lnTo>
                                    <a:pt x="4737735" y="4737735"/>
                                  </a:lnTo>
                                  <a:lnTo>
                                    <a:pt x="0" y="4737735"/>
                                  </a:lnTo>
                                  <a:lnTo>
                                    <a:pt x="47377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ADDE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5114290" y="8645525"/>
                              <a:ext cx="2448560" cy="2051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48560" h="2051050" extrusionOk="0">
                                  <a:moveTo>
                                    <a:pt x="2447925" y="397510"/>
                                  </a:moveTo>
                                  <a:lnTo>
                                    <a:pt x="2447925" y="2051050"/>
                                  </a:lnTo>
                                  <a:lnTo>
                                    <a:pt x="0" y="2051050"/>
                                  </a:lnTo>
                                  <a:lnTo>
                                    <a:pt x="2050415" y="0"/>
                                  </a:lnTo>
                                  <a:lnTo>
                                    <a:pt x="2447925" y="3975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AAB8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4954270" y="4976495"/>
                              <a:ext cx="2608580" cy="521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08580" h="5217160" extrusionOk="0">
                                  <a:moveTo>
                                    <a:pt x="2608580" y="0"/>
                                  </a:moveTo>
                                  <a:lnTo>
                                    <a:pt x="2608580" y="5216525"/>
                                  </a:lnTo>
                                  <a:lnTo>
                                    <a:pt x="0" y="2607945"/>
                                  </a:lnTo>
                                  <a:lnTo>
                                    <a:pt x="26085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5C6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4249420" y="291465"/>
                              <a:ext cx="3313430" cy="66268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13430" h="6626860" extrusionOk="0">
                                  <a:moveTo>
                                    <a:pt x="3313430" y="6626225"/>
                                  </a:moveTo>
                                  <a:lnTo>
                                    <a:pt x="0" y="3313430"/>
                                  </a:lnTo>
                                  <a:lnTo>
                                    <a:pt x="3313430" y="0"/>
                                  </a:lnTo>
                                  <a:lnTo>
                                    <a:pt x="3313430" y="6626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ADDE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2393950" y="0"/>
                              <a:ext cx="5168900" cy="3222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68900" h="3222625" extrusionOk="0">
                                  <a:moveTo>
                                    <a:pt x="3222625" y="3221990"/>
                                  </a:moveTo>
                                  <a:lnTo>
                                    <a:pt x="3221990" y="32219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168265" y="0"/>
                                  </a:lnTo>
                                  <a:lnTo>
                                    <a:pt x="5168265" y="1276350"/>
                                  </a:lnTo>
                                  <a:lnTo>
                                    <a:pt x="3222625" y="32219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AAB8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6625590" y="0"/>
                              <a:ext cx="937260" cy="937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37260" h="937260" extrusionOk="0">
                                  <a:moveTo>
                                    <a:pt x="936625" y="93662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36625" y="0"/>
                                  </a:lnTo>
                                  <a:lnTo>
                                    <a:pt x="936625" y="9366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ADDE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5577205" y="0"/>
                              <a:ext cx="1985645" cy="19856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5645" h="1985645" extrusionOk="0">
                                  <a:moveTo>
                                    <a:pt x="1985645" y="198564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85645" y="0"/>
                                  </a:lnTo>
                                  <a:lnTo>
                                    <a:pt x="1985645" y="19856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5C6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4662805" y="0"/>
                              <a:ext cx="2900045" cy="16046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00045" h="1604645" extrusionOk="0">
                                  <a:moveTo>
                                    <a:pt x="1604010" y="160401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899410" y="0"/>
                                  </a:lnTo>
                                  <a:lnTo>
                                    <a:pt x="2899410" y="308610"/>
                                  </a:lnTo>
                                  <a:lnTo>
                                    <a:pt x="1604010" y="16040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ADDE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245110" y="9251950"/>
                              <a:ext cx="200025" cy="257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0025" h="257175" extrusionOk="0">
                                  <a:moveTo>
                                    <a:pt x="99695" y="257175"/>
                                  </a:moveTo>
                                  <a:lnTo>
                                    <a:pt x="60325" y="254635"/>
                                  </a:lnTo>
                                  <a:lnTo>
                                    <a:pt x="28575" y="245745"/>
                                  </a:lnTo>
                                  <a:lnTo>
                                    <a:pt x="7620" y="233045"/>
                                  </a:lnTo>
                                  <a:lnTo>
                                    <a:pt x="0" y="217805"/>
                                  </a:lnTo>
                                  <a:lnTo>
                                    <a:pt x="0" y="191135"/>
                                  </a:lnTo>
                                  <a:lnTo>
                                    <a:pt x="4445" y="178435"/>
                                  </a:lnTo>
                                  <a:lnTo>
                                    <a:pt x="17780" y="167640"/>
                                  </a:lnTo>
                                  <a:lnTo>
                                    <a:pt x="38735" y="158750"/>
                                  </a:lnTo>
                                  <a:lnTo>
                                    <a:pt x="66040" y="153035"/>
                                  </a:lnTo>
                                  <a:lnTo>
                                    <a:pt x="37465" y="106045"/>
                                  </a:lnTo>
                                  <a:lnTo>
                                    <a:pt x="30480" y="88900"/>
                                  </a:lnTo>
                                  <a:lnTo>
                                    <a:pt x="27304" y="71120"/>
                                  </a:lnTo>
                                  <a:lnTo>
                                    <a:pt x="29845" y="52705"/>
                                  </a:lnTo>
                                  <a:lnTo>
                                    <a:pt x="37465" y="35560"/>
                                  </a:lnTo>
                                  <a:lnTo>
                                    <a:pt x="48895" y="20955"/>
                                  </a:lnTo>
                                  <a:lnTo>
                                    <a:pt x="63500" y="9525"/>
                                  </a:lnTo>
                                  <a:lnTo>
                                    <a:pt x="80645" y="2540"/>
                                  </a:lnTo>
                                  <a:lnTo>
                                    <a:pt x="99695" y="0"/>
                                  </a:lnTo>
                                  <a:lnTo>
                                    <a:pt x="118745" y="2540"/>
                                  </a:lnTo>
                                  <a:lnTo>
                                    <a:pt x="135890" y="9525"/>
                                  </a:lnTo>
                                  <a:lnTo>
                                    <a:pt x="150495" y="20955"/>
                                  </a:lnTo>
                                  <a:lnTo>
                                    <a:pt x="161925" y="35560"/>
                                  </a:lnTo>
                                  <a:lnTo>
                                    <a:pt x="99695" y="35560"/>
                                  </a:lnTo>
                                  <a:lnTo>
                                    <a:pt x="85725" y="38735"/>
                                  </a:lnTo>
                                  <a:lnTo>
                                    <a:pt x="73660" y="46355"/>
                                  </a:lnTo>
                                  <a:lnTo>
                                    <a:pt x="66040" y="57150"/>
                                  </a:lnTo>
                                  <a:lnTo>
                                    <a:pt x="63500" y="71120"/>
                                  </a:lnTo>
                                  <a:lnTo>
                                    <a:pt x="66040" y="85090"/>
                                  </a:lnTo>
                                  <a:lnTo>
                                    <a:pt x="73660" y="96520"/>
                                  </a:lnTo>
                                  <a:lnTo>
                                    <a:pt x="85725" y="104140"/>
                                  </a:lnTo>
                                  <a:lnTo>
                                    <a:pt x="99695" y="106680"/>
                                  </a:lnTo>
                                  <a:lnTo>
                                    <a:pt x="161290" y="106680"/>
                                  </a:lnTo>
                                  <a:lnTo>
                                    <a:pt x="133350" y="153035"/>
                                  </a:lnTo>
                                  <a:lnTo>
                                    <a:pt x="160655" y="158750"/>
                                  </a:lnTo>
                                  <a:lnTo>
                                    <a:pt x="167005" y="161290"/>
                                  </a:lnTo>
                                  <a:lnTo>
                                    <a:pt x="71120" y="161290"/>
                                  </a:lnTo>
                                  <a:lnTo>
                                    <a:pt x="46355" y="166370"/>
                                  </a:lnTo>
                                  <a:lnTo>
                                    <a:pt x="26670" y="173355"/>
                                  </a:lnTo>
                                  <a:lnTo>
                                    <a:pt x="13335" y="181610"/>
                                  </a:lnTo>
                                  <a:lnTo>
                                    <a:pt x="8890" y="191135"/>
                                  </a:lnTo>
                                  <a:lnTo>
                                    <a:pt x="15240" y="201930"/>
                                  </a:lnTo>
                                  <a:lnTo>
                                    <a:pt x="34290" y="212090"/>
                                  </a:lnTo>
                                  <a:lnTo>
                                    <a:pt x="62865" y="219075"/>
                                  </a:lnTo>
                                  <a:lnTo>
                                    <a:pt x="99695" y="222250"/>
                                  </a:lnTo>
                                  <a:lnTo>
                                    <a:pt x="197485" y="222250"/>
                                  </a:lnTo>
                                  <a:lnTo>
                                    <a:pt x="191770" y="233045"/>
                                  </a:lnTo>
                                  <a:lnTo>
                                    <a:pt x="170815" y="245745"/>
                                  </a:lnTo>
                                  <a:lnTo>
                                    <a:pt x="139065" y="254635"/>
                                  </a:lnTo>
                                  <a:lnTo>
                                    <a:pt x="99695" y="257175"/>
                                  </a:lnTo>
                                  <a:close/>
                                  <a:moveTo>
                                    <a:pt x="161290" y="106680"/>
                                  </a:moveTo>
                                  <a:lnTo>
                                    <a:pt x="99695" y="106680"/>
                                  </a:lnTo>
                                  <a:lnTo>
                                    <a:pt x="113665" y="104140"/>
                                  </a:lnTo>
                                  <a:lnTo>
                                    <a:pt x="125095" y="96520"/>
                                  </a:lnTo>
                                  <a:lnTo>
                                    <a:pt x="133350" y="85090"/>
                                  </a:lnTo>
                                  <a:lnTo>
                                    <a:pt x="135890" y="71120"/>
                                  </a:lnTo>
                                  <a:lnTo>
                                    <a:pt x="133350" y="57150"/>
                                  </a:lnTo>
                                  <a:lnTo>
                                    <a:pt x="125095" y="46355"/>
                                  </a:lnTo>
                                  <a:lnTo>
                                    <a:pt x="113665" y="38735"/>
                                  </a:lnTo>
                                  <a:lnTo>
                                    <a:pt x="99695" y="35560"/>
                                  </a:lnTo>
                                  <a:lnTo>
                                    <a:pt x="161925" y="35560"/>
                                  </a:lnTo>
                                  <a:lnTo>
                                    <a:pt x="169545" y="52705"/>
                                  </a:lnTo>
                                  <a:lnTo>
                                    <a:pt x="171450" y="71120"/>
                                  </a:lnTo>
                                  <a:lnTo>
                                    <a:pt x="168910" y="88900"/>
                                  </a:lnTo>
                                  <a:lnTo>
                                    <a:pt x="161925" y="106045"/>
                                  </a:lnTo>
                                  <a:lnTo>
                                    <a:pt x="161290" y="106680"/>
                                  </a:lnTo>
                                  <a:close/>
                                  <a:moveTo>
                                    <a:pt x="100965" y="204470"/>
                                  </a:moveTo>
                                  <a:lnTo>
                                    <a:pt x="97790" y="204470"/>
                                  </a:lnTo>
                                  <a:lnTo>
                                    <a:pt x="96520" y="203200"/>
                                  </a:lnTo>
                                  <a:lnTo>
                                    <a:pt x="71120" y="161290"/>
                                  </a:lnTo>
                                  <a:lnTo>
                                    <a:pt x="128270" y="161290"/>
                                  </a:lnTo>
                                  <a:lnTo>
                                    <a:pt x="102869" y="203200"/>
                                  </a:lnTo>
                                  <a:lnTo>
                                    <a:pt x="100965" y="204470"/>
                                  </a:lnTo>
                                  <a:close/>
                                  <a:moveTo>
                                    <a:pt x="197485" y="222250"/>
                                  </a:moveTo>
                                  <a:lnTo>
                                    <a:pt x="99695" y="222250"/>
                                  </a:lnTo>
                                  <a:lnTo>
                                    <a:pt x="136525" y="219075"/>
                                  </a:lnTo>
                                  <a:lnTo>
                                    <a:pt x="165100" y="212090"/>
                                  </a:lnTo>
                                  <a:lnTo>
                                    <a:pt x="184150" y="201930"/>
                                  </a:lnTo>
                                  <a:lnTo>
                                    <a:pt x="190500" y="191135"/>
                                  </a:lnTo>
                                  <a:lnTo>
                                    <a:pt x="186055" y="181610"/>
                                  </a:lnTo>
                                  <a:lnTo>
                                    <a:pt x="172720" y="172720"/>
                                  </a:lnTo>
                                  <a:lnTo>
                                    <a:pt x="153035" y="166370"/>
                                  </a:lnTo>
                                  <a:lnTo>
                                    <a:pt x="128270" y="161290"/>
                                  </a:lnTo>
                                  <a:lnTo>
                                    <a:pt x="167005" y="161290"/>
                                  </a:lnTo>
                                  <a:lnTo>
                                    <a:pt x="181610" y="167640"/>
                                  </a:lnTo>
                                  <a:lnTo>
                                    <a:pt x="194945" y="178435"/>
                                  </a:lnTo>
                                  <a:lnTo>
                                    <a:pt x="199390" y="191135"/>
                                  </a:lnTo>
                                  <a:lnTo>
                                    <a:pt x="199390" y="217805"/>
                                  </a:lnTo>
                                  <a:lnTo>
                                    <a:pt x="197485" y="2222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C656F5" id="Group 3" o:spid="_x0000_s1026" style="position:absolute;left:0;text-align:left;margin-left:-384pt;margin-top:-368.25pt;width:595.5pt;height:842.25pt;z-index:-251657216;mso-position-horizontal-relative:page;mso-position-vertical-relative:page" coordorigin="15645" coordsize="75628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">
                <v:group id="Group 1" o:spid="_x0000_s1027" style="position:absolute;left:15645;width:75629;height:75600" coordsize="75628,10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75628;height:106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2CE53E63" w14:textId="77777777" w:rsidR="00527D22" w:rsidRDefault="00527D22" w:rsidP="00527D2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4" o:spid="_x0000_s1029" style="position:absolute;width:75628;height:68611;visibility:visible;mso-wrap-style:square;v-text-anchor:middle" coordsize="7562850,686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" path="m3763645,6861175l,3097530,,,7562850,r,3061970l3763645,6861175xe" fillcolor="#f4f9fd" stroked="f">
                    <v:path arrowok="t" o:extrusionok="f"/>
                  </v:shape>
                  <v:shape id="Freeform: Shape 5" o:spid="_x0000_s1030" style="position:absolute;left:28244;top:59582;width:47384;height:47383;visibility:visible;mso-wrap-style:square;v-text-anchor:middle" coordsize="4738370,473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" path="m4737735,r,4737735l,4737735,4737735,xe" fillcolor="#9adde7" stroked="f">
                    <v:path arrowok="t" o:extrusionok="f"/>
                  </v:shape>
                  <v:shape id="Freeform: Shape 6" o:spid="_x0000_s1031" style="position:absolute;left:51142;top:86455;width:24486;height:20510;visibility:visible;mso-wrap-style:square;v-text-anchor:middle" coordsize="2448560,205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" path="m2447925,397510r,1653540l,2051050,2050415,r397510,397510xe" fillcolor="#58aab8" stroked="f">
                    <v:path arrowok="t" o:extrusionok="f"/>
                  </v:shape>
                  <v:shape id="Freeform: Shape 7" o:spid="_x0000_s1032" style="position:absolute;left:49542;top:49764;width:26086;height:52172;visibility:visible;mso-wrap-style:square;v-text-anchor:middle" coordsize="2608580,521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" path="m2608580,r,5216525l,2607945,2608580,xe" fillcolor="#175c69" stroked="f">
                    <v:path arrowok="t" o:extrusionok="f"/>
                  </v:shape>
                  <v:shape id="Freeform: Shape 8" o:spid="_x0000_s1033" style="position:absolute;left:42494;top:2914;width:33134;height:66269;visibility:visible;mso-wrap-style:square;v-text-anchor:middle" coordsize="3313430,662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" path="m3313430,6626225l,3313430,3313430,r,6626225xe" fillcolor="#9adde7" stroked="f">
                    <v:path arrowok="t" o:extrusionok="f"/>
                  </v:shape>
                  <v:shape id="Freeform: Shape 9" o:spid="_x0000_s1034" style="position:absolute;left:23939;width:51689;height:32226;visibility:visible;mso-wrap-style:square;v-text-anchor:middle" coordsize="5168900,322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" path="m3222625,3221990r-635,l,,5168265,r,1276350l3222625,3221990xe" fillcolor="#58aab8" stroked="f">
                    <v:path arrowok="t" o:extrusionok="f"/>
                  </v:shape>
                  <v:shape id="Freeform: Shape 10" o:spid="_x0000_s1035" style="position:absolute;left:66255;width:9373;height:9372;visibility:visible;mso-wrap-style:square;v-text-anchor:middle" coordsize="937260,93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" path="m936625,936625l,,936625,r,936625xe" fillcolor="#9adde7" stroked="f">
                    <v:path arrowok="t" o:extrusionok="f"/>
                  </v:shape>
                  <v:shape id="Freeform: Shape 11" o:spid="_x0000_s1036" style="position:absolute;left:55772;width:19856;height:19856;visibility:visible;mso-wrap-style:square;v-text-anchor:middle" coordsize="1985645,198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" path="m1985645,1985645l,,1985645,r,1985645xe" fillcolor="#175c69" stroked="f">
                    <v:path arrowok="t" o:extrusionok="f"/>
                  </v:shape>
                  <v:shape id="Freeform: Shape 12" o:spid="_x0000_s1037" style="position:absolute;left:46628;width:29000;height:16046;visibility:visible;mso-wrap-style:square;v-text-anchor:middle" coordsize="2900045,1604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" path="m1604010,1604010l,,2899410,r,308610l1604010,1604010xe" fillcolor="#9adde7" stroked="f">
                    <v:path arrowok="t" o:extrusionok="f"/>
                  </v:shape>
                  <v:shape id="Freeform: Shape 13" o:spid="_x0000_s1038" style="position:absolute;left:2451;top:92519;width:2000;height:2572;visibility:visible;mso-wrap-style:square;v-text-anchor:middle" coordsize="20002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" path="m99695,257175l60325,254635,28575,245745,7620,233045,,217805,,191135,4445,178435,17780,167640r20955,-8890l66040,153035,37465,106045,30480,88900,27304,71120,29845,52705,37465,35560,48895,20955,63500,9525,80645,2540,99695,r19050,2540l135890,9525r14605,11430l161925,35560r-62230,l85725,38735,73660,46355,66040,57150,63500,71120r2540,13970l73660,96520r12065,7620l99695,106680r61595,l133350,153035r27305,5715l167005,161290r-95885,l46355,166370r-19685,6985l13335,181610r-4445,9525l15240,201930r19050,10160l62865,219075r36830,3175l197485,222250r-5715,10795l170815,245745r-31750,8890l99695,257175xm161290,106680r-61595,l113665,104140r11430,-7620l133350,85090r2540,-13970l133350,57150,125095,46355,113665,38735,99695,35560r62230,l169545,52705r1905,18415l168910,88900r-6985,17145l161290,106680xm100965,204470r-3175,l96520,203200,71120,161290r57150,l102869,203200r-1904,1270xm197485,222250r-97790,l136525,219075r28575,-6985l184150,201930r6350,-10795l186055,181610r-13335,-8890l153035,166370r-24765,-5080l167005,161290r14605,6350l194945,178435r4445,12700l199390,217805r-1905,4445xe" fillcolor="black" stroked="f"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r w:rsidRPr="00991A18">
        <w:rPr>
          <w:b/>
          <w:bCs/>
          <w:color w:val="auto"/>
          <w:sz w:val="32"/>
          <w:szCs w:val="32"/>
        </w:rPr>
        <w:t xml:space="preserve">PEMERINTAH PROVINSI </w:t>
      </w:r>
      <w:r w:rsidRPr="00991A18">
        <w:rPr>
          <w:b/>
          <w:bCs/>
          <w:color w:val="auto"/>
          <w:sz w:val="32"/>
          <w:szCs w:val="32"/>
          <w:lang w:val="en-US"/>
        </w:rPr>
        <w:t>SUMATERA SELATAN</w:t>
      </w:r>
    </w:p>
    <w:p w14:paraId="33729AB5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color w:val="auto"/>
        </w:rPr>
      </w:pPr>
    </w:p>
    <w:p w14:paraId="4EA5EA52" w14:textId="77777777" w:rsidR="00527D22" w:rsidRPr="00991A18" w:rsidRDefault="00527D22" w:rsidP="00527D22">
      <w:pPr>
        <w:pStyle w:val="Title"/>
        <w:tabs>
          <w:tab w:val="left" w:pos="10440"/>
        </w:tabs>
        <w:ind w:right="580" w:firstLine="101"/>
        <w:rPr>
          <w:rFonts w:ascii="Calps" w:eastAsia="Calps" w:hAnsi="Calps" w:cs="Calps"/>
          <w:color w:val="auto"/>
        </w:rPr>
      </w:pPr>
      <w:r w:rsidRPr="00991A18">
        <w:rPr>
          <w:rFonts w:ascii="Calps" w:eastAsia="Calps" w:hAnsi="Calps" w:cs="Calps"/>
          <w:color w:val="auto"/>
        </w:rPr>
        <w:t>PROPOSAL TJSL</w:t>
      </w:r>
    </w:p>
    <w:p w14:paraId="4E1B1A17" w14:textId="77777777" w:rsidR="00527D22" w:rsidRPr="00991A18" w:rsidRDefault="00527D22" w:rsidP="00527D22">
      <w:pPr>
        <w:tabs>
          <w:tab w:val="left" w:pos="10440"/>
        </w:tabs>
        <w:spacing w:line="763" w:lineRule="auto"/>
        <w:ind w:left="390" w:right="580"/>
        <w:rPr>
          <w:b/>
          <w:bCs/>
          <w:color w:val="auto"/>
          <w:sz w:val="74"/>
          <w:szCs w:val="74"/>
        </w:rPr>
      </w:pPr>
      <w:r w:rsidRPr="00991A18">
        <w:rPr>
          <w:b/>
          <w:bCs/>
          <w:color w:val="auto"/>
          <w:sz w:val="74"/>
          <w:szCs w:val="74"/>
        </w:rPr>
        <w:t>JUDUL</w:t>
      </w:r>
    </w:p>
    <w:p w14:paraId="00C4B715" w14:textId="77777777" w:rsidR="00527D22" w:rsidRPr="00991A18" w:rsidRDefault="00527D22" w:rsidP="00527D22">
      <w:pPr>
        <w:tabs>
          <w:tab w:val="left" w:pos="10440"/>
        </w:tabs>
        <w:spacing w:before="175"/>
        <w:ind w:left="390" w:right="580"/>
        <w:rPr>
          <w:b/>
          <w:bCs/>
          <w:color w:val="auto"/>
          <w:sz w:val="74"/>
          <w:szCs w:val="74"/>
        </w:rPr>
      </w:pPr>
      <w:r w:rsidRPr="00991A18">
        <w:rPr>
          <w:b/>
          <w:bCs/>
          <w:color w:val="auto"/>
          <w:sz w:val="74"/>
          <w:szCs w:val="74"/>
        </w:rPr>
        <w:t>PROPOSAL</w:t>
      </w:r>
    </w:p>
    <w:p w14:paraId="15B04220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b/>
          <w:bCs/>
          <w:color w:val="auto"/>
        </w:rPr>
      </w:pPr>
    </w:p>
    <w:p w14:paraId="25E58086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b/>
          <w:bCs/>
          <w:color w:val="auto"/>
        </w:rPr>
      </w:pPr>
    </w:p>
    <w:p w14:paraId="70804AD0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b/>
          <w:bCs/>
          <w:color w:val="auto"/>
        </w:rPr>
      </w:pPr>
    </w:p>
    <w:p w14:paraId="04C3039E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b/>
          <w:bCs/>
          <w:color w:val="auto"/>
        </w:rPr>
      </w:pPr>
    </w:p>
    <w:p w14:paraId="486E6B70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b/>
          <w:bCs/>
          <w:color w:val="auto"/>
        </w:rPr>
      </w:pPr>
    </w:p>
    <w:p w14:paraId="4F1C7384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b/>
          <w:bCs/>
          <w:color w:val="auto"/>
        </w:rPr>
      </w:pPr>
    </w:p>
    <w:p w14:paraId="118861E7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b/>
          <w:bCs/>
          <w:color w:val="auto"/>
        </w:rPr>
      </w:pPr>
    </w:p>
    <w:p w14:paraId="38209151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b/>
          <w:bCs/>
          <w:color w:val="auto"/>
        </w:rPr>
      </w:pPr>
    </w:p>
    <w:p w14:paraId="5473A552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b/>
          <w:bCs/>
          <w:color w:val="auto"/>
        </w:rPr>
      </w:pPr>
    </w:p>
    <w:p w14:paraId="739A0CE8" w14:textId="428C845D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rFonts w:asciiTheme="minorHAnsi" w:hAnsiTheme="minorHAnsi"/>
          <w:b/>
          <w:bCs/>
          <w:color w:val="auto"/>
        </w:rPr>
      </w:pPr>
    </w:p>
    <w:p w14:paraId="23BEC08C" w14:textId="67ED8FC0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rFonts w:asciiTheme="minorHAnsi" w:hAnsiTheme="minorHAnsi"/>
          <w:b/>
          <w:bCs/>
          <w:color w:val="auto"/>
        </w:rPr>
      </w:pPr>
    </w:p>
    <w:p w14:paraId="1FB0B13D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ind w:right="580"/>
        <w:rPr>
          <w:rFonts w:asciiTheme="minorHAnsi" w:hAnsiTheme="minorHAnsi"/>
          <w:b/>
          <w:bCs/>
          <w:color w:val="auto"/>
        </w:rPr>
      </w:pPr>
    </w:p>
    <w:p w14:paraId="77EE237A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spacing w:line="240" w:lineRule="auto"/>
        <w:ind w:right="580"/>
        <w:rPr>
          <w:b/>
          <w:bCs/>
          <w:color w:val="auto"/>
        </w:rPr>
      </w:pPr>
    </w:p>
    <w:p w14:paraId="05D401A0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spacing w:line="240" w:lineRule="auto"/>
        <w:ind w:right="580"/>
        <w:rPr>
          <w:b/>
          <w:bCs/>
          <w:color w:val="auto"/>
        </w:rPr>
      </w:pPr>
    </w:p>
    <w:p w14:paraId="314F05CE" w14:textId="77777777" w:rsidR="00527D22" w:rsidRPr="00991A18" w:rsidRDefault="00527D22" w:rsidP="00527D22">
      <w:pPr>
        <w:pBdr>
          <w:top w:val="nil"/>
          <w:left w:val="nil"/>
          <w:bottom w:val="nil"/>
          <w:right w:val="nil"/>
          <w:between w:val="nil"/>
        </w:pBdr>
        <w:tabs>
          <w:tab w:val="left" w:pos="10440"/>
        </w:tabs>
        <w:spacing w:line="240" w:lineRule="auto"/>
        <w:ind w:right="580"/>
        <w:rPr>
          <w:b/>
          <w:bCs/>
          <w:color w:val="auto"/>
        </w:rPr>
      </w:pPr>
    </w:p>
    <w:p w14:paraId="3F9E8FE5" w14:textId="77777777" w:rsidR="00527D22" w:rsidRPr="00991A18" w:rsidRDefault="00527D22" w:rsidP="00527D22">
      <w:pPr>
        <w:tabs>
          <w:tab w:val="left" w:pos="10440"/>
        </w:tabs>
        <w:spacing w:line="240" w:lineRule="auto"/>
        <w:ind w:left="390" w:right="580"/>
        <w:rPr>
          <w:color w:val="auto"/>
          <w:sz w:val="24"/>
          <w:szCs w:val="24"/>
          <w:lang w:val="en-US"/>
        </w:rPr>
      </w:pPr>
      <w:r w:rsidRPr="00991A18">
        <w:rPr>
          <w:color w:val="auto"/>
          <w:sz w:val="24"/>
          <w:szCs w:val="24"/>
        </w:rPr>
        <w:t xml:space="preserve">BAPPEDA </w:t>
      </w:r>
      <w:proofErr w:type="spellStart"/>
      <w:r w:rsidRPr="00991A18">
        <w:rPr>
          <w:color w:val="auto"/>
          <w:sz w:val="24"/>
          <w:szCs w:val="24"/>
        </w:rPr>
        <w:t>Prov</w:t>
      </w:r>
      <w:proofErr w:type="spellEnd"/>
      <w:r w:rsidRPr="00991A18">
        <w:rPr>
          <w:color w:val="auto"/>
          <w:sz w:val="24"/>
          <w:szCs w:val="24"/>
        </w:rPr>
        <w:t xml:space="preserve"> </w:t>
      </w:r>
      <w:r w:rsidRPr="00991A18">
        <w:rPr>
          <w:color w:val="auto"/>
          <w:sz w:val="24"/>
          <w:szCs w:val="24"/>
          <w:lang w:val="en-US"/>
        </w:rPr>
        <w:t>Sumatera Selatan</w:t>
      </w:r>
    </w:p>
    <w:p w14:paraId="29692A67" w14:textId="77777777" w:rsidR="00527D22" w:rsidRPr="00991A18" w:rsidRDefault="00527D22" w:rsidP="00527D22">
      <w:pPr>
        <w:tabs>
          <w:tab w:val="left" w:pos="10440"/>
        </w:tabs>
        <w:ind w:left="390" w:right="580"/>
        <w:rPr>
          <w:rFonts w:asciiTheme="minorHAnsi" w:hAnsiTheme="minorHAnsi"/>
          <w:color w:val="auto"/>
        </w:rPr>
      </w:pPr>
    </w:p>
    <w:p w14:paraId="2EDAB3A2" w14:textId="7DEA87D0" w:rsidR="00527D22" w:rsidRPr="00991A18" w:rsidRDefault="00527D22" w:rsidP="00527D22">
      <w:pPr>
        <w:tabs>
          <w:tab w:val="left" w:pos="10440"/>
        </w:tabs>
        <w:ind w:left="390" w:right="580"/>
        <w:rPr>
          <w:color w:val="auto"/>
        </w:rPr>
      </w:pPr>
      <w:r w:rsidRPr="00991A18">
        <w:rPr>
          <w:color w:val="auto"/>
        </w:rPr>
        <w:t>Jl. Kapten A. Rivai No. 23, Sungai Pangeran, Kecamatan Ilir Timur I, Kota Palembang, Sumatera Selatan 30127</w:t>
      </w:r>
    </w:p>
    <w:p w14:paraId="172A14D0" w14:textId="77777777" w:rsidR="00527D22" w:rsidRPr="00991A18" w:rsidRDefault="00527D22" w:rsidP="00527D22">
      <w:pPr>
        <w:tabs>
          <w:tab w:val="left" w:pos="10440"/>
        </w:tabs>
        <w:spacing w:line="240" w:lineRule="auto"/>
        <w:ind w:left="390" w:right="580"/>
        <w:rPr>
          <w:color w:val="auto"/>
          <w:sz w:val="24"/>
          <w:szCs w:val="24"/>
        </w:rPr>
      </w:pPr>
    </w:p>
    <w:p w14:paraId="387B9748" w14:textId="42E59DFB" w:rsidR="00527D22" w:rsidRPr="00991A18" w:rsidRDefault="00527D22" w:rsidP="00527D22">
      <w:pPr>
        <w:tabs>
          <w:tab w:val="left" w:pos="10440"/>
        </w:tabs>
        <w:spacing w:line="240" w:lineRule="auto"/>
        <w:ind w:left="390" w:right="580"/>
        <w:rPr>
          <w:color w:val="auto"/>
          <w:lang w:val="en-US"/>
        </w:rPr>
      </w:pPr>
      <w:r w:rsidRPr="00991A18">
        <w:rPr>
          <w:rFonts w:asciiTheme="minorHAnsi" w:hAnsiTheme="minorHAnsi"/>
          <w:color w:val="auto"/>
          <w:sz w:val="24"/>
          <w:szCs w:val="24"/>
        </w:rPr>
        <w:tab/>
      </w:r>
      <w:proofErr w:type="spellStart"/>
      <w:r w:rsidRPr="00991A18">
        <w:rPr>
          <w:color w:val="auto"/>
        </w:rPr>
        <w:t>Nomer</w:t>
      </w:r>
      <w:proofErr w:type="spellEnd"/>
      <w:r w:rsidRPr="00991A18">
        <w:rPr>
          <w:color w:val="auto"/>
          <w:lang w:val="en-US"/>
        </w:rPr>
        <w:t xml:space="preserve"> </w:t>
      </w:r>
      <w:r w:rsidRPr="00991A18">
        <w:rPr>
          <w:color w:val="auto"/>
        </w:rPr>
        <w:t xml:space="preserve">Telepon </w:t>
      </w:r>
      <w:r w:rsidRPr="00991A18">
        <w:rPr>
          <w:color w:val="auto"/>
          <w:lang w:val="en-US"/>
        </w:rPr>
        <w:t>:</w:t>
      </w:r>
    </w:p>
    <w:p w14:paraId="4F60E5E9" w14:textId="7226505B" w:rsidR="00527D22" w:rsidRPr="00991A18" w:rsidRDefault="00527D22" w:rsidP="00527D22">
      <w:pPr>
        <w:tabs>
          <w:tab w:val="left" w:pos="10440"/>
        </w:tabs>
        <w:spacing w:line="240" w:lineRule="auto"/>
        <w:ind w:left="390" w:right="580"/>
        <w:rPr>
          <w:color w:val="auto"/>
          <w:lang w:val="en-US"/>
        </w:rPr>
      </w:pPr>
      <w:proofErr w:type="gramStart"/>
      <w:r w:rsidRPr="00991A18">
        <w:rPr>
          <w:color w:val="auto"/>
          <w:lang w:val="en-US"/>
        </w:rPr>
        <w:t>Email :</w:t>
      </w:r>
      <w:proofErr w:type="gramEnd"/>
      <w:r w:rsidRPr="00991A18">
        <w:rPr>
          <w:color w:val="auto"/>
          <w:lang w:val="en-US"/>
        </w:rPr>
        <w:t xml:space="preserve"> </w:t>
      </w:r>
    </w:p>
    <w:p w14:paraId="746599E7" w14:textId="240ADA2E" w:rsidR="00641054" w:rsidRPr="00991A18" w:rsidRDefault="00991A18" w:rsidP="00527D22">
      <w:pPr>
        <w:pStyle w:val="Heading2"/>
        <w:rPr>
          <w:color w:val="auto"/>
        </w:rPr>
      </w:pPr>
      <w:r w:rsidRPr="00991A18">
        <w:rPr>
          <w:color w:val="auto"/>
        </w:rPr>
        <w:lastRenderedPageBreak/>
        <w:t>DAFTAR ISI</w:t>
      </w:r>
    </w:p>
    <w:tbl>
      <w:tblPr>
        <w:tblStyle w:val="a0"/>
        <w:tblW w:w="9900" w:type="dxa"/>
        <w:tblInd w:w="0" w:type="dxa"/>
        <w:tblBorders>
          <w:top w:val="single" w:sz="8" w:space="0" w:color="D0D7DE"/>
          <w:left w:val="nil"/>
          <w:bottom w:val="single" w:sz="8" w:space="0" w:color="D0D7DE"/>
          <w:right w:val="nil"/>
          <w:insideH w:val="single" w:sz="8" w:space="0" w:color="EAECEF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2900"/>
      </w:tblGrid>
      <w:tr w:rsidR="00991A18" w:rsidRPr="00991A18" w14:paraId="349CA611" w14:textId="77777777" w:rsidTr="0052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8CE38BD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Bab / Bagian</w:t>
            </w:r>
          </w:p>
        </w:tc>
        <w:tc>
          <w:tcPr>
            <w:tcW w:w="3500" w:type="dxa"/>
          </w:tcPr>
          <w:p w14:paraId="1A639463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Uraian</w:t>
            </w:r>
          </w:p>
        </w:tc>
        <w:tc>
          <w:tcPr>
            <w:tcW w:w="2900" w:type="dxa"/>
          </w:tcPr>
          <w:p w14:paraId="794058D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Halaman</w:t>
            </w:r>
          </w:p>
        </w:tc>
      </w:tr>
      <w:tr w:rsidR="00991A18" w:rsidRPr="00991A18" w14:paraId="2DE6BC8C" w14:textId="77777777" w:rsidTr="00527D22">
        <w:tc>
          <w:tcPr>
            <w:tcW w:w="3500" w:type="dxa"/>
          </w:tcPr>
          <w:p w14:paraId="789BA720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1. Pendahuluan</w:t>
            </w:r>
          </w:p>
        </w:tc>
        <w:tc>
          <w:tcPr>
            <w:tcW w:w="3500" w:type="dxa"/>
          </w:tcPr>
          <w:p w14:paraId="0667655F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Gambaran Umum &amp; Peran Bappeda </w:t>
            </w:r>
            <w:proofErr w:type="spellStart"/>
            <w:r w:rsidRPr="00991A18">
              <w:rPr>
                <w:color w:val="auto"/>
              </w:rPr>
              <w:t>Prov</w:t>
            </w:r>
            <w:proofErr w:type="spellEnd"/>
            <w:r w:rsidRPr="00991A18">
              <w:rPr>
                <w:color w:val="auto"/>
              </w:rPr>
              <w:t>. Sumsel</w:t>
            </w:r>
          </w:p>
        </w:tc>
        <w:tc>
          <w:tcPr>
            <w:tcW w:w="2900" w:type="dxa"/>
          </w:tcPr>
          <w:p w14:paraId="47A8B2F8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03</w:t>
            </w:r>
          </w:p>
        </w:tc>
      </w:tr>
      <w:tr w:rsidR="00991A18" w:rsidRPr="00991A18" w14:paraId="138784C7" w14:textId="77777777" w:rsidTr="00527D22">
        <w:tc>
          <w:tcPr>
            <w:tcW w:w="3500" w:type="dxa"/>
          </w:tcPr>
          <w:p w14:paraId="07DC0248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2. Latar Belakang</w:t>
            </w:r>
          </w:p>
        </w:tc>
        <w:tc>
          <w:tcPr>
            <w:tcW w:w="3500" w:type="dxa"/>
          </w:tcPr>
          <w:p w14:paraId="1E503935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Kebutuhan Program TJSL Terintegrasi</w:t>
            </w:r>
          </w:p>
        </w:tc>
        <w:tc>
          <w:tcPr>
            <w:tcW w:w="2900" w:type="dxa"/>
          </w:tcPr>
          <w:p w14:paraId="06AF70D0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03</w:t>
            </w:r>
          </w:p>
        </w:tc>
      </w:tr>
      <w:tr w:rsidR="00991A18" w:rsidRPr="00991A18" w14:paraId="66B9DA4F" w14:textId="77777777" w:rsidTr="00527D22">
        <w:tc>
          <w:tcPr>
            <w:tcW w:w="3500" w:type="dxa"/>
          </w:tcPr>
          <w:p w14:paraId="50FD7606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3. Permasalahan &amp; Isu Strategis</w:t>
            </w:r>
          </w:p>
        </w:tc>
        <w:tc>
          <w:tcPr>
            <w:tcW w:w="3500" w:type="dxa"/>
          </w:tcPr>
          <w:p w14:paraId="26A592B5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Profil Permasalahan Daerah Pembangunan</w:t>
            </w:r>
          </w:p>
        </w:tc>
        <w:tc>
          <w:tcPr>
            <w:tcW w:w="2900" w:type="dxa"/>
          </w:tcPr>
          <w:p w14:paraId="38F9EB0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03</w:t>
            </w:r>
          </w:p>
        </w:tc>
      </w:tr>
      <w:tr w:rsidR="00991A18" w:rsidRPr="00991A18" w14:paraId="7DBF4669" w14:textId="77777777" w:rsidTr="00527D22">
        <w:tc>
          <w:tcPr>
            <w:tcW w:w="3500" w:type="dxa"/>
          </w:tcPr>
          <w:p w14:paraId="02F8EB16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4. Maksud dan Tujuan</w:t>
            </w:r>
          </w:p>
        </w:tc>
        <w:tc>
          <w:tcPr>
            <w:tcW w:w="3500" w:type="dxa"/>
          </w:tcPr>
          <w:p w14:paraId="225F4B10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Maksud Penyampaian &amp; Tujuan Kunci Program</w:t>
            </w:r>
          </w:p>
        </w:tc>
        <w:tc>
          <w:tcPr>
            <w:tcW w:w="2900" w:type="dxa"/>
          </w:tcPr>
          <w:p w14:paraId="3CCF74C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04</w:t>
            </w:r>
          </w:p>
        </w:tc>
      </w:tr>
      <w:tr w:rsidR="00991A18" w:rsidRPr="00991A18" w14:paraId="2520A03E" w14:textId="77777777" w:rsidTr="00527D22">
        <w:tc>
          <w:tcPr>
            <w:tcW w:w="3500" w:type="dxa"/>
          </w:tcPr>
          <w:p w14:paraId="2DFD27BA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5. Rencana Pembangunan</w:t>
            </w:r>
          </w:p>
        </w:tc>
        <w:tc>
          <w:tcPr>
            <w:tcW w:w="3500" w:type="dxa"/>
          </w:tcPr>
          <w:p w14:paraId="63E9CE8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Keselarasan RKPD &amp; Target </w:t>
            </w:r>
            <w:proofErr w:type="spellStart"/>
            <w:r w:rsidRPr="00991A18">
              <w:rPr>
                <w:color w:val="auto"/>
              </w:rPr>
              <w:t>SDGs</w:t>
            </w:r>
            <w:proofErr w:type="spellEnd"/>
            <w:r w:rsidRPr="00991A18">
              <w:rPr>
                <w:color w:val="auto"/>
              </w:rPr>
              <w:t xml:space="preserve"> Sumsel</w:t>
            </w:r>
          </w:p>
        </w:tc>
        <w:tc>
          <w:tcPr>
            <w:tcW w:w="2900" w:type="dxa"/>
          </w:tcPr>
          <w:p w14:paraId="1BA50795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04</w:t>
            </w:r>
          </w:p>
        </w:tc>
      </w:tr>
      <w:tr w:rsidR="00991A18" w:rsidRPr="00991A18" w14:paraId="6A245944" w14:textId="77777777" w:rsidTr="00527D22">
        <w:tc>
          <w:tcPr>
            <w:tcW w:w="3500" w:type="dxa"/>
          </w:tcPr>
          <w:p w14:paraId="6FB03E71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6. Kebutuhan Kegiatan &amp; RAB</w:t>
            </w:r>
          </w:p>
        </w:tc>
        <w:tc>
          <w:tcPr>
            <w:tcW w:w="3500" w:type="dxa"/>
          </w:tcPr>
          <w:p w14:paraId="57585FAC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Lokasi, </w:t>
            </w:r>
            <w:proofErr w:type="spellStart"/>
            <w:r w:rsidRPr="00991A18">
              <w:rPr>
                <w:color w:val="auto"/>
              </w:rPr>
              <w:t>Timeline</w:t>
            </w:r>
            <w:proofErr w:type="spellEnd"/>
            <w:r w:rsidRPr="00991A18">
              <w:rPr>
                <w:color w:val="auto"/>
              </w:rPr>
              <w:t xml:space="preserve">, &amp; </w:t>
            </w:r>
            <w:proofErr w:type="spellStart"/>
            <w:r w:rsidRPr="00991A18">
              <w:rPr>
                <w:color w:val="auto"/>
              </w:rPr>
              <w:t>Rincian</w:t>
            </w:r>
            <w:proofErr w:type="spellEnd"/>
            <w:r w:rsidRPr="00991A18">
              <w:rPr>
                <w:color w:val="auto"/>
              </w:rPr>
              <w:t xml:space="preserve"> Anggaran Biaya</w:t>
            </w:r>
          </w:p>
        </w:tc>
        <w:tc>
          <w:tcPr>
            <w:tcW w:w="2900" w:type="dxa"/>
          </w:tcPr>
          <w:p w14:paraId="745B359A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05</w:t>
            </w:r>
          </w:p>
        </w:tc>
      </w:tr>
      <w:tr w:rsidR="00991A18" w:rsidRPr="00991A18" w14:paraId="21270280" w14:textId="77777777" w:rsidTr="00527D22">
        <w:tc>
          <w:tcPr>
            <w:tcW w:w="3500" w:type="dxa"/>
          </w:tcPr>
          <w:p w14:paraId="0F817D8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7. Rencana Pengelolaan</w:t>
            </w:r>
          </w:p>
        </w:tc>
        <w:tc>
          <w:tcPr>
            <w:tcW w:w="3500" w:type="dxa"/>
          </w:tcPr>
          <w:p w14:paraId="75B8F56F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Pendampingan &amp; Keberlanjutan Program</w:t>
            </w:r>
          </w:p>
        </w:tc>
        <w:tc>
          <w:tcPr>
            <w:tcW w:w="2900" w:type="dxa"/>
          </w:tcPr>
          <w:p w14:paraId="53ACA446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06</w:t>
            </w:r>
          </w:p>
        </w:tc>
      </w:tr>
      <w:tr w:rsidR="00991A18" w:rsidRPr="00991A18" w14:paraId="63AAD14A" w14:textId="77777777" w:rsidTr="00527D22">
        <w:tc>
          <w:tcPr>
            <w:tcW w:w="3500" w:type="dxa"/>
          </w:tcPr>
          <w:p w14:paraId="70979FA5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8. Laporan Pertanggungjawaban</w:t>
            </w:r>
          </w:p>
        </w:tc>
        <w:tc>
          <w:tcPr>
            <w:tcW w:w="3500" w:type="dxa"/>
          </w:tcPr>
          <w:p w14:paraId="03D47129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Akuntabilitas &amp; Mekanisme </w:t>
            </w:r>
            <w:proofErr w:type="spellStart"/>
            <w:r w:rsidRPr="00991A18">
              <w:rPr>
                <w:color w:val="auto"/>
              </w:rPr>
              <w:t>Reporting</w:t>
            </w:r>
            <w:proofErr w:type="spellEnd"/>
          </w:p>
        </w:tc>
        <w:tc>
          <w:tcPr>
            <w:tcW w:w="2900" w:type="dxa"/>
          </w:tcPr>
          <w:p w14:paraId="0805DAE2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06</w:t>
            </w:r>
          </w:p>
        </w:tc>
      </w:tr>
      <w:tr w:rsidR="00991A18" w:rsidRPr="00991A18" w14:paraId="0CE87B0E" w14:textId="77777777" w:rsidTr="00527D22">
        <w:tc>
          <w:tcPr>
            <w:tcW w:w="3500" w:type="dxa"/>
          </w:tcPr>
          <w:p w14:paraId="2B2BDEC6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9. Sekretariat &amp; Kontak</w:t>
            </w:r>
          </w:p>
        </w:tc>
        <w:tc>
          <w:tcPr>
            <w:tcW w:w="3500" w:type="dxa"/>
          </w:tcPr>
          <w:p w14:paraId="4D0E1211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Tim Pelaksana &amp; Pusat Informasi</w:t>
            </w:r>
          </w:p>
        </w:tc>
        <w:tc>
          <w:tcPr>
            <w:tcW w:w="2900" w:type="dxa"/>
          </w:tcPr>
          <w:p w14:paraId="2FD80299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07</w:t>
            </w:r>
          </w:p>
        </w:tc>
      </w:tr>
      <w:tr w:rsidR="00991A18" w:rsidRPr="00991A18" w14:paraId="0650E982" w14:textId="77777777" w:rsidTr="00527D22">
        <w:tc>
          <w:tcPr>
            <w:tcW w:w="3500" w:type="dxa"/>
          </w:tcPr>
          <w:p w14:paraId="4DC588E6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10. Penutup</w:t>
            </w:r>
          </w:p>
        </w:tc>
        <w:tc>
          <w:tcPr>
            <w:tcW w:w="3500" w:type="dxa"/>
          </w:tcPr>
          <w:p w14:paraId="2E21BDF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Apresiasi &amp; Harapan Kemitraan</w:t>
            </w:r>
          </w:p>
        </w:tc>
        <w:tc>
          <w:tcPr>
            <w:tcW w:w="2900" w:type="dxa"/>
          </w:tcPr>
          <w:p w14:paraId="5F818179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07</w:t>
            </w:r>
          </w:p>
        </w:tc>
      </w:tr>
      <w:tr w:rsidR="00991A18" w:rsidRPr="00991A18" w14:paraId="352AFC88" w14:textId="77777777" w:rsidTr="00527D22">
        <w:tc>
          <w:tcPr>
            <w:tcW w:w="3500" w:type="dxa"/>
          </w:tcPr>
          <w:p w14:paraId="691ADEF0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11. Lembar Pengesahan</w:t>
            </w:r>
          </w:p>
        </w:tc>
        <w:tc>
          <w:tcPr>
            <w:tcW w:w="3500" w:type="dxa"/>
          </w:tcPr>
          <w:p w14:paraId="46E79EAA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Legalitas &amp; </w:t>
            </w:r>
            <w:proofErr w:type="spellStart"/>
            <w:r w:rsidRPr="00991A18">
              <w:rPr>
                <w:color w:val="auto"/>
              </w:rPr>
              <w:t>Otentikasi</w:t>
            </w:r>
            <w:proofErr w:type="spellEnd"/>
            <w:r w:rsidRPr="00991A18">
              <w:rPr>
                <w:color w:val="auto"/>
              </w:rPr>
              <w:t xml:space="preserve"> </w:t>
            </w:r>
            <w:proofErr w:type="spellStart"/>
            <w:r w:rsidRPr="00991A18">
              <w:rPr>
                <w:color w:val="auto"/>
              </w:rPr>
              <w:t>Kerjasama</w:t>
            </w:r>
            <w:proofErr w:type="spellEnd"/>
          </w:p>
        </w:tc>
        <w:tc>
          <w:tcPr>
            <w:tcW w:w="2900" w:type="dxa"/>
          </w:tcPr>
          <w:p w14:paraId="3EBEB4CD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08</w:t>
            </w:r>
          </w:p>
        </w:tc>
      </w:tr>
      <w:tr w:rsidR="00991A18" w:rsidRPr="00991A18" w14:paraId="69A769A2" w14:textId="77777777" w:rsidTr="00527D22">
        <w:tc>
          <w:tcPr>
            <w:tcW w:w="3500" w:type="dxa"/>
          </w:tcPr>
          <w:p w14:paraId="4D26C200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 xml:space="preserve">12. </w:t>
            </w:r>
            <w:proofErr w:type="spellStart"/>
            <w:r w:rsidRPr="00991A18">
              <w:rPr>
                <w:b/>
                <w:bCs/>
                <w:color w:val="auto"/>
              </w:rPr>
              <w:t>Layout</w:t>
            </w:r>
            <w:proofErr w:type="spellEnd"/>
            <w:r w:rsidRPr="00991A18">
              <w:rPr>
                <w:b/>
                <w:bCs/>
                <w:color w:val="auto"/>
              </w:rPr>
              <w:t xml:space="preserve"> &amp; Lampiran</w:t>
            </w:r>
          </w:p>
        </w:tc>
        <w:tc>
          <w:tcPr>
            <w:tcW w:w="3500" w:type="dxa"/>
          </w:tcPr>
          <w:p w14:paraId="62ED569C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Peta Lokasi &amp; Peta Teknis Kegiatan</w:t>
            </w:r>
          </w:p>
        </w:tc>
        <w:tc>
          <w:tcPr>
            <w:tcW w:w="2900" w:type="dxa"/>
          </w:tcPr>
          <w:p w14:paraId="46208BFE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Hal 08</w:t>
            </w:r>
          </w:p>
        </w:tc>
      </w:tr>
    </w:tbl>
    <w:p w14:paraId="568C6E4D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647062E0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7E116AD9">
          <v:rect id="_x0000_i1026" style="width:0;height:1.5pt" o:hralign="center" o:hrstd="t" o:hr="t" fillcolor="#a0a0a0" stroked="f"/>
        </w:pict>
      </w:r>
    </w:p>
    <w:p w14:paraId="468E2296" w14:textId="77777777" w:rsidR="00641054" w:rsidRPr="00991A18" w:rsidRDefault="00991A18" w:rsidP="00527D22">
      <w:pPr>
        <w:pStyle w:val="Title"/>
        <w:rPr>
          <w:color w:val="auto"/>
        </w:rPr>
      </w:pPr>
      <w:bookmarkStart w:id="0" w:name="_f95kauh7t4rh" w:colFirst="0" w:colLast="0"/>
      <w:bookmarkEnd w:id="0"/>
      <w:r w:rsidRPr="00991A18">
        <w:rPr>
          <w:color w:val="auto"/>
        </w:rPr>
        <w:lastRenderedPageBreak/>
        <w:t>1. PENDAHULUAN</w:t>
      </w:r>
    </w:p>
    <w:p w14:paraId="55D1ADF5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Badan Perencanaan Pembangunan Daerah (BAPPEDA) Provinsi Sumatera Selatan memegang peranan krusial sebagai unsur perencana pembangunan pemerintah daerah yang mempunya tugas membantu Gubernur dalam melaksanakan fungsi penunjang perencanaan, penelitian, dan p</w:t>
      </w:r>
      <w:r w:rsidRPr="00991A18">
        <w:rPr>
          <w:color w:val="auto"/>
        </w:rPr>
        <w:t xml:space="preserve">engembangan. Dalam konteks pelaksanaan Tanggung Jawab Sosial dan Lingkungan (TJSL)</w:t>
      </w:r>
      <w:proofErr w:type="spellStart"/>
      <w:r w:rsidRPr="00991A18">
        <w:rPr>
          <w:i/>
          <w:iCs/>
          <w:color w:val="auto"/>
        </w:rPr>
        <w:t/>
      </w:r>
      <w:proofErr w:type="spellEnd"/>
      <w:r w:rsidRPr="00991A18">
        <w:rPr>
          <w:i/>
          <w:iCs/>
          <w:color w:val="auto"/>
        </w:rPr>
        <w:t xml:space="preserve"/>
      </w:r>
      <w:proofErr w:type="spellStart"/>
      <w:r w:rsidRPr="00991A18">
        <w:rPr>
          <w:i/>
          <w:iCs/>
          <w:color w:val="auto"/>
        </w:rPr>
        <w:t/>
      </w:r>
      <w:proofErr w:type="spellEnd"/>
      <w:r w:rsidRPr="00991A18">
        <w:rPr>
          <w:i/>
          <w:iCs/>
          <w:color w:val="auto"/>
        </w:rPr>
        <w:t xml:space="preserve"/>
      </w:r>
      <w:proofErr w:type="spellStart"/>
      <w:r w:rsidRPr="00991A18">
        <w:rPr>
          <w:i/>
          <w:iCs/>
          <w:color w:val="auto"/>
        </w:rPr>
        <w:t/>
      </w:r>
      <w:proofErr w:type="spellEnd"/>
      <w:r w:rsidRPr="00991A18">
        <w:rPr>
          <w:color w:val="auto"/>
        </w:rPr>
        <w:t xml:space="preserve">, Bappeda bertindak sebagai fasilitator, </w:t>
      </w:r>
      <w:proofErr w:type="spellStart"/>
      <w:r w:rsidRPr="00991A18">
        <w:rPr>
          <w:color w:val="auto"/>
        </w:rPr>
        <w:t>pemeta</w:t>
      </w:r>
      <w:proofErr w:type="spellEnd"/>
      <w:r w:rsidRPr="00991A18">
        <w:rPr>
          <w:color w:val="auto"/>
        </w:rPr>
        <w:t xml:space="preserve"> kebutuhan, serta koordinator lintas sektor.</w:t>
      </w:r>
    </w:p>
    <w:p w14:paraId="680B6532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18361D29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Melalui peran koordinatif ini, Bappeda</w:t>
      </w:r>
      <w:r w:rsidRPr="00991A18">
        <w:rPr>
          <w:color w:val="auto"/>
        </w:rPr>
        <w:t xml:space="preserve"> memastikan seluruh kontribusi investasi sosial dari dunia usaha berjalan secara harmonis, tidak tumpang tindih, dan dapat memberikan dampak terukur bagi peningkatan kesejahteraan masyarakat di seluruh wilayah Provinsi Sumatera Selatan.</w:t>
      </w:r>
    </w:p>
    <w:p w14:paraId="6F097A3E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59A3A03F" w14:textId="77777777" w:rsidR="00641054" w:rsidRPr="00991A18" w:rsidRDefault="00991A18" w:rsidP="00527D22">
      <w:pPr>
        <w:rPr>
          <w:color w:val="auto"/>
        </w:rPr>
      </w:pPr>
      <w:bookmarkStart w:id="1" w:name="_GoBack"/>
      <w:r w:rsidRPr="00991A18">
        <w:rPr>
          <w:color w:val="auto"/>
        </w:rPr>
        <w:pict w14:anchorId="7D3CF8A5">
          <v:rect id="_x0000_i1027" style="width:0;height:1.5pt" o:hralign="center" o:hrstd="t" o:hr="t" fillcolor="#a0a0a0" stroked="f"/>
        </w:pict>
      </w:r>
      <w:bookmarkEnd w:id="1"/>
    </w:p>
    <w:p w14:paraId="75477750" w14:textId="77777777" w:rsidR="00641054" w:rsidRPr="00991A18" w:rsidRDefault="00991A18" w:rsidP="00527D22">
      <w:pPr>
        <w:pStyle w:val="Title"/>
        <w:rPr>
          <w:color w:val="auto"/>
        </w:rPr>
      </w:pPr>
      <w:bookmarkStart w:id="2" w:name="_dko4wdbw1lk5" w:colFirst="0" w:colLast="0"/>
      <w:bookmarkEnd w:id="2"/>
      <w:r w:rsidRPr="00991A18">
        <w:rPr>
          <w:color w:val="auto"/>
        </w:rPr>
        <w:t>2. LATAR BELAKAN</w:t>
      </w:r>
      <w:r w:rsidRPr="00991A18">
        <w:rPr>
          <w:color w:val="auto"/>
        </w:rPr>
        <w:t>G</w:t>
      </w:r>
    </w:p>
    <w:p w14:paraId="51B91D84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 xml:space="preserve">Pembangunan daerah yang inklusif tidak dapat hanya mengandalkan Anggaran Pendapatan dan Belanja Daerah (APBD). Dibutuhkan sinergi </w:t>
      </w:r>
      <w:proofErr w:type="spellStart"/>
      <w:r w:rsidRPr="00991A18">
        <w:rPr>
          <w:i/>
          <w:iCs/>
          <w:color w:val="auto"/>
        </w:rPr>
        <w:t>pentahelix</w:t>
      </w:r>
      <w:proofErr w:type="spellEnd"/>
      <w:r w:rsidRPr="00991A18">
        <w:rPr>
          <w:color w:val="auto"/>
        </w:rPr>
        <w:t xml:space="preserve"> yang kuat, khususnya kolaborasi erat antara Pemerintah Daerah dan dunia usaha.</w:t>
      </w:r>
    </w:p>
    <w:p w14:paraId="45AE28B2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455C030A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Provinsi Sumatera Selatan memilik</w:t>
      </w:r>
      <w:r w:rsidRPr="00991A18">
        <w:rPr>
          <w:color w:val="auto"/>
        </w:rPr>
        <w:t>i potensi sumber daya alam dan ekonomi yang besar, namun masih menghadapi tantangan pemerataan hasil pembangunan. Program Tanggung Jawab Sosial dan Lingkungan (TJSL) merupakan instrumen strategis yang dapat mengeskalasi pencapaian target-target pembang</w:t>
      </w:r>
      <w:r w:rsidRPr="00991A18">
        <w:rPr>
          <w:color w:val="auto"/>
        </w:rPr>
        <w:t>unan daerah apabila dikelola secara terstruktur, transparan, dan terarah sesuai kebutuhan nyata lapangan.</w:t>
      </w:r>
    </w:p>
    <w:p w14:paraId="75ED7052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30FAE3E4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271BCED9">
          <v:rect id="_x0000_i1028" style="width:0;height:1.5pt" o:hralign="center" o:hrstd="t" o:hr="t" fillcolor="#a0a0a0" stroked="f"/>
        </w:pict>
      </w:r>
    </w:p>
    <w:p w14:paraId="24055D19" w14:textId="77777777" w:rsidR="00641054" w:rsidRPr="00991A18" w:rsidRDefault="00991A18" w:rsidP="00527D22">
      <w:pPr>
        <w:pStyle w:val="Title"/>
        <w:rPr>
          <w:color w:val="auto"/>
        </w:rPr>
      </w:pPr>
      <w:bookmarkStart w:id="3" w:name="_sru0h0qhk2ep" w:colFirst="0" w:colLast="0"/>
      <w:bookmarkEnd w:id="3"/>
      <w:r w:rsidRPr="00991A18">
        <w:rPr>
          <w:color w:val="auto"/>
        </w:rPr>
        <w:t>3. PERMASALAHAN &amp; ISU STRATEGIS</w:t>
      </w:r>
    </w:p>
    <w:p w14:paraId="7CD1558E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Berdasarkan data evaluasi capaian pembangunan daerah, beberapa isu strategis utama yang membutuhkan intervensi kola</w:t>
      </w:r>
      <w:r w:rsidRPr="00991A18">
        <w:rPr>
          <w:color w:val="auto"/>
        </w:rPr>
        <w:t>boratif di Sumatera Selatan meliputi:</w:t>
      </w:r>
    </w:p>
    <w:p w14:paraId="05CC21C0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03376B4A" w14:textId="77777777" w:rsidR="00641054" w:rsidRPr="00991A18" w:rsidRDefault="00991A18" w:rsidP="00527D22">
      <w:pPr>
        <w:numPr>
          <w:ilvl w:val="0"/>
          <w:numId w:val="3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Penurunan Angka Kemiskinan Ekstrem:</w:t>
      </w:r>
      <w:r w:rsidRPr="00991A18">
        <w:rPr>
          <w:color w:val="auto"/>
        </w:rPr>
        <w:t xml:space="preserve"> Membutuhkan pemberdayaan ekonomi masyarakat berbasis komoditas lokal di wilayah pelosok.</w:t>
      </w:r>
    </w:p>
    <w:p w14:paraId="001BB3A1" w14:textId="77777777" w:rsidR="00641054" w:rsidRPr="00991A18" w:rsidRDefault="00991A18" w:rsidP="00527D22">
      <w:pPr>
        <w:numPr>
          <w:ilvl w:val="0"/>
          <w:numId w:val="3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 xml:space="preserve">Penanganan </w:t>
      </w:r>
      <w:proofErr w:type="spellStart"/>
      <w:r w:rsidRPr="00991A18">
        <w:rPr>
          <w:b/>
          <w:bCs/>
          <w:color w:val="auto"/>
        </w:rPr>
        <w:t>Stunting</w:t>
      </w:r>
      <w:proofErr w:type="spellEnd"/>
      <w:r w:rsidRPr="00991A18">
        <w:rPr>
          <w:b/>
          <w:bCs/>
          <w:color w:val="auto"/>
        </w:rPr>
        <w:t xml:space="preserve"> &amp; Kesehatan Masyarakat:</w:t>
      </w:r>
      <w:r w:rsidRPr="00991A18">
        <w:rPr>
          <w:color w:val="auto"/>
        </w:rPr>
        <w:t xml:space="preserve"> Perlunya akselerasi perbaikan gizi balita serta </w:t>
      </w:r>
      <w:r w:rsidRPr="00991A18">
        <w:rPr>
          <w:color w:val="auto"/>
        </w:rPr>
        <w:t>penyediaan fasilitas sanitasi layak di kawasan pesisir dan pedesaan.</w:t>
      </w:r>
    </w:p>
    <w:p w14:paraId="41C6CE61" w14:textId="77777777" w:rsidR="00641054" w:rsidRPr="00991A18" w:rsidRDefault="00991A18" w:rsidP="00527D22">
      <w:pPr>
        <w:numPr>
          <w:ilvl w:val="0"/>
          <w:numId w:val="3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Peningkatan Kualitas Pendidikan &amp; Keterampilan:</w:t>
      </w:r>
      <w:r w:rsidRPr="00991A18">
        <w:rPr>
          <w:color w:val="auto"/>
        </w:rPr>
        <w:t xml:space="preserve"> Ketimpangan sarana pendukung digitalisasi sekolah dan perlunya pelatihan vokasi bagi angkatan kerja muda.</w:t>
      </w:r>
    </w:p>
    <w:p w14:paraId="02E83421" w14:textId="77777777" w:rsidR="00641054" w:rsidRPr="00991A18" w:rsidRDefault="00991A18" w:rsidP="00527D22">
      <w:pPr>
        <w:numPr>
          <w:ilvl w:val="0"/>
          <w:numId w:val="3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lastRenderedPageBreak/>
        <w:t xml:space="preserve">Pelestarian Lingkungan &amp; </w:t>
      </w:r>
      <w:proofErr w:type="spellStart"/>
      <w:r w:rsidRPr="00991A18">
        <w:rPr>
          <w:b/>
          <w:bCs/>
          <w:color w:val="auto"/>
        </w:rPr>
        <w:t>Mitigasi</w:t>
      </w:r>
      <w:proofErr w:type="spellEnd"/>
      <w:r w:rsidRPr="00991A18">
        <w:rPr>
          <w:b/>
          <w:bCs/>
          <w:color w:val="auto"/>
        </w:rPr>
        <w:t xml:space="preserve"> Bencana:</w:t>
      </w:r>
      <w:r w:rsidRPr="00991A18">
        <w:rPr>
          <w:color w:val="auto"/>
        </w:rPr>
        <w:t xml:space="preserve"> Kebutuhan rehabilitasi lahan kritis, pengelolaan sampah terpadu, dan perlindungan kawasan aliran sungai.</w:t>
      </w:r>
    </w:p>
    <w:p w14:paraId="212497DA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13E25314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70DB2CE0">
          <v:rect id="_x0000_i1029" style="width:0;height:1.5pt" o:hralign="center" o:hrstd="t" o:hr="t" fillcolor="#a0a0a0" stroked="f"/>
        </w:pict>
      </w:r>
    </w:p>
    <w:p w14:paraId="6C99D851" w14:textId="77777777" w:rsidR="00641054" w:rsidRPr="00991A18" w:rsidRDefault="00991A18" w:rsidP="00527D22">
      <w:pPr>
        <w:pStyle w:val="Title"/>
        <w:rPr>
          <w:color w:val="auto"/>
        </w:rPr>
      </w:pPr>
      <w:bookmarkStart w:id="4" w:name="_b0yeg37b7la7" w:colFirst="0" w:colLast="0"/>
      <w:bookmarkEnd w:id="4"/>
      <w:r w:rsidRPr="00991A18">
        <w:rPr>
          <w:color w:val="auto"/>
        </w:rPr>
        <w:t>4. MAKSUD DAN TUJUAN</w:t>
      </w:r>
    </w:p>
    <w:p w14:paraId="650C8227" w14:textId="77777777" w:rsidR="00641054" w:rsidRPr="00991A18" w:rsidRDefault="00991A18" w:rsidP="00527D22">
      <w:pPr>
        <w:pStyle w:val="Heading2"/>
        <w:rPr>
          <w:color w:val="auto"/>
        </w:rPr>
      </w:pPr>
      <w:bookmarkStart w:id="5" w:name="_bxcltu57uhiu" w:colFirst="0" w:colLast="0"/>
      <w:bookmarkEnd w:id="5"/>
      <w:r w:rsidRPr="00991A18">
        <w:rPr>
          <w:color w:val="auto"/>
        </w:rPr>
        <w:t>Maksud</w:t>
      </w:r>
    </w:p>
    <w:p w14:paraId="2BE9ED35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 xml:space="preserve">Penyampaian proposal ini dimaksudkan sebagai panduan kerja sama strategis antara Pemerintah Provinsi Sumatera Selatan (melalui Bappeda) dengan mitra dunia usaha dalam rangka penyelarasan dan penyaluran program TJSL yang tepat sasaran, </w:t>
      </w:r>
      <w:proofErr w:type="spellStart"/>
      <w:r w:rsidRPr="00991A18">
        <w:rPr>
          <w:color w:val="auto"/>
        </w:rPr>
        <w:t>akuntabel</w:t>
      </w:r>
      <w:proofErr w:type="spellEnd"/>
      <w:r w:rsidRPr="00991A18">
        <w:rPr>
          <w:color w:val="auto"/>
        </w:rPr>
        <w:t>, dan be</w:t>
      </w:r>
      <w:r w:rsidRPr="00991A18">
        <w:rPr>
          <w:color w:val="auto"/>
        </w:rPr>
        <w:t>rkesinambungan.</w:t>
      </w:r>
    </w:p>
    <w:p w14:paraId="483DD854" w14:textId="77777777" w:rsidR="00641054" w:rsidRPr="00991A18" w:rsidRDefault="00991A18" w:rsidP="00527D22">
      <w:pPr>
        <w:pStyle w:val="Heading2"/>
        <w:rPr>
          <w:color w:val="auto"/>
        </w:rPr>
      </w:pPr>
      <w:bookmarkStart w:id="6" w:name="_t2qx6xq5w3o1" w:colFirst="0" w:colLast="0"/>
      <w:bookmarkEnd w:id="6"/>
      <w:r w:rsidRPr="00991A18">
        <w:rPr>
          <w:color w:val="auto"/>
        </w:rPr>
        <w:t>Tujuan</w:t>
      </w:r>
    </w:p>
    <w:p w14:paraId="07A0F2B3" w14:textId="77777777" w:rsidR="00641054" w:rsidRPr="00991A18" w:rsidRDefault="00991A18" w:rsidP="00527D22">
      <w:pPr>
        <w:numPr>
          <w:ilvl w:val="0"/>
          <w:numId w:val="5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Mengoptimalkan Sinergi Pembangunan:</w:t>
      </w:r>
      <w:r w:rsidRPr="00991A18">
        <w:rPr>
          <w:color w:val="auto"/>
        </w:rPr>
        <w:t xml:space="preserve"> Menginterkoneksikan dana TJSL perusahaan dengan target prioritas pembangunan daerah.</w:t>
      </w:r>
    </w:p>
    <w:p w14:paraId="448B6AE2" w14:textId="77777777" w:rsidR="00641054" w:rsidRPr="00991A18" w:rsidRDefault="00991A18" w:rsidP="00527D22">
      <w:pPr>
        <w:numPr>
          <w:ilvl w:val="0"/>
          <w:numId w:val="5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Meningkatkan Efektivitas Program:</w:t>
      </w:r>
      <w:r w:rsidRPr="00991A18">
        <w:rPr>
          <w:color w:val="auto"/>
        </w:rPr>
        <w:t xml:space="preserve"> Memastikan program TJSL yang digulirkan memberikan dampak langsung bagi pen</w:t>
      </w:r>
      <w:r w:rsidRPr="00991A18">
        <w:rPr>
          <w:color w:val="auto"/>
        </w:rPr>
        <w:t>ingkatan indeks pembangunan manusia dan penurunan kemiskinan.</w:t>
      </w:r>
    </w:p>
    <w:p w14:paraId="3390403C" w14:textId="77777777" w:rsidR="00641054" w:rsidRPr="00991A18" w:rsidRDefault="00991A18" w:rsidP="00527D22">
      <w:pPr>
        <w:numPr>
          <w:ilvl w:val="0"/>
          <w:numId w:val="5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Mewujudkan Akuntabilitas:</w:t>
      </w:r>
      <w:r w:rsidRPr="00991A18">
        <w:rPr>
          <w:color w:val="auto"/>
        </w:rPr>
        <w:t xml:space="preserve"> Menyediakan sistem pelaporan dan evaluasi yang transparan bagi seluruh pihak penanggung jawab.</w:t>
      </w:r>
    </w:p>
    <w:p w14:paraId="3FFD195C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6BC2B6E9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2355899C">
          <v:rect id="_x0000_i1030" style="width:0;height:1.5pt" o:hralign="center" o:hrstd="t" o:hr="t" fillcolor="#a0a0a0" stroked="f"/>
        </w:pict>
      </w:r>
    </w:p>
    <w:p w14:paraId="27EFF657" w14:textId="77777777" w:rsidR="00641054" w:rsidRPr="00991A18" w:rsidRDefault="00991A18" w:rsidP="00527D22">
      <w:pPr>
        <w:pStyle w:val="Title"/>
        <w:rPr>
          <w:color w:val="auto"/>
        </w:rPr>
      </w:pPr>
      <w:bookmarkStart w:id="7" w:name="_rw4e4ghgc2ma" w:colFirst="0" w:colLast="0"/>
      <w:bookmarkEnd w:id="7"/>
      <w:r w:rsidRPr="00991A18">
        <w:rPr>
          <w:color w:val="auto"/>
        </w:rPr>
        <w:t>5. RENCANA PEMBANGUNAN</w:t>
      </w:r>
    </w:p>
    <w:p w14:paraId="3BCA3E73" w14:textId="77777777" w:rsidR="00641054" w:rsidRPr="00991A18" w:rsidRDefault="00991A18" w:rsidP="00527D22">
      <w:pPr>
        <w:pStyle w:val="Heading2"/>
        <w:rPr>
          <w:color w:val="auto"/>
        </w:rPr>
      </w:pPr>
      <w:bookmarkStart w:id="8" w:name="_xt9hlxwa5c96" w:colFirst="0" w:colLast="0"/>
      <w:bookmarkEnd w:id="8"/>
      <w:r w:rsidRPr="00991A18">
        <w:rPr>
          <w:color w:val="auto"/>
        </w:rPr>
        <w:t>(KESELARASAN RKPD &amp; SDGS SUMSEL)</w:t>
      </w:r>
    </w:p>
    <w:p w14:paraId="58CA8942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Seluruh usulan</w:t>
      </w:r>
      <w:r w:rsidRPr="00991A18">
        <w:rPr>
          <w:color w:val="auto"/>
        </w:rPr>
        <w:t xml:space="preserve"> kegiatan TJSL yang terkandung dalam dokumen ini dirancang dengan memprioritaskan keselarasan terhadap </w:t>
      </w:r>
      <w:r w:rsidRPr="00991A18">
        <w:rPr>
          <w:b/>
          <w:bCs/>
          <w:color w:val="auto"/>
        </w:rPr>
        <w:t>Rencana Kerja Pemerintah Daerah (RKPD) Provinsi Sumatera Selatan</w:t>
      </w:r>
      <w:r w:rsidRPr="00991A18">
        <w:rPr>
          <w:color w:val="auto"/>
        </w:rPr>
        <w:t xml:space="preserve"> serta pencapaian </w:t>
      </w:r>
      <w:r w:rsidRPr="00991A18">
        <w:rPr>
          <w:b/>
          <w:bCs/>
          <w:color w:val="auto"/>
        </w:rPr>
        <w:t>Tujuan Pembangunan Berkelanjutan (</w:t>
      </w:r>
      <w:proofErr w:type="spellStart"/>
      <w:r w:rsidRPr="00991A18">
        <w:rPr>
          <w:b/>
          <w:bCs/>
          <w:color w:val="auto"/>
        </w:rPr>
        <w:t>SDGs</w:t>
      </w:r>
      <w:proofErr w:type="spellEnd"/>
      <w:r w:rsidRPr="00991A18">
        <w:rPr>
          <w:b/>
          <w:bCs/>
          <w:color w:val="auto"/>
        </w:rPr>
        <w:t>)</w:t>
      </w:r>
      <w:r w:rsidRPr="00991A18">
        <w:rPr>
          <w:color w:val="auto"/>
        </w:rPr>
        <w:t>:</w:t>
      </w:r>
    </w:p>
    <w:p w14:paraId="6D008DC1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tbl>
      <w:tblPr>
        <w:tblStyle w:val="a1"/>
        <w:tblW w:w="9900" w:type="dxa"/>
        <w:tblInd w:w="0" w:type="dxa"/>
        <w:tblBorders>
          <w:top w:val="single" w:sz="8" w:space="0" w:color="D0D7DE"/>
          <w:left w:val="nil"/>
          <w:bottom w:val="single" w:sz="8" w:space="0" w:color="D0D7DE"/>
          <w:right w:val="nil"/>
          <w:insideH w:val="single" w:sz="8" w:space="0" w:color="EAECEF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2900"/>
      </w:tblGrid>
      <w:tr w:rsidR="00991A18" w:rsidRPr="00991A18" w14:paraId="74BC0632" w14:textId="77777777" w:rsidTr="0052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94B0AB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Pilar </w:t>
            </w:r>
            <w:proofErr w:type="spellStart"/>
            <w:r w:rsidRPr="00991A18">
              <w:rPr>
                <w:color w:val="auto"/>
              </w:rPr>
              <w:t>SDGs</w:t>
            </w:r>
            <w:proofErr w:type="spellEnd"/>
          </w:p>
        </w:tc>
        <w:tc>
          <w:tcPr>
            <w:tcW w:w="3500" w:type="dxa"/>
          </w:tcPr>
          <w:p w14:paraId="5EE6F402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Matriks Fokus </w:t>
            </w:r>
            <w:r w:rsidRPr="00991A18">
              <w:rPr>
                <w:color w:val="auto"/>
              </w:rPr>
              <w:t>RKPD Sumsel</w:t>
            </w:r>
          </w:p>
        </w:tc>
        <w:tc>
          <w:tcPr>
            <w:tcW w:w="2900" w:type="dxa"/>
          </w:tcPr>
          <w:p w14:paraId="5D2BCF49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Intervensi Program TJSL</w:t>
            </w:r>
          </w:p>
        </w:tc>
      </w:tr>
      <w:tr w:rsidR="00991A18" w:rsidRPr="00991A18" w14:paraId="1864504C" w14:textId="77777777" w:rsidTr="00527D22">
        <w:tc>
          <w:tcPr>
            <w:tcW w:w="3500" w:type="dxa"/>
          </w:tcPr>
          <w:p w14:paraId="6C46B4D5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SDG 1 &amp; 8</w:t>
            </w:r>
            <w:r w:rsidRPr="00991A18">
              <w:rPr>
                <w:color w:val="auto"/>
              </w:rPr>
              <w:t xml:space="preserve"> (Tanpa Kemiskinan &amp; Pekerjaan Layak)</w:t>
            </w:r>
          </w:p>
        </w:tc>
        <w:tc>
          <w:tcPr>
            <w:tcW w:w="3500" w:type="dxa"/>
          </w:tcPr>
          <w:p w14:paraId="6F94353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Penurunan Kemiskinan Ekstrem &amp; Pemberdayaan UMKM</w:t>
            </w:r>
          </w:p>
        </w:tc>
        <w:tc>
          <w:tcPr>
            <w:tcW w:w="2900" w:type="dxa"/>
          </w:tcPr>
          <w:p w14:paraId="23CA066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Bantuan Sarana Usaha &amp; Pelatihan Keterampilan Vokasi</w:t>
            </w:r>
          </w:p>
        </w:tc>
      </w:tr>
      <w:tr w:rsidR="00991A18" w:rsidRPr="00991A18" w14:paraId="38DFC1B4" w14:textId="77777777" w:rsidTr="00527D22">
        <w:tc>
          <w:tcPr>
            <w:tcW w:w="3500" w:type="dxa"/>
          </w:tcPr>
          <w:p w14:paraId="5B6933E6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lastRenderedPageBreak/>
              <w:t>SDG 3</w:t>
            </w:r>
            <w:r w:rsidRPr="00991A18">
              <w:rPr>
                <w:color w:val="auto"/>
              </w:rPr>
              <w:t xml:space="preserve"> (Kehidupan Sehat &amp; Sejahtera)</w:t>
            </w:r>
          </w:p>
        </w:tc>
        <w:tc>
          <w:tcPr>
            <w:tcW w:w="3500" w:type="dxa"/>
          </w:tcPr>
          <w:p w14:paraId="6DF8D28C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Akselerasi Penurunan </w:t>
            </w:r>
            <w:proofErr w:type="spellStart"/>
            <w:r w:rsidRPr="00991A18">
              <w:rPr>
                <w:color w:val="auto"/>
              </w:rPr>
              <w:t>Stunting</w:t>
            </w:r>
            <w:proofErr w:type="spellEnd"/>
            <w:r w:rsidRPr="00991A18">
              <w:rPr>
                <w:color w:val="auto"/>
              </w:rPr>
              <w:t xml:space="preserve"> &amp; Kesehatan Ibu-Anak</w:t>
            </w:r>
          </w:p>
        </w:tc>
        <w:tc>
          <w:tcPr>
            <w:tcW w:w="2900" w:type="dxa"/>
          </w:tcPr>
          <w:p w14:paraId="7DB23672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Pemberian Makanan Tambahan (PMT) &amp; Revitalisasi Posyandu</w:t>
            </w:r>
          </w:p>
        </w:tc>
      </w:tr>
      <w:tr w:rsidR="00991A18" w:rsidRPr="00991A18" w14:paraId="046ABE02" w14:textId="77777777" w:rsidTr="00527D22">
        <w:tc>
          <w:tcPr>
            <w:tcW w:w="3500" w:type="dxa"/>
          </w:tcPr>
          <w:p w14:paraId="7B16EDD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SDG 4</w:t>
            </w:r>
            <w:r w:rsidRPr="00991A18">
              <w:rPr>
                <w:color w:val="auto"/>
              </w:rPr>
              <w:t xml:space="preserve"> (Pendidikan Berkualitas)</w:t>
            </w:r>
          </w:p>
        </w:tc>
        <w:tc>
          <w:tcPr>
            <w:tcW w:w="3500" w:type="dxa"/>
          </w:tcPr>
          <w:p w14:paraId="39AEDD3F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Peningkatan Mutu Pendidikan Daerah</w:t>
            </w:r>
          </w:p>
        </w:tc>
        <w:tc>
          <w:tcPr>
            <w:tcW w:w="2900" w:type="dxa"/>
          </w:tcPr>
          <w:p w14:paraId="046A7DDA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Beasiswa &amp; Bantuan Perangkat Laboratorium Komputer</w:t>
            </w:r>
          </w:p>
        </w:tc>
      </w:tr>
      <w:tr w:rsidR="00991A18" w:rsidRPr="00991A18" w14:paraId="464AFF85" w14:textId="77777777" w:rsidTr="00527D22">
        <w:tc>
          <w:tcPr>
            <w:tcW w:w="3500" w:type="dxa"/>
          </w:tcPr>
          <w:p w14:paraId="0E0813D8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SDG 15</w:t>
            </w:r>
            <w:r w:rsidRPr="00991A18">
              <w:rPr>
                <w:color w:val="auto"/>
              </w:rPr>
              <w:t xml:space="preserve"> (Ekosistem Darat)</w:t>
            </w:r>
          </w:p>
        </w:tc>
        <w:tc>
          <w:tcPr>
            <w:tcW w:w="3500" w:type="dxa"/>
          </w:tcPr>
          <w:p w14:paraId="66EDF306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Pengendalian </w:t>
            </w:r>
            <w:proofErr w:type="spellStart"/>
            <w:r w:rsidRPr="00991A18">
              <w:rPr>
                <w:color w:val="auto"/>
              </w:rPr>
              <w:t>Karhutla</w:t>
            </w:r>
            <w:proofErr w:type="spellEnd"/>
            <w:r w:rsidRPr="00991A18">
              <w:rPr>
                <w:color w:val="auto"/>
              </w:rPr>
              <w:t xml:space="preserve"> &amp; Rehabilitasi Lahan</w:t>
            </w:r>
          </w:p>
        </w:tc>
        <w:tc>
          <w:tcPr>
            <w:tcW w:w="2900" w:type="dxa"/>
          </w:tcPr>
          <w:p w14:paraId="519117CD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Penghijauan Kawasan Resapan &amp; Program Desa </w:t>
            </w:r>
            <w:proofErr w:type="spellStart"/>
            <w:r w:rsidRPr="00991A18">
              <w:rPr>
                <w:color w:val="auto"/>
              </w:rPr>
              <w:t>Tangfiz</w:t>
            </w:r>
            <w:proofErr w:type="spellEnd"/>
          </w:p>
        </w:tc>
      </w:tr>
    </w:tbl>
    <w:p w14:paraId="4639684F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2363741F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238CDF72">
          <v:rect id="_x0000_i1031" style="width:0;height:1.5pt" o:hralign="center" o:hrstd="t" o:hr="t" fillcolor="#a0a0a0" stroked="f"/>
        </w:pict>
      </w:r>
    </w:p>
    <w:p w14:paraId="396A7F70" w14:textId="77777777" w:rsidR="00641054" w:rsidRPr="00991A18" w:rsidRDefault="00991A18" w:rsidP="00527D22">
      <w:pPr>
        <w:pStyle w:val="Title"/>
        <w:rPr>
          <w:color w:val="auto"/>
        </w:rPr>
      </w:pPr>
      <w:bookmarkStart w:id="9" w:name="_so0l4kowzf4e" w:colFirst="0" w:colLast="0"/>
      <w:bookmarkEnd w:id="9"/>
      <w:r w:rsidRPr="00991A18">
        <w:rPr>
          <w:color w:val="auto"/>
        </w:rPr>
        <w:t>6. KEBUTUHAN PELAKSANAAN KEGIATAN &amp; RAB</w:t>
      </w:r>
    </w:p>
    <w:p w14:paraId="45A7ABAD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 xml:space="preserve">Pelaksanaan kegiatan TJSL diprioritaskan pada wilayah kabupaten/kota yang masuk dalam peta prioritas penanganan </w:t>
      </w:r>
      <w:proofErr w:type="spellStart"/>
      <w:r w:rsidRPr="00991A18">
        <w:rPr>
          <w:color w:val="auto"/>
        </w:rPr>
        <w:t>stunting</w:t>
      </w:r>
      <w:proofErr w:type="spellEnd"/>
      <w:r w:rsidRPr="00991A18">
        <w:rPr>
          <w:color w:val="auto"/>
        </w:rPr>
        <w:t xml:space="preserve"> dan daerah tertinggal di Sumatera Selatan.</w:t>
      </w:r>
    </w:p>
    <w:p w14:paraId="4C71EA55" w14:textId="77777777" w:rsidR="00641054" w:rsidRPr="00991A18" w:rsidRDefault="00991A18" w:rsidP="00527D22">
      <w:pPr>
        <w:pStyle w:val="Heading2"/>
        <w:rPr>
          <w:color w:val="auto"/>
        </w:rPr>
      </w:pPr>
      <w:bookmarkStart w:id="10" w:name="_cz8sf9v84uk9" w:colFirst="0" w:colLast="0"/>
      <w:bookmarkEnd w:id="10"/>
      <w:r w:rsidRPr="00991A18">
        <w:rPr>
          <w:color w:val="auto"/>
        </w:rPr>
        <w:t>Jadwal Pelaksanaan (</w:t>
      </w:r>
      <w:proofErr w:type="spellStart"/>
      <w:r w:rsidRPr="00991A18">
        <w:rPr>
          <w:color w:val="auto"/>
        </w:rPr>
        <w:t>Timeline</w:t>
      </w:r>
      <w:proofErr w:type="spellEnd"/>
      <w:r w:rsidRPr="00991A18">
        <w:rPr>
          <w:color w:val="auto"/>
        </w:rPr>
        <w:t>)</w:t>
      </w:r>
    </w:p>
    <w:tbl>
      <w:tblPr>
        <w:tblStyle w:val="a2"/>
        <w:tblW w:w="8550" w:type="dxa"/>
        <w:tblInd w:w="0" w:type="dxa"/>
        <w:tblBorders>
          <w:top w:val="single" w:sz="8" w:space="0" w:color="D0D7DE"/>
          <w:left w:val="nil"/>
          <w:bottom w:val="single" w:sz="8" w:space="0" w:color="D0D7DE"/>
          <w:right w:val="nil"/>
          <w:insideH w:val="single" w:sz="8" w:space="0" w:color="EAECEF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820"/>
        <w:gridCol w:w="990"/>
        <w:gridCol w:w="810"/>
        <w:gridCol w:w="810"/>
        <w:gridCol w:w="810"/>
        <w:gridCol w:w="810"/>
      </w:tblGrid>
      <w:tr w:rsidR="00991A18" w:rsidRPr="00991A18" w14:paraId="396A0E51" w14:textId="77777777" w:rsidTr="0052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9379A9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Tahapan Kegiatan</w:t>
            </w:r>
          </w:p>
        </w:tc>
        <w:tc>
          <w:tcPr>
            <w:tcW w:w="820" w:type="dxa"/>
          </w:tcPr>
          <w:p w14:paraId="75327948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T1</w:t>
            </w:r>
          </w:p>
        </w:tc>
        <w:tc>
          <w:tcPr>
            <w:tcW w:w="990" w:type="dxa"/>
          </w:tcPr>
          <w:p w14:paraId="2C63A49C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T2</w:t>
            </w:r>
          </w:p>
        </w:tc>
        <w:tc>
          <w:tcPr>
            <w:tcW w:w="810" w:type="dxa"/>
          </w:tcPr>
          <w:p w14:paraId="05AECC6B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T3</w:t>
            </w:r>
          </w:p>
        </w:tc>
        <w:tc>
          <w:tcPr>
            <w:tcW w:w="810" w:type="dxa"/>
          </w:tcPr>
          <w:p w14:paraId="1DE4CCE3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T4</w:t>
            </w:r>
          </w:p>
        </w:tc>
        <w:tc>
          <w:tcPr>
            <w:tcW w:w="810" w:type="dxa"/>
          </w:tcPr>
          <w:p w14:paraId="6D94D3CA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T5</w:t>
            </w:r>
          </w:p>
        </w:tc>
        <w:tc>
          <w:tcPr>
            <w:tcW w:w="810" w:type="dxa"/>
          </w:tcPr>
          <w:p w14:paraId="018DD67C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T6</w:t>
            </w:r>
          </w:p>
        </w:tc>
      </w:tr>
      <w:tr w:rsidR="00991A18" w:rsidRPr="00991A18" w14:paraId="7994F8D2" w14:textId="77777777" w:rsidTr="00527D22">
        <w:tc>
          <w:tcPr>
            <w:tcW w:w="3500" w:type="dxa"/>
          </w:tcPr>
          <w:p w14:paraId="34B406E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Koordinasi &amp; Pemetaan Usulan</w:t>
            </w:r>
          </w:p>
        </w:tc>
        <w:tc>
          <w:tcPr>
            <w:tcW w:w="820" w:type="dxa"/>
          </w:tcPr>
          <w:p w14:paraId="7979AA2D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X</w:t>
            </w:r>
          </w:p>
        </w:tc>
        <w:tc>
          <w:tcPr>
            <w:tcW w:w="990" w:type="dxa"/>
          </w:tcPr>
          <w:p w14:paraId="4B826D85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65B053D1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388C6439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7CEDBCBD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476E9D4A" w14:textId="77777777" w:rsidR="00641054" w:rsidRPr="00991A18" w:rsidRDefault="00641054" w:rsidP="00527D22">
            <w:pPr>
              <w:rPr>
                <w:color w:val="auto"/>
              </w:rPr>
            </w:pPr>
          </w:p>
        </w:tc>
      </w:tr>
      <w:tr w:rsidR="00991A18" w:rsidRPr="00991A18" w14:paraId="24DBF4B6" w14:textId="77777777" w:rsidTr="00527D22">
        <w:tc>
          <w:tcPr>
            <w:tcW w:w="3500" w:type="dxa"/>
          </w:tcPr>
          <w:p w14:paraId="631A816E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Penetapan Lokasi &amp; </w:t>
            </w:r>
            <w:proofErr w:type="spellStart"/>
            <w:r w:rsidRPr="00991A18">
              <w:rPr>
                <w:color w:val="auto"/>
              </w:rPr>
              <w:t>Asesmen</w:t>
            </w:r>
            <w:proofErr w:type="spellEnd"/>
          </w:p>
        </w:tc>
        <w:tc>
          <w:tcPr>
            <w:tcW w:w="820" w:type="dxa"/>
          </w:tcPr>
          <w:p w14:paraId="0AE43D98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990" w:type="dxa"/>
          </w:tcPr>
          <w:p w14:paraId="711BA185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X</w:t>
            </w:r>
          </w:p>
        </w:tc>
        <w:tc>
          <w:tcPr>
            <w:tcW w:w="810" w:type="dxa"/>
          </w:tcPr>
          <w:p w14:paraId="4C105916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2A367EE1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07AE4812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440F9535" w14:textId="77777777" w:rsidR="00641054" w:rsidRPr="00991A18" w:rsidRDefault="00641054" w:rsidP="00527D22">
            <w:pPr>
              <w:rPr>
                <w:color w:val="auto"/>
              </w:rPr>
            </w:pPr>
          </w:p>
        </w:tc>
      </w:tr>
      <w:tr w:rsidR="00991A18" w:rsidRPr="00991A18" w14:paraId="07E8242A" w14:textId="77777777" w:rsidTr="00527D22">
        <w:tc>
          <w:tcPr>
            <w:tcW w:w="3500" w:type="dxa"/>
          </w:tcPr>
          <w:p w14:paraId="2547B785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Pelaksanaan &amp; Intervensi Lapangan</w:t>
            </w:r>
          </w:p>
        </w:tc>
        <w:tc>
          <w:tcPr>
            <w:tcW w:w="820" w:type="dxa"/>
          </w:tcPr>
          <w:p w14:paraId="4B583525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990" w:type="dxa"/>
          </w:tcPr>
          <w:p w14:paraId="11FB9F64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7D1E75B9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X</w:t>
            </w:r>
          </w:p>
        </w:tc>
        <w:tc>
          <w:tcPr>
            <w:tcW w:w="810" w:type="dxa"/>
          </w:tcPr>
          <w:p w14:paraId="14973578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X</w:t>
            </w:r>
          </w:p>
        </w:tc>
        <w:tc>
          <w:tcPr>
            <w:tcW w:w="810" w:type="dxa"/>
          </w:tcPr>
          <w:p w14:paraId="07EAE86E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59E38167" w14:textId="77777777" w:rsidR="00641054" w:rsidRPr="00991A18" w:rsidRDefault="00641054" w:rsidP="00527D22">
            <w:pPr>
              <w:rPr>
                <w:color w:val="auto"/>
              </w:rPr>
            </w:pPr>
          </w:p>
        </w:tc>
      </w:tr>
      <w:tr w:rsidR="00991A18" w:rsidRPr="00991A18" w14:paraId="3087643E" w14:textId="77777777" w:rsidTr="00527D22">
        <w:tc>
          <w:tcPr>
            <w:tcW w:w="3500" w:type="dxa"/>
          </w:tcPr>
          <w:p w14:paraId="6FC0074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Pendampingan &amp; </w:t>
            </w:r>
            <w:proofErr w:type="spellStart"/>
            <w:r w:rsidRPr="00991A18">
              <w:rPr>
                <w:color w:val="auto"/>
              </w:rPr>
              <w:t>Monitoring</w:t>
            </w:r>
            <w:proofErr w:type="spellEnd"/>
          </w:p>
        </w:tc>
        <w:tc>
          <w:tcPr>
            <w:tcW w:w="820" w:type="dxa"/>
          </w:tcPr>
          <w:p w14:paraId="34E3BBC2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990" w:type="dxa"/>
          </w:tcPr>
          <w:p w14:paraId="1FA6C54A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5BEB6A1E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7152F09D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X</w:t>
            </w:r>
          </w:p>
        </w:tc>
        <w:tc>
          <w:tcPr>
            <w:tcW w:w="810" w:type="dxa"/>
          </w:tcPr>
          <w:p w14:paraId="15E5B092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X</w:t>
            </w:r>
          </w:p>
        </w:tc>
        <w:tc>
          <w:tcPr>
            <w:tcW w:w="810" w:type="dxa"/>
          </w:tcPr>
          <w:p w14:paraId="27B39C7E" w14:textId="77777777" w:rsidR="00641054" w:rsidRPr="00991A18" w:rsidRDefault="00641054" w:rsidP="00527D22">
            <w:pPr>
              <w:rPr>
                <w:color w:val="auto"/>
              </w:rPr>
            </w:pPr>
          </w:p>
        </w:tc>
      </w:tr>
      <w:tr w:rsidR="00991A18" w:rsidRPr="00991A18" w14:paraId="72E00142" w14:textId="77777777" w:rsidTr="00527D22">
        <w:tc>
          <w:tcPr>
            <w:tcW w:w="3500" w:type="dxa"/>
          </w:tcPr>
          <w:p w14:paraId="551D698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Evaluasi &amp; Penyusunan LPJ</w:t>
            </w:r>
          </w:p>
        </w:tc>
        <w:tc>
          <w:tcPr>
            <w:tcW w:w="820" w:type="dxa"/>
          </w:tcPr>
          <w:p w14:paraId="64663310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990" w:type="dxa"/>
          </w:tcPr>
          <w:p w14:paraId="3FC1D08B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096A3546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4A8A6A90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3B26EFA1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810" w:type="dxa"/>
          </w:tcPr>
          <w:p w14:paraId="5FC3BABE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X</w:t>
            </w:r>
          </w:p>
        </w:tc>
      </w:tr>
    </w:tbl>
    <w:p w14:paraId="169D32F2" w14:textId="77777777" w:rsidR="00641054" w:rsidRPr="00991A18" w:rsidRDefault="00991A18" w:rsidP="00527D22">
      <w:pPr>
        <w:pStyle w:val="Heading2"/>
        <w:rPr>
          <w:color w:val="auto"/>
        </w:rPr>
      </w:pPr>
      <w:bookmarkStart w:id="11" w:name="_wm3wl8adq7f" w:colFirst="0" w:colLast="0"/>
      <w:bookmarkEnd w:id="11"/>
      <w:r w:rsidRPr="00991A18">
        <w:rPr>
          <w:color w:val="auto"/>
        </w:rPr>
        <w:lastRenderedPageBreak/>
        <w:t xml:space="preserve">Rencana Anggaran Biaya (RAB) </w:t>
      </w:r>
      <w:r w:rsidRPr="00991A18">
        <w:rPr>
          <w:i/>
          <w:iCs/>
          <w:color w:val="auto"/>
        </w:rPr>
        <w:t>[Indikatif]</w:t>
      </w:r>
    </w:p>
    <w:tbl>
      <w:tblPr>
        <w:tblStyle w:val="a3"/>
        <w:tblW w:w="9630" w:type="dxa"/>
        <w:tblInd w:w="0" w:type="dxa"/>
        <w:tblBorders>
          <w:top w:val="single" w:sz="8" w:space="0" w:color="D0D7DE"/>
          <w:left w:val="nil"/>
          <w:bottom w:val="single" w:sz="8" w:space="0" w:color="D0D7DE"/>
          <w:right w:val="nil"/>
          <w:insideH w:val="single" w:sz="8" w:space="0" w:color="EAECEF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990"/>
        <w:gridCol w:w="3060"/>
        <w:gridCol w:w="910"/>
        <w:gridCol w:w="1250"/>
        <w:gridCol w:w="1530"/>
        <w:gridCol w:w="1890"/>
      </w:tblGrid>
      <w:tr w:rsidR="00991A18" w:rsidRPr="00991A18" w14:paraId="52F3003A" w14:textId="77777777" w:rsidTr="0052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27B82C08" w14:textId="77777777" w:rsidR="00641054" w:rsidRPr="00991A18" w:rsidRDefault="00991A18" w:rsidP="00527D22">
            <w:pPr>
              <w:rPr>
                <w:color w:val="auto"/>
              </w:rPr>
            </w:pPr>
            <w:proofErr w:type="spellStart"/>
            <w:r w:rsidRPr="00991A18">
              <w:rPr>
                <w:color w:val="auto"/>
              </w:rPr>
              <w:t>No</w:t>
            </w:r>
            <w:proofErr w:type="spellEnd"/>
          </w:p>
        </w:tc>
        <w:tc>
          <w:tcPr>
            <w:tcW w:w="3060" w:type="dxa"/>
          </w:tcPr>
          <w:p w14:paraId="5F7DF8A2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Uraian Program</w:t>
            </w:r>
          </w:p>
        </w:tc>
        <w:tc>
          <w:tcPr>
            <w:tcW w:w="910" w:type="dxa"/>
          </w:tcPr>
          <w:p w14:paraId="7EB854DC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Vol.</w:t>
            </w:r>
          </w:p>
        </w:tc>
        <w:tc>
          <w:tcPr>
            <w:tcW w:w="1250" w:type="dxa"/>
          </w:tcPr>
          <w:p w14:paraId="009C7F5A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Satuan</w:t>
            </w:r>
          </w:p>
        </w:tc>
        <w:tc>
          <w:tcPr>
            <w:tcW w:w="1530" w:type="dxa"/>
          </w:tcPr>
          <w:p w14:paraId="0ECE43E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Biaya Satuan (Rp)</w:t>
            </w:r>
          </w:p>
        </w:tc>
        <w:tc>
          <w:tcPr>
            <w:tcW w:w="1890" w:type="dxa"/>
          </w:tcPr>
          <w:p w14:paraId="1A0F2B0B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Total (Rp)</w:t>
            </w:r>
          </w:p>
        </w:tc>
      </w:tr>
      <w:tr w:rsidR="00991A18" w:rsidRPr="00991A18" w14:paraId="34AF2E6C" w14:textId="77777777" w:rsidTr="00527D22">
        <w:tc>
          <w:tcPr>
            <w:tcW w:w="990" w:type="dxa"/>
          </w:tcPr>
          <w:p w14:paraId="4F5C8E3E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1</w:t>
            </w:r>
          </w:p>
        </w:tc>
        <w:tc>
          <w:tcPr>
            <w:tcW w:w="3060" w:type="dxa"/>
          </w:tcPr>
          <w:p w14:paraId="2CC9C88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Program Pemberdayaan Ekonomi Masyarakat</w:t>
            </w:r>
          </w:p>
        </w:tc>
        <w:tc>
          <w:tcPr>
            <w:tcW w:w="910" w:type="dxa"/>
          </w:tcPr>
          <w:p w14:paraId="541E9B03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5</w:t>
            </w:r>
          </w:p>
        </w:tc>
        <w:tc>
          <w:tcPr>
            <w:tcW w:w="1250" w:type="dxa"/>
          </w:tcPr>
          <w:p w14:paraId="352DB63B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Paket</w:t>
            </w:r>
          </w:p>
        </w:tc>
        <w:tc>
          <w:tcPr>
            <w:tcW w:w="1530" w:type="dxa"/>
          </w:tcPr>
          <w:p w14:paraId="35B4BDBE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50.000.000</w:t>
            </w:r>
          </w:p>
        </w:tc>
        <w:tc>
          <w:tcPr>
            <w:tcW w:w="1890" w:type="dxa"/>
          </w:tcPr>
          <w:p w14:paraId="71DFE05C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250.000.000</w:t>
            </w:r>
          </w:p>
        </w:tc>
      </w:tr>
      <w:tr w:rsidR="00991A18" w:rsidRPr="00991A18" w14:paraId="6926F2C3" w14:textId="77777777" w:rsidTr="00527D22">
        <w:tc>
          <w:tcPr>
            <w:tcW w:w="990" w:type="dxa"/>
          </w:tcPr>
          <w:p w14:paraId="3F94A898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2</w:t>
            </w:r>
          </w:p>
        </w:tc>
        <w:tc>
          <w:tcPr>
            <w:tcW w:w="3060" w:type="dxa"/>
          </w:tcPr>
          <w:p w14:paraId="4514B45F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Intervensi Penanganan </w:t>
            </w:r>
            <w:proofErr w:type="spellStart"/>
            <w:r w:rsidRPr="00991A18">
              <w:rPr>
                <w:color w:val="auto"/>
              </w:rPr>
              <w:t>Stunting</w:t>
            </w:r>
            <w:proofErr w:type="spellEnd"/>
          </w:p>
        </w:tc>
        <w:tc>
          <w:tcPr>
            <w:tcW w:w="910" w:type="dxa"/>
          </w:tcPr>
          <w:p w14:paraId="46588298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10</w:t>
            </w:r>
          </w:p>
        </w:tc>
        <w:tc>
          <w:tcPr>
            <w:tcW w:w="1250" w:type="dxa"/>
          </w:tcPr>
          <w:p w14:paraId="4C96D22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Titik</w:t>
            </w:r>
          </w:p>
        </w:tc>
        <w:tc>
          <w:tcPr>
            <w:tcW w:w="1530" w:type="dxa"/>
          </w:tcPr>
          <w:p w14:paraId="51088F83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25.000.000</w:t>
            </w:r>
          </w:p>
        </w:tc>
        <w:tc>
          <w:tcPr>
            <w:tcW w:w="1890" w:type="dxa"/>
          </w:tcPr>
          <w:p w14:paraId="507665A9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250.000.000</w:t>
            </w:r>
          </w:p>
        </w:tc>
      </w:tr>
      <w:tr w:rsidR="00991A18" w:rsidRPr="00991A18" w14:paraId="097C0143" w14:textId="77777777" w:rsidTr="00527D22">
        <w:tc>
          <w:tcPr>
            <w:tcW w:w="990" w:type="dxa"/>
          </w:tcPr>
          <w:p w14:paraId="163C1209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3</w:t>
            </w:r>
          </w:p>
        </w:tc>
        <w:tc>
          <w:tcPr>
            <w:tcW w:w="3060" w:type="dxa"/>
          </w:tcPr>
          <w:p w14:paraId="198CAC0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Pengadaan Sarana Pendidikan Digital</w:t>
            </w:r>
          </w:p>
        </w:tc>
        <w:tc>
          <w:tcPr>
            <w:tcW w:w="910" w:type="dxa"/>
          </w:tcPr>
          <w:p w14:paraId="44B04A5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4</w:t>
            </w:r>
          </w:p>
        </w:tc>
        <w:tc>
          <w:tcPr>
            <w:tcW w:w="1250" w:type="dxa"/>
          </w:tcPr>
          <w:p w14:paraId="3A2064CA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Unit</w:t>
            </w:r>
          </w:p>
        </w:tc>
        <w:tc>
          <w:tcPr>
            <w:tcW w:w="1530" w:type="dxa"/>
          </w:tcPr>
          <w:p w14:paraId="07C75EEC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75.000.000</w:t>
            </w:r>
          </w:p>
        </w:tc>
        <w:tc>
          <w:tcPr>
            <w:tcW w:w="1890" w:type="dxa"/>
          </w:tcPr>
          <w:p w14:paraId="0691266E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300.000.000</w:t>
            </w:r>
          </w:p>
        </w:tc>
      </w:tr>
      <w:tr w:rsidR="00991A18" w:rsidRPr="00991A18" w14:paraId="0073DA8C" w14:textId="77777777" w:rsidTr="00527D22">
        <w:tc>
          <w:tcPr>
            <w:tcW w:w="990" w:type="dxa"/>
          </w:tcPr>
          <w:p w14:paraId="75491CC3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4</w:t>
            </w:r>
          </w:p>
        </w:tc>
        <w:tc>
          <w:tcPr>
            <w:tcW w:w="3060" w:type="dxa"/>
          </w:tcPr>
          <w:p w14:paraId="10E1523D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Pendampingan &amp; </w:t>
            </w:r>
            <w:proofErr w:type="spellStart"/>
            <w:r w:rsidRPr="00991A18">
              <w:rPr>
                <w:color w:val="auto"/>
              </w:rPr>
              <w:t>Monitoring</w:t>
            </w:r>
            <w:proofErr w:type="spellEnd"/>
            <w:r w:rsidRPr="00991A18">
              <w:rPr>
                <w:color w:val="auto"/>
              </w:rPr>
              <w:t xml:space="preserve"> Lapangan</w:t>
            </w:r>
          </w:p>
        </w:tc>
        <w:tc>
          <w:tcPr>
            <w:tcW w:w="910" w:type="dxa"/>
          </w:tcPr>
          <w:p w14:paraId="2F1CA921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1</w:t>
            </w:r>
          </w:p>
        </w:tc>
        <w:tc>
          <w:tcPr>
            <w:tcW w:w="1250" w:type="dxa"/>
          </w:tcPr>
          <w:p w14:paraId="79912EF3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Kegiatan</w:t>
            </w:r>
          </w:p>
        </w:tc>
        <w:tc>
          <w:tcPr>
            <w:tcW w:w="1530" w:type="dxa"/>
          </w:tcPr>
          <w:p w14:paraId="51C329EB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50.000.000</w:t>
            </w:r>
          </w:p>
        </w:tc>
        <w:tc>
          <w:tcPr>
            <w:tcW w:w="1890" w:type="dxa"/>
          </w:tcPr>
          <w:p w14:paraId="472C1023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50.000.000</w:t>
            </w:r>
          </w:p>
        </w:tc>
      </w:tr>
      <w:tr w:rsidR="00991A18" w:rsidRPr="00991A18" w14:paraId="58D66147" w14:textId="77777777" w:rsidTr="00527D22">
        <w:tc>
          <w:tcPr>
            <w:tcW w:w="7740" w:type="dxa"/>
            <w:gridSpan w:val="5"/>
          </w:tcPr>
          <w:p w14:paraId="7793D970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TOTAL</w:t>
            </w:r>
          </w:p>
        </w:tc>
        <w:tc>
          <w:tcPr>
            <w:tcW w:w="1890" w:type="dxa"/>
          </w:tcPr>
          <w:p w14:paraId="5FE46A7F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850.000.000</w:t>
            </w:r>
          </w:p>
        </w:tc>
      </w:tr>
    </w:tbl>
    <w:p w14:paraId="335EC426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5597BA19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6E64CD9C">
          <v:rect id="_x0000_i1032" style="width:0;height:1.5pt" o:hralign="center" o:hrstd="t" o:hr="t" fillcolor="#a0a0a0" stroked="f"/>
        </w:pict>
      </w:r>
    </w:p>
    <w:p w14:paraId="38CB382F" w14:textId="77777777" w:rsidR="00641054" w:rsidRPr="00991A18" w:rsidRDefault="00991A18" w:rsidP="00527D22">
      <w:pPr>
        <w:pStyle w:val="Title"/>
        <w:rPr>
          <w:color w:val="auto"/>
        </w:rPr>
      </w:pPr>
      <w:bookmarkStart w:id="12" w:name="_dqcftzdaudop" w:colFirst="0" w:colLast="0"/>
      <w:bookmarkEnd w:id="12"/>
      <w:r w:rsidRPr="00991A18">
        <w:rPr>
          <w:color w:val="auto"/>
        </w:rPr>
        <w:t>7. RENCANA PENGELOLAAN</w:t>
      </w:r>
    </w:p>
    <w:p w14:paraId="67373A83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Untuk menjamin keberlanjutan dan kemandirian program setelah masa intervensi selesai, Bappeda Provinsi Sumatera Selatan menerapkan kerangka pengelolaan terpadu:</w:t>
      </w:r>
    </w:p>
    <w:p w14:paraId="4CCCB2D1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63F4E619" w14:textId="77777777" w:rsidR="00641054" w:rsidRPr="00991A18" w:rsidRDefault="00991A18" w:rsidP="00527D22">
      <w:pPr>
        <w:numPr>
          <w:ilvl w:val="0"/>
          <w:numId w:val="2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Fase Pendampingan:</w:t>
      </w:r>
      <w:r w:rsidRPr="00991A18">
        <w:rPr>
          <w:color w:val="auto"/>
        </w:rPr>
        <w:t xml:space="preserve"> Pembentukan tim pendamping independen/fasilitator lokal selama minimal 6 hi</w:t>
      </w:r>
      <w:r w:rsidRPr="00991A18">
        <w:rPr>
          <w:color w:val="auto"/>
        </w:rPr>
        <w:t>ngga 12 bulan.</w:t>
      </w:r>
    </w:p>
    <w:p w14:paraId="452C35AF" w14:textId="77777777" w:rsidR="00641054" w:rsidRPr="00991A18" w:rsidRDefault="00991A18" w:rsidP="00527D22">
      <w:pPr>
        <w:numPr>
          <w:ilvl w:val="0"/>
          <w:numId w:val="2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Fase Penguatan Kapasitas:</w:t>
      </w:r>
      <w:r w:rsidRPr="00991A18">
        <w:rPr>
          <w:color w:val="auto"/>
        </w:rPr>
        <w:t xml:space="preserve"> Pelatihan manajemen lokal bagi kelompok penerima manfaat (</w:t>
      </w:r>
      <w:proofErr w:type="spellStart"/>
      <w:r w:rsidRPr="00991A18">
        <w:rPr>
          <w:i/>
          <w:iCs/>
          <w:color w:val="auto"/>
        </w:rPr>
        <w:t>beneficiaries</w:t>
      </w:r>
      <w:proofErr w:type="spellEnd"/>
      <w:r w:rsidRPr="00991A18">
        <w:rPr>
          <w:color w:val="auto"/>
        </w:rPr>
        <w:t>).</w:t>
      </w:r>
    </w:p>
    <w:p w14:paraId="4C1443EE" w14:textId="77777777" w:rsidR="00641054" w:rsidRPr="00991A18" w:rsidRDefault="00991A18" w:rsidP="00527D22">
      <w:pPr>
        <w:numPr>
          <w:ilvl w:val="0"/>
          <w:numId w:val="2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Fase Serah Terima &amp; Keberlanjutan:</w:t>
      </w:r>
      <w:r w:rsidRPr="00991A18">
        <w:rPr>
          <w:color w:val="auto"/>
        </w:rPr>
        <w:t xml:space="preserve"> Penyerahan aset atau tata kelola program kepada kelompok masyarakat lokal/pemerintah desa dengan </w:t>
      </w:r>
      <w:proofErr w:type="spellStart"/>
      <w:r w:rsidRPr="00991A18">
        <w:rPr>
          <w:color w:val="auto"/>
        </w:rPr>
        <w:t>supervise</w:t>
      </w:r>
      <w:proofErr w:type="spellEnd"/>
      <w:r w:rsidRPr="00991A18">
        <w:rPr>
          <w:color w:val="auto"/>
        </w:rPr>
        <w:t xml:space="preserve"> berkala.</w:t>
      </w:r>
    </w:p>
    <w:p w14:paraId="407ED4A2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5CB01627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2C30D887">
          <v:rect id="_x0000_i1033" style="width:0;height:1.5pt" o:hralign="center" o:hrstd="t" o:hr="t" fillcolor="#a0a0a0" stroked="f"/>
        </w:pict>
      </w:r>
    </w:p>
    <w:p w14:paraId="6A4EC50F" w14:textId="77777777" w:rsidR="00641054" w:rsidRPr="00991A18" w:rsidRDefault="00991A18" w:rsidP="00527D22">
      <w:pPr>
        <w:pStyle w:val="Title"/>
        <w:rPr>
          <w:color w:val="auto"/>
        </w:rPr>
      </w:pPr>
      <w:bookmarkStart w:id="13" w:name="_n0thlaz5m1nj" w:colFirst="0" w:colLast="0"/>
      <w:bookmarkEnd w:id="13"/>
      <w:r w:rsidRPr="00991A18">
        <w:rPr>
          <w:color w:val="auto"/>
        </w:rPr>
        <w:t>8. LAPORAN PERTANGGUNGJAWABAN (LPJ)</w:t>
      </w:r>
    </w:p>
    <w:p w14:paraId="6AEACA0E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Sebagai bentuk transparansi tata kelola (</w:t>
      </w:r>
      <w:proofErr w:type="spellStart"/>
      <w:r w:rsidRPr="00991A18">
        <w:rPr>
          <w:i/>
          <w:iCs/>
          <w:color w:val="auto"/>
        </w:rPr>
        <w:t>good</w:t>
      </w:r>
      <w:proofErr w:type="spellEnd"/>
      <w:r w:rsidRPr="00991A18">
        <w:rPr>
          <w:i/>
          <w:iCs/>
          <w:color w:val="auto"/>
        </w:rPr>
        <w:t xml:space="preserve"> </w:t>
      </w:r>
      <w:proofErr w:type="spellStart"/>
      <w:r w:rsidRPr="00991A18">
        <w:rPr>
          <w:i/>
          <w:iCs/>
          <w:color w:val="auto"/>
        </w:rPr>
        <w:t>corporate</w:t>
      </w:r>
      <w:proofErr w:type="spellEnd"/>
      <w:r w:rsidRPr="00991A18">
        <w:rPr>
          <w:i/>
          <w:iCs/>
          <w:color w:val="auto"/>
        </w:rPr>
        <w:t xml:space="preserve"> </w:t>
      </w:r>
      <w:proofErr w:type="spellStart"/>
      <w:r w:rsidRPr="00991A18">
        <w:rPr>
          <w:i/>
          <w:iCs/>
          <w:color w:val="auto"/>
        </w:rPr>
        <w:t>governance</w:t>
      </w:r>
      <w:proofErr w:type="spellEnd"/>
      <w:r w:rsidRPr="00991A18">
        <w:rPr>
          <w:color w:val="auto"/>
        </w:rPr>
        <w:t>), LPJ disusun oleh Tim Pelaksana dan disampaikan kepada Pemerintah Daerah serta Mitra Perusahaan melalui prosedur:</w:t>
      </w:r>
    </w:p>
    <w:p w14:paraId="4C5673B8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2BA244C5" w14:textId="77777777" w:rsidR="00641054" w:rsidRPr="00991A18" w:rsidRDefault="00991A18" w:rsidP="00527D22">
      <w:pPr>
        <w:numPr>
          <w:ilvl w:val="0"/>
          <w:numId w:val="4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Laporan Periodik:</w:t>
      </w:r>
      <w:r w:rsidRPr="00991A18">
        <w:rPr>
          <w:color w:val="auto"/>
        </w:rPr>
        <w:t xml:space="preserve"> Penyam</w:t>
      </w:r>
      <w:r w:rsidRPr="00991A18">
        <w:rPr>
          <w:color w:val="auto"/>
        </w:rPr>
        <w:t>paian progres bulanan secara digital (</w:t>
      </w:r>
      <w:r w:rsidRPr="00991A18">
        <w:rPr>
          <w:i/>
          <w:iCs/>
          <w:color w:val="auto"/>
        </w:rPr>
        <w:t>e-</w:t>
      </w:r>
      <w:proofErr w:type="spellStart"/>
      <w:r w:rsidRPr="00991A18">
        <w:rPr>
          <w:i/>
          <w:iCs/>
          <w:color w:val="auto"/>
        </w:rPr>
        <w:t>report</w:t>
      </w:r>
      <w:proofErr w:type="spellEnd"/>
      <w:r w:rsidRPr="00991A18">
        <w:rPr>
          <w:color w:val="auto"/>
        </w:rPr>
        <w:t>).</w:t>
      </w:r>
    </w:p>
    <w:p w14:paraId="0B34F4C3" w14:textId="77777777" w:rsidR="00641054" w:rsidRPr="00991A18" w:rsidRDefault="00991A18" w:rsidP="00527D22">
      <w:pPr>
        <w:numPr>
          <w:ilvl w:val="0"/>
          <w:numId w:val="4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Laporan Akhir (Verifikasi Lapangan):</w:t>
      </w:r>
      <w:r w:rsidRPr="00991A18">
        <w:rPr>
          <w:color w:val="auto"/>
        </w:rPr>
        <w:t xml:space="preserve"> Audit fisik dan peninjauan langsung hasil intervensi program.</w:t>
      </w:r>
    </w:p>
    <w:p w14:paraId="099EA35A" w14:textId="77777777" w:rsidR="00641054" w:rsidRPr="00991A18" w:rsidRDefault="00991A18" w:rsidP="00527D22">
      <w:pPr>
        <w:numPr>
          <w:ilvl w:val="0"/>
          <w:numId w:val="4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Dokumentasi &amp; Bukti Fisik:</w:t>
      </w:r>
      <w:r w:rsidRPr="00991A18">
        <w:rPr>
          <w:color w:val="auto"/>
        </w:rPr>
        <w:t xml:space="preserve"> Lampiran bukti transaksi keuangan, berita acara serah terima (BAST), foto visual </w:t>
      </w:r>
      <w:r w:rsidRPr="00991A18">
        <w:rPr>
          <w:color w:val="auto"/>
        </w:rPr>
        <w:t>sebelum-sesudah (</w:t>
      </w:r>
      <w:proofErr w:type="spellStart"/>
      <w:r w:rsidRPr="00991A18">
        <w:rPr>
          <w:i/>
          <w:iCs/>
          <w:color w:val="auto"/>
        </w:rPr>
        <w:t>before-after</w:t>
      </w:r>
      <w:proofErr w:type="spellEnd"/>
      <w:r w:rsidRPr="00991A18">
        <w:rPr>
          <w:color w:val="auto"/>
        </w:rPr>
        <w:t>), serta testimoni penerima manfaat.</w:t>
      </w:r>
    </w:p>
    <w:p w14:paraId="25ED6440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1F2BB9B4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68EF7A73">
          <v:rect id="_x0000_i1034" style="width:0;height:1.5pt" o:hralign="center" o:hrstd="t" o:hr="t" fillcolor="#a0a0a0" stroked="f"/>
        </w:pict>
      </w:r>
    </w:p>
    <w:p w14:paraId="6B7FE8AF" w14:textId="77777777" w:rsidR="00641054" w:rsidRPr="00991A18" w:rsidRDefault="00991A18" w:rsidP="00527D22">
      <w:pPr>
        <w:pStyle w:val="Title"/>
        <w:rPr>
          <w:color w:val="auto"/>
        </w:rPr>
      </w:pPr>
      <w:bookmarkStart w:id="14" w:name="_pk3kvn7odya0" w:colFirst="0" w:colLast="0"/>
      <w:bookmarkEnd w:id="14"/>
      <w:r w:rsidRPr="00991A18">
        <w:rPr>
          <w:color w:val="auto"/>
        </w:rPr>
        <w:t>9. SEKRETARIAT &amp; KONTAK</w:t>
      </w:r>
    </w:p>
    <w:p w14:paraId="250E678E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Seluruh proses konsultasi, verifikasi program, dan penyelarasan usulan TJSL dapat dihubungi melalui alamat sekretariat resmi:</w:t>
      </w:r>
    </w:p>
    <w:p w14:paraId="34A76E4E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163F7743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Sekretariat Tim Fasilitasi TJSL</w:t>
      </w:r>
      <w:r w:rsidRPr="00991A18">
        <w:rPr>
          <w:color w:val="auto"/>
        </w:rPr>
        <w:t xml:space="preserve"> Provinsi Sumatera Selatan</w:t>
      </w:r>
      <w:r w:rsidRPr="00991A18">
        <w:rPr>
          <w:color w:val="auto"/>
        </w:rPr>
        <w:br/>
        <w:t>Badan Perencanaan Pembangunan Daerah (BAPPEDA) Provinsi Sumatera Selatan</w:t>
      </w:r>
      <w:r w:rsidRPr="00991A18">
        <w:rPr>
          <w:color w:val="auto"/>
        </w:rPr>
        <w:br/>
        <w:t>Jl. Kapten A. Rivai No. 23, Sungai Pangeran, Kec. Ilir Timur I, Kota Palembang, Sumatera Selatan 30127</w:t>
      </w:r>
    </w:p>
    <w:p w14:paraId="1BCEFF69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6F293037" w14:textId="77777777" w:rsidR="00641054" w:rsidRPr="00991A18" w:rsidRDefault="00991A18" w:rsidP="00527D22">
      <w:pPr>
        <w:numPr>
          <w:ilvl w:val="0"/>
          <w:numId w:val="1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Petugas Kontak:</w:t>
      </w:r>
      <w:r w:rsidRPr="00991A18">
        <w:rPr>
          <w:color w:val="auto"/>
        </w:rPr>
        <w:t xml:space="preserve"> </w:t>
      </w:r>
      <w:r w:rsidRPr="00991A18">
        <w:rPr>
          <w:color w:val="auto"/>
        </w:rPr>
        <w:t>Person</w:t>
      </w:r>
    </w:p>
    <w:p w14:paraId="1A2B9C5A" w14:textId="77777777" w:rsidR="00641054" w:rsidRPr="00991A18" w:rsidRDefault="00991A18" w:rsidP="00527D22">
      <w:pPr>
        <w:numPr>
          <w:ilvl w:val="0"/>
          <w:numId w:val="1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 xml:space="preserve">Telepon </w:t>
      </w:r>
      <w:proofErr w:type="spellStart"/>
      <w:r w:rsidRPr="00991A18">
        <w:rPr>
          <w:b/>
          <w:bCs/>
          <w:color w:val="auto"/>
        </w:rPr>
        <w:t>Direct</w:t>
      </w:r>
      <w:proofErr w:type="spellEnd"/>
      <w:r w:rsidRPr="00991A18">
        <w:rPr>
          <w:b/>
          <w:bCs/>
          <w:color w:val="auto"/>
        </w:rPr>
        <w:t>:</w:t>
      </w:r>
      <w:r w:rsidRPr="00991A18">
        <w:rPr>
          <w:color w:val="auto"/>
        </w:rPr>
        <w:t xml:space="preserve"> (0711) 351415</w:t>
      </w:r>
    </w:p>
    <w:p w14:paraId="1619F19A" w14:textId="77777777" w:rsidR="00641054" w:rsidRPr="00991A18" w:rsidRDefault="00991A18" w:rsidP="00527D22">
      <w:pPr>
        <w:numPr>
          <w:ilvl w:val="0"/>
          <w:numId w:val="1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Email kontak:</w:t>
      </w:r>
      <w:r w:rsidRPr="00991A18">
        <w:rPr>
          <w:color w:val="auto"/>
        </w:rPr>
        <w:t xml:space="preserve"> bappeda@sumselprov.go.id / pramtramtamtam@gmail.com</w:t>
      </w:r>
    </w:p>
    <w:p w14:paraId="7C5670AA" w14:textId="77777777" w:rsidR="00641054" w:rsidRPr="00991A18" w:rsidRDefault="00991A18" w:rsidP="00527D22">
      <w:pPr>
        <w:numPr>
          <w:ilvl w:val="0"/>
          <w:numId w:val="1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Situs Web:</w:t>
      </w:r>
      <w:r w:rsidRPr="00991A18">
        <w:rPr>
          <w:color w:val="auto"/>
        </w:rPr>
        <w:t xml:space="preserve"> bappeda.sumselprov.go.id</w:t>
      </w:r>
    </w:p>
    <w:p w14:paraId="1B2D3427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30368287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46396B96">
          <v:rect id="_x0000_i1035" style="width:0;height:1.5pt" o:hralign="center" o:hrstd="t" o:hr="t" fillcolor="#a0a0a0" stroked="f"/>
        </w:pict>
      </w:r>
    </w:p>
    <w:p w14:paraId="363A3E06" w14:textId="77777777" w:rsidR="00641054" w:rsidRPr="00991A18" w:rsidRDefault="00991A18" w:rsidP="00527D22">
      <w:pPr>
        <w:pStyle w:val="Title"/>
        <w:rPr>
          <w:color w:val="auto"/>
        </w:rPr>
      </w:pPr>
      <w:bookmarkStart w:id="15" w:name="_tpwje63v0u1r" w:colFirst="0" w:colLast="0"/>
      <w:bookmarkEnd w:id="15"/>
      <w:r w:rsidRPr="00991A18">
        <w:rPr>
          <w:color w:val="auto"/>
        </w:rPr>
        <w:t>10. PENUTUP</w:t>
      </w:r>
    </w:p>
    <w:p w14:paraId="736A42DE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Demikian proposal Program Tanggung Jawab Sosial dan Lingkungan (TJSL) ini disusun sebagai pijakan sinergi antara Pemerintah Provinsi Sumatera Selatan dengan dunia usaha. Kami menyampaikan apresiasi dan penghargaan setinggi-tingginya atas komitmen serta</w:t>
      </w:r>
      <w:r w:rsidRPr="00991A18">
        <w:rPr>
          <w:color w:val="auto"/>
        </w:rPr>
        <w:t xml:space="preserve"> kontribusi nyata mitra perusahaan dalam mewujudkan masyarakat Sumatera Selatan yang maju, mandiri, dan sejahtera.</w:t>
      </w:r>
    </w:p>
    <w:p w14:paraId="4E9444EB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2924D865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Besar harapan kami agar kerja sama ini dapat segera terealisasi dan memberikan manfaat seluas-luasnya bagi pembangunan di bumi Sriwijaya.</w:t>
      </w:r>
    </w:p>
    <w:p w14:paraId="058E592F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41002648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23E14338">
          <v:rect id="_x0000_i1036" style="width:0;height:1.5pt" o:hralign="center" o:hrstd="t" o:hr="t" fillcolor="#a0a0a0" stroked="f"/>
        </w:pict>
      </w:r>
    </w:p>
    <w:p w14:paraId="3DC97990" w14:textId="77777777" w:rsidR="00641054" w:rsidRPr="00991A18" w:rsidRDefault="00991A18" w:rsidP="00527D22">
      <w:pPr>
        <w:pStyle w:val="Title"/>
        <w:rPr>
          <w:color w:val="auto"/>
        </w:rPr>
      </w:pPr>
      <w:bookmarkStart w:id="16" w:name="_2ctufog1p0g4" w:colFirst="0" w:colLast="0"/>
      <w:bookmarkEnd w:id="16"/>
      <w:r w:rsidRPr="00991A18">
        <w:rPr>
          <w:color w:val="auto"/>
        </w:rPr>
        <w:lastRenderedPageBreak/>
        <w:t>11. LEMBAR PENGESAHAN</w:t>
      </w:r>
    </w:p>
    <w:p w14:paraId="7549683E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 xml:space="preserve">Dokumen proposal pelaksanaan kegiatan Tanggung Jawab Sosial dan Lingkungan (TJSL) ini telah ditelaah dan disetujui bersama di Palembang pada tanggal </w:t>
      </w:r>
      <w:r w:rsidRPr="00991A18">
        <w:rPr>
          <w:color w:val="auto"/>
        </w:rPr>
        <w:t>Date</w:t>
      </w:r>
      <w:r w:rsidRPr="00991A18">
        <w:rPr>
          <w:color w:val="auto"/>
        </w:rPr>
        <w:t>.</w:t>
      </w:r>
    </w:p>
    <w:p w14:paraId="1C31180C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tbl>
      <w:tblPr>
        <w:tblStyle w:val="a4"/>
        <w:tblW w:w="9180" w:type="dxa"/>
        <w:tblInd w:w="0" w:type="dxa"/>
        <w:tblBorders>
          <w:top w:val="single" w:sz="8" w:space="0" w:color="D0D7DE"/>
          <w:left w:val="nil"/>
          <w:bottom w:val="single" w:sz="8" w:space="0" w:color="D0D7DE"/>
          <w:right w:val="nil"/>
          <w:insideH w:val="single" w:sz="8" w:space="0" w:color="EAECEF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4180"/>
      </w:tblGrid>
      <w:tr w:rsidR="00991A18" w:rsidRPr="00991A18" w14:paraId="27C8FB6A" w14:textId="77777777" w:rsidTr="0052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22745236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Pihak Pengusul / Mitra Perusahaan</w:t>
            </w:r>
          </w:p>
        </w:tc>
        <w:tc>
          <w:tcPr>
            <w:tcW w:w="4180" w:type="dxa"/>
          </w:tcPr>
          <w:p w14:paraId="6382B0E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Pemerintah Provinsi Sumatera Selatan</w:t>
            </w:r>
          </w:p>
        </w:tc>
      </w:tr>
      <w:tr w:rsidR="00991A18" w:rsidRPr="00991A18" w14:paraId="7204CD30" w14:textId="77777777" w:rsidTr="00527D22">
        <w:tc>
          <w:tcPr>
            <w:tcW w:w="5000" w:type="dxa"/>
          </w:tcPr>
          <w:p w14:paraId="6461CA2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Person</w:t>
            </w:r>
          </w:p>
        </w:tc>
        <w:tc>
          <w:tcPr>
            <w:tcW w:w="4180" w:type="dxa"/>
          </w:tcPr>
          <w:p w14:paraId="1695204C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b/>
                <w:bCs/>
                <w:color w:val="auto"/>
              </w:rPr>
              <w:t>Person</w:t>
            </w:r>
          </w:p>
        </w:tc>
      </w:tr>
      <w:tr w:rsidR="00991A18" w:rsidRPr="00991A18" w14:paraId="7B634AB7" w14:textId="77777777" w:rsidTr="00527D22">
        <w:tc>
          <w:tcPr>
            <w:tcW w:w="5000" w:type="dxa"/>
          </w:tcPr>
          <w:p w14:paraId="3D409283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 xml:space="preserve">Jabatan: </w:t>
            </w:r>
            <w:r w:rsidRPr="00991A18">
              <w:rPr>
                <w:color w:val="auto"/>
              </w:rPr>
              <w:t>Person</w:t>
            </w:r>
          </w:p>
        </w:tc>
        <w:tc>
          <w:tcPr>
            <w:tcW w:w="4180" w:type="dxa"/>
          </w:tcPr>
          <w:p w14:paraId="714190F7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Kepala Bappeda Provinsi Sumsel</w:t>
            </w:r>
          </w:p>
        </w:tc>
      </w:tr>
      <w:tr w:rsidR="00991A18" w:rsidRPr="00991A18" w14:paraId="2505EE33" w14:textId="77777777" w:rsidTr="00527D22">
        <w:tc>
          <w:tcPr>
            <w:tcW w:w="5000" w:type="dxa"/>
          </w:tcPr>
          <w:p w14:paraId="2B363968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Tanda Tangan &amp; Cap:</w:t>
            </w:r>
          </w:p>
        </w:tc>
        <w:tc>
          <w:tcPr>
            <w:tcW w:w="4180" w:type="dxa"/>
          </w:tcPr>
          <w:p w14:paraId="5A45060C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color w:val="auto"/>
              </w:rPr>
              <w:t>Tanda Tangan &amp; Cap:</w:t>
            </w:r>
          </w:p>
        </w:tc>
      </w:tr>
      <w:tr w:rsidR="00991A18" w:rsidRPr="00991A18" w14:paraId="5F8BEEF4" w14:textId="77777777" w:rsidTr="00527D22">
        <w:tc>
          <w:tcPr>
            <w:tcW w:w="5000" w:type="dxa"/>
          </w:tcPr>
          <w:p w14:paraId="6F8FED52" w14:textId="77777777" w:rsidR="00641054" w:rsidRPr="00991A18" w:rsidRDefault="00641054" w:rsidP="00527D22">
            <w:pPr>
              <w:rPr>
                <w:color w:val="auto"/>
              </w:rPr>
            </w:pPr>
          </w:p>
        </w:tc>
        <w:tc>
          <w:tcPr>
            <w:tcW w:w="4180" w:type="dxa"/>
          </w:tcPr>
          <w:p w14:paraId="7F9057F9" w14:textId="77777777" w:rsidR="00641054" w:rsidRPr="00991A18" w:rsidRDefault="00641054" w:rsidP="00527D22">
            <w:pPr>
              <w:rPr>
                <w:color w:val="auto"/>
              </w:rPr>
            </w:pPr>
          </w:p>
        </w:tc>
      </w:tr>
      <w:tr w:rsidR="00991A18" w:rsidRPr="00991A18" w14:paraId="2BB410B7" w14:textId="77777777" w:rsidTr="00527D22">
        <w:tc>
          <w:tcPr>
            <w:tcW w:w="5000" w:type="dxa"/>
          </w:tcPr>
          <w:p w14:paraId="165AFE74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i/>
                <w:iCs/>
                <w:color w:val="auto"/>
              </w:rPr>
              <w:t>( .................................................... )</w:t>
            </w:r>
          </w:p>
        </w:tc>
        <w:tc>
          <w:tcPr>
            <w:tcW w:w="4180" w:type="dxa"/>
          </w:tcPr>
          <w:p w14:paraId="3BE06CA0" w14:textId="77777777" w:rsidR="00641054" w:rsidRPr="00991A18" w:rsidRDefault="00991A18" w:rsidP="00527D22">
            <w:pPr>
              <w:rPr>
                <w:color w:val="auto"/>
              </w:rPr>
            </w:pPr>
            <w:r w:rsidRPr="00991A18">
              <w:rPr>
                <w:i/>
                <w:iCs/>
                <w:color w:val="auto"/>
              </w:rPr>
              <w:t>( .................................................... )</w:t>
            </w:r>
          </w:p>
        </w:tc>
      </w:tr>
    </w:tbl>
    <w:p w14:paraId="35F2071C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210793B7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pict w14:anchorId="13DC7A23">
          <v:rect id="_x0000_i1037" style="width:0;height:1.5pt" o:hralign="center" o:hrstd="t" o:hr="t" fillcolor="#a0a0a0" stroked="f"/>
        </w:pict>
      </w:r>
    </w:p>
    <w:p w14:paraId="3ABAA574" w14:textId="77777777" w:rsidR="00641054" w:rsidRPr="00991A18" w:rsidRDefault="00991A18" w:rsidP="00527D22">
      <w:pPr>
        <w:pStyle w:val="Title"/>
        <w:rPr>
          <w:color w:val="auto"/>
        </w:rPr>
      </w:pPr>
      <w:bookmarkStart w:id="17" w:name="_dre3iy4zdgcd" w:colFirst="0" w:colLast="0"/>
      <w:bookmarkEnd w:id="17"/>
      <w:r w:rsidRPr="00991A18">
        <w:rPr>
          <w:color w:val="auto"/>
        </w:rPr>
        <w:t>12. LAYOUT &amp; LAMPIRAN</w:t>
      </w:r>
    </w:p>
    <w:p w14:paraId="256A220B" w14:textId="77777777" w:rsidR="00641054" w:rsidRPr="00991A18" w:rsidRDefault="00991A18" w:rsidP="00527D22">
      <w:pPr>
        <w:rPr>
          <w:color w:val="auto"/>
        </w:rPr>
      </w:pPr>
      <w:r w:rsidRPr="00991A18">
        <w:rPr>
          <w:color w:val="auto"/>
        </w:rPr>
        <w:t>Bagian ini memuat dokumen pendukung teknis pelaksanaan program di lapangan:</w:t>
      </w:r>
    </w:p>
    <w:p w14:paraId="73A8BDBC" w14:textId="77777777" w:rsidR="00641054" w:rsidRPr="00991A18" w:rsidRDefault="00641054" w:rsidP="00527D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2B83C8EA" w14:textId="03B080B4" w:rsidR="00641054" w:rsidRPr="00991A18" w:rsidRDefault="00991A18" w:rsidP="00527D22">
      <w:pPr>
        <w:numPr>
          <w:ilvl w:val="0"/>
          <w:numId w:val="6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Lampiran 1:</w:t>
      </w:r>
      <w:r w:rsidRPr="00991A18">
        <w:rPr>
          <w:color w:val="auto"/>
        </w:rPr>
        <w:t xml:space="preserve"> Peta Sebaran Lokasi Prioritas Penanganan </w:t>
      </w:r>
      <w:proofErr w:type="spellStart"/>
      <w:r w:rsidRPr="00991A18">
        <w:rPr>
          <w:color w:val="auto"/>
        </w:rPr>
        <w:t>Stunting</w:t>
      </w:r>
      <w:proofErr w:type="spellEnd"/>
      <w:r w:rsidRPr="00991A18">
        <w:rPr>
          <w:color w:val="auto"/>
        </w:rPr>
        <w:t xml:space="preserve"> dan Kemiskinan</w:t>
      </w:r>
      <w:r w:rsidR="00527D22" w:rsidRPr="00991A18">
        <w:rPr>
          <w:rFonts w:asciiTheme="minorHAnsi" w:hAnsiTheme="minorHAnsi"/>
          <w:color w:val="auto"/>
          <w:lang w:val="en-US"/>
        </w:rPr>
        <w:t xml:space="preserve"> </w:t>
      </w:r>
      <w:r w:rsidRPr="00991A18">
        <w:rPr>
          <w:color w:val="auto"/>
        </w:rPr>
        <w:t xml:space="preserve">Kabupaten/Kota </w:t>
      </w:r>
      <w:proofErr w:type="spellStart"/>
      <w:r w:rsidRPr="00991A18">
        <w:rPr>
          <w:color w:val="auto"/>
        </w:rPr>
        <w:t>se</w:t>
      </w:r>
      <w:proofErr w:type="spellEnd"/>
      <w:r w:rsidRPr="00991A18">
        <w:rPr>
          <w:color w:val="auto"/>
        </w:rPr>
        <w:t>-Sumatera Selatan.</w:t>
      </w:r>
    </w:p>
    <w:p w14:paraId="79BF76F8" w14:textId="77777777" w:rsidR="00641054" w:rsidRPr="00991A18" w:rsidRDefault="00991A18" w:rsidP="00527D22">
      <w:pPr>
        <w:numPr>
          <w:ilvl w:val="0"/>
          <w:numId w:val="6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Lampiran 2:</w:t>
      </w:r>
      <w:r w:rsidRPr="00991A18">
        <w:rPr>
          <w:color w:val="auto"/>
        </w:rPr>
        <w:t xml:space="preserve"> Master Plan &amp; </w:t>
      </w:r>
      <w:proofErr w:type="spellStart"/>
      <w:r w:rsidRPr="00991A18">
        <w:rPr>
          <w:color w:val="auto"/>
        </w:rPr>
        <w:t>Layout</w:t>
      </w:r>
      <w:proofErr w:type="spellEnd"/>
      <w:r w:rsidRPr="00991A18">
        <w:rPr>
          <w:color w:val="auto"/>
        </w:rPr>
        <w:t xml:space="preserve"> Teknis Sara</w:t>
      </w:r>
      <w:r w:rsidRPr="00991A18">
        <w:rPr>
          <w:color w:val="auto"/>
        </w:rPr>
        <w:t>na Prasarana Kegiatan.</w:t>
      </w:r>
    </w:p>
    <w:p w14:paraId="4144109D" w14:textId="77777777" w:rsidR="00641054" w:rsidRPr="00991A18" w:rsidRDefault="00991A18" w:rsidP="00527D22">
      <w:pPr>
        <w:numPr>
          <w:ilvl w:val="0"/>
          <w:numId w:val="6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Lampiran 3:</w:t>
      </w:r>
      <w:r w:rsidRPr="00991A18">
        <w:rPr>
          <w:color w:val="auto"/>
        </w:rPr>
        <w:t xml:space="preserve"> </w:t>
      </w:r>
      <w:proofErr w:type="spellStart"/>
      <w:r w:rsidRPr="00991A18">
        <w:rPr>
          <w:color w:val="auto"/>
        </w:rPr>
        <w:t>Draft</w:t>
      </w:r>
      <w:proofErr w:type="spellEnd"/>
      <w:r w:rsidRPr="00991A18">
        <w:rPr>
          <w:color w:val="auto"/>
        </w:rPr>
        <w:t xml:space="preserve"> Kesepakatan Bersama (MoU) dan Perjanjian Kerja Sama (PKS).</w:t>
      </w:r>
    </w:p>
    <w:p w14:paraId="6B3E2F13" w14:textId="77777777" w:rsidR="00641054" w:rsidRPr="00991A18" w:rsidRDefault="00991A18" w:rsidP="00527D22">
      <w:pPr>
        <w:numPr>
          <w:ilvl w:val="0"/>
          <w:numId w:val="6"/>
        </w:numPr>
        <w:ind w:left="0" w:firstLine="0"/>
        <w:rPr>
          <w:color w:val="auto"/>
        </w:rPr>
      </w:pPr>
      <w:r w:rsidRPr="00991A18">
        <w:rPr>
          <w:b/>
          <w:bCs/>
          <w:color w:val="auto"/>
        </w:rPr>
        <w:t>Lampiran 4:</w:t>
      </w:r>
      <w:r w:rsidRPr="00991A18">
        <w:rPr>
          <w:color w:val="auto"/>
        </w:rPr>
        <w:t xml:space="preserve"> Matriks </w:t>
      </w:r>
      <w:proofErr w:type="spellStart"/>
      <w:r w:rsidRPr="00991A18">
        <w:rPr>
          <w:color w:val="auto"/>
        </w:rPr>
        <w:t>Rincian</w:t>
      </w:r>
      <w:proofErr w:type="spellEnd"/>
      <w:r w:rsidRPr="00991A18">
        <w:rPr>
          <w:color w:val="auto"/>
        </w:rPr>
        <w:t xml:space="preserve"> Detail Anggaran dan </w:t>
      </w:r>
      <w:proofErr w:type="spellStart"/>
      <w:r w:rsidRPr="00991A18">
        <w:rPr>
          <w:color w:val="auto"/>
        </w:rPr>
        <w:t>Output</w:t>
      </w:r>
      <w:proofErr w:type="spellEnd"/>
      <w:r w:rsidRPr="00991A18">
        <w:rPr>
          <w:color w:val="auto"/>
        </w:rPr>
        <w:t xml:space="preserve"> Spesifik per Wilayah.</w:t>
      </w:r>
    </w:p>
    <w:p w14:paraId="4BA0D626" w14:textId="77777777" w:rsidR="00641054" w:rsidRPr="00991A18" w:rsidRDefault="00641054" w:rsidP="00527D22">
      <w:pPr>
        <w:rPr>
          <w:color w:val="auto"/>
        </w:rPr>
      </w:pPr>
    </w:p>
    <w:sectPr w:rsidR="00641054" w:rsidRPr="00991A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default"/>
    <w:embedRegular r:id="rId1" w:fontKey="{333F5B86-D75A-436E-932C-255BD111029A}"/>
    <w:embedBold r:id="rId2" w:fontKey="{708FD5C9-216B-47A9-88B6-DA9FFC486889}"/>
    <w:embedItalic r:id="rId3" w:fontKey="{9CBD4B4B-3308-4D2D-A0C1-14E3E415E837}"/>
  </w:font>
  <w:font w:name="Cinzel">
    <w:charset w:val="00"/>
    <w:family w:val="auto"/>
    <w:pitch w:val="default"/>
    <w:embedBold r:id="rId4" w:fontKey="{C9CAFD46-3801-422C-84DD-427684BAEDBD}"/>
    <w:embedBoldItalic r:id="rId5" w:fontKey="{24BF3D73-3831-4F90-AF8A-4B88798CDB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p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728E331-1EC1-45F7-8735-3CB685FAF0E1}"/>
    <w:embedBold r:id="rId7" w:fontKey="{FCFB8702-E952-40BC-854C-F19478A0C8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39C7F2E-9656-4D5B-964C-2173C5BA9D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324A1"/>
    <w:multiLevelType w:val="multilevel"/>
    <w:tmpl w:val="C9D0DF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631EAC"/>
    <w:multiLevelType w:val="multilevel"/>
    <w:tmpl w:val="B34039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C47429"/>
    <w:multiLevelType w:val="multilevel"/>
    <w:tmpl w:val="5890FDEC"/>
    <w:lvl w:ilvl="0">
      <w:start w:val="1"/>
      <w:numFmt w:val="decimal"/>
      <w:lvlText w:val="%1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7442519"/>
    <w:multiLevelType w:val="multilevel"/>
    <w:tmpl w:val="E662EE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FB00FAB"/>
    <w:multiLevelType w:val="multilevel"/>
    <w:tmpl w:val="AEE04D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2802304"/>
    <w:multiLevelType w:val="multilevel"/>
    <w:tmpl w:val="08062B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054"/>
    <w:rsid w:val="00217E7B"/>
    <w:rsid w:val="00527D22"/>
    <w:rsid w:val="00641054"/>
    <w:rsid w:val="0099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0F3E"/>
  <w15:docId w15:val="{0350BD53-559D-4D96-999F-F15FCFF1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Merriweather" w:eastAsia="Merriweather" w:hAnsi="Merriweather" w:cs="Merriweather"/>
        <w:color w:val="2C3E50"/>
        <w:lang w:val="id" w:eastAsia="id-ID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Cinzel" w:eastAsia="Cinzel" w:hAnsi="Cinzel" w:cs="Cinze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300" w:lineRule="auto"/>
      <w:outlineLvl w:val="1"/>
    </w:pPr>
    <w:rPr>
      <w:rFonts w:ascii="Cinzel" w:eastAsia="Cinzel" w:hAnsi="Cinzel" w:cs="Cinzel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300" w:lineRule="auto"/>
      <w:outlineLvl w:val="2"/>
    </w:pPr>
    <w:rPr>
      <w:b/>
      <w:bCs/>
      <w:color w:val="4B6B9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rFonts w:ascii="Cinzel" w:eastAsia="Cinzel" w:hAnsi="Cinzel" w:cs="Cinzel"/>
      <w:b/>
      <w:bCs/>
      <w:color w:val="1B365D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4B6B94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Merriweather" w:eastAsia="Merriweather" w:hAnsi="Merriweather" w:cs="Merriweather"/>
        <w:b/>
        <w:bCs/>
        <w:i w:val="0"/>
        <w:iCs w:val="0"/>
        <w:color w:val="FFFFFF"/>
        <w:sz w:val="20"/>
        <w:szCs w:val="20"/>
      </w:rPr>
      <w:tblPr/>
      <w:tcPr>
        <w:shd w:val="clear" w:color="auto" w:fill="1B365D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Merriweather" w:eastAsia="Merriweather" w:hAnsi="Merriweather" w:cs="Merriweather"/>
        <w:b/>
        <w:bCs/>
        <w:i w:val="0"/>
        <w:iCs w:val="0"/>
        <w:color w:val="FFFFFF"/>
        <w:sz w:val="20"/>
        <w:szCs w:val="20"/>
      </w:rPr>
      <w:tblPr/>
      <w:tcPr>
        <w:shd w:val="clear" w:color="auto" w:fill="1B365D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Merriweather" w:eastAsia="Merriweather" w:hAnsi="Merriweather" w:cs="Merriweather"/>
        <w:b/>
        <w:bCs/>
        <w:i w:val="0"/>
        <w:iCs w:val="0"/>
        <w:color w:val="FFFFFF"/>
        <w:sz w:val="20"/>
        <w:szCs w:val="20"/>
      </w:rPr>
      <w:tblPr/>
      <w:tcPr>
        <w:shd w:val="clear" w:color="auto" w:fill="1B365D"/>
        <w:vAlign w:val="center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Merriweather" w:eastAsia="Merriweather" w:hAnsi="Merriweather" w:cs="Merriweather"/>
        <w:b/>
        <w:bCs/>
        <w:i w:val="0"/>
        <w:iCs w:val="0"/>
        <w:color w:val="FFFFFF"/>
        <w:sz w:val="20"/>
        <w:szCs w:val="20"/>
      </w:rPr>
      <w:tblPr/>
      <w:tcPr>
        <w:shd w:val="clear" w:color="auto" w:fill="1B365D"/>
        <w:vAlign w:val="center"/>
      </w:tcPr>
    </w:tblStylePr>
  </w:style>
  <w:style w:type="table" w:customStyle="1" w:styleId="a3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Merriweather" w:eastAsia="Merriweather" w:hAnsi="Merriweather" w:cs="Merriweather"/>
        <w:b/>
        <w:bCs/>
        <w:i w:val="0"/>
        <w:iCs w:val="0"/>
        <w:color w:val="FFFFFF"/>
        <w:sz w:val="20"/>
        <w:szCs w:val="20"/>
      </w:rPr>
      <w:tblPr/>
      <w:tcPr>
        <w:shd w:val="clear" w:color="auto" w:fill="1B365D"/>
        <w:vAlign w:val="center"/>
      </w:tcPr>
    </w:tblStylePr>
  </w:style>
  <w:style w:type="table" w:customStyle="1" w:styleId="a4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Merriweather" w:eastAsia="Merriweather" w:hAnsi="Merriweather" w:cs="Merriweather"/>
        <w:b/>
        <w:bCs/>
        <w:i w:val="0"/>
        <w:iCs w:val="0"/>
        <w:color w:val="FFFFFF"/>
        <w:sz w:val="20"/>
        <w:szCs w:val="20"/>
      </w:rPr>
      <w:tblPr/>
      <w:tcPr>
        <w:shd w:val="clear" w:color="auto" w:fill="1B365D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1326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Pramudya Yunanda</dc:creator>
  <cp:lastModifiedBy>Pramudya Yunanda</cp:lastModifiedBy>
  <cp:revision>2</cp:revision>
  <dcterms:created xsi:type="dcterms:W3CDTF">2026-10-12T04:56:00Z</dcterms:created>
  <dcterms:modified xsi:type="dcterms:W3CDTF">2026-10-12T04:56:00Z</dcterms:modified>
</cp:coreProperties>
</file>