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656D" w14:textId="77777777" w:rsidR="0042404B" w:rsidRDefault="00000000">
      <w:pPr>
        <w:widowControl w:val="0"/>
        <w:spacing w:line="720" w:lineRule="atLeast"/>
        <w:jc w:val="center"/>
      </w:pPr>
      <w:r>
        <w:rPr>
          <w:rFonts w:ascii="黑体" w:eastAsia="黑体" w:hAnsi="黑体" w:cs="黑体"/>
          <w:b/>
          <w:bCs/>
          <w:sz w:val="52"/>
          <w:szCs w:val="52"/>
        </w:rPr>
        <w:t>昆 明 学 院</w:t>
      </w:r>
    </w:p>
    <w:p w14:paraId="7EFCED9F" w14:textId="77777777" w:rsidR="0042404B" w:rsidRDefault="0042404B">
      <w:pPr>
        <w:widowControl w:val="0"/>
        <w:spacing w:line="720" w:lineRule="atLeast"/>
        <w:jc w:val="both"/>
      </w:pPr>
    </w:p>
    <w:p w14:paraId="4834E399" w14:textId="77777777" w:rsidR="0042404B" w:rsidRDefault="00000000">
      <w:pPr>
        <w:widowControl w:val="0"/>
        <w:spacing w:line="720" w:lineRule="atLeast"/>
        <w:jc w:val="center"/>
      </w:pPr>
      <w:r>
        <w:rPr>
          <w:rFonts w:ascii="黑体" w:eastAsia="黑体" w:hAnsi="黑体" w:cs="黑体"/>
          <w:b/>
          <w:bCs/>
          <w:sz w:val="52"/>
          <w:szCs w:val="52"/>
        </w:rPr>
        <w:t>202</w:t>
      </w:r>
      <w:r>
        <w:rPr>
          <w:rFonts w:ascii="黑体" w:eastAsia="黑体" w:hAnsi="黑体" w:cs="黑体" w:hint="eastAsia"/>
          <w:b/>
          <w:bCs/>
          <w:sz w:val="52"/>
          <w:szCs w:val="52"/>
        </w:rPr>
        <w:t>6</w:t>
      </w:r>
      <w:r>
        <w:rPr>
          <w:rFonts w:ascii="黑体" w:eastAsia="黑体" w:hAnsi="黑体" w:cs="黑体"/>
          <w:b/>
          <w:bCs/>
          <w:sz w:val="52"/>
          <w:szCs w:val="52"/>
        </w:rPr>
        <w:t>届毕业论文（设计）任务书</w:t>
      </w:r>
    </w:p>
    <w:p w14:paraId="300C41B8" w14:textId="77777777" w:rsidR="0042404B" w:rsidRDefault="0042404B">
      <w:pPr>
        <w:widowControl w:val="0"/>
        <w:jc w:val="both"/>
        <w:rPr>
          <w:sz w:val="84"/>
          <w:szCs w:val="84"/>
        </w:rPr>
      </w:pPr>
    </w:p>
    <w:p w14:paraId="61420137" w14:textId="77777777" w:rsidR="0042404B" w:rsidRDefault="0042404B">
      <w:pPr>
        <w:widowControl w:val="0"/>
        <w:jc w:val="both"/>
        <w:rPr>
          <w:sz w:val="21"/>
          <w:szCs w:val="21"/>
        </w:rPr>
      </w:pPr>
    </w:p>
    <w:p w14:paraId="3C357EDC" w14:textId="77777777" w:rsidR="0042404B" w:rsidRDefault="00000000">
      <w:pPr>
        <w:widowControl w:val="0"/>
        <w:ind w:firstLine="963"/>
        <w:jc w:val="both"/>
        <w:rPr>
          <w:sz w:val="28"/>
          <w:szCs w:val="28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论文（设计）题目</w:t>
      </w:r>
    </w:p>
    <w:p w14:paraId="6B509CA1" w14:textId="53EFEF60" w:rsidR="0042404B" w:rsidRDefault="008654FF">
      <w:pPr>
        <w:widowControl w:val="0"/>
        <w:ind w:firstLine="2083"/>
        <w:jc w:val="both"/>
        <w:rPr>
          <w:sz w:val="28"/>
          <w:szCs w:val="28"/>
        </w:rPr>
      </w:pPr>
      <w:r w:rsidRPr="008654FF">
        <w:rPr>
          <w:rFonts w:ascii="宋体" w:eastAsia="宋体" w:hAnsi="宋体" w:cs="宋体" w:hint="eastAsia"/>
          <w:sz w:val="28"/>
          <w:szCs w:val="28"/>
          <w:u w:val="single"/>
        </w:rPr>
        <w:t>基于大语言模型的智能职业发展辅助系统研究与实现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   </w:t>
      </w:r>
      <w:r>
        <w:rPr>
          <w:rFonts w:ascii="宋体" w:eastAsia="宋体" w:hAnsi="宋体" w:cs="宋体"/>
          <w:sz w:val="28"/>
          <w:szCs w:val="28"/>
          <w:u w:val="single"/>
        </w:rPr>
        <w:t xml:space="preserve"> </w:t>
      </w:r>
    </w:p>
    <w:p w14:paraId="0E95BD1C" w14:textId="3813BA86" w:rsidR="0042404B" w:rsidRDefault="00000000">
      <w:pPr>
        <w:widowControl w:val="0"/>
        <w:spacing w:before="156" w:after="156"/>
        <w:ind w:firstLine="1792"/>
        <w:jc w:val="both"/>
        <w:rPr>
          <w:sz w:val="28"/>
          <w:szCs w:val="28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子课题题目</w:t>
      </w:r>
      <w:r w:rsidR="008654FF" w:rsidRPr="008654FF">
        <w:rPr>
          <w:rFonts w:ascii="宋体" w:eastAsia="宋体" w:hAnsi="宋体" w:cs="宋体" w:hint="eastAsia"/>
          <w:sz w:val="28"/>
          <w:szCs w:val="28"/>
          <w:u w:val="single"/>
        </w:rPr>
        <w:t>LLM</w:t>
      </w:r>
      <w:r w:rsidR="00C51D85">
        <w:rPr>
          <w:rFonts w:ascii="宋体" w:eastAsia="宋体" w:hAnsi="宋体" w:cs="宋体" w:hint="eastAsia"/>
          <w:sz w:val="28"/>
          <w:szCs w:val="28"/>
          <w:u w:val="single"/>
        </w:rPr>
        <w:t>-</w:t>
      </w:r>
      <w:r w:rsidR="008654FF" w:rsidRPr="008654FF">
        <w:rPr>
          <w:rFonts w:ascii="宋体" w:eastAsia="宋体" w:hAnsi="宋体" w:cs="宋体" w:hint="eastAsia"/>
          <w:sz w:val="28"/>
          <w:szCs w:val="28"/>
          <w:u w:val="single"/>
        </w:rPr>
        <w:t>Agent驱动的能力评估与职业规划机制研究</w:t>
      </w:r>
      <w:r>
        <w:rPr>
          <w:rFonts w:ascii="宋体" w:eastAsia="宋体" w:hAnsi="宋体" w:cs="宋体"/>
          <w:sz w:val="28"/>
          <w:szCs w:val="28"/>
          <w:u w:val="single"/>
        </w:rPr>
        <w:t xml:space="preserve"> </w:t>
      </w:r>
    </w:p>
    <w:p w14:paraId="21848EF3" w14:textId="77777777" w:rsidR="0042404B" w:rsidRDefault="00000000">
      <w:pPr>
        <w:widowControl w:val="0"/>
        <w:ind w:firstLine="963"/>
        <w:jc w:val="both"/>
        <w:rPr>
          <w:sz w:val="28"/>
          <w:szCs w:val="28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论文（设计）期限</w:t>
      </w:r>
    </w:p>
    <w:p w14:paraId="756CC775" w14:textId="77777777" w:rsidR="0042404B" w:rsidRDefault="0042404B">
      <w:pPr>
        <w:widowControl w:val="0"/>
        <w:jc w:val="both"/>
      </w:pPr>
    </w:p>
    <w:p w14:paraId="692CC2C5" w14:textId="77777777" w:rsidR="0042404B" w:rsidRDefault="00000000">
      <w:pPr>
        <w:widowControl w:val="0"/>
        <w:ind w:firstLine="1400"/>
        <w:rPr>
          <w:sz w:val="28"/>
          <w:szCs w:val="28"/>
        </w:rPr>
      </w:pPr>
      <w:r>
        <w:rPr>
          <w:sz w:val="28"/>
          <w:szCs w:val="28"/>
          <w:u w:val="single"/>
        </w:rPr>
        <w:t>202</w:t>
      </w:r>
      <w:r>
        <w:rPr>
          <w:rFonts w:eastAsia="宋体" w:hint="eastAsia"/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</w:t>
      </w:r>
      <w:r>
        <w:rPr>
          <w:rFonts w:ascii="宋体" w:eastAsia="宋体" w:hAnsi="宋体" w:cs="宋体"/>
          <w:sz w:val="28"/>
          <w:szCs w:val="28"/>
        </w:rPr>
        <w:t>年</w:t>
      </w:r>
      <w:r>
        <w:rPr>
          <w:rFonts w:ascii="宋体" w:eastAsia="宋体" w:hAnsi="宋体" w:cs="宋体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12 </w:t>
      </w:r>
      <w:r>
        <w:rPr>
          <w:rFonts w:ascii="宋体" w:eastAsia="宋体" w:hAnsi="宋体" w:cs="宋体"/>
          <w:sz w:val="28"/>
          <w:szCs w:val="28"/>
        </w:rPr>
        <w:t>月</w:t>
      </w:r>
      <w:r>
        <w:rPr>
          <w:sz w:val="28"/>
          <w:szCs w:val="28"/>
          <w:u w:val="single"/>
        </w:rPr>
        <w:t>16</w:t>
      </w:r>
      <w:r>
        <w:rPr>
          <w:rFonts w:ascii="宋体" w:eastAsia="宋体" w:hAnsi="宋体" w:cs="宋体"/>
          <w:sz w:val="28"/>
          <w:szCs w:val="28"/>
        </w:rPr>
        <w:t>日</w:t>
      </w:r>
      <w:r>
        <w:rPr>
          <w:rFonts w:ascii="宋体" w:eastAsia="宋体" w:hAnsi="宋体" w:cs="宋体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202</w:t>
      </w:r>
      <w:r>
        <w:rPr>
          <w:rFonts w:eastAsia="宋体" w:hint="eastAsia"/>
          <w:sz w:val="28"/>
          <w:szCs w:val="28"/>
          <w:u w:val="single"/>
        </w:rPr>
        <w:t>6</w:t>
      </w:r>
      <w:r>
        <w:rPr>
          <w:sz w:val="28"/>
          <w:szCs w:val="28"/>
          <w:u w:val="single"/>
        </w:rPr>
        <w:t xml:space="preserve"> </w:t>
      </w:r>
      <w:r>
        <w:rPr>
          <w:rFonts w:ascii="宋体" w:eastAsia="宋体" w:hAnsi="宋体" w:cs="宋体"/>
          <w:sz w:val="28"/>
          <w:szCs w:val="28"/>
        </w:rPr>
        <w:t>年至</w:t>
      </w:r>
      <w:r>
        <w:rPr>
          <w:rFonts w:ascii="宋体" w:eastAsia="宋体" w:hAnsi="宋体" w:cs="宋体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5 </w:t>
      </w:r>
      <w:r>
        <w:rPr>
          <w:rFonts w:ascii="宋体" w:eastAsia="宋体" w:hAnsi="宋体" w:cs="宋体"/>
          <w:sz w:val="28"/>
          <w:szCs w:val="28"/>
        </w:rPr>
        <w:t>月</w:t>
      </w:r>
      <w:r>
        <w:rPr>
          <w:rFonts w:ascii="宋体" w:eastAsia="宋体" w:hAnsi="宋体" w:cs="宋体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17 </w:t>
      </w:r>
      <w:r>
        <w:rPr>
          <w:rFonts w:ascii="宋体" w:eastAsia="宋体" w:hAnsi="宋体" w:cs="宋体"/>
          <w:sz w:val="28"/>
          <w:szCs w:val="28"/>
        </w:rPr>
        <w:t xml:space="preserve">日（共 </w:t>
      </w:r>
      <w:r>
        <w:rPr>
          <w:sz w:val="28"/>
          <w:szCs w:val="28"/>
        </w:rPr>
        <w:t xml:space="preserve">18 </w:t>
      </w:r>
      <w:r>
        <w:rPr>
          <w:rFonts w:ascii="宋体" w:eastAsia="宋体" w:hAnsi="宋体" w:cs="宋体"/>
          <w:sz w:val="28"/>
          <w:szCs w:val="28"/>
        </w:rPr>
        <w:t>周）</w:t>
      </w:r>
    </w:p>
    <w:p w14:paraId="7538F5BA" w14:textId="77777777" w:rsidR="0042404B" w:rsidRDefault="0042404B">
      <w:pPr>
        <w:widowControl w:val="0"/>
        <w:ind w:firstLine="1200"/>
        <w:jc w:val="both"/>
      </w:pPr>
    </w:p>
    <w:p w14:paraId="2537CB92" w14:textId="77777777" w:rsidR="0042404B" w:rsidRDefault="0042404B">
      <w:pPr>
        <w:widowControl w:val="0"/>
        <w:jc w:val="both"/>
      </w:pPr>
    </w:p>
    <w:tbl>
      <w:tblPr>
        <w:tblW w:w="562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3540"/>
      </w:tblGrid>
      <w:tr w:rsidR="0042404B" w14:paraId="1DB4A616" w14:textId="77777777">
        <w:trPr>
          <w:trHeight w:val="375"/>
          <w:jc w:val="center"/>
        </w:trPr>
        <w:tc>
          <w:tcPr>
            <w:tcW w:w="2085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</w:tcPr>
          <w:p w14:paraId="68896233" w14:textId="77777777" w:rsidR="0042404B" w:rsidRDefault="0000000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黑体"/>
                <w:b/>
                <w:bCs/>
                <w:color w:val="000000"/>
                <w:sz w:val="28"/>
                <w:szCs w:val="28"/>
              </w:rPr>
              <w:t>姓    名</w:t>
            </w:r>
          </w:p>
        </w:tc>
        <w:tc>
          <w:tcPr>
            <w:tcW w:w="3540" w:type="dxa"/>
            <w:tcBorders>
              <w:bottom w:val="single" w:sz="6" w:space="0" w:color="000000"/>
            </w:tcBorders>
            <w:tcMar>
              <w:top w:w="5" w:type="dxa"/>
              <w:left w:w="113" w:type="dxa"/>
              <w:bottom w:w="8" w:type="dxa"/>
              <w:right w:w="113" w:type="dxa"/>
            </w:tcMar>
            <w:vAlign w:val="center"/>
          </w:tcPr>
          <w:p w14:paraId="79892746" w14:textId="10E6DF65" w:rsidR="0042404B" w:rsidRDefault="008654FF">
            <w:pPr>
              <w:rPr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周礼星</w:t>
            </w:r>
          </w:p>
        </w:tc>
      </w:tr>
      <w:tr w:rsidR="0042404B" w14:paraId="221CD9C3" w14:textId="77777777">
        <w:trPr>
          <w:trHeight w:val="375"/>
          <w:jc w:val="center"/>
        </w:trPr>
        <w:tc>
          <w:tcPr>
            <w:tcW w:w="0" w:type="auto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</w:tcPr>
          <w:p w14:paraId="365464FF" w14:textId="77777777" w:rsidR="0042404B" w:rsidRDefault="0000000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黑体"/>
                <w:b/>
                <w:bCs/>
                <w:color w:val="000000"/>
                <w:sz w:val="28"/>
                <w:szCs w:val="28"/>
              </w:rPr>
              <w:t>学    号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5" w:type="dxa"/>
              <w:left w:w="113" w:type="dxa"/>
              <w:bottom w:w="8" w:type="dxa"/>
              <w:right w:w="113" w:type="dxa"/>
            </w:tcMar>
            <w:vAlign w:val="center"/>
          </w:tcPr>
          <w:p w14:paraId="5EB35DA8" w14:textId="0B420EB0" w:rsidR="0042404B" w:rsidRDefault="008654FF">
            <w:pPr>
              <w:rPr>
                <w:rFonts w:eastAsia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221101410102</w:t>
            </w:r>
          </w:p>
        </w:tc>
      </w:tr>
      <w:tr w:rsidR="0042404B" w14:paraId="7F49DDB8" w14:textId="77777777">
        <w:trPr>
          <w:trHeight w:val="375"/>
          <w:jc w:val="center"/>
        </w:trPr>
        <w:tc>
          <w:tcPr>
            <w:tcW w:w="0" w:type="auto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</w:tcPr>
          <w:p w14:paraId="47DADE9D" w14:textId="77777777" w:rsidR="0042404B" w:rsidRDefault="0000000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黑体"/>
                <w:b/>
                <w:bCs/>
                <w:color w:val="000000"/>
                <w:sz w:val="28"/>
                <w:szCs w:val="28"/>
              </w:rPr>
              <w:t>所属学院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5" w:type="dxa"/>
              <w:left w:w="113" w:type="dxa"/>
              <w:bottom w:w="8" w:type="dxa"/>
              <w:right w:w="113" w:type="dxa"/>
            </w:tcMar>
            <w:vAlign w:val="center"/>
          </w:tcPr>
          <w:p w14:paraId="329AFF88" w14:textId="77777777" w:rsidR="0042404B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信息工程学院</w:t>
            </w:r>
          </w:p>
        </w:tc>
      </w:tr>
      <w:tr w:rsidR="0042404B" w14:paraId="13197949" w14:textId="77777777">
        <w:trPr>
          <w:trHeight w:val="375"/>
          <w:jc w:val="center"/>
        </w:trPr>
        <w:tc>
          <w:tcPr>
            <w:tcW w:w="0" w:type="auto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</w:tcPr>
          <w:p w14:paraId="4FCBC977" w14:textId="77777777" w:rsidR="0042404B" w:rsidRDefault="0000000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黑体"/>
                <w:b/>
                <w:bCs/>
                <w:color w:val="000000"/>
                <w:sz w:val="28"/>
                <w:szCs w:val="28"/>
              </w:rPr>
              <w:t>专业班级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5" w:type="dxa"/>
              <w:left w:w="113" w:type="dxa"/>
              <w:bottom w:w="8" w:type="dxa"/>
              <w:right w:w="113" w:type="dxa"/>
            </w:tcMar>
            <w:vAlign w:val="center"/>
          </w:tcPr>
          <w:p w14:paraId="57FCAA2E" w14:textId="003A1DBB" w:rsidR="0042404B" w:rsidRDefault="008654FF">
            <w:pPr>
              <w:rPr>
                <w:rFonts w:eastAsia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计算机科学与技术2班</w:t>
            </w:r>
          </w:p>
        </w:tc>
      </w:tr>
      <w:tr w:rsidR="0042404B" w14:paraId="726782AF" w14:textId="77777777">
        <w:trPr>
          <w:trHeight w:val="375"/>
          <w:jc w:val="center"/>
        </w:trPr>
        <w:tc>
          <w:tcPr>
            <w:tcW w:w="0" w:type="auto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</w:tcPr>
          <w:p w14:paraId="534E9F70" w14:textId="77777777" w:rsidR="0042404B" w:rsidRDefault="00000000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黑体"/>
                <w:b/>
                <w:bCs/>
                <w:color w:val="000000"/>
                <w:sz w:val="28"/>
                <w:szCs w:val="28"/>
              </w:rPr>
              <w:t>指导教师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5" w:type="dxa"/>
              <w:left w:w="113" w:type="dxa"/>
              <w:bottom w:w="8" w:type="dxa"/>
              <w:right w:w="113" w:type="dxa"/>
            </w:tcMar>
            <w:vAlign w:val="center"/>
          </w:tcPr>
          <w:p w14:paraId="0A477531" w14:textId="799A468C" w:rsidR="0042404B" w:rsidRPr="008654FF" w:rsidRDefault="00000000">
            <w:pPr>
              <w:rPr>
                <w:color w:val="000000"/>
                <w:sz w:val="28"/>
                <w:szCs w:val="28"/>
              </w:rPr>
            </w:pPr>
            <w:r w:rsidRPr="008654FF">
              <w:rPr>
                <w:rFonts w:ascii="宋体" w:eastAsia="宋体" w:hAnsi="宋体" w:cs="宋体"/>
                <w:sz w:val="28"/>
                <w:szCs w:val="28"/>
              </w:rPr>
              <w:t>张嵘</w:t>
            </w:r>
          </w:p>
        </w:tc>
      </w:tr>
      <w:tr w:rsidR="0042404B" w14:paraId="442D16C6" w14:textId="77777777">
        <w:trPr>
          <w:trHeight w:val="375"/>
          <w:jc w:val="center"/>
        </w:trPr>
        <w:tc>
          <w:tcPr>
            <w:tcW w:w="0" w:type="auto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</w:tcPr>
          <w:p w14:paraId="080D6206" w14:textId="77777777" w:rsidR="0042404B" w:rsidRDefault="0042404B">
            <w:pP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5" w:type="dxa"/>
              <w:left w:w="113" w:type="dxa"/>
              <w:bottom w:w="8" w:type="dxa"/>
              <w:right w:w="113" w:type="dxa"/>
            </w:tcMar>
            <w:vAlign w:val="center"/>
          </w:tcPr>
          <w:p w14:paraId="047629C5" w14:textId="25F4932A" w:rsidR="0042404B" w:rsidRDefault="0042404B">
            <w:pPr>
              <w:rPr>
                <w:rFonts w:eastAsia="宋体"/>
                <w:color w:val="000000"/>
                <w:sz w:val="28"/>
                <w:szCs w:val="28"/>
              </w:rPr>
            </w:pPr>
          </w:p>
        </w:tc>
      </w:tr>
    </w:tbl>
    <w:p w14:paraId="10CF8A37" w14:textId="77777777" w:rsidR="0042404B" w:rsidRDefault="00000000">
      <w:pPr>
        <w:widowControl w:val="0"/>
        <w:spacing w:after="156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04F6231F" w14:textId="77777777" w:rsidR="0042404B" w:rsidRDefault="00000000">
      <w:pPr>
        <w:widowControl w:val="0"/>
        <w:spacing w:after="156"/>
        <w:jc w:val="center"/>
        <w:rPr>
          <w:sz w:val="28"/>
          <w:szCs w:val="28"/>
        </w:rPr>
        <w:sectPr w:rsidR="0042404B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黑体" w:eastAsia="黑体" w:hAnsi="黑体" w:cs="黑体"/>
          <w:b/>
          <w:bCs/>
          <w:sz w:val="28"/>
          <w:szCs w:val="28"/>
        </w:rPr>
        <w:t>教务处编</w:t>
      </w:r>
    </w:p>
    <w:tbl>
      <w:tblPr>
        <w:tblW w:w="948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3118"/>
        <w:gridCol w:w="158"/>
        <w:gridCol w:w="1642"/>
        <w:gridCol w:w="3102"/>
      </w:tblGrid>
      <w:tr w:rsidR="0093769A" w14:paraId="64EB7F69" w14:textId="77777777">
        <w:trPr>
          <w:trHeight w:val="465"/>
          <w:jc w:val="center"/>
        </w:trPr>
        <w:tc>
          <w:tcPr>
            <w:tcW w:w="4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71AE0625" w14:textId="77777777" w:rsidR="0042404B" w:rsidRDefault="00000000">
            <w:pPr>
              <w:widowControl w:val="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lastRenderedPageBreak/>
              <w:t>论文（设计）课题来源</w:t>
            </w:r>
          </w:p>
        </w:tc>
        <w:tc>
          <w:tcPr>
            <w:tcW w:w="4744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3C2EA7E3" w14:textId="77777777" w:rsidR="0042404B" w:rsidRDefault="00000000">
            <w:pPr>
              <w:widowControl w:val="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论文（设计）课题类型</w:t>
            </w:r>
          </w:p>
        </w:tc>
      </w:tr>
      <w:tr w:rsidR="0093769A" w14:paraId="71FC7F5B" w14:textId="77777777">
        <w:trPr>
          <w:trHeight w:val="1530"/>
          <w:jc w:val="center"/>
        </w:trPr>
        <w:tc>
          <w:tcPr>
            <w:tcW w:w="4743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983D814" w14:textId="77777777" w:rsidR="0042404B" w:rsidRDefault="00000000">
            <w:pPr>
              <w:widowControl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学校自选项目</w:t>
            </w:r>
          </w:p>
        </w:tc>
        <w:tc>
          <w:tcPr>
            <w:tcW w:w="47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205578D" w14:textId="77777777" w:rsidR="0042404B" w:rsidRDefault="0042404B">
            <w:pP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42404B" w14:paraId="1088DAA5" w14:textId="77777777">
        <w:trPr>
          <w:trHeight w:val="425"/>
          <w:jc w:val="center"/>
        </w:trPr>
        <w:tc>
          <w:tcPr>
            <w:tcW w:w="9487" w:type="dxa"/>
            <w:gridSpan w:val="5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EAEBCAB" w14:textId="77777777" w:rsidR="0042404B" w:rsidRDefault="00000000">
            <w:pPr>
              <w:widowControl w:val="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本论文（设计）的目的和要求（包括教师应给出的设计原始资料）</w:t>
            </w:r>
          </w:p>
        </w:tc>
      </w:tr>
      <w:tr w:rsidR="0042404B" w14:paraId="5A0C1AD3" w14:textId="77777777">
        <w:trPr>
          <w:trHeight w:val="1590"/>
          <w:jc w:val="center"/>
        </w:trPr>
        <w:tc>
          <w:tcPr>
            <w:tcW w:w="9487" w:type="dxa"/>
            <w:gridSpan w:val="5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F158165" w14:textId="672725AA" w:rsidR="00AA0B8F" w:rsidRPr="000E7638" w:rsidRDefault="00AA0B8F" w:rsidP="00AA0B8F">
            <w:pPr>
              <w:widowControl w:val="0"/>
              <w:jc w:val="both"/>
              <w:rPr>
                <w:rFonts w:ascii="新宋体" w:eastAsia="新宋体" w:hAnsi="新宋体" w:cs="新宋体" w:hint="eastAsia"/>
                <w:b/>
                <w:bCs/>
                <w:color w:val="000000"/>
                <w:sz w:val="21"/>
                <w:szCs w:val="21"/>
              </w:rPr>
            </w:pPr>
            <w:r w:rsidRPr="000E7638">
              <w:rPr>
                <w:rFonts w:ascii="新宋体" w:eastAsia="新宋体" w:hAnsi="新宋体" w:cs="新宋体" w:hint="eastAsia"/>
                <w:b/>
                <w:bCs/>
                <w:color w:val="000000"/>
                <w:sz w:val="21"/>
                <w:szCs w:val="21"/>
              </w:rPr>
              <w:t>一、选题目的：</w:t>
            </w:r>
          </w:p>
          <w:p w14:paraId="3AE210F3" w14:textId="65FFC0AC" w:rsidR="00AA0B8F" w:rsidRPr="00AA0B8F" w:rsidRDefault="00AA0B8F" w:rsidP="000E7638">
            <w:pPr>
              <w:widowControl w:val="0"/>
              <w:jc w:val="both"/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</w:pP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该</w:t>
            </w:r>
            <w:r w:rsidRPr="00AA0B8F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课题旨在利用LLM及其Agent机制，设计并实现一个智能职业发展辅助系统。通过结合用户个人信息与海量岗位数据，重点达成以下目的：</w:t>
            </w:r>
          </w:p>
          <w:p w14:paraId="0DB1159E" w14:textId="77777777" w:rsidR="00AA0B8F" w:rsidRPr="00AA0B8F" w:rsidRDefault="00AA0B8F" w:rsidP="000E7638">
            <w:pPr>
              <w:widowControl w:val="0"/>
              <w:numPr>
                <w:ilvl w:val="0"/>
                <w:numId w:val="1"/>
              </w:numPr>
              <w:ind w:left="714" w:hanging="357"/>
              <w:jc w:val="both"/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</w:pPr>
            <w:r w:rsidRPr="00AA0B8F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实现动态、个性化的能力测评：利用智能系统自动挖掘用户画像，突破传统静态测评的局限，通过多模态信息处理与交互，客观分析用户的技能水平与潜在优势。</w:t>
            </w:r>
          </w:p>
          <w:p w14:paraId="5D9711FB" w14:textId="77777777" w:rsidR="00AA0B8F" w:rsidRPr="00AA0B8F" w:rsidRDefault="00AA0B8F" w:rsidP="000E7638">
            <w:pPr>
              <w:widowControl w:val="0"/>
              <w:numPr>
                <w:ilvl w:val="0"/>
                <w:numId w:val="1"/>
              </w:numPr>
              <w:ind w:left="714" w:hanging="357"/>
              <w:jc w:val="both"/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</w:pPr>
            <w:r w:rsidRPr="00AA0B8F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提供科学的职业规划决策支持：深度分析市场需求与个人条件的匹配度，为高校学生及</w:t>
            </w:r>
            <w:proofErr w:type="gramStart"/>
            <w:r w:rsidRPr="00AA0B8F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职场人士</w:t>
            </w:r>
            <w:proofErr w:type="gramEnd"/>
            <w:r w:rsidRPr="00AA0B8F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提供精准的岗位推荐与学习路径规划。</w:t>
            </w:r>
          </w:p>
          <w:p w14:paraId="2FD5A2B8" w14:textId="488067AD" w:rsidR="0042404B" w:rsidRPr="000E7638" w:rsidRDefault="00AA0B8F" w:rsidP="000E7638">
            <w:pPr>
              <w:widowControl w:val="0"/>
              <w:ind w:firstLineChars="200" w:firstLine="420"/>
              <w:jc w:val="both"/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</w:pPr>
            <w:proofErr w:type="gramStart"/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构建全</w:t>
            </w:r>
            <w:proofErr w:type="gramEnd"/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周期的</w:t>
            </w:r>
            <w:proofErr w:type="gramStart"/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智能伴跑体系</w:t>
            </w:r>
            <w:proofErr w:type="gramEnd"/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：从能力评估到目标设定，再到每日的任务督促与资源推送，帮助用户轻松、持续地完成职业发展任务，最终达成职业目标。</w:t>
            </w:r>
          </w:p>
          <w:p w14:paraId="0CA0CA33" w14:textId="77777777" w:rsidR="00AA0B8F" w:rsidRPr="000E7638" w:rsidRDefault="00AA0B8F" w:rsidP="00AA0B8F">
            <w:pPr>
              <w:widowControl w:val="0"/>
              <w:spacing w:line="360" w:lineRule="auto"/>
              <w:ind w:firstLine="420"/>
              <w:jc w:val="both"/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</w:pPr>
          </w:p>
          <w:p w14:paraId="4A520C0F" w14:textId="15A99553" w:rsidR="00AA0B8F" w:rsidRPr="000E7638" w:rsidRDefault="00AA0B8F" w:rsidP="00320891">
            <w:pPr>
              <w:widowControl w:val="0"/>
              <w:jc w:val="both"/>
              <w:rPr>
                <w:rFonts w:ascii="新宋体" w:eastAsia="新宋体" w:hAnsi="新宋体" w:cs="新宋体" w:hint="eastAsia"/>
                <w:b/>
                <w:bCs/>
                <w:color w:val="000000"/>
                <w:sz w:val="21"/>
                <w:szCs w:val="21"/>
              </w:rPr>
            </w:pPr>
            <w:r w:rsidRPr="000E7638">
              <w:rPr>
                <w:rFonts w:ascii="新宋体" w:eastAsia="新宋体" w:hAnsi="新宋体" w:cs="新宋体" w:hint="eastAsia"/>
                <w:b/>
                <w:bCs/>
                <w:color w:val="000000"/>
                <w:sz w:val="21"/>
                <w:szCs w:val="21"/>
              </w:rPr>
              <w:t>二、要求：</w:t>
            </w:r>
          </w:p>
          <w:p w14:paraId="76BE2DAF" w14:textId="26B68FEF" w:rsidR="000E7638" w:rsidRPr="000E7638" w:rsidRDefault="000E7638" w:rsidP="00320891">
            <w:pPr>
              <w:widowControl w:val="0"/>
              <w:jc w:val="both"/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</w:pP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（一）系统功能要求（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MVP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最小可行性产品）系统需实现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B/S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架构（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Web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端），包含以下核心流程：</w:t>
            </w:r>
          </w:p>
          <w:p w14:paraId="78EB8EF4" w14:textId="0FE2D7FF" w:rsidR="000E7638" w:rsidRPr="000E7638" w:rsidRDefault="000E7638" w:rsidP="00320891">
            <w:pPr>
              <w:widowControl w:val="0"/>
              <w:spacing w:line="300" w:lineRule="auto"/>
              <w:ind w:leftChars="200" w:left="480"/>
              <w:jc w:val="both"/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</w:pP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基础交互：具备用户注册、登录功能，界面简洁无严重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Bug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。</w:t>
            </w:r>
          </w:p>
          <w:p w14:paraId="7FD8148F" w14:textId="4C602372" w:rsidR="000E7638" w:rsidRPr="000E7638" w:rsidRDefault="000E7638" w:rsidP="00320891">
            <w:pPr>
              <w:widowControl w:val="0"/>
              <w:spacing w:line="300" w:lineRule="auto"/>
              <w:ind w:leftChars="200" w:left="480"/>
              <w:jc w:val="both"/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</w:pP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多模态录入：支持用户填写基本信息，并至少支持一种非结构化文件（如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PDF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简历或文本自我介绍）的上传与解析。</w:t>
            </w:r>
          </w:p>
          <w:p w14:paraId="1F999DC6" w14:textId="138A6973" w:rsidR="000E7638" w:rsidRPr="000E7638" w:rsidRDefault="000E7638" w:rsidP="00320891">
            <w:pPr>
              <w:widowControl w:val="0"/>
              <w:spacing w:line="300" w:lineRule="auto"/>
              <w:ind w:leftChars="200" w:left="480"/>
              <w:jc w:val="both"/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</w:pP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智能评估：系统能调用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LLM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对用户数据进行分析，生成一份包含文本评价（优劣势）和可视化图表（如雷达图）的能力报告。</w:t>
            </w:r>
          </w:p>
          <w:p w14:paraId="63467717" w14:textId="2C5866E5" w:rsidR="000E7638" w:rsidRPr="000E7638" w:rsidRDefault="000E7638" w:rsidP="00320891">
            <w:pPr>
              <w:widowControl w:val="0"/>
              <w:spacing w:line="300" w:lineRule="auto"/>
              <w:ind w:leftChars="200" w:left="480"/>
              <w:jc w:val="both"/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</w:pP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职业规划：能根据评估结果和用户目标，自动生成一份包含阶段性任务（如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“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第一周学习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Python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基础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”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）的简单规划表。</w:t>
            </w:r>
          </w:p>
          <w:p w14:paraId="2153961B" w14:textId="049F71EC" w:rsidR="000E7638" w:rsidRPr="000E7638" w:rsidRDefault="000E7638" w:rsidP="00320891">
            <w:pPr>
              <w:widowControl w:val="0"/>
              <w:spacing w:line="300" w:lineRule="auto"/>
              <w:ind w:leftChars="200" w:left="480"/>
              <w:jc w:val="both"/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</w:pP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多智能体（</w:t>
            </w:r>
            <w:proofErr w:type="spellStart"/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MultiAgent</w:t>
            </w:r>
            <w:proofErr w:type="spellEnd"/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）协作：后台至少体现两个不同角色的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Agent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（例如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“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面试官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Agent”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负责提问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/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分析，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“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规划师</w:t>
            </w:r>
            <w:r w:rsidRPr="000E7638"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Agent”</w:t>
            </w: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负责生成路径）之间的</w:t>
            </w:r>
            <w:proofErr w:type="gramStart"/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交互或</w:t>
            </w:r>
            <w:proofErr w:type="gramEnd"/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数据流转。</w:t>
            </w:r>
          </w:p>
          <w:p w14:paraId="1EB2611A" w14:textId="0F87DBA1" w:rsidR="000E7638" w:rsidRPr="000E7638" w:rsidRDefault="000E7638" w:rsidP="00320891">
            <w:pPr>
              <w:widowControl w:val="0"/>
              <w:spacing w:line="300" w:lineRule="auto"/>
              <w:ind w:leftChars="200" w:left="480"/>
              <w:jc w:val="both"/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</w:pP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数据持久化：用户的个人信息、生成的报告和规划记录需存入数据库，用户下次登录可见。</w:t>
            </w:r>
          </w:p>
          <w:p w14:paraId="31D02B69" w14:textId="7A389664" w:rsidR="0042404B" w:rsidRPr="000E7638" w:rsidRDefault="000E7638" w:rsidP="00320891">
            <w:pPr>
              <w:widowControl w:val="0"/>
              <w:jc w:val="both"/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</w:pPr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（二）论文要求：符合开题报告预期成果，逻辑闭环，图表规范，</w:t>
            </w:r>
            <w:proofErr w:type="gramStart"/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查重率</w:t>
            </w:r>
            <w:proofErr w:type="gramEnd"/>
            <w:r w:rsidRPr="000E7638"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符合学校规定。</w:t>
            </w:r>
          </w:p>
          <w:p w14:paraId="6E01E71C" w14:textId="77777777" w:rsidR="0042404B" w:rsidRPr="00320891" w:rsidRDefault="0042404B" w:rsidP="00320891">
            <w:pPr>
              <w:widowControl w:val="0"/>
              <w:spacing w:line="360" w:lineRule="auto"/>
              <w:jc w:val="both"/>
              <w:rPr>
                <w:rFonts w:eastAsiaTheme="minorEastAsia"/>
                <w:color w:val="000000"/>
                <w:sz w:val="21"/>
                <w:szCs w:val="21"/>
              </w:rPr>
            </w:pPr>
          </w:p>
        </w:tc>
      </w:tr>
      <w:tr w:rsidR="0042404B" w14:paraId="20504CD7" w14:textId="77777777">
        <w:trPr>
          <w:trHeight w:val="435"/>
          <w:jc w:val="center"/>
        </w:trPr>
        <w:tc>
          <w:tcPr>
            <w:tcW w:w="9487" w:type="dxa"/>
            <w:gridSpan w:val="5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D6E0205" w14:textId="77777777" w:rsidR="0042404B" w:rsidRDefault="00000000">
            <w:pPr>
              <w:widowControl w:val="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学生应完成的任务（包括设计计算说明书、图纸等）</w:t>
            </w:r>
          </w:p>
        </w:tc>
      </w:tr>
      <w:tr w:rsidR="0042404B" w14:paraId="1636721F" w14:textId="77777777">
        <w:trPr>
          <w:jc w:val="center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4D329D8" w14:textId="084C012F" w:rsidR="00320891" w:rsidRPr="00320891" w:rsidRDefault="00320891" w:rsidP="00320891">
            <w:pPr>
              <w:widowControl w:val="0"/>
              <w:spacing w:line="360" w:lineRule="auto"/>
              <w:jc w:val="both"/>
              <w:rPr>
                <w:rFonts w:eastAsiaTheme="minorEastAsia"/>
                <w:color w:val="000000"/>
                <w:sz w:val="21"/>
                <w:szCs w:val="21"/>
              </w:rPr>
            </w:pPr>
            <w:r w:rsidRPr="00320891">
              <w:rPr>
                <w:color w:val="000000"/>
                <w:sz w:val="21"/>
                <w:szCs w:val="21"/>
              </w:rPr>
              <w:t>1.</w:t>
            </w: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核心文档与设计书</w:t>
            </w:r>
          </w:p>
          <w:p w14:paraId="43F92626" w14:textId="7ACB75E2" w:rsidR="00320891" w:rsidRPr="00320891" w:rsidRDefault="00320891" w:rsidP="00320891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《毕业论文（设计）》正文：最终的学术成果。</w:t>
            </w:r>
          </w:p>
          <w:p w14:paraId="4839621C" w14:textId="6A76520A" w:rsidR="00320891" w:rsidRPr="00320891" w:rsidRDefault="00320891" w:rsidP="00320891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《系统需求规格说明书》：详细描述系统的功能需求（用例）和非功能需求（性能、安全）。</w:t>
            </w:r>
          </w:p>
          <w:p w14:paraId="5C75B1FF" w14:textId="1D2EBF73" w:rsidR="00320891" w:rsidRPr="00320891" w:rsidRDefault="00320891" w:rsidP="00320891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《系统设计说明书》：包含架构设计、数据库设计、接口定义等技术细节。</w:t>
            </w:r>
          </w:p>
          <w:p w14:paraId="21034ABD" w14:textId="2F056804" w:rsidR="00320891" w:rsidRPr="00320891" w:rsidRDefault="00320891" w:rsidP="00320891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《用户使用手册》：简要说明系统的操作流程，配截图。</w:t>
            </w:r>
          </w:p>
          <w:p w14:paraId="2092A730" w14:textId="257350C2" w:rsidR="00320891" w:rsidRPr="00320891" w:rsidRDefault="00320891" w:rsidP="00320891">
            <w:pPr>
              <w:widowControl w:val="0"/>
              <w:spacing w:line="360" w:lineRule="auto"/>
              <w:jc w:val="both"/>
              <w:rPr>
                <w:rFonts w:eastAsiaTheme="minorEastAsia"/>
                <w:color w:val="000000"/>
                <w:sz w:val="21"/>
                <w:szCs w:val="21"/>
              </w:rPr>
            </w:pPr>
            <w:r w:rsidRPr="00320891">
              <w:rPr>
                <w:color w:val="000000"/>
                <w:sz w:val="21"/>
                <w:szCs w:val="21"/>
              </w:rPr>
              <w:t>2.</w:t>
            </w: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关键图纸</w:t>
            </w:r>
            <w:r w:rsidRPr="00320891">
              <w:rPr>
                <w:color w:val="000000"/>
                <w:sz w:val="21"/>
                <w:szCs w:val="21"/>
              </w:rPr>
              <w:t>/</w:t>
            </w: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图表</w:t>
            </w:r>
          </w:p>
          <w:p w14:paraId="3524AAD0" w14:textId="7D743778" w:rsidR="00320891" w:rsidRPr="00320891" w:rsidRDefault="00320891" w:rsidP="00320891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系统架构图：展示前端、后端、大模型服务、数据库、向量库的拓扑关系。</w:t>
            </w:r>
          </w:p>
          <w:p w14:paraId="5AB9C740" w14:textId="6E80E483" w:rsidR="00320891" w:rsidRPr="00320891" w:rsidRDefault="00320891" w:rsidP="00320891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320891">
              <w:rPr>
                <w:color w:val="000000"/>
                <w:sz w:val="21"/>
                <w:szCs w:val="21"/>
              </w:rPr>
              <w:t>UML</w:t>
            </w: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系列图：</w:t>
            </w:r>
          </w:p>
          <w:p w14:paraId="241DCC5A" w14:textId="61CB6169" w:rsidR="00320891" w:rsidRPr="00320891" w:rsidRDefault="00320891" w:rsidP="00320891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lastRenderedPageBreak/>
              <w:t>用例图：展示用户与系统的交互功能。</w:t>
            </w:r>
          </w:p>
          <w:p w14:paraId="263553F7" w14:textId="5264E1AB" w:rsidR="00320891" w:rsidRPr="00320891" w:rsidRDefault="00320891" w:rsidP="00320891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类图：核心业务实体的类结构与关系。</w:t>
            </w:r>
          </w:p>
          <w:p w14:paraId="66E2F834" w14:textId="062CEDC3" w:rsidR="00320891" w:rsidRPr="00320891" w:rsidRDefault="00320891" w:rsidP="00320891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时序图：重点展示</w:t>
            </w:r>
            <w:r w:rsidRPr="00320891">
              <w:rPr>
                <w:color w:val="000000"/>
                <w:sz w:val="21"/>
                <w:szCs w:val="21"/>
              </w:rPr>
              <w:t>User&gt;AgentA&gt;</w:t>
            </w:r>
            <w:proofErr w:type="spellStart"/>
            <w:r w:rsidRPr="00320891">
              <w:rPr>
                <w:color w:val="000000"/>
                <w:sz w:val="21"/>
                <w:szCs w:val="21"/>
              </w:rPr>
              <w:t>AgentB</w:t>
            </w:r>
            <w:proofErr w:type="spellEnd"/>
            <w:r w:rsidRPr="00320891">
              <w:rPr>
                <w:color w:val="000000"/>
                <w:sz w:val="21"/>
                <w:szCs w:val="21"/>
              </w:rPr>
              <w:t>&gt;Database</w:t>
            </w: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的协作调用流程。</w:t>
            </w:r>
          </w:p>
          <w:p w14:paraId="2C58DC0D" w14:textId="0A5E3D4F" w:rsidR="00320891" w:rsidRPr="00320891" w:rsidRDefault="00320891" w:rsidP="00320891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320891">
              <w:rPr>
                <w:color w:val="000000"/>
                <w:sz w:val="21"/>
                <w:szCs w:val="21"/>
              </w:rPr>
              <w:t>ER</w:t>
            </w: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图：数据库实体关系图（用户、简历、报告、任务等表的关联）。</w:t>
            </w:r>
          </w:p>
          <w:p w14:paraId="67FEAD8C" w14:textId="5C62A709" w:rsidR="00320891" w:rsidRPr="00320891" w:rsidRDefault="00320891" w:rsidP="00320891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功能模块图：系统的功能层级结构图。</w:t>
            </w:r>
          </w:p>
          <w:p w14:paraId="3C16F802" w14:textId="36A80A63" w:rsidR="00320891" w:rsidRPr="00320891" w:rsidRDefault="00320891" w:rsidP="00320891">
            <w:pPr>
              <w:widowControl w:val="0"/>
              <w:spacing w:line="360" w:lineRule="auto"/>
              <w:jc w:val="both"/>
              <w:rPr>
                <w:rFonts w:eastAsiaTheme="minorEastAsia"/>
                <w:color w:val="000000"/>
                <w:sz w:val="21"/>
                <w:szCs w:val="21"/>
              </w:rPr>
            </w:pPr>
            <w:r w:rsidRPr="00320891">
              <w:rPr>
                <w:color w:val="000000"/>
                <w:sz w:val="21"/>
                <w:szCs w:val="21"/>
              </w:rPr>
              <w:t>3.</w:t>
            </w: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软件工程产物</w:t>
            </w:r>
          </w:p>
          <w:p w14:paraId="5835489B" w14:textId="67A3492F" w:rsidR="00320891" w:rsidRPr="00320891" w:rsidRDefault="00320891" w:rsidP="00320891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系统源代码：完整的前端（</w:t>
            </w:r>
            <w:r w:rsidRPr="00320891">
              <w:rPr>
                <w:color w:val="000000"/>
                <w:sz w:val="21"/>
                <w:szCs w:val="21"/>
              </w:rPr>
              <w:t>React</w:t>
            </w: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）和后端（</w:t>
            </w:r>
            <w:proofErr w:type="spellStart"/>
            <w:r w:rsidRPr="00320891">
              <w:rPr>
                <w:color w:val="000000"/>
                <w:sz w:val="21"/>
                <w:szCs w:val="21"/>
              </w:rPr>
              <w:t>FastAPI</w:t>
            </w:r>
            <w:proofErr w:type="spellEnd"/>
            <w:r w:rsidRPr="00320891">
              <w:rPr>
                <w:color w:val="000000"/>
                <w:sz w:val="21"/>
                <w:szCs w:val="21"/>
              </w:rPr>
              <w:t>/Python</w:t>
            </w: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）工程文件。</w:t>
            </w:r>
          </w:p>
          <w:p w14:paraId="0F2F4105" w14:textId="6918FA2F" w:rsidR="00320891" w:rsidRPr="00320891" w:rsidRDefault="00320891" w:rsidP="00320891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数据库脚本：</w:t>
            </w:r>
            <w:proofErr w:type="gramStart"/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建表</w:t>
            </w:r>
            <w:proofErr w:type="gramEnd"/>
            <w:r w:rsidRPr="00320891">
              <w:rPr>
                <w:color w:val="000000"/>
                <w:sz w:val="21"/>
                <w:szCs w:val="21"/>
              </w:rPr>
              <w:t>SQL</w:t>
            </w: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语句及必要的初始化数据。</w:t>
            </w:r>
          </w:p>
          <w:p w14:paraId="30FDDDE5" w14:textId="53EDDBDF" w:rsidR="0042404B" w:rsidRPr="00320891" w:rsidRDefault="00320891" w:rsidP="00320891">
            <w:pPr>
              <w:widowControl w:val="0"/>
              <w:spacing w:line="360" w:lineRule="auto"/>
              <w:ind w:firstLine="420"/>
              <w:jc w:val="both"/>
              <w:rPr>
                <w:rFonts w:eastAsiaTheme="minorEastAsia"/>
                <w:color w:val="000000"/>
                <w:sz w:val="21"/>
                <w:szCs w:val="21"/>
              </w:rPr>
            </w:pP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演示视频</w:t>
            </w:r>
            <w:r w:rsidRPr="00320891">
              <w:rPr>
                <w:color w:val="000000"/>
                <w:sz w:val="21"/>
                <w:szCs w:val="21"/>
              </w:rPr>
              <w:t>/</w:t>
            </w:r>
            <w:r w:rsidRPr="00320891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截图：用于答辩展示系统运行情况。</w:t>
            </w:r>
          </w:p>
        </w:tc>
      </w:tr>
      <w:tr w:rsidR="0042404B" w14:paraId="383402F2" w14:textId="77777777">
        <w:trPr>
          <w:trHeight w:val="452"/>
          <w:jc w:val="center"/>
        </w:trPr>
        <w:tc>
          <w:tcPr>
            <w:tcW w:w="948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41C4DBE0" w14:textId="77777777" w:rsidR="0042404B" w:rsidRDefault="00000000">
            <w:pPr>
              <w:widowControl w:val="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lastRenderedPageBreak/>
              <w:t>论文（设计）各部分内容和时间分配（可根据具体时间安排添加）</w:t>
            </w:r>
          </w:p>
        </w:tc>
      </w:tr>
      <w:tr w:rsidR="0042404B" w14:paraId="16027E62" w14:textId="77777777">
        <w:trPr>
          <w:trHeight w:val="750"/>
          <w:jc w:val="center"/>
        </w:trPr>
        <w:tc>
          <w:tcPr>
            <w:tcW w:w="9487" w:type="dxa"/>
            <w:gridSpan w:val="5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A20D703" w14:textId="77777777" w:rsidR="00AA0B8F" w:rsidRPr="00AA0B8F" w:rsidRDefault="00AA0B8F" w:rsidP="00AA0B8F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第</w:t>
            </w:r>
            <w:r w:rsidRPr="00AA0B8F">
              <w:rPr>
                <w:color w:val="000000"/>
                <w:sz w:val="21"/>
                <w:szCs w:val="21"/>
              </w:rPr>
              <w:t>1</w:t>
            </w: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周：确定论文选题，收集相关文献资料，完成开题报告的撰写。</w:t>
            </w:r>
          </w:p>
          <w:p w14:paraId="68E55E09" w14:textId="77777777" w:rsidR="00AA0B8F" w:rsidRPr="00AA0B8F" w:rsidRDefault="00AA0B8F" w:rsidP="00AA0B8F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第</w:t>
            </w:r>
            <w:r w:rsidRPr="00AA0B8F">
              <w:rPr>
                <w:color w:val="000000"/>
                <w:sz w:val="21"/>
                <w:szCs w:val="21"/>
              </w:rPr>
              <w:t>2</w:t>
            </w: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周：在指导老师的指导下，制定完整的论文写作大纲。</w:t>
            </w:r>
          </w:p>
          <w:p w14:paraId="42557834" w14:textId="77777777" w:rsidR="00AA0B8F" w:rsidRPr="00AA0B8F" w:rsidRDefault="00AA0B8F" w:rsidP="00AA0B8F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第</w:t>
            </w:r>
            <w:r w:rsidRPr="00AA0B8F">
              <w:rPr>
                <w:color w:val="000000"/>
                <w:sz w:val="21"/>
                <w:szCs w:val="21"/>
              </w:rPr>
              <w:t>3–4</w:t>
            </w: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周：收集相关资料并进行需求分析，完成系统整体架构设计，同时完成数据库设计与接口定义。</w:t>
            </w:r>
          </w:p>
          <w:p w14:paraId="63F1432C" w14:textId="53EABC22" w:rsidR="00AA0B8F" w:rsidRPr="00AA0B8F" w:rsidRDefault="00AA0B8F" w:rsidP="00AA0B8F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第</w:t>
            </w:r>
            <w:r w:rsidRPr="00AA0B8F">
              <w:rPr>
                <w:color w:val="000000"/>
                <w:sz w:val="21"/>
                <w:szCs w:val="21"/>
              </w:rPr>
              <w:t>5–6</w:t>
            </w: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周：搭建系统开发环境，完成后端核心模块的开发，包括用户管理模块和</w:t>
            </w:r>
            <w:r w:rsidRPr="00AA0B8F">
              <w:rPr>
                <w:color w:val="000000"/>
                <w:sz w:val="21"/>
                <w:szCs w:val="21"/>
              </w:rPr>
              <w:t>Agent</w:t>
            </w: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引擎模块，并同步推进论文相关章节的写作。</w:t>
            </w:r>
          </w:p>
          <w:p w14:paraId="39AAD87C" w14:textId="77777777" w:rsidR="00AA0B8F" w:rsidRPr="00AA0B8F" w:rsidRDefault="00AA0B8F" w:rsidP="00AA0B8F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第</w:t>
            </w:r>
            <w:r w:rsidRPr="00AA0B8F">
              <w:rPr>
                <w:color w:val="000000"/>
                <w:sz w:val="21"/>
                <w:szCs w:val="21"/>
              </w:rPr>
              <w:t>7–8</w:t>
            </w: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周：完成前端页面开发，包括测评页面和报告页面，并实现与后端接口的对接。</w:t>
            </w:r>
          </w:p>
          <w:p w14:paraId="6A3FDD4B" w14:textId="23BBC89B" w:rsidR="00AA0B8F" w:rsidRPr="00AA0B8F" w:rsidRDefault="00AA0B8F" w:rsidP="00AA0B8F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第</w:t>
            </w:r>
            <w:r w:rsidRPr="00AA0B8F">
              <w:rPr>
                <w:color w:val="000000"/>
                <w:sz w:val="21"/>
                <w:szCs w:val="21"/>
              </w:rPr>
              <w:t>9</w:t>
            </w: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周：集成</w:t>
            </w:r>
            <w:r w:rsidRPr="00AA0B8F">
              <w:rPr>
                <w:color w:val="000000"/>
                <w:sz w:val="21"/>
                <w:szCs w:val="21"/>
              </w:rPr>
              <w:t>RAG</w:t>
            </w: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模块，构建职业知识库，对</w:t>
            </w:r>
            <w:r w:rsidRPr="00AA0B8F">
              <w:rPr>
                <w:color w:val="000000"/>
                <w:sz w:val="21"/>
                <w:szCs w:val="21"/>
              </w:rPr>
              <w:t>Prompt</w:t>
            </w: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提示</w:t>
            </w:r>
            <w:proofErr w:type="gramStart"/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词效果</w:t>
            </w:r>
            <w:proofErr w:type="gramEnd"/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进行优化。</w:t>
            </w:r>
          </w:p>
          <w:p w14:paraId="2F1974B1" w14:textId="760BA345" w:rsidR="00AA0B8F" w:rsidRPr="00AA0B8F" w:rsidRDefault="00AA0B8F" w:rsidP="00AA0B8F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第</w:t>
            </w:r>
            <w:r w:rsidRPr="00AA0B8F">
              <w:rPr>
                <w:color w:val="000000"/>
                <w:sz w:val="21"/>
                <w:szCs w:val="21"/>
              </w:rPr>
              <w:t>10</w:t>
            </w: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周：进行系统联调与整体测试，修复发现的</w:t>
            </w:r>
            <w:r w:rsidRPr="00AA0B8F">
              <w:rPr>
                <w:color w:val="000000"/>
                <w:sz w:val="21"/>
                <w:szCs w:val="21"/>
              </w:rPr>
              <w:t>Bug</w:t>
            </w: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，组织用户试用并收集反馈意见。</w:t>
            </w:r>
          </w:p>
          <w:p w14:paraId="7E9E7A19" w14:textId="77777777" w:rsidR="00AA0B8F" w:rsidRPr="00AA0B8F" w:rsidRDefault="00AA0B8F" w:rsidP="00AA0B8F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第</w:t>
            </w:r>
            <w:r w:rsidRPr="00AA0B8F">
              <w:rPr>
                <w:color w:val="000000"/>
                <w:sz w:val="21"/>
                <w:szCs w:val="21"/>
              </w:rPr>
              <w:t>11</w:t>
            </w: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周：在导师指导下完成论文初稿，并提交导师进行初审。</w:t>
            </w:r>
          </w:p>
          <w:p w14:paraId="20BEFC15" w14:textId="77777777" w:rsidR="00AA0B8F" w:rsidRPr="00AA0B8F" w:rsidRDefault="00AA0B8F" w:rsidP="00AA0B8F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第</w:t>
            </w:r>
            <w:r w:rsidRPr="00AA0B8F">
              <w:rPr>
                <w:color w:val="000000"/>
                <w:sz w:val="21"/>
                <w:szCs w:val="21"/>
              </w:rPr>
              <w:t>12</w:t>
            </w: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周：参加毕业论文中期检查，梳理并明确论文中存在的问题。</w:t>
            </w:r>
          </w:p>
          <w:p w14:paraId="15847829" w14:textId="59D973CA" w:rsidR="0042404B" w:rsidRPr="00AA0B8F" w:rsidRDefault="00AA0B8F" w:rsidP="00AA0B8F">
            <w:pPr>
              <w:widowControl w:val="0"/>
              <w:spacing w:line="360" w:lineRule="auto"/>
              <w:ind w:firstLine="420"/>
              <w:jc w:val="both"/>
              <w:rPr>
                <w:color w:val="000000"/>
                <w:sz w:val="21"/>
                <w:szCs w:val="21"/>
              </w:rPr>
            </w:pP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第</w:t>
            </w:r>
            <w:r w:rsidRPr="00AA0B8F">
              <w:rPr>
                <w:color w:val="000000"/>
                <w:sz w:val="21"/>
                <w:szCs w:val="21"/>
              </w:rPr>
              <w:t>13–14</w:t>
            </w:r>
            <w:r w:rsidRPr="00AA0B8F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周：根据中期检查意见对论文进行修改和完善，最终提交论文终稿。</w:t>
            </w:r>
          </w:p>
        </w:tc>
      </w:tr>
      <w:tr w:rsidR="0042404B" w14:paraId="2A054405" w14:textId="77777777">
        <w:trPr>
          <w:trHeight w:val="434"/>
          <w:jc w:val="center"/>
        </w:trPr>
        <w:tc>
          <w:tcPr>
            <w:tcW w:w="9487" w:type="dxa"/>
            <w:gridSpan w:val="5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B745FF" w14:textId="77777777" w:rsidR="0042404B" w:rsidRDefault="00000000">
            <w:pPr>
              <w:widowControl w:val="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参考文献（教师指定学生阅读的参考文献，不少于5篇）</w:t>
            </w:r>
          </w:p>
        </w:tc>
      </w:tr>
      <w:tr w:rsidR="0042404B" w14:paraId="23C406D2" w14:textId="77777777">
        <w:trPr>
          <w:trHeight w:val="510"/>
          <w:jc w:val="center"/>
        </w:trPr>
        <w:tc>
          <w:tcPr>
            <w:tcW w:w="9487" w:type="dxa"/>
            <w:gridSpan w:val="5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70F3B60" w14:textId="16F01226" w:rsidR="0042404B" w:rsidRPr="003003A5" w:rsidRDefault="003003A5">
            <w:pPr>
              <w:widowControl w:val="0"/>
              <w:jc w:val="both"/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</w:pP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[1]</w:t>
            </w:r>
            <w:r w:rsidRPr="003003A5">
              <w:rPr>
                <w:rFonts w:asciiTheme="minorHAnsi" w:eastAsiaTheme="minorEastAsia" w:hAnsiTheme="minorHAnsi" w:cstheme="minorHAnsi"/>
                <w:color w:val="000000"/>
                <w:sz w:val="21"/>
                <w:szCs w:val="21"/>
              </w:rPr>
              <w:t xml:space="preserve"> </w:t>
            </w: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Xi Z, Chen W, Guo X, et al. The rise and potential of large language </w:t>
            </w:r>
            <w:proofErr w:type="gramStart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model based</w:t>
            </w:r>
            <w:proofErr w:type="gramEnd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 agents: A survey[J]. Science China Information Sciences, 2025, 68(2): 121101.</w:t>
            </w:r>
          </w:p>
          <w:p w14:paraId="0E659743" w14:textId="52047901" w:rsidR="0042404B" w:rsidRPr="003003A5" w:rsidRDefault="003003A5">
            <w:pPr>
              <w:widowControl w:val="0"/>
              <w:jc w:val="both"/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</w:pP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[2] </w:t>
            </w:r>
            <w:proofErr w:type="spellStart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Topsakal</w:t>
            </w:r>
            <w:proofErr w:type="spellEnd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 O, Akinci T C. Creating large language model applications utilizing </w:t>
            </w:r>
            <w:proofErr w:type="spellStart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langchain</w:t>
            </w:r>
            <w:proofErr w:type="spellEnd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: A primer on developing </w:t>
            </w:r>
            <w:proofErr w:type="spellStart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llm</w:t>
            </w:r>
            <w:proofErr w:type="spellEnd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 apps fast[C]//International conference on applied engineering and natural sciences. 2023, 1(1): 1050-1056.</w:t>
            </w:r>
          </w:p>
          <w:p w14:paraId="56244362" w14:textId="291320AF" w:rsidR="003003A5" w:rsidRPr="003003A5" w:rsidRDefault="003003A5">
            <w:pPr>
              <w:widowControl w:val="0"/>
              <w:jc w:val="both"/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</w:pP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[3] Hong S, Zhuge M, Chen J, et al. </w:t>
            </w:r>
            <w:proofErr w:type="spellStart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MetaGPT</w:t>
            </w:r>
            <w:proofErr w:type="spellEnd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: Meta programming for a multi-agent collaborative framework[C]//The Twelfth International Conference on Learning Representations. 2023.</w:t>
            </w:r>
          </w:p>
          <w:p w14:paraId="6D81400C" w14:textId="2D3CB366" w:rsidR="003003A5" w:rsidRPr="003003A5" w:rsidRDefault="003003A5">
            <w:pPr>
              <w:widowControl w:val="0"/>
              <w:jc w:val="both"/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</w:pP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[4] Lewis P, Perez E, </w:t>
            </w:r>
            <w:proofErr w:type="spellStart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Piktus</w:t>
            </w:r>
            <w:proofErr w:type="spellEnd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 A, et al. Retrieval-augmented generation for knowledge-intensive </w:t>
            </w:r>
            <w:proofErr w:type="spellStart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nlp</w:t>
            </w:r>
            <w:proofErr w:type="spellEnd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 tasks[J]. Advances in neural information processing systems, 2020, 33: 9459-9474.</w:t>
            </w:r>
          </w:p>
          <w:p w14:paraId="511FAD43" w14:textId="71E532D2" w:rsidR="003003A5" w:rsidRPr="003003A5" w:rsidRDefault="003003A5">
            <w:pPr>
              <w:widowControl w:val="0"/>
              <w:jc w:val="both"/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</w:pP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[5] Wei J, Wang X, Schuurmans D, et al. Chain-of-thought prompting elicits reasoning in large language models[J]. Advances in neural information processing systems, 2022, 35: 24824-24837.</w:t>
            </w:r>
          </w:p>
          <w:p w14:paraId="26E880BB" w14:textId="3A9CCE26" w:rsidR="003003A5" w:rsidRDefault="003003A5">
            <w:pPr>
              <w:widowControl w:val="0"/>
              <w:jc w:val="both"/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</w:pP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[6] Park J S, O'Brien J, Cai C J, et al. Generative agents: Interactive simulacra of human behavior[C]//Proceedings of the 36th annual </w:t>
            </w:r>
            <w:proofErr w:type="spellStart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acm</w:t>
            </w:r>
            <w:proofErr w:type="spellEnd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 symposium on user interface software and technology. 2023: 1-22.</w:t>
            </w:r>
          </w:p>
          <w:p w14:paraId="4AE08E68" w14:textId="56AECED8" w:rsidR="0042404B" w:rsidRPr="0061340F" w:rsidRDefault="003003A5">
            <w:pPr>
              <w:widowControl w:val="0"/>
              <w:jc w:val="both"/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</w:pPr>
            <w:r>
              <w:rPr>
                <w:rFonts w:asciiTheme="minorHAnsi" w:eastAsia="新宋体" w:hAnsiTheme="minorHAnsi" w:cstheme="minorHAnsi" w:hint="eastAsia"/>
                <w:color w:val="000000"/>
                <w:sz w:val="21"/>
                <w:szCs w:val="21"/>
              </w:rPr>
              <w:t xml:space="preserve">[7] </w:t>
            </w: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卢宇</w:t>
            </w: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, </w:t>
            </w:r>
            <w:proofErr w:type="gramStart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余京蕾</w:t>
            </w: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,</w:t>
            </w:r>
            <w:proofErr w:type="gramEnd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陈鹏鹤</w:t>
            </w:r>
            <w:proofErr w:type="gramEnd"/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, </w:t>
            </w: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等</w:t>
            </w: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. </w:t>
            </w: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生成式人工智能的教育应用与展望</w:t>
            </w: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——</w:t>
            </w: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以</w:t>
            </w: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 ChatGPT </w:t>
            </w: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系统为例</w:t>
            </w: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 xml:space="preserve">[J]. </w:t>
            </w: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中国远程教育</w:t>
            </w:r>
            <w:r w:rsidRPr="003003A5">
              <w:rPr>
                <w:rFonts w:asciiTheme="minorHAnsi" w:eastAsia="新宋体" w:hAnsiTheme="minorHAnsi" w:cstheme="minorHAnsi"/>
                <w:color w:val="000000"/>
                <w:sz w:val="21"/>
                <w:szCs w:val="21"/>
              </w:rPr>
              <w:t>, 2023, 43(4): 24-31.</w:t>
            </w:r>
          </w:p>
        </w:tc>
      </w:tr>
      <w:tr w:rsidR="0093769A" w14:paraId="3F72A71E" w14:textId="77777777">
        <w:trPr>
          <w:trHeight w:val="920"/>
          <w:jc w:val="center"/>
        </w:trPr>
        <w:tc>
          <w:tcPr>
            <w:tcW w:w="14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246745E" w14:textId="77777777" w:rsidR="0042404B" w:rsidRDefault="00000000">
            <w:pPr>
              <w:widowControl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lastRenderedPageBreak/>
              <w:t>任务下达日期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3EAF7F7" w14:textId="77777777" w:rsidR="0042404B" w:rsidRDefault="00000000">
            <w:pPr>
              <w:widowControl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202</w:t>
            </w:r>
            <w:r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年12月16日</w:t>
            </w:r>
          </w:p>
        </w:tc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3792F2" w14:textId="77777777" w:rsidR="0042404B" w:rsidRDefault="00000000">
            <w:pPr>
              <w:widowControl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学生应送交毕业</w:t>
            </w:r>
          </w:p>
          <w:p w14:paraId="070D546A" w14:textId="77777777" w:rsidR="0042404B" w:rsidRDefault="00000000">
            <w:pPr>
              <w:widowControl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论文（设计）日期</w:t>
            </w:r>
          </w:p>
        </w:tc>
        <w:tc>
          <w:tcPr>
            <w:tcW w:w="3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56C1BC9" w14:textId="77777777" w:rsidR="0042404B" w:rsidRDefault="00000000">
            <w:pPr>
              <w:widowControl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202</w:t>
            </w:r>
            <w:r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年5月5日</w:t>
            </w:r>
          </w:p>
        </w:tc>
      </w:tr>
      <w:tr w:rsidR="0093769A" w14:paraId="18D73BD4" w14:textId="77777777">
        <w:trPr>
          <w:trHeight w:val="885"/>
          <w:jc w:val="center"/>
        </w:trPr>
        <w:tc>
          <w:tcPr>
            <w:tcW w:w="14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C81ED1C" w14:textId="77777777" w:rsidR="0042404B" w:rsidRDefault="00000000">
            <w:pPr>
              <w:widowControl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指导教师签字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F722264" w14:textId="77777777" w:rsidR="0042404B" w:rsidRDefault="0042404B">
            <w:pPr>
              <w:widowControl w:val="0"/>
              <w:jc w:val="both"/>
              <w:rPr>
                <w:color w:val="000000"/>
                <w:sz w:val="21"/>
                <w:szCs w:val="21"/>
              </w:rPr>
            </w:pPr>
          </w:p>
          <w:p w14:paraId="289E1A4A" w14:textId="77777777" w:rsidR="0042404B" w:rsidRDefault="00000000">
            <w:pPr>
              <w:widowControl w:val="0"/>
              <w:spacing w:line="48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noProof/>
                <w:color w:val="000000"/>
                <w:sz w:val="21"/>
                <w:szCs w:val="21"/>
              </w:rPr>
              <w:drawing>
                <wp:inline distT="0" distB="0" distL="114300" distR="114300" wp14:anchorId="7611EB34" wp14:editId="287923BA">
                  <wp:extent cx="685800" cy="266700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图片 10000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3590E" w14:textId="77777777" w:rsidR="0042404B" w:rsidRDefault="00000000">
            <w:pPr>
              <w:widowControl w:val="0"/>
              <w:jc w:val="right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202</w:t>
            </w:r>
            <w:r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年12月16日</w:t>
            </w:r>
          </w:p>
        </w:tc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25C5591" w14:textId="77777777" w:rsidR="0042404B" w:rsidRDefault="00000000">
            <w:pPr>
              <w:widowControl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接受任务学生</w:t>
            </w:r>
          </w:p>
          <w:p w14:paraId="2B4B493C" w14:textId="63C554C3" w:rsidR="0042404B" w:rsidRDefault="00000000">
            <w:pPr>
              <w:widowControl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签字</w:t>
            </w:r>
          </w:p>
        </w:tc>
        <w:tc>
          <w:tcPr>
            <w:tcW w:w="3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2454710" w14:textId="77777777" w:rsidR="0042404B" w:rsidRDefault="0042404B">
            <w:pPr>
              <w:rPr>
                <w:color w:val="000000"/>
                <w:sz w:val="21"/>
                <w:szCs w:val="21"/>
              </w:rPr>
            </w:pPr>
          </w:p>
          <w:p w14:paraId="36C3E723" w14:textId="07C2A7EC" w:rsidR="0042404B" w:rsidRDefault="0093769A" w:rsidP="0093769A">
            <w:pPr>
              <w:spacing w:line="480" w:lineRule="auto"/>
              <w:ind w:firstLineChars="100" w:firstLine="210"/>
              <w:rPr>
                <w:color w:val="000000"/>
                <w:sz w:val="21"/>
                <w:szCs w:val="21"/>
              </w:rPr>
            </w:pPr>
            <w:r>
              <w:rPr>
                <w:noProof/>
                <w:color w:val="000000"/>
                <w:sz w:val="21"/>
                <w:szCs w:val="21"/>
              </w:rPr>
              <w:drawing>
                <wp:inline distT="0" distB="0" distL="0" distR="0" wp14:anchorId="51B0BF48" wp14:editId="7175AB32">
                  <wp:extent cx="381269" cy="709822"/>
                  <wp:effectExtent l="7302" t="0" r="7303" b="7302"/>
                  <wp:docPr id="6963621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362148" name="图片 69636214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86483" cy="7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6F7A5" w14:textId="6E32E7A6" w:rsidR="0042404B" w:rsidRDefault="00000000">
            <w:pPr>
              <w:widowControl w:val="0"/>
              <w:jc w:val="right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202</w:t>
            </w:r>
            <w:r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年12月16日</w:t>
            </w:r>
          </w:p>
        </w:tc>
      </w:tr>
      <w:tr w:rsidR="0093769A" w14:paraId="2188BCBE" w14:textId="77777777">
        <w:trPr>
          <w:trHeight w:val="885"/>
          <w:jc w:val="center"/>
        </w:trPr>
        <w:tc>
          <w:tcPr>
            <w:tcW w:w="14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41EE10D" w14:textId="77777777" w:rsidR="0042404B" w:rsidRDefault="00000000">
            <w:pPr>
              <w:widowControl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系（教研室）主任</w:t>
            </w:r>
          </w:p>
          <w:p w14:paraId="7FAC6990" w14:textId="77777777" w:rsidR="0042404B" w:rsidRDefault="00000000">
            <w:pPr>
              <w:widowControl w:val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审核</w:t>
            </w:r>
          </w:p>
        </w:tc>
        <w:tc>
          <w:tcPr>
            <w:tcW w:w="80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45AC236" w14:textId="77777777" w:rsidR="0042404B" w:rsidRDefault="00000000">
            <w:pPr>
              <w:widowControl w:val="0"/>
              <w:spacing w:line="480" w:lineRule="auto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同意通过！</w:t>
            </w:r>
          </w:p>
          <w:p w14:paraId="78D93FB2" w14:textId="77777777" w:rsidR="0042404B" w:rsidRDefault="00000000">
            <w:pPr>
              <w:widowControl w:val="0"/>
              <w:spacing w:line="480" w:lineRule="auto"/>
              <w:ind w:firstLine="420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签字：</w:t>
            </w:r>
          </w:p>
          <w:p w14:paraId="416D84B4" w14:textId="096E99F2" w:rsidR="0042404B" w:rsidRDefault="00000000">
            <w:pPr>
              <w:widowControl w:val="0"/>
              <w:jc w:val="right"/>
              <w:rPr>
                <w:color w:val="000000"/>
                <w:sz w:val="21"/>
                <w:szCs w:val="21"/>
              </w:rPr>
            </w:pP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202</w:t>
            </w:r>
            <w:r>
              <w:rPr>
                <w:rFonts w:ascii="新宋体" w:eastAsia="新宋体" w:hAnsi="新宋体" w:cs="新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新宋体" w:eastAsia="新宋体" w:hAnsi="新宋体" w:cs="新宋体"/>
                <w:color w:val="000000"/>
                <w:sz w:val="21"/>
                <w:szCs w:val="21"/>
              </w:rPr>
              <w:t>年12月20日</w:t>
            </w:r>
          </w:p>
        </w:tc>
      </w:tr>
    </w:tbl>
    <w:p w14:paraId="15BD8637" w14:textId="77777777" w:rsidR="0042404B" w:rsidRDefault="0042404B">
      <w:pPr>
        <w:widowControl w:val="0"/>
        <w:jc w:val="both"/>
        <w:rPr>
          <w:sz w:val="18"/>
          <w:szCs w:val="18"/>
        </w:rPr>
      </w:pPr>
    </w:p>
    <w:p w14:paraId="22D2A082" w14:textId="07D051C7" w:rsidR="0042404B" w:rsidRDefault="00000000">
      <w:pPr>
        <w:widowControl w:val="0"/>
        <w:jc w:val="both"/>
        <w:rPr>
          <w:sz w:val="21"/>
          <w:szCs w:val="21"/>
        </w:rPr>
      </w:pPr>
      <w:r>
        <w:rPr>
          <w:rFonts w:ascii="宋体" w:eastAsia="宋体" w:hAnsi="宋体" w:cs="宋体"/>
          <w:b/>
          <w:bCs/>
          <w:sz w:val="18"/>
          <w:szCs w:val="18"/>
        </w:rPr>
        <w:t>注：</w:t>
      </w:r>
      <w:r>
        <w:rPr>
          <w:sz w:val="18"/>
          <w:szCs w:val="18"/>
        </w:rPr>
        <w:t>1</w:t>
      </w:r>
      <w:r>
        <w:rPr>
          <w:rFonts w:ascii="宋体" w:eastAsia="宋体" w:hAnsi="宋体" w:cs="宋体"/>
          <w:sz w:val="21"/>
          <w:szCs w:val="21"/>
        </w:rPr>
        <w:t>．</w:t>
      </w:r>
      <w:r>
        <w:rPr>
          <w:rFonts w:ascii="宋体" w:eastAsia="宋体" w:hAnsi="宋体" w:cs="宋体"/>
          <w:sz w:val="18"/>
          <w:szCs w:val="18"/>
        </w:rPr>
        <w:t>此任务书由指导教师填写，各二级学院由系（教研室）主任审定，下达任务的期限为：本科第七学期，三年制专科第五学期，五年制专科第九学期；</w:t>
      </w:r>
      <w:r>
        <w:rPr>
          <w:sz w:val="18"/>
          <w:szCs w:val="18"/>
        </w:rPr>
        <w:t>2</w:t>
      </w:r>
      <w:r>
        <w:rPr>
          <w:rFonts w:ascii="宋体" w:eastAsia="宋体" w:hAnsi="宋体" w:cs="宋体"/>
          <w:sz w:val="21"/>
          <w:szCs w:val="21"/>
        </w:rPr>
        <w:t>．</w:t>
      </w:r>
      <w:r>
        <w:rPr>
          <w:rFonts w:ascii="宋体" w:eastAsia="宋体" w:hAnsi="宋体" w:cs="宋体"/>
          <w:sz w:val="18"/>
          <w:szCs w:val="18"/>
        </w:rPr>
        <w:t>课题来源分为：校外课题、学校科研或质量工程立项课题（含国家、省、市、校级立项）、院（系）内拟定课题、学生自拟课题等；</w:t>
      </w:r>
      <w:r>
        <w:rPr>
          <w:sz w:val="18"/>
          <w:szCs w:val="18"/>
        </w:rPr>
        <w:t>3</w:t>
      </w:r>
      <w:r>
        <w:rPr>
          <w:rFonts w:ascii="宋体" w:eastAsia="宋体" w:hAnsi="宋体" w:cs="宋体"/>
          <w:sz w:val="21"/>
          <w:szCs w:val="21"/>
        </w:rPr>
        <w:t>．</w:t>
      </w:r>
      <w:r>
        <w:rPr>
          <w:rFonts w:ascii="宋体" w:eastAsia="宋体" w:hAnsi="宋体" w:cs="宋体"/>
          <w:sz w:val="18"/>
          <w:szCs w:val="18"/>
        </w:rPr>
        <w:t>课题类型分为：工程设计类、理论研究类、实验研究类、计算机软件设计类、综合应用类等。</w:t>
      </w:r>
    </w:p>
    <w:p w14:paraId="05645B5E" w14:textId="77777777" w:rsidR="0042404B" w:rsidRDefault="0042404B"/>
    <w:sectPr w:rsidR="004240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55CA4" w14:textId="77777777" w:rsidR="006F69CB" w:rsidRDefault="006F69CB" w:rsidP="008654FF">
      <w:r>
        <w:separator/>
      </w:r>
    </w:p>
  </w:endnote>
  <w:endnote w:type="continuationSeparator" w:id="0">
    <w:p w14:paraId="5F2F04AE" w14:textId="77777777" w:rsidR="006F69CB" w:rsidRDefault="006F69CB" w:rsidP="00865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C59C" w14:textId="77777777" w:rsidR="006F69CB" w:rsidRDefault="006F69CB" w:rsidP="008654FF">
      <w:r>
        <w:separator/>
      </w:r>
    </w:p>
  </w:footnote>
  <w:footnote w:type="continuationSeparator" w:id="0">
    <w:p w14:paraId="0954FF92" w14:textId="77777777" w:rsidR="006F69CB" w:rsidRDefault="006F69CB" w:rsidP="008654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341800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236282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96E0A"/>
    <w:rsid w:val="000E7638"/>
    <w:rsid w:val="00103CD9"/>
    <w:rsid w:val="00264E8A"/>
    <w:rsid w:val="003003A5"/>
    <w:rsid w:val="00320891"/>
    <w:rsid w:val="003A4E4C"/>
    <w:rsid w:val="0042404B"/>
    <w:rsid w:val="00450A47"/>
    <w:rsid w:val="0061340F"/>
    <w:rsid w:val="006A6E69"/>
    <w:rsid w:val="006F69CB"/>
    <w:rsid w:val="008654FF"/>
    <w:rsid w:val="0093769A"/>
    <w:rsid w:val="00A77B3E"/>
    <w:rsid w:val="00AA0B8F"/>
    <w:rsid w:val="00B00590"/>
    <w:rsid w:val="00C51D85"/>
    <w:rsid w:val="00CA2A55"/>
    <w:rsid w:val="31AB3EA0"/>
    <w:rsid w:val="6D504DEB"/>
    <w:rsid w:val="7B36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D1D831"/>
  <w15:docId w15:val="{C7728E6A-FA5F-4A6A-B2FF-DEA35D0B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654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654FF"/>
    <w:rPr>
      <w:rFonts w:eastAsia="Times New Roman"/>
      <w:sz w:val="18"/>
      <w:szCs w:val="18"/>
    </w:rPr>
  </w:style>
  <w:style w:type="paragraph" w:styleId="a5">
    <w:name w:val="footer"/>
    <w:basedOn w:val="a"/>
    <w:link w:val="a6"/>
    <w:rsid w:val="008654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654FF"/>
    <w:rPr>
      <w:rFonts w:eastAsia="Times New Roman"/>
      <w:sz w:val="18"/>
      <w:szCs w:val="18"/>
    </w:rPr>
  </w:style>
  <w:style w:type="paragraph" w:customStyle="1" w:styleId="Compact">
    <w:name w:val="Compact"/>
    <w:basedOn w:val="a7"/>
    <w:qFormat/>
    <w:rsid w:val="00AA0B8F"/>
    <w:pPr>
      <w:spacing w:before="36" w:after="36"/>
    </w:pPr>
    <w:rPr>
      <w:rFonts w:asciiTheme="minorHAnsi" w:eastAsiaTheme="minorEastAsia" w:hAnsiTheme="minorHAnsi" w:cstheme="minorBidi"/>
      <w:lang w:eastAsia="en-US"/>
    </w:rPr>
  </w:style>
  <w:style w:type="table" w:styleId="a8">
    <w:name w:val="Table Grid"/>
    <w:basedOn w:val="a1"/>
    <w:rsid w:val="00AA0B8F"/>
    <w:rPr>
      <w:rFonts w:ascii="Calibri" w:eastAsia="宋体" w:hAnsi="Calibr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9"/>
    <w:rsid w:val="00AA0B8F"/>
    <w:pPr>
      <w:spacing w:after="120"/>
    </w:pPr>
  </w:style>
  <w:style w:type="character" w:customStyle="1" w:styleId="a9">
    <w:name w:val="正文文本 字符"/>
    <w:basedOn w:val="a0"/>
    <w:link w:val="a7"/>
    <w:rsid w:val="00AA0B8F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火羽</dc:creator>
  <cp:lastModifiedBy>lx z</cp:lastModifiedBy>
  <cp:revision>12</cp:revision>
  <dcterms:created xsi:type="dcterms:W3CDTF">2025-12-27T06:46:00Z</dcterms:created>
  <dcterms:modified xsi:type="dcterms:W3CDTF">2025-12-27T06:58:00Z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eyJoZGlkIjoiNjExN2E2OTMxYWE0ZTgxNjQ4MWMxMmEyOTc4YWUxNWEiLCJ1c2VySWQiOiIxMTk4OTYyNTc5In0=</vt:lpwstr>
  </property>
  <property fmtid="{D5CDD505-2E9C-101B-9397-08002B2CF9AE}" pid="3" name="KSOProductBuildVer">
    <vt:lpwstr>2052-12.1.0.24034</vt:lpwstr>
  </property>
  <property fmtid="{D5CDD505-2E9C-101B-9397-08002B2CF9AE}" pid="4" name="ICV">
    <vt:lpwstr>78F6ABF88E1B496A94F158D4FA9F6FD9_12</vt:lpwstr>
  </property>
</Properties>
</file>