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C768" w14:textId="7F0F933D" w:rsidR="008B3988" w:rsidRPr="003B2084" w:rsidRDefault="007E6C58">
      <w:pPr>
        <w:rPr>
          <w:rFonts w:ascii="Calibri" w:hAnsi="Calibri" w:cs="Calibri"/>
          <w:b/>
          <w:bCs/>
          <w:sz w:val="28"/>
          <w:szCs w:val="28"/>
        </w:rPr>
      </w:pPr>
      <w:r w:rsidRPr="003B2084">
        <w:rPr>
          <w:rFonts w:ascii="Calibri" w:hAnsi="Calibri" w:cs="Calibri"/>
          <w:b/>
          <w:bCs/>
          <w:sz w:val="28"/>
          <w:szCs w:val="28"/>
        </w:rPr>
        <w:t>Dependencies:</w:t>
      </w:r>
    </w:p>
    <w:p w14:paraId="13908692" w14:textId="17CB1CCA" w:rsidR="007E6C58" w:rsidRPr="007E6C58" w:rsidRDefault="007E6C58">
      <w:pPr>
        <w:rPr>
          <w:rStyle w:val="HTMLCode"/>
          <w:rFonts w:ascii="Calibri" w:eastAsiaTheme="minorHAnsi" w:hAnsi="Calibri" w:cs="Calibri"/>
          <w:spacing w:val="-1"/>
          <w:sz w:val="28"/>
          <w:szCs w:val="28"/>
        </w:rPr>
      </w:pPr>
      <w:r w:rsidRPr="007E6C58">
        <w:rPr>
          <w:rFonts w:ascii="Calibri" w:hAnsi="Calibri" w:cs="Calibri"/>
          <w:spacing w:val="-1"/>
          <w:sz w:val="28"/>
          <w:szCs w:val="28"/>
        </w:rPr>
        <w:t>D</w:t>
      </w:r>
      <w:r w:rsidRPr="007E6C58">
        <w:rPr>
          <w:rFonts w:ascii="Calibri" w:hAnsi="Calibri" w:cs="Calibri"/>
          <w:spacing w:val="-1"/>
          <w:sz w:val="28"/>
          <w:szCs w:val="28"/>
        </w:rPr>
        <w:t xml:space="preserve">ependencies are modules which are required </w:t>
      </w:r>
      <w:r w:rsidRPr="007E6C58">
        <w:rPr>
          <w:rFonts w:ascii="Calibri" w:hAnsi="Calibri" w:cs="Calibri"/>
          <w:spacing w:val="-1"/>
          <w:sz w:val="28"/>
          <w:szCs w:val="28"/>
        </w:rPr>
        <w:t xml:space="preserve">during development and </w:t>
      </w:r>
      <w:r w:rsidRPr="007E6C58">
        <w:rPr>
          <w:rFonts w:ascii="Calibri" w:hAnsi="Calibri" w:cs="Calibri"/>
          <w:spacing w:val="-1"/>
          <w:sz w:val="28"/>
          <w:szCs w:val="28"/>
        </w:rPr>
        <w:t>runtime</w:t>
      </w:r>
      <w:r w:rsidRPr="007E6C58">
        <w:rPr>
          <w:rFonts w:ascii="Calibri" w:hAnsi="Calibri" w:cs="Calibri"/>
          <w:spacing w:val="-1"/>
          <w:sz w:val="28"/>
          <w:szCs w:val="28"/>
        </w:rPr>
        <w:t xml:space="preserve"> as well.</w:t>
      </w: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</w:t>
      </w: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To save a dependency as a </w:t>
      </w:r>
      <w:proofErr w:type="spellStart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devDependency</w:t>
      </w:r>
      <w:proofErr w:type="spellEnd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on installation we need to do </w:t>
      </w:r>
      <w:proofErr w:type="gramStart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a</w:t>
      </w:r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:</w:t>
      </w:r>
      <w:proofErr w:type="gramEnd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 </w:t>
      </w:r>
      <w:proofErr w:type="spellStart"/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>npm</w:t>
      </w:r>
      <w:proofErr w:type="spellEnd"/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 xml:space="preserve"> install </w:t>
      </w:r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>–</w:t>
      </w:r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>save</w:t>
      </w:r>
    </w:p>
    <w:p w14:paraId="37CE5139" w14:textId="5FBA1E3C" w:rsidR="007E6C58" w:rsidRPr="007E6C58" w:rsidRDefault="007E6C58">
      <w:pPr>
        <w:rPr>
          <w:rFonts w:ascii="Calibri" w:hAnsi="Calibri" w:cs="Calibri"/>
          <w:sz w:val="28"/>
          <w:szCs w:val="28"/>
        </w:rPr>
      </w:pP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Some good examples of dependencies which would be required at runtime include </w:t>
      </w:r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React, Redux, Express, </w:t>
      </w: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and</w:t>
      </w:r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 </w:t>
      </w:r>
      <w:proofErr w:type="spellStart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Axios</w:t>
      </w:r>
      <w:proofErr w:type="spellEnd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.</w:t>
      </w:r>
    </w:p>
    <w:p w14:paraId="230108C4" w14:textId="0265D4A3" w:rsidR="007E6C58" w:rsidRPr="003B2084" w:rsidRDefault="007E6C58">
      <w:pPr>
        <w:rPr>
          <w:rFonts w:ascii="Calibri" w:hAnsi="Calibri" w:cs="Calibri"/>
          <w:b/>
          <w:bCs/>
          <w:sz w:val="28"/>
          <w:szCs w:val="28"/>
        </w:rPr>
      </w:pPr>
      <w:r w:rsidRPr="003B2084">
        <w:rPr>
          <w:rFonts w:ascii="Calibri" w:hAnsi="Calibri" w:cs="Calibri"/>
          <w:b/>
          <w:bCs/>
          <w:sz w:val="28"/>
          <w:szCs w:val="28"/>
        </w:rPr>
        <w:t>Dev Dependencies:</w:t>
      </w:r>
    </w:p>
    <w:p w14:paraId="6E9EF935" w14:textId="457DC629" w:rsidR="007E6C58" w:rsidRPr="007E6C58" w:rsidRDefault="007E6C58">
      <w:pPr>
        <w:rPr>
          <w:rStyle w:val="HTMLCode"/>
          <w:rFonts w:ascii="Calibri" w:eastAsiaTheme="minorHAnsi" w:hAnsi="Calibri" w:cs="Calibri"/>
          <w:spacing w:val="-1"/>
          <w:sz w:val="28"/>
          <w:szCs w:val="28"/>
        </w:rPr>
      </w:pPr>
      <w:r w:rsidRPr="007E6C58">
        <w:rPr>
          <w:rFonts w:ascii="Calibri" w:hAnsi="Calibri" w:cs="Calibri"/>
          <w:spacing w:val="-1"/>
          <w:sz w:val="28"/>
          <w:szCs w:val="28"/>
        </w:rPr>
        <w:t>D</w:t>
      </w:r>
      <w:r w:rsidRPr="007E6C58">
        <w:rPr>
          <w:rFonts w:ascii="Calibri" w:hAnsi="Calibri" w:cs="Calibri"/>
          <w:spacing w:val="-1"/>
          <w:sz w:val="28"/>
          <w:szCs w:val="28"/>
        </w:rPr>
        <w:t>ev</w:t>
      </w:r>
      <w:r w:rsidRPr="007E6C58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7E6C58">
        <w:rPr>
          <w:rFonts w:ascii="Calibri" w:hAnsi="Calibri" w:cs="Calibri"/>
          <w:spacing w:val="-1"/>
          <w:sz w:val="28"/>
          <w:szCs w:val="28"/>
        </w:rPr>
        <w:t>Dependencies are modules which are only required during development</w:t>
      </w:r>
      <w:r w:rsidRPr="007E6C58">
        <w:rPr>
          <w:rFonts w:ascii="Calibri" w:hAnsi="Calibri" w:cs="Calibri"/>
          <w:spacing w:val="-1"/>
          <w:sz w:val="28"/>
          <w:szCs w:val="28"/>
        </w:rPr>
        <w:t>.</w:t>
      </w:r>
      <w:r w:rsidRPr="007E6C58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To save a dependency as a </w:t>
      </w:r>
      <w:proofErr w:type="spellStart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devDependency</w:t>
      </w:r>
      <w:proofErr w:type="spellEnd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on installation we need to do </w:t>
      </w:r>
      <w:proofErr w:type="gramStart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a</w:t>
      </w:r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>npm</w:t>
      </w:r>
      <w:proofErr w:type="spellEnd"/>
      <w:r w:rsidRPr="007E6C58">
        <w:rPr>
          <w:rStyle w:val="HTMLCode"/>
          <w:rFonts w:ascii="Calibri" w:eastAsiaTheme="minorHAnsi" w:hAnsi="Calibri" w:cs="Calibri"/>
          <w:spacing w:val="-1"/>
          <w:sz w:val="28"/>
          <w:szCs w:val="28"/>
        </w:rPr>
        <w:t xml:space="preserve"> install --save-dev</w:t>
      </w:r>
    </w:p>
    <w:p w14:paraId="69A81407" w14:textId="16ED3772" w:rsidR="007E6C58" w:rsidRDefault="007E6C58">
      <w:pPr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</w:pP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Some good examples of when to install </w:t>
      </w:r>
      <w:proofErr w:type="spellStart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devDependencies</w:t>
      </w:r>
      <w:proofErr w:type="spellEnd"/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would be </w:t>
      </w:r>
      <w:proofErr w:type="spellStart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Nodemon</w:t>
      </w:r>
      <w:proofErr w:type="spellEnd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, Babel, </w:t>
      </w:r>
      <w:proofErr w:type="spellStart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ESLint</w:t>
      </w:r>
      <w:proofErr w:type="spellEnd"/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,</w:t>
      </w:r>
      <w:r w:rsidRPr="007E6C58">
        <w:rPr>
          <w:rFonts w:ascii="Calibri" w:hAnsi="Calibri" w:cs="Calibri"/>
          <w:spacing w:val="-1"/>
          <w:sz w:val="28"/>
          <w:szCs w:val="28"/>
          <w:shd w:val="clear" w:color="auto" w:fill="FFFFFF"/>
        </w:rPr>
        <w:t> and testing frameworks like </w:t>
      </w:r>
      <w:r w:rsidRPr="007E6C58">
        <w:rPr>
          <w:rStyle w:val="Emphasis"/>
          <w:rFonts w:ascii="Calibri" w:hAnsi="Calibri" w:cs="Calibri"/>
          <w:spacing w:val="-1"/>
          <w:sz w:val="28"/>
          <w:szCs w:val="28"/>
          <w:shd w:val="clear" w:color="auto" w:fill="FFFFFF"/>
        </w:rPr>
        <w:t>Chai, Mocha, Enzyme, etc…</w:t>
      </w:r>
    </w:p>
    <w:p w14:paraId="2574C9BC" w14:textId="3B703081" w:rsidR="003B2084" w:rsidRDefault="003B2084">
      <w:pPr>
        <w:rPr>
          <w:rFonts w:ascii="Calibri" w:hAnsi="Calibri" w:cs="Calibri"/>
          <w:sz w:val="28"/>
          <w:szCs w:val="28"/>
        </w:rPr>
      </w:pPr>
    </w:p>
    <w:p w14:paraId="5A019423" w14:textId="77777777" w:rsidR="0034250E" w:rsidRDefault="0034250E">
      <w:pPr>
        <w:rPr>
          <w:rFonts w:ascii="Calibri" w:hAnsi="Calibri" w:cs="Calibri"/>
          <w:sz w:val="28"/>
          <w:szCs w:val="28"/>
        </w:rPr>
      </w:pPr>
    </w:p>
    <w:p w14:paraId="0936DA50" w14:textId="38A0F592" w:rsidR="0070292C" w:rsidRPr="00D94917" w:rsidRDefault="0070292C">
      <w:pPr>
        <w:rPr>
          <w:rFonts w:ascii="Calibri" w:hAnsi="Calibri" w:cs="Calibri"/>
          <w:b/>
          <w:bCs/>
          <w:sz w:val="28"/>
          <w:szCs w:val="28"/>
        </w:rPr>
      </w:pPr>
      <w:r w:rsidRPr="00D94917">
        <w:rPr>
          <w:rFonts w:ascii="Calibri" w:hAnsi="Calibri" w:cs="Calibri"/>
          <w:b/>
          <w:bCs/>
          <w:sz w:val="28"/>
          <w:szCs w:val="28"/>
        </w:rPr>
        <w:t xml:space="preserve">Local Installation: </w:t>
      </w:r>
    </w:p>
    <w:p w14:paraId="3E0EC848" w14:textId="2C902005" w:rsidR="000C53CC" w:rsidRDefault="000C53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</w:t>
      </w:r>
      <w:r w:rsidRPr="000C53CC">
        <w:rPr>
          <w:rFonts w:ascii="Calibri" w:hAnsi="Calibri" w:cs="Calibri"/>
          <w:sz w:val="28"/>
          <w:szCs w:val="28"/>
        </w:rPr>
        <w:t>ocal packages are installed in the directory where you run </w:t>
      </w:r>
      <w:proofErr w:type="spellStart"/>
      <w:r w:rsidRPr="000C53CC">
        <w:rPr>
          <w:rFonts w:ascii="Calibri" w:hAnsi="Calibri" w:cs="Calibri"/>
          <w:sz w:val="28"/>
          <w:szCs w:val="28"/>
        </w:rPr>
        <w:t>npm</w:t>
      </w:r>
      <w:proofErr w:type="spellEnd"/>
      <w:r w:rsidRPr="000C53CC">
        <w:rPr>
          <w:rFonts w:ascii="Calibri" w:hAnsi="Calibri" w:cs="Calibri"/>
          <w:sz w:val="28"/>
          <w:szCs w:val="28"/>
        </w:rPr>
        <w:t xml:space="preserve"> install &lt;package-name&gt;, and they are put in the </w:t>
      </w:r>
      <w:proofErr w:type="spellStart"/>
      <w:r w:rsidRPr="000C53CC">
        <w:rPr>
          <w:rFonts w:ascii="Calibri" w:hAnsi="Calibri" w:cs="Calibri"/>
          <w:sz w:val="28"/>
          <w:szCs w:val="28"/>
        </w:rPr>
        <w:t>node_modules</w:t>
      </w:r>
      <w:proofErr w:type="spellEnd"/>
      <w:r w:rsidRPr="000C53CC">
        <w:rPr>
          <w:rFonts w:ascii="Calibri" w:hAnsi="Calibri" w:cs="Calibri"/>
          <w:sz w:val="28"/>
          <w:szCs w:val="28"/>
        </w:rPr>
        <w:t> folder under this directory</w:t>
      </w:r>
      <w:r>
        <w:rPr>
          <w:rFonts w:ascii="Calibri" w:hAnsi="Calibri" w:cs="Calibri"/>
          <w:sz w:val="28"/>
          <w:szCs w:val="28"/>
        </w:rPr>
        <w:t>.</w:t>
      </w:r>
    </w:p>
    <w:p w14:paraId="364D3619" w14:textId="3B4E1880" w:rsidR="0070292C" w:rsidRDefault="0070292C">
      <w:pPr>
        <w:rPr>
          <w:rFonts w:ascii="Calibri" w:hAnsi="Calibri" w:cs="Calibri"/>
          <w:sz w:val="28"/>
          <w:szCs w:val="28"/>
        </w:rPr>
      </w:pPr>
      <w:r w:rsidRPr="0070292C">
        <w:rPr>
          <w:rFonts w:ascii="Calibri" w:hAnsi="Calibri" w:cs="Calibri"/>
          <w:sz w:val="28"/>
          <w:szCs w:val="28"/>
        </w:rPr>
        <w:t>If you’re installing something that you want to use </w:t>
      </w:r>
      <w:r w:rsidRPr="0070292C">
        <w:rPr>
          <w:rFonts w:ascii="Calibri" w:hAnsi="Calibri" w:cs="Calibri"/>
          <w:i/>
          <w:iCs/>
          <w:sz w:val="28"/>
          <w:szCs w:val="28"/>
        </w:rPr>
        <w:t>in</w:t>
      </w:r>
      <w:r w:rsidRPr="0070292C">
        <w:rPr>
          <w:rFonts w:ascii="Calibri" w:hAnsi="Calibri" w:cs="Calibri"/>
          <w:sz w:val="28"/>
          <w:szCs w:val="28"/>
        </w:rPr>
        <w:t> your program, using require('whatever'), then install it locally, at the root of your project.</w:t>
      </w:r>
    </w:p>
    <w:p w14:paraId="6E32138F" w14:textId="6593F2FE" w:rsidR="000C53CC" w:rsidRPr="00D94917" w:rsidRDefault="0070292C">
      <w:pPr>
        <w:rPr>
          <w:rFonts w:ascii="Calibri" w:hAnsi="Calibri" w:cs="Calibri"/>
          <w:b/>
          <w:bCs/>
          <w:sz w:val="28"/>
          <w:szCs w:val="28"/>
        </w:rPr>
      </w:pPr>
      <w:r w:rsidRPr="00D94917">
        <w:rPr>
          <w:rFonts w:ascii="Calibri" w:hAnsi="Calibri" w:cs="Calibri"/>
          <w:b/>
          <w:bCs/>
          <w:sz w:val="28"/>
          <w:szCs w:val="28"/>
        </w:rPr>
        <w:t>Global Installation:</w:t>
      </w:r>
    </w:p>
    <w:p w14:paraId="2F118379" w14:textId="339C4CFF" w:rsidR="000C53CC" w:rsidRDefault="000C53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</w:t>
      </w:r>
      <w:r w:rsidRPr="000C53CC">
        <w:rPr>
          <w:rFonts w:ascii="Calibri" w:hAnsi="Calibri" w:cs="Calibri"/>
          <w:sz w:val="28"/>
          <w:szCs w:val="28"/>
        </w:rPr>
        <w:t>lobal packages are all put in a single place in your system (exactly where depends on your setup), regardless of where you run</w:t>
      </w:r>
      <w:r>
        <w:rPr>
          <w:rFonts w:ascii="Calibri" w:hAnsi="Calibri" w:cs="Calibri"/>
          <w:sz w:val="28"/>
          <w:szCs w:val="28"/>
        </w:rPr>
        <w:t xml:space="preserve">: </w:t>
      </w:r>
    </w:p>
    <w:p w14:paraId="77DDEB56" w14:textId="670B142A" w:rsidR="000C53CC" w:rsidRDefault="000C53CC">
      <w:pPr>
        <w:rPr>
          <w:rFonts w:ascii="Calibri" w:hAnsi="Calibri" w:cs="Calibri"/>
          <w:sz w:val="28"/>
          <w:szCs w:val="28"/>
        </w:rPr>
      </w:pPr>
      <w:proofErr w:type="spellStart"/>
      <w:r w:rsidRPr="000C53CC">
        <w:rPr>
          <w:rFonts w:ascii="Calibri" w:hAnsi="Calibri" w:cs="Calibri"/>
          <w:sz w:val="28"/>
          <w:szCs w:val="28"/>
        </w:rPr>
        <w:t>npm</w:t>
      </w:r>
      <w:proofErr w:type="spellEnd"/>
      <w:r w:rsidRPr="000C53CC">
        <w:rPr>
          <w:rFonts w:ascii="Calibri" w:hAnsi="Calibri" w:cs="Calibri"/>
          <w:sz w:val="28"/>
          <w:szCs w:val="28"/>
        </w:rPr>
        <w:t xml:space="preserve"> install -g &lt;package-name&gt;</w:t>
      </w:r>
    </w:p>
    <w:p w14:paraId="7F1263A1" w14:textId="3611A53A" w:rsidR="0070292C" w:rsidRDefault="000C53CC">
      <w:pPr>
        <w:rPr>
          <w:rFonts w:ascii="Calibri" w:hAnsi="Calibri" w:cs="Calibri"/>
          <w:sz w:val="28"/>
          <w:szCs w:val="28"/>
        </w:rPr>
      </w:pPr>
      <w:r w:rsidRPr="000C53CC">
        <w:rPr>
          <w:rFonts w:ascii="Calibri" w:hAnsi="Calibri" w:cs="Calibri"/>
          <w:sz w:val="28"/>
          <w:szCs w:val="28"/>
        </w:rPr>
        <w:t>If you’re installing something that you want to use in your </w:t>
      </w:r>
      <w:r w:rsidRPr="000C53CC">
        <w:rPr>
          <w:rFonts w:ascii="Calibri" w:hAnsi="Calibri" w:cs="Calibri"/>
          <w:i/>
          <w:iCs/>
          <w:sz w:val="28"/>
          <w:szCs w:val="28"/>
        </w:rPr>
        <w:t>shell</w:t>
      </w:r>
      <w:r w:rsidRPr="000C53CC">
        <w:rPr>
          <w:rFonts w:ascii="Calibri" w:hAnsi="Calibri" w:cs="Calibri"/>
          <w:sz w:val="28"/>
          <w:szCs w:val="28"/>
        </w:rPr>
        <w:t>, on the command line or something, install it globally, so that its binaries end up in your PATH environment variable.</w:t>
      </w:r>
    </w:p>
    <w:p w14:paraId="5DFC8340" w14:textId="099CE34D" w:rsidR="00D94917" w:rsidRDefault="00D94917">
      <w:pPr>
        <w:rPr>
          <w:rFonts w:ascii="Calibri" w:hAnsi="Calibri" w:cs="Calibri"/>
          <w:sz w:val="28"/>
          <w:szCs w:val="28"/>
        </w:rPr>
      </w:pPr>
    </w:p>
    <w:p w14:paraId="62C8B99E" w14:textId="4985C887" w:rsidR="0034250E" w:rsidRDefault="0034250E">
      <w:pPr>
        <w:rPr>
          <w:rFonts w:ascii="Calibri" w:hAnsi="Calibri" w:cs="Calibri"/>
          <w:sz w:val="28"/>
          <w:szCs w:val="28"/>
        </w:rPr>
      </w:pPr>
    </w:p>
    <w:p w14:paraId="2C6AACA0" w14:textId="77777777" w:rsidR="0034250E" w:rsidRDefault="0034250E">
      <w:pPr>
        <w:rPr>
          <w:rFonts w:ascii="Calibri" w:hAnsi="Calibri" w:cs="Calibri"/>
          <w:sz w:val="28"/>
          <w:szCs w:val="28"/>
        </w:rPr>
      </w:pPr>
    </w:p>
    <w:p w14:paraId="3F58651A" w14:textId="6D2B29DC" w:rsidR="00D94917" w:rsidRDefault="00D94917">
      <w:pPr>
        <w:rPr>
          <w:rFonts w:ascii="Calibri" w:hAnsi="Calibri" w:cs="Calibri"/>
          <w:b/>
          <w:bCs/>
          <w:sz w:val="28"/>
          <w:szCs w:val="28"/>
        </w:rPr>
      </w:pPr>
      <w:r w:rsidRPr="00D94917">
        <w:rPr>
          <w:rFonts w:ascii="Calibri" w:hAnsi="Calibri" w:cs="Calibri"/>
          <w:b/>
          <w:bCs/>
          <w:sz w:val="28"/>
          <w:szCs w:val="28"/>
        </w:rPr>
        <w:lastRenderedPageBreak/>
        <w:t>Angular Material:</w:t>
      </w:r>
    </w:p>
    <w:p w14:paraId="2316FC3F" w14:textId="6286E25F" w:rsidR="00D94917" w:rsidRDefault="00513520">
      <w:pPr>
        <w:rPr>
          <w:rFonts w:ascii="Calibri" w:hAnsi="Calibri" w:cs="Calibri"/>
          <w:sz w:val="28"/>
          <w:szCs w:val="28"/>
        </w:rPr>
      </w:pPr>
      <w:r w:rsidRPr="00513520">
        <w:rPr>
          <w:rFonts w:ascii="Calibri" w:hAnsi="Calibri" w:cs="Calibri"/>
          <w:sz w:val="28"/>
          <w:szCs w:val="28"/>
        </w:rPr>
        <w:t xml:space="preserve">Angular Material is both a UI Component framework and a reference implementation of Google's Material Design Specification. The project provides a set of </w:t>
      </w:r>
      <w:proofErr w:type="gramStart"/>
      <w:r w:rsidRPr="00513520">
        <w:rPr>
          <w:rFonts w:ascii="Calibri" w:hAnsi="Calibri" w:cs="Calibri"/>
          <w:sz w:val="28"/>
          <w:szCs w:val="28"/>
        </w:rPr>
        <w:t>reusable</w:t>
      </w:r>
      <w:proofErr w:type="gramEnd"/>
      <w:r w:rsidRPr="00513520">
        <w:rPr>
          <w:rFonts w:ascii="Calibri" w:hAnsi="Calibri" w:cs="Calibri"/>
          <w:sz w:val="28"/>
          <w:szCs w:val="28"/>
        </w:rPr>
        <w:t>, well-tested, and accessible UI components based on Material Design. It will help you to create a rich, interactive and device-oriented UI for your Web app. You don't need to buy any license for using Angular Material.</w:t>
      </w:r>
    </w:p>
    <w:p w14:paraId="6BA7422F" w14:textId="1C45632F" w:rsidR="00513520" w:rsidRDefault="0051352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Benefits:</w:t>
      </w:r>
    </w:p>
    <w:p w14:paraId="2CFACE0E" w14:textId="41D001E2" w:rsidR="00513520" w:rsidRDefault="00513520" w:rsidP="0051352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513520">
        <w:rPr>
          <w:rFonts w:ascii="Calibri" w:hAnsi="Calibri" w:cs="Calibri"/>
          <w:sz w:val="28"/>
          <w:szCs w:val="28"/>
        </w:rPr>
        <w:t>ccomplish high responsiveness of the layout</w:t>
      </w:r>
      <w:r>
        <w:rPr>
          <w:rFonts w:ascii="Calibri" w:hAnsi="Calibri" w:cs="Calibri"/>
          <w:sz w:val="28"/>
          <w:szCs w:val="28"/>
        </w:rPr>
        <w:t>.</w:t>
      </w:r>
    </w:p>
    <w:p w14:paraId="63E52220" w14:textId="2EC7891B" w:rsidR="00513520" w:rsidRDefault="00513520" w:rsidP="0051352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13520">
        <w:rPr>
          <w:rFonts w:ascii="Calibri" w:hAnsi="Calibri" w:cs="Calibri"/>
          <w:sz w:val="28"/>
          <w:szCs w:val="28"/>
        </w:rPr>
        <w:t>Cross-platform user interface components, so that it can work on Web, Mobile, and desktop app as well</w:t>
      </w:r>
      <w:r>
        <w:rPr>
          <w:rFonts w:ascii="Calibri" w:hAnsi="Calibri" w:cs="Calibri"/>
          <w:sz w:val="28"/>
          <w:szCs w:val="28"/>
        </w:rPr>
        <w:t>.</w:t>
      </w:r>
    </w:p>
    <w:p w14:paraId="37E39884" w14:textId="21F15D1B" w:rsidR="00513520" w:rsidRDefault="00513520" w:rsidP="0051352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</w:t>
      </w:r>
      <w:r w:rsidRPr="00513520">
        <w:rPr>
          <w:rFonts w:ascii="Calibri" w:hAnsi="Calibri" w:cs="Calibri"/>
          <w:sz w:val="28"/>
          <w:szCs w:val="28"/>
        </w:rPr>
        <w:t>ou can select any theme using multiple layouts and can integrate into Angular apps.</w:t>
      </w:r>
    </w:p>
    <w:p w14:paraId="438D90D4" w14:textId="136D37D7" w:rsidR="00513520" w:rsidRDefault="00513520" w:rsidP="00513520">
      <w:pPr>
        <w:rPr>
          <w:rFonts w:ascii="Calibri" w:hAnsi="Calibri" w:cs="Calibri"/>
          <w:sz w:val="28"/>
          <w:szCs w:val="28"/>
        </w:rPr>
      </w:pPr>
    </w:p>
    <w:p w14:paraId="6003F20B" w14:textId="77777777" w:rsidR="0034250E" w:rsidRDefault="0034250E" w:rsidP="00513520">
      <w:pPr>
        <w:rPr>
          <w:rFonts w:ascii="Calibri" w:hAnsi="Calibri" w:cs="Calibri"/>
          <w:sz w:val="28"/>
          <w:szCs w:val="28"/>
        </w:rPr>
      </w:pPr>
    </w:p>
    <w:p w14:paraId="425C4D85" w14:textId="0031A274" w:rsidR="00513520" w:rsidRPr="0034250E" w:rsidRDefault="00513520" w:rsidP="00513520">
      <w:pPr>
        <w:rPr>
          <w:rFonts w:ascii="Calibri" w:hAnsi="Calibri" w:cs="Calibri"/>
          <w:b/>
          <w:bCs/>
          <w:sz w:val="28"/>
          <w:szCs w:val="28"/>
        </w:rPr>
      </w:pPr>
      <w:r w:rsidRPr="0034250E">
        <w:rPr>
          <w:rFonts w:ascii="Calibri" w:hAnsi="Calibri" w:cs="Calibri"/>
          <w:b/>
          <w:bCs/>
          <w:sz w:val="28"/>
          <w:szCs w:val="28"/>
        </w:rPr>
        <w:t>Animation:</w:t>
      </w:r>
    </w:p>
    <w:p w14:paraId="0B31FC35" w14:textId="50A96380" w:rsidR="00513520" w:rsidRDefault="00513520" w:rsidP="00513520">
      <w:pPr>
        <w:rPr>
          <w:rFonts w:ascii="Calibri" w:hAnsi="Calibri" w:cs="Calibri"/>
          <w:sz w:val="28"/>
          <w:szCs w:val="28"/>
        </w:rPr>
      </w:pPr>
      <w:r w:rsidRPr="00513520">
        <w:rPr>
          <w:rFonts w:ascii="Calibri" w:hAnsi="Calibri" w:cs="Calibri"/>
          <w:sz w:val="28"/>
          <w:szCs w:val="28"/>
        </w:rPr>
        <w:t>Animation provides the illusion of motion: HTML elements change styling over time. Well-designed animations can make your application more fun and easier to use, but they aren't just cosmetic.</w:t>
      </w:r>
    </w:p>
    <w:p w14:paraId="30FF006F" w14:textId="37784700" w:rsidR="00513520" w:rsidRPr="00513520" w:rsidRDefault="00513520" w:rsidP="00513520">
      <w:pPr>
        <w:rPr>
          <w:rFonts w:ascii="Calibri" w:hAnsi="Calibri" w:cs="Calibri"/>
          <w:sz w:val="28"/>
          <w:szCs w:val="28"/>
        </w:rPr>
      </w:pPr>
      <w:r w:rsidRPr="00513520">
        <w:rPr>
          <w:rFonts w:ascii="Calibri" w:hAnsi="Calibri" w:cs="Calibri"/>
          <w:sz w:val="28"/>
          <w:szCs w:val="28"/>
        </w:rPr>
        <w:t>Typically, animations involve multiple style </w:t>
      </w:r>
      <w:r w:rsidRPr="00513520">
        <w:rPr>
          <w:rFonts w:ascii="Calibri" w:hAnsi="Calibri" w:cs="Calibri"/>
          <w:i/>
          <w:iCs/>
          <w:sz w:val="28"/>
          <w:szCs w:val="28"/>
        </w:rPr>
        <w:t>transformations</w:t>
      </w:r>
      <w:r w:rsidRPr="00513520">
        <w:rPr>
          <w:rFonts w:ascii="Calibri" w:hAnsi="Calibri" w:cs="Calibri"/>
          <w:sz w:val="28"/>
          <w:szCs w:val="28"/>
        </w:rPr>
        <w:t> over time. An HTML element can move, change colo</w:t>
      </w:r>
      <w:r>
        <w:rPr>
          <w:rFonts w:ascii="Calibri" w:hAnsi="Calibri" w:cs="Calibri"/>
          <w:sz w:val="28"/>
          <w:szCs w:val="28"/>
        </w:rPr>
        <w:t>u</w:t>
      </w:r>
      <w:r w:rsidRPr="00513520">
        <w:rPr>
          <w:rFonts w:ascii="Calibri" w:hAnsi="Calibri" w:cs="Calibri"/>
          <w:sz w:val="28"/>
          <w:szCs w:val="28"/>
        </w:rPr>
        <w:t>r, grow or shrink, fade, or slide off the page. These changes can occur simultaneously or sequentially. You can control the timing of each transformation.</w:t>
      </w:r>
    </w:p>
    <w:p w14:paraId="41C07BA4" w14:textId="77777777" w:rsidR="00513520" w:rsidRPr="00513520" w:rsidRDefault="00513520" w:rsidP="00513520">
      <w:pPr>
        <w:rPr>
          <w:rFonts w:ascii="Calibri" w:hAnsi="Calibri" w:cs="Calibri"/>
          <w:sz w:val="28"/>
          <w:szCs w:val="28"/>
        </w:rPr>
      </w:pPr>
      <w:proofErr w:type="spellStart"/>
      <w:r w:rsidRPr="00513520">
        <w:rPr>
          <w:rFonts w:ascii="Calibri" w:hAnsi="Calibri" w:cs="Calibri"/>
          <w:sz w:val="28"/>
          <w:szCs w:val="28"/>
        </w:rPr>
        <w:t>Angular's</w:t>
      </w:r>
      <w:proofErr w:type="spellEnd"/>
      <w:r w:rsidRPr="00513520">
        <w:rPr>
          <w:rFonts w:ascii="Calibri" w:hAnsi="Calibri" w:cs="Calibri"/>
          <w:sz w:val="28"/>
          <w:szCs w:val="28"/>
        </w:rPr>
        <w:t xml:space="preserve"> animation system is built on CSS functionality, which means you can animate any property that the browser considers animatable.</w:t>
      </w:r>
    </w:p>
    <w:p w14:paraId="498398AF" w14:textId="71B4B580" w:rsidR="00D94917" w:rsidRDefault="00D94917">
      <w:pPr>
        <w:rPr>
          <w:rFonts w:ascii="Calibri" w:hAnsi="Calibri" w:cs="Calibri"/>
          <w:sz w:val="28"/>
          <w:szCs w:val="28"/>
        </w:rPr>
      </w:pPr>
    </w:p>
    <w:p w14:paraId="3CA3DE52" w14:textId="7594BC23" w:rsidR="00CF2089" w:rsidRDefault="00CF2089">
      <w:pPr>
        <w:rPr>
          <w:rFonts w:ascii="Calibri" w:hAnsi="Calibri" w:cs="Calibri"/>
          <w:sz w:val="28"/>
          <w:szCs w:val="28"/>
        </w:rPr>
      </w:pPr>
    </w:p>
    <w:p w14:paraId="66028E70" w14:textId="4531A98F" w:rsidR="00CF2089" w:rsidRPr="0001074C" w:rsidRDefault="0001074C">
      <w:pPr>
        <w:rPr>
          <w:rFonts w:ascii="Calibri" w:hAnsi="Calibri" w:cs="Calibri"/>
          <w:b/>
          <w:bCs/>
          <w:sz w:val="28"/>
          <w:szCs w:val="28"/>
        </w:rPr>
      </w:pPr>
      <w:r w:rsidRPr="0001074C">
        <w:rPr>
          <w:rFonts w:ascii="Calibri" w:hAnsi="Calibri" w:cs="Calibri"/>
          <w:b/>
          <w:bCs/>
          <w:sz w:val="28"/>
          <w:szCs w:val="28"/>
        </w:rPr>
        <w:t>Routing Guards:</w:t>
      </w:r>
    </w:p>
    <w:p w14:paraId="1D42B4F5" w14:textId="3CB955BF" w:rsidR="0001074C" w:rsidRDefault="0001074C">
      <w:pPr>
        <w:rPr>
          <w:rFonts w:ascii="Calibri" w:hAnsi="Calibri" w:cs="Calibri"/>
          <w:sz w:val="28"/>
          <w:szCs w:val="28"/>
        </w:rPr>
      </w:pPr>
      <w:r w:rsidRPr="0001074C">
        <w:rPr>
          <w:rFonts w:ascii="Calibri" w:hAnsi="Calibri" w:cs="Calibri"/>
          <w:sz w:val="28"/>
          <w:szCs w:val="28"/>
        </w:rPr>
        <w:t>The Angular router’s navigation guards allow to grant or remove access to certain parts of the navigation. Another route guard, the </w:t>
      </w:r>
      <w:proofErr w:type="spellStart"/>
      <w:r w:rsidRPr="0001074C">
        <w:rPr>
          <w:rFonts w:ascii="Calibri" w:hAnsi="Calibri" w:cs="Calibri"/>
          <w:sz w:val="28"/>
          <w:szCs w:val="28"/>
        </w:rPr>
        <w:t>CanDeactivate</w:t>
      </w:r>
      <w:proofErr w:type="spellEnd"/>
      <w:r w:rsidRPr="0001074C">
        <w:rPr>
          <w:rFonts w:ascii="Calibri" w:hAnsi="Calibri" w:cs="Calibri"/>
          <w:sz w:val="28"/>
          <w:szCs w:val="28"/>
        </w:rPr>
        <w:t> guard, even allows you to prevent a user from accidentally leaving a component with unsaved changes.</w:t>
      </w:r>
    </w:p>
    <w:p w14:paraId="61E3ACCA" w14:textId="77777777" w:rsidR="0001074C" w:rsidRPr="0001074C" w:rsidRDefault="0001074C" w:rsidP="0001074C">
      <w:pPr>
        <w:rPr>
          <w:rFonts w:ascii="Calibri" w:hAnsi="Calibri" w:cs="Calibri"/>
          <w:sz w:val="28"/>
          <w:szCs w:val="28"/>
        </w:rPr>
      </w:pPr>
      <w:r w:rsidRPr="0001074C">
        <w:rPr>
          <w:rFonts w:ascii="Calibri" w:hAnsi="Calibri" w:cs="Calibri"/>
          <w:sz w:val="28"/>
          <w:szCs w:val="28"/>
        </w:rPr>
        <w:lastRenderedPageBreak/>
        <w:t>Here are the 4 types of routing guards available:</w:t>
      </w:r>
    </w:p>
    <w:p w14:paraId="7668B418" w14:textId="77777777" w:rsidR="0001074C" w:rsidRPr="0001074C" w:rsidRDefault="0001074C" w:rsidP="0001074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01074C">
        <w:rPr>
          <w:rFonts w:ascii="Calibri" w:hAnsi="Calibri" w:cs="Calibri"/>
          <w:sz w:val="28"/>
          <w:szCs w:val="28"/>
        </w:rPr>
        <w:t>CanActivate</w:t>
      </w:r>
      <w:proofErr w:type="spellEnd"/>
      <w:r w:rsidRPr="0001074C">
        <w:rPr>
          <w:rFonts w:ascii="Calibri" w:hAnsi="Calibri" w:cs="Calibri"/>
          <w:sz w:val="28"/>
          <w:szCs w:val="28"/>
        </w:rPr>
        <w:t>: Controls if a route can be activated.</w:t>
      </w:r>
    </w:p>
    <w:p w14:paraId="29D20072" w14:textId="77777777" w:rsidR="0001074C" w:rsidRPr="0001074C" w:rsidRDefault="0001074C" w:rsidP="0001074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01074C">
        <w:rPr>
          <w:rFonts w:ascii="Calibri" w:hAnsi="Calibri" w:cs="Calibri"/>
          <w:sz w:val="28"/>
          <w:szCs w:val="28"/>
        </w:rPr>
        <w:t>CanActivateChild</w:t>
      </w:r>
      <w:proofErr w:type="spellEnd"/>
      <w:r w:rsidRPr="0001074C">
        <w:rPr>
          <w:rFonts w:ascii="Calibri" w:hAnsi="Calibri" w:cs="Calibri"/>
          <w:sz w:val="28"/>
          <w:szCs w:val="28"/>
        </w:rPr>
        <w:t>: Controls if children of a route can be activated.</w:t>
      </w:r>
    </w:p>
    <w:p w14:paraId="7867D57A" w14:textId="77777777" w:rsidR="0001074C" w:rsidRPr="0001074C" w:rsidRDefault="0001074C" w:rsidP="0001074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01074C">
        <w:rPr>
          <w:rFonts w:ascii="Calibri" w:hAnsi="Calibri" w:cs="Calibri"/>
          <w:sz w:val="28"/>
          <w:szCs w:val="28"/>
        </w:rPr>
        <w:t>CanLoad</w:t>
      </w:r>
      <w:proofErr w:type="spellEnd"/>
      <w:r w:rsidRPr="0001074C">
        <w:rPr>
          <w:rFonts w:ascii="Calibri" w:hAnsi="Calibri" w:cs="Calibri"/>
          <w:sz w:val="28"/>
          <w:szCs w:val="28"/>
        </w:rPr>
        <w:t>: Controls if a route can even be loaded. This becomes useful for feature modules that are lazy loaded. They won’t even load if the guard returns false.</w:t>
      </w:r>
    </w:p>
    <w:p w14:paraId="42758EC6" w14:textId="77777777" w:rsidR="0001074C" w:rsidRPr="0001074C" w:rsidRDefault="0001074C" w:rsidP="0001074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01074C">
        <w:rPr>
          <w:rFonts w:ascii="Calibri" w:hAnsi="Calibri" w:cs="Calibri"/>
          <w:sz w:val="28"/>
          <w:szCs w:val="28"/>
        </w:rPr>
        <w:t>CanDeactivate</w:t>
      </w:r>
      <w:proofErr w:type="spellEnd"/>
      <w:r w:rsidRPr="0001074C">
        <w:rPr>
          <w:rFonts w:ascii="Calibri" w:hAnsi="Calibri" w:cs="Calibri"/>
          <w:sz w:val="28"/>
          <w:szCs w:val="28"/>
        </w:rPr>
        <w:t>: Controls if the user can leave a route. Note that this guard doesn’t prevent the user from closing the browser tab or navigating to a different address. It only prevents actions from within the application itself.</w:t>
      </w:r>
    </w:p>
    <w:p w14:paraId="2D1B6551" w14:textId="77777777" w:rsidR="0001074C" w:rsidRDefault="0001074C">
      <w:pPr>
        <w:rPr>
          <w:rFonts w:ascii="Calibri" w:hAnsi="Calibri" w:cs="Calibri"/>
          <w:sz w:val="28"/>
          <w:szCs w:val="28"/>
        </w:rPr>
      </w:pPr>
    </w:p>
    <w:p w14:paraId="3AB23C1F" w14:textId="77777777" w:rsidR="000C53CC" w:rsidRDefault="000C53CC">
      <w:pPr>
        <w:rPr>
          <w:rFonts w:ascii="Calibri" w:hAnsi="Calibri" w:cs="Calibri"/>
          <w:sz w:val="28"/>
          <w:szCs w:val="28"/>
        </w:rPr>
      </w:pPr>
    </w:p>
    <w:p w14:paraId="27B1F25D" w14:textId="77777777" w:rsidR="003B2084" w:rsidRPr="007E6C58" w:rsidRDefault="003B2084">
      <w:pPr>
        <w:rPr>
          <w:rFonts w:ascii="Calibri" w:hAnsi="Calibri" w:cs="Calibri"/>
          <w:sz w:val="28"/>
          <w:szCs w:val="28"/>
        </w:rPr>
      </w:pPr>
    </w:p>
    <w:sectPr w:rsidR="003B2084" w:rsidRPr="007E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1094"/>
    <w:multiLevelType w:val="hybridMultilevel"/>
    <w:tmpl w:val="F1CA6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205B"/>
    <w:multiLevelType w:val="multilevel"/>
    <w:tmpl w:val="F3EE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8"/>
    <w:rsid w:val="0001074C"/>
    <w:rsid w:val="000C53CC"/>
    <w:rsid w:val="0034250E"/>
    <w:rsid w:val="003B2084"/>
    <w:rsid w:val="00513520"/>
    <w:rsid w:val="0070292C"/>
    <w:rsid w:val="007E6C58"/>
    <w:rsid w:val="008B3988"/>
    <w:rsid w:val="00CF2089"/>
    <w:rsid w:val="00D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9171"/>
  <w15:chartTrackingRefBased/>
  <w15:docId w15:val="{DB9475DD-08E7-49F9-A984-E32F1362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C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6C58"/>
    <w:rPr>
      <w:i/>
      <w:iCs/>
    </w:rPr>
  </w:style>
  <w:style w:type="paragraph" w:styleId="ListParagraph">
    <w:name w:val="List Paragraph"/>
    <w:basedOn w:val="Normal"/>
    <w:uiPriority w:val="34"/>
    <w:qFormat/>
    <w:rsid w:val="0051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2020-04-18T14:47:00Z</dcterms:created>
  <dcterms:modified xsi:type="dcterms:W3CDTF">2020-04-18T15:23:00Z</dcterms:modified>
</cp:coreProperties>
</file>