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4A4A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2749A">
        <w:rPr>
          <w:rFonts w:ascii="Times New Roman" w:hAnsi="Times New Roman" w:cs="Times New Roman"/>
          <w:b/>
          <w:bCs/>
          <w:sz w:val="36"/>
          <w:szCs w:val="36"/>
        </w:rPr>
        <w:t>TEST PLAN</w:t>
      </w:r>
    </w:p>
    <w:p w14:paraId="10FADCEA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1. Project Name</w:t>
      </w:r>
    </w:p>
    <w:p w14:paraId="02F9C34B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Expense Categorizer with Dual Database</w:t>
      </w:r>
    </w:p>
    <w:p w14:paraId="42C5D642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7DE29B62">
          <v:rect id="_x0000_i1286" style="width:0;height:1.5pt" o:hralign="center" o:hrstd="t" o:hr="t" fillcolor="#a0a0a0" stroked="f"/>
        </w:pict>
      </w:r>
    </w:p>
    <w:p w14:paraId="3AB97CCB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2. Introduction</w:t>
      </w:r>
    </w:p>
    <w:p w14:paraId="78F547EB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>Expense Categorizer with Dual Database is a Flask-based application that automatically categorizes expenses using Machine Learning.</w:t>
      </w:r>
    </w:p>
    <w:p w14:paraId="74D4E9D8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The application accepts expense data through a CSV file, validates the data, predicts the expense category using a Machine Learning model, and stores the data in </w:t>
      </w:r>
      <w:r w:rsidRPr="0012749A">
        <w:rPr>
          <w:rFonts w:ascii="Times New Roman" w:hAnsi="Times New Roman" w:cs="Times New Roman"/>
          <w:b/>
          <w:bCs/>
        </w:rPr>
        <w:t>MySQL and MongoDB</w:t>
      </w:r>
      <w:r w:rsidRPr="0012749A">
        <w:rPr>
          <w:rFonts w:ascii="Times New Roman" w:hAnsi="Times New Roman" w:cs="Times New Roman"/>
        </w:rPr>
        <w:t>.</w:t>
      </w:r>
    </w:p>
    <w:p w14:paraId="271BFDD4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The application also provides a </w:t>
      </w:r>
      <w:r w:rsidRPr="0012749A">
        <w:rPr>
          <w:rFonts w:ascii="Times New Roman" w:hAnsi="Times New Roman" w:cs="Times New Roman"/>
          <w:b/>
          <w:bCs/>
        </w:rPr>
        <w:t>monthly expense report</w:t>
      </w:r>
      <w:r w:rsidRPr="0012749A">
        <w:rPr>
          <w:rFonts w:ascii="Times New Roman" w:hAnsi="Times New Roman" w:cs="Times New Roman"/>
        </w:rPr>
        <w:t>.</w:t>
      </w:r>
    </w:p>
    <w:p w14:paraId="77E57951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796FECF8">
          <v:rect id="_x0000_i1287" style="width:0;height:1.5pt" o:hralign="center" o:hrstd="t" o:hr="t" fillcolor="#a0a0a0" stroked="f"/>
        </w:pict>
      </w:r>
    </w:p>
    <w:p w14:paraId="396C0752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3. Objective</w:t>
      </w:r>
    </w:p>
    <w:p w14:paraId="0061A80A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>The main objectives of testing are:</w:t>
      </w:r>
    </w:p>
    <w:p w14:paraId="3D78338B" w14:textId="77777777" w:rsidR="0012749A" w:rsidRPr="0012749A" w:rsidRDefault="0012749A" w:rsidP="001274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To verify that the application works correctly. </w:t>
      </w:r>
    </w:p>
    <w:p w14:paraId="475E1FE8" w14:textId="77777777" w:rsidR="0012749A" w:rsidRPr="0012749A" w:rsidRDefault="0012749A" w:rsidP="001274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To verify that expenses are categorized correctly. </w:t>
      </w:r>
    </w:p>
    <w:p w14:paraId="00FAE94B" w14:textId="77777777" w:rsidR="0012749A" w:rsidRPr="0012749A" w:rsidRDefault="0012749A" w:rsidP="001274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To validate CSV input data. </w:t>
      </w:r>
    </w:p>
    <w:p w14:paraId="34D485D7" w14:textId="77777777" w:rsidR="0012749A" w:rsidRPr="0012749A" w:rsidRDefault="0012749A" w:rsidP="001274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To verify successful data upload. </w:t>
      </w:r>
    </w:p>
    <w:p w14:paraId="581F474C" w14:textId="77777777" w:rsidR="0012749A" w:rsidRPr="0012749A" w:rsidRDefault="0012749A" w:rsidP="001274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To test API functionality. </w:t>
      </w:r>
    </w:p>
    <w:p w14:paraId="42FF0ACF" w14:textId="77777777" w:rsidR="0012749A" w:rsidRPr="0012749A" w:rsidRDefault="0012749A" w:rsidP="001274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To verify MySQL and MongoDB error handling. </w:t>
      </w:r>
    </w:p>
    <w:p w14:paraId="4D4E816A" w14:textId="77777777" w:rsidR="0012749A" w:rsidRPr="0012749A" w:rsidRDefault="0012749A" w:rsidP="001274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To verify transaction rollback during database failure. </w:t>
      </w:r>
    </w:p>
    <w:p w14:paraId="57C78DA8" w14:textId="77777777" w:rsidR="0012749A" w:rsidRPr="0012749A" w:rsidRDefault="0012749A" w:rsidP="001274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To test the monthly expense report. </w:t>
      </w:r>
    </w:p>
    <w:p w14:paraId="1D92512E" w14:textId="77777777" w:rsidR="0012749A" w:rsidRPr="0012749A" w:rsidRDefault="0012749A" w:rsidP="0012749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To identify and fix defects in the application. </w:t>
      </w:r>
    </w:p>
    <w:p w14:paraId="114121D0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55E2D55C">
          <v:rect id="_x0000_i1278" style="width:0;height:1.5pt" o:hralign="center" o:hrstd="t" o:hr="t" fillcolor="#a0a0a0" stroked="f"/>
        </w:pict>
      </w:r>
    </w:p>
    <w:p w14:paraId="0ABAE2B6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4. Scope of Testing</w:t>
      </w:r>
    </w:p>
    <w:p w14:paraId="3E9811CC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</w:rPr>
      </w:pPr>
      <w:r w:rsidRPr="0012749A">
        <w:rPr>
          <w:rFonts w:ascii="Times New Roman" w:hAnsi="Times New Roman" w:cs="Times New Roman"/>
          <w:b/>
          <w:bCs/>
        </w:rPr>
        <w:t>In Scope</w:t>
      </w:r>
    </w:p>
    <w:p w14:paraId="6AEF82FE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>The following features are tested:</w:t>
      </w:r>
    </w:p>
    <w:p w14:paraId="018139D9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CSV file upload </w:t>
      </w:r>
    </w:p>
    <w:p w14:paraId="5594D8C7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CSV data validation </w:t>
      </w:r>
    </w:p>
    <w:p w14:paraId="4A4D24CF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lastRenderedPageBreak/>
        <w:t xml:space="preserve">Expense categorization </w:t>
      </w:r>
    </w:p>
    <w:p w14:paraId="0C89E854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Food, Travel, and Bills categories </w:t>
      </w:r>
    </w:p>
    <w:p w14:paraId="21A28ACD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MySQL database operations </w:t>
      </w:r>
    </w:p>
    <w:p w14:paraId="73B39B5C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MongoDB database operations </w:t>
      </w:r>
    </w:p>
    <w:p w14:paraId="4C5BFDCD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Monthly expense report API </w:t>
      </w:r>
    </w:p>
    <w:p w14:paraId="0024722D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Error handling </w:t>
      </w:r>
    </w:p>
    <w:p w14:paraId="113CCD84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Database failure and rollback </w:t>
      </w:r>
    </w:p>
    <w:p w14:paraId="64A4F806" w14:textId="77777777" w:rsidR="0012749A" w:rsidRPr="0012749A" w:rsidRDefault="0012749A" w:rsidP="0012749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API responses </w:t>
      </w:r>
    </w:p>
    <w:p w14:paraId="27CBF9CB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</w:rPr>
      </w:pPr>
      <w:r w:rsidRPr="0012749A">
        <w:rPr>
          <w:rFonts w:ascii="Times New Roman" w:hAnsi="Times New Roman" w:cs="Times New Roman"/>
          <w:b/>
          <w:bCs/>
        </w:rPr>
        <w:t>Out of Scope</w:t>
      </w:r>
    </w:p>
    <w:p w14:paraId="573AB736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>The following are not covered in this testing phase:</w:t>
      </w:r>
    </w:p>
    <w:p w14:paraId="029383FD" w14:textId="77777777" w:rsidR="0012749A" w:rsidRPr="0012749A" w:rsidRDefault="0012749A" w:rsidP="0012749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Performance testing </w:t>
      </w:r>
    </w:p>
    <w:p w14:paraId="703B2D91" w14:textId="77777777" w:rsidR="0012749A" w:rsidRPr="0012749A" w:rsidRDefault="0012749A" w:rsidP="0012749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Security penetration testing </w:t>
      </w:r>
    </w:p>
    <w:p w14:paraId="294FF769" w14:textId="77777777" w:rsidR="0012749A" w:rsidRPr="0012749A" w:rsidRDefault="0012749A" w:rsidP="0012749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Load testing </w:t>
      </w:r>
    </w:p>
    <w:p w14:paraId="7BD3388E" w14:textId="77777777" w:rsidR="0012749A" w:rsidRPr="0012749A" w:rsidRDefault="0012749A" w:rsidP="0012749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UI automation testing </w:t>
      </w:r>
    </w:p>
    <w:p w14:paraId="712D8F60" w14:textId="77777777" w:rsidR="0012749A" w:rsidRPr="0012749A" w:rsidRDefault="0012749A" w:rsidP="0012749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Production deployment testing </w:t>
      </w:r>
    </w:p>
    <w:p w14:paraId="7BE25660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7A202095">
          <v:rect id="_x0000_i1279" style="width:0;height:1.5pt" o:hralign="center" o:hrstd="t" o:hr="t" fillcolor="#a0a0a0" stroked="f"/>
        </w:pict>
      </w:r>
    </w:p>
    <w:p w14:paraId="35188E7F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5. Testing Types</w:t>
      </w:r>
    </w:p>
    <w:p w14:paraId="0A1F6E17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>The following testing methods are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5278"/>
      </w:tblGrid>
      <w:tr w:rsidR="0012749A" w:rsidRPr="0012749A" w14:paraId="063A88CC" w14:textId="77777777" w:rsidTr="0012749A">
        <w:tc>
          <w:tcPr>
            <w:tcW w:w="0" w:type="auto"/>
            <w:hideMark/>
          </w:tcPr>
          <w:p w14:paraId="72CF148F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749A">
              <w:rPr>
                <w:rFonts w:ascii="Times New Roman" w:hAnsi="Times New Roman" w:cs="Times New Roman"/>
                <w:b/>
                <w:bCs/>
              </w:rPr>
              <w:t>Testing Type</w:t>
            </w:r>
          </w:p>
        </w:tc>
        <w:tc>
          <w:tcPr>
            <w:tcW w:w="0" w:type="auto"/>
            <w:hideMark/>
          </w:tcPr>
          <w:p w14:paraId="0D54B899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2749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2749A" w:rsidRPr="0012749A" w14:paraId="53DC1B79" w14:textId="77777777" w:rsidTr="0012749A">
        <w:tc>
          <w:tcPr>
            <w:tcW w:w="0" w:type="auto"/>
            <w:hideMark/>
          </w:tcPr>
          <w:p w14:paraId="0E9EAAF7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Unit Testing</w:t>
            </w:r>
          </w:p>
        </w:tc>
        <w:tc>
          <w:tcPr>
            <w:tcW w:w="0" w:type="auto"/>
            <w:hideMark/>
          </w:tcPr>
          <w:p w14:paraId="781189B0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Test individual functions such as category prediction</w:t>
            </w:r>
          </w:p>
        </w:tc>
      </w:tr>
      <w:tr w:rsidR="0012749A" w:rsidRPr="0012749A" w14:paraId="76427EED" w14:textId="77777777" w:rsidTr="0012749A">
        <w:tc>
          <w:tcPr>
            <w:tcW w:w="0" w:type="auto"/>
            <w:hideMark/>
          </w:tcPr>
          <w:p w14:paraId="3E16D895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API Testing</w:t>
            </w:r>
          </w:p>
        </w:tc>
        <w:tc>
          <w:tcPr>
            <w:tcW w:w="0" w:type="auto"/>
            <w:hideMark/>
          </w:tcPr>
          <w:p w14:paraId="0D7FADFD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Test Flask API endpoints</w:t>
            </w:r>
          </w:p>
        </w:tc>
      </w:tr>
      <w:tr w:rsidR="0012749A" w:rsidRPr="0012749A" w14:paraId="418B9AB9" w14:textId="77777777" w:rsidTr="0012749A">
        <w:tc>
          <w:tcPr>
            <w:tcW w:w="0" w:type="auto"/>
            <w:hideMark/>
          </w:tcPr>
          <w:p w14:paraId="700C36E4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Functional Testing</w:t>
            </w:r>
          </w:p>
        </w:tc>
        <w:tc>
          <w:tcPr>
            <w:tcW w:w="0" w:type="auto"/>
            <w:hideMark/>
          </w:tcPr>
          <w:p w14:paraId="1FA2BF24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Verify application features</w:t>
            </w:r>
          </w:p>
        </w:tc>
      </w:tr>
      <w:tr w:rsidR="0012749A" w:rsidRPr="0012749A" w14:paraId="7079E9B9" w14:textId="77777777" w:rsidTr="0012749A">
        <w:tc>
          <w:tcPr>
            <w:tcW w:w="0" w:type="auto"/>
            <w:hideMark/>
          </w:tcPr>
          <w:p w14:paraId="23BB9276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Negative Testing</w:t>
            </w:r>
          </w:p>
        </w:tc>
        <w:tc>
          <w:tcPr>
            <w:tcW w:w="0" w:type="auto"/>
            <w:hideMark/>
          </w:tcPr>
          <w:p w14:paraId="6DEE77E1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 xml:space="preserve">Verify application </w:t>
            </w:r>
            <w:proofErr w:type="spellStart"/>
            <w:r w:rsidRPr="0012749A">
              <w:rPr>
                <w:rFonts w:ascii="Times New Roman" w:hAnsi="Times New Roman" w:cs="Times New Roman"/>
              </w:rPr>
              <w:t>behavior</w:t>
            </w:r>
            <w:proofErr w:type="spellEnd"/>
            <w:r w:rsidRPr="0012749A">
              <w:rPr>
                <w:rFonts w:ascii="Times New Roman" w:hAnsi="Times New Roman" w:cs="Times New Roman"/>
              </w:rPr>
              <w:t xml:space="preserve"> for invalid inputs</w:t>
            </w:r>
          </w:p>
        </w:tc>
      </w:tr>
      <w:tr w:rsidR="0012749A" w:rsidRPr="0012749A" w14:paraId="4156993D" w14:textId="77777777" w:rsidTr="0012749A">
        <w:tc>
          <w:tcPr>
            <w:tcW w:w="0" w:type="auto"/>
            <w:hideMark/>
          </w:tcPr>
          <w:p w14:paraId="10084922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Database Testing</w:t>
            </w:r>
          </w:p>
        </w:tc>
        <w:tc>
          <w:tcPr>
            <w:tcW w:w="0" w:type="auto"/>
            <w:hideMark/>
          </w:tcPr>
          <w:p w14:paraId="28EA589F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Verify MySQL and MongoDB operations</w:t>
            </w:r>
          </w:p>
        </w:tc>
      </w:tr>
      <w:tr w:rsidR="0012749A" w:rsidRPr="0012749A" w14:paraId="63FD1626" w14:textId="77777777" w:rsidTr="0012749A">
        <w:tc>
          <w:tcPr>
            <w:tcW w:w="0" w:type="auto"/>
            <w:hideMark/>
          </w:tcPr>
          <w:p w14:paraId="32418BF5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Regression Testing</w:t>
            </w:r>
          </w:p>
        </w:tc>
        <w:tc>
          <w:tcPr>
            <w:tcW w:w="0" w:type="auto"/>
            <w:hideMark/>
          </w:tcPr>
          <w:p w14:paraId="17A304D5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Ensure existing functionality continues to work</w:t>
            </w:r>
          </w:p>
        </w:tc>
      </w:tr>
      <w:tr w:rsidR="0012749A" w:rsidRPr="0012749A" w14:paraId="60787ADF" w14:textId="77777777" w:rsidTr="0012749A">
        <w:tc>
          <w:tcPr>
            <w:tcW w:w="0" w:type="auto"/>
            <w:hideMark/>
          </w:tcPr>
          <w:p w14:paraId="7F47A789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ML Model Testing</w:t>
            </w:r>
          </w:p>
        </w:tc>
        <w:tc>
          <w:tcPr>
            <w:tcW w:w="0" w:type="auto"/>
            <w:hideMark/>
          </w:tcPr>
          <w:p w14:paraId="7AF33D02" w14:textId="77777777" w:rsidR="0012749A" w:rsidRPr="0012749A" w:rsidRDefault="0012749A" w:rsidP="0012749A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2749A">
              <w:rPr>
                <w:rFonts w:ascii="Times New Roman" w:hAnsi="Times New Roman" w:cs="Times New Roman"/>
              </w:rPr>
              <w:t>Evaluate category prediction performance</w:t>
            </w:r>
          </w:p>
        </w:tc>
      </w:tr>
    </w:tbl>
    <w:p w14:paraId="090EB4AD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3D8EDF21">
          <v:rect id="_x0000_i1280" style="width:0;height:1.5pt" o:hralign="center" o:hrstd="t" o:hr="t" fillcolor="#a0a0a0" stroked="f"/>
        </w:pict>
      </w:r>
    </w:p>
    <w:p w14:paraId="14360766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6. Testing Tools</w:t>
      </w:r>
    </w:p>
    <w:p w14:paraId="77C69085" w14:textId="77777777" w:rsidR="0012749A" w:rsidRPr="0012749A" w:rsidRDefault="0012749A" w:rsidP="0012749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Python</w:t>
      </w:r>
      <w:r w:rsidRPr="0012749A">
        <w:rPr>
          <w:rFonts w:ascii="Times New Roman" w:hAnsi="Times New Roman" w:cs="Times New Roman"/>
        </w:rPr>
        <w:t xml:space="preserve"> </w:t>
      </w:r>
    </w:p>
    <w:p w14:paraId="17A32E90" w14:textId="77777777" w:rsidR="0012749A" w:rsidRPr="0012749A" w:rsidRDefault="0012749A" w:rsidP="0012749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12749A">
        <w:rPr>
          <w:rFonts w:ascii="Times New Roman" w:hAnsi="Times New Roman" w:cs="Times New Roman"/>
          <w:b/>
          <w:bCs/>
        </w:rPr>
        <w:lastRenderedPageBreak/>
        <w:t>Pytest</w:t>
      </w:r>
      <w:proofErr w:type="spellEnd"/>
      <w:r w:rsidRPr="0012749A">
        <w:rPr>
          <w:rFonts w:ascii="Times New Roman" w:hAnsi="Times New Roman" w:cs="Times New Roman"/>
        </w:rPr>
        <w:t xml:space="preserve"> </w:t>
      </w:r>
    </w:p>
    <w:p w14:paraId="6A3E01AF" w14:textId="77777777" w:rsidR="0012749A" w:rsidRPr="0012749A" w:rsidRDefault="0012749A" w:rsidP="0012749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12749A">
        <w:rPr>
          <w:rFonts w:ascii="Times New Roman" w:hAnsi="Times New Roman" w:cs="Times New Roman"/>
          <w:b/>
          <w:bCs/>
        </w:rPr>
        <w:t>pytest-cov</w:t>
      </w:r>
      <w:proofErr w:type="spellEnd"/>
      <w:r w:rsidRPr="0012749A">
        <w:rPr>
          <w:rFonts w:ascii="Times New Roman" w:hAnsi="Times New Roman" w:cs="Times New Roman"/>
        </w:rPr>
        <w:t xml:space="preserve"> </w:t>
      </w:r>
    </w:p>
    <w:p w14:paraId="67D37954" w14:textId="77777777" w:rsidR="0012749A" w:rsidRPr="0012749A" w:rsidRDefault="0012749A" w:rsidP="0012749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Flask Test Client</w:t>
      </w:r>
      <w:r w:rsidRPr="0012749A">
        <w:rPr>
          <w:rFonts w:ascii="Times New Roman" w:hAnsi="Times New Roman" w:cs="Times New Roman"/>
        </w:rPr>
        <w:t xml:space="preserve"> </w:t>
      </w:r>
    </w:p>
    <w:p w14:paraId="36E274CA" w14:textId="77777777" w:rsidR="0012749A" w:rsidRPr="0012749A" w:rsidRDefault="0012749A" w:rsidP="0012749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Postman</w:t>
      </w:r>
      <w:r w:rsidRPr="0012749A">
        <w:rPr>
          <w:rFonts w:ascii="Times New Roman" w:hAnsi="Times New Roman" w:cs="Times New Roman"/>
        </w:rPr>
        <w:t xml:space="preserve"> </w:t>
      </w:r>
    </w:p>
    <w:p w14:paraId="28A74B17" w14:textId="77777777" w:rsidR="0012749A" w:rsidRPr="0012749A" w:rsidRDefault="0012749A" w:rsidP="0012749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MySQL</w:t>
      </w:r>
      <w:r w:rsidRPr="0012749A">
        <w:rPr>
          <w:rFonts w:ascii="Times New Roman" w:hAnsi="Times New Roman" w:cs="Times New Roman"/>
        </w:rPr>
        <w:t xml:space="preserve"> </w:t>
      </w:r>
    </w:p>
    <w:p w14:paraId="34F885CD" w14:textId="77777777" w:rsidR="0012749A" w:rsidRPr="0012749A" w:rsidRDefault="0012749A" w:rsidP="0012749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MongoDB</w:t>
      </w:r>
      <w:r w:rsidRPr="0012749A">
        <w:rPr>
          <w:rFonts w:ascii="Times New Roman" w:hAnsi="Times New Roman" w:cs="Times New Roman"/>
        </w:rPr>
        <w:t xml:space="preserve"> </w:t>
      </w:r>
    </w:p>
    <w:p w14:paraId="3D31D826" w14:textId="77777777" w:rsidR="0012749A" w:rsidRPr="0012749A" w:rsidRDefault="0012749A" w:rsidP="0012749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Scikit-learn</w:t>
      </w:r>
      <w:r w:rsidRPr="0012749A">
        <w:rPr>
          <w:rFonts w:ascii="Times New Roman" w:hAnsi="Times New Roman" w:cs="Times New Roman"/>
        </w:rPr>
        <w:t xml:space="preserve"> </w:t>
      </w:r>
    </w:p>
    <w:p w14:paraId="3C3DF901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2D12B727">
          <v:rect id="_x0000_i1281" style="width:0;height:1.5pt" o:hralign="center" o:hrstd="t" o:hr="t" fillcolor="#a0a0a0" stroked="f"/>
        </w:pict>
      </w:r>
    </w:p>
    <w:p w14:paraId="308674FB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7. Test Environment</w:t>
      </w:r>
    </w:p>
    <w:p w14:paraId="31427DF4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Operating System:</w:t>
      </w:r>
      <w:r w:rsidRPr="0012749A">
        <w:rPr>
          <w:rFonts w:ascii="Times New Roman" w:hAnsi="Times New Roman" w:cs="Times New Roman"/>
        </w:rPr>
        <w:t xml:space="preserve"> Windows</w:t>
      </w:r>
    </w:p>
    <w:p w14:paraId="5EE6B907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Programming Language:</w:t>
      </w:r>
      <w:r w:rsidRPr="0012749A">
        <w:rPr>
          <w:rFonts w:ascii="Times New Roman" w:hAnsi="Times New Roman" w:cs="Times New Roman"/>
        </w:rPr>
        <w:t xml:space="preserve"> Python 3.14.2</w:t>
      </w:r>
    </w:p>
    <w:p w14:paraId="54553502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Backend:</w:t>
      </w:r>
      <w:r w:rsidRPr="0012749A">
        <w:rPr>
          <w:rFonts w:ascii="Times New Roman" w:hAnsi="Times New Roman" w:cs="Times New Roman"/>
        </w:rPr>
        <w:t xml:space="preserve"> Flask</w:t>
      </w:r>
    </w:p>
    <w:p w14:paraId="63DF640B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Database:</w:t>
      </w:r>
      <w:r w:rsidRPr="0012749A">
        <w:rPr>
          <w:rFonts w:ascii="Times New Roman" w:hAnsi="Times New Roman" w:cs="Times New Roman"/>
        </w:rPr>
        <w:t xml:space="preserve"> MySQL and MongoDB</w:t>
      </w:r>
    </w:p>
    <w:p w14:paraId="0C0DDD6E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Testing Framework:</w:t>
      </w:r>
      <w:r w:rsidRPr="0012749A">
        <w:rPr>
          <w:rFonts w:ascii="Times New Roman" w:hAnsi="Times New Roman" w:cs="Times New Roman"/>
        </w:rPr>
        <w:t xml:space="preserve"> </w:t>
      </w:r>
      <w:proofErr w:type="spellStart"/>
      <w:r w:rsidRPr="0012749A">
        <w:rPr>
          <w:rFonts w:ascii="Times New Roman" w:hAnsi="Times New Roman" w:cs="Times New Roman"/>
        </w:rPr>
        <w:t>Pytest</w:t>
      </w:r>
      <w:proofErr w:type="spellEnd"/>
    </w:p>
    <w:p w14:paraId="0AF479DD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Machine Learning:</w:t>
      </w:r>
      <w:r w:rsidRPr="0012749A">
        <w:rPr>
          <w:rFonts w:ascii="Times New Roman" w:hAnsi="Times New Roman" w:cs="Times New Roman"/>
        </w:rPr>
        <w:t xml:space="preserve"> TF-IDF + Multinomial Naive Bayes</w:t>
      </w:r>
    </w:p>
    <w:p w14:paraId="5FF3CFE7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4209158E">
          <v:rect id="_x0000_i1282" style="width:0;height:1.5pt" o:hralign="center" o:hrstd="t" o:hr="t" fillcolor="#a0a0a0" stroked="f"/>
        </w:pict>
      </w:r>
    </w:p>
    <w:p w14:paraId="277BA8BC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8. Test Scenarios</w:t>
      </w:r>
    </w:p>
    <w:p w14:paraId="4E0509A4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>The following major scenarios are tested:</w:t>
      </w:r>
    </w:p>
    <w:p w14:paraId="324FAE26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Food expense categorization. </w:t>
      </w:r>
    </w:p>
    <w:p w14:paraId="35D8ABEA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Travel expense categorization. </w:t>
      </w:r>
    </w:p>
    <w:p w14:paraId="54480E1E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Bills expense categorization. </w:t>
      </w:r>
    </w:p>
    <w:p w14:paraId="6B527421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missing CSV file handling. </w:t>
      </w:r>
    </w:p>
    <w:p w14:paraId="553E1105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empty CSV handling. </w:t>
      </w:r>
    </w:p>
    <w:p w14:paraId="491FD08C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missing required columns. </w:t>
      </w:r>
    </w:p>
    <w:p w14:paraId="64905BA1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invalid amount handling. </w:t>
      </w:r>
    </w:p>
    <w:p w14:paraId="1118285A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negative amount handling. </w:t>
      </w:r>
    </w:p>
    <w:p w14:paraId="66D0B7A5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invalid date handling. </w:t>
      </w:r>
    </w:p>
    <w:p w14:paraId="7022228F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empty payment method handling. </w:t>
      </w:r>
    </w:p>
    <w:p w14:paraId="6894BE2F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successful CSV upload. </w:t>
      </w:r>
    </w:p>
    <w:p w14:paraId="2D510331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lastRenderedPageBreak/>
        <w:t xml:space="preserve">Verify MySQL failure and rollback. </w:t>
      </w:r>
    </w:p>
    <w:p w14:paraId="17F43AC8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MongoDB insertion failure. </w:t>
      </w:r>
    </w:p>
    <w:p w14:paraId="0F7FC52E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monthly report generation. </w:t>
      </w:r>
    </w:p>
    <w:p w14:paraId="33BC23DE" w14:textId="77777777" w:rsidR="0012749A" w:rsidRPr="0012749A" w:rsidRDefault="0012749A" w:rsidP="0012749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Verify monthly report </w:t>
      </w:r>
      <w:proofErr w:type="spellStart"/>
      <w:r w:rsidRPr="0012749A">
        <w:rPr>
          <w:rFonts w:ascii="Times New Roman" w:hAnsi="Times New Roman" w:cs="Times New Roman"/>
        </w:rPr>
        <w:t>behavior</w:t>
      </w:r>
      <w:proofErr w:type="spellEnd"/>
      <w:r w:rsidRPr="0012749A">
        <w:rPr>
          <w:rFonts w:ascii="Times New Roman" w:hAnsi="Times New Roman" w:cs="Times New Roman"/>
        </w:rPr>
        <w:t xml:space="preserve"> when MySQL connection fails. </w:t>
      </w:r>
    </w:p>
    <w:p w14:paraId="53B8D14A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718CBFE0">
          <v:rect id="_x0000_i1283" style="width:0;height:1.5pt" o:hralign="center" o:hrstd="t" o:hr="t" fillcolor="#a0a0a0" stroked="f"/>
        </w:pict>
      </w:r>
    </w:p>
    <w:p w14:paraId="7441F552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9. Expected Result</w:t>
      </w:r>
    </w:p>
    <w:p w14:paraId="216D4B25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>The application should:</w:t>
      </w:r>
    </w:p>
    <w:p w14:paraId="78E883C2" w14:textId="77777777" w:rsidR="0012749A" w:rsidRPr="0012749A" w:rsidRDefault="0012749A" w:rsidP="0012749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Accept valid CSV files. </w:t>
      </w:r>
    </w:p>
    <w:p w14:paraId="0B13A7F6" w14:textId="77777777" w:rsidR="0012749A" w:rsidRPr="0012749A" w:rsidRDefault="0012749A" w:rsidP="0012749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Reject invalid input with appropriate error responses. </w:t>
      </w:r>
    </w:p>
    <w:p w14:paraId="0C1F2CDC" w14:textId="77777777" w:rsidR="0012749A" w:rsidRPr="0012749A" w:rsidRDefault="0012749A" w:rsidP="0012749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Correctly categorize supported expenses. </w:t>
      </w:r>
    </w:p>
    <w:p w14:paraId="2308B902" w14:textId="77777777" w:rsidR="0012749A" w:rsidRPr="0012749A" w:rsidRDefault="0012749A" w:rsidP="0012749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Store valid data in MySQL and MongoDB. </w:t>
      </w:r>
    </w:p>
    <w:p w14:paraId="20AE4756" w14:textId="77777777" w:rsidR="0012749A" w:rsidRPr="0012749A" w:rsidRDefault="0012749A" w:rsidP="0012749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Roll back MySQL transactions when database insertion fails. </w:t>
      </w:r>
    </w:p>
    <w:p w14:paraId="58F37E44" w14:textId="77777777" w:rsidR="0012749A" w:rsidRPr="0012749A" w:rsidRDefault="0012749A" w:rsidP="0012749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Return appropriate HTTP responses for API requests. </w:t>
      </w:r>
    </w:p>
    <w:p w14:paraId="103FD03F" w14:textId="77777777" w:rsidR="0012749A" w:rsidRPr="0012749A" w:rsidRDefault="0012749A" w:rsidP="0012749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Generate the monthly expense report correctly. </w:t>
      </w:r>
    </w:p>
    <w:p w14:paraId="7B24B6AF" w14:textId="77777777" w:rsidR="0012749A" w:rsidRPr="0012749A" w:rsidRDefault="0012749A" w:rsidP="0012749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Handle database failures without crashing unexpectedly. </w:t>
      </w:r>
    </w:p>
    <w:p w14:paraId="4A814173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3FA9E5AB">
          <v:rect id="_x0000_i1284" style="width:0;height:1.5pt" o:hralign="center" o:hrstd="t" o:hr="t" fillcolor="#a0a0a0" stroked="f"/>
        </w:pict>
      </w:r>
    </w:p>
    <w:p w14:paraId="5BB8A594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10. Test Completion Criteria</w:t>
      </w:r>
    </w:p>
    <w:p w14:paraId="55B4FF92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>Testing will be considered successful when:</w:t>
      </w:r>
    </w:p>
    <w:p w14:paraId="1BBD77F5" w14:textId="77777777" w:rsidR="0012749A" w:rsidRPr="0012749A" w:rsidRDefault="0012749A" w:rsidP="0012749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All planned test cases are executed. </w:t>
      </w:r>
    </w:p>
    <w:p w14:paraId="4EAFA567" w14:textId="77777777" w:rsidR="0012749A" w:rsidRPr="0012749A" w:rsidRDefault="0012749A" w:rsidP="0012749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Critical functionality works correctly. </w:t>
      </w:r>
    </w:p>
    <w:p w14:paraId="4369517C" w14:textId="77777777" w:rsidR="0012749A" w:rsidRPr="0012749A" w:rsidRDefault="0012749A" w:rsidP="0012749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No critical defects remain unresolved. </w:t>
      </w:r>
    </w:p>
    <w:p w14:paraId="3A67DF8F" w14:textId="77777777" w:rsidR="0012749A" w:rsidRPr="0012749A" w:rsidRDefault="0012749A" w:rsidP="0012749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Automated tests pass successfully. </w:t>
      </w:r>
    </w:p>
    <w:p w14:paraId="3DF83ECD" w14:textId="77777777" w:rsidR="0012749A" w:rsidRPr="0012749A" w:rsidRDefault="0012749A" w:rsidP="0012749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Code coverage is measured. </w:t>
      </w:r>
    </w:p>
    <w:p w14:paraId="778E0DBE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73DC9D2C">
          <v:rect id="_x0000_i1285" style="width:0;height:1.5pt" o:hralign="center" o:hrstd="t" o:hr="t" fillcolor="#a0a0a0" stroked="f"/>
        </w:pict>
      </w:r>
    </w:p>
    <w:p w14:paraId="1FB238F9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11. Deliverables</w:t>
      </w:r>
    </w:p>
    <w:p w14:paraId="1340612E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>The following testing documents are maintained:</w:t>
      </w:r>
    </w:p>
    <w:p w14:paraId="27DCE872" w14:textId="77777777" w:rsidR="0012749A" w:rsidRPr="0012749A" w:rsidRDefault="0012749A" w:rsidP="0012749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Test Plan</w:t>
      </w:r>
      <w:r w:rsidRPr="0012749A">
        <w:rPr>
          <w:rFonts w:ascii="Times New Roman" w:hAnsi="Times New Roman" w:cs="Times New Roman"/>
        </w:rPr>
        <w:t xml:space="preserve"> </w:t>
      </w:r>
    </w:p>
    <w:p w14:paraId="60CE22DF" w14:textId="77777777" w:rsidR="0012749A" w:rsidRPr="0012749A" w:rsidRDefault="0012749A" w:rsidP="0012749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Test Cases</w:t>
      </w:r>
      <w:r w:rsidRPr="0012749A">
        <w:rPr>
          <w:rFonts w:ascii="Times New Roman" w:hAnsi="Times New Roman" w:cs="Times New Roman"/>
        </w:rPr>
        <w:t xml:space="preserve"> </w:t>
      </w:r>
    </w:p>
    <w:p w14:paraId="5F1CAD76" w14:textId="77777777" w:rsidR="0012749A" w:rsidRPr="0012749A" w:rsidRDefault="0012749A" w:rsidP="0012749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Test Report</w:t>
      </w:r>
      <w:r w:rsidRPr="0012749A">
        <w:rPr>
          <w:rFonts w:ascii="Times New Roman" w:hAnsi="Times New Roman" w:cs="Times New Roman"/>
        </w:rPr>
        <w:t xml:space="preserve"> </w:t>
      </w:r>
    </w:p>
    <w:p w14:paraId="6A3769A5" w14:textId="77777777" w:rsidR="0012749A" w:rsidRPr="0012749A" w:rsidRDefault="0012749A" w:rsidP="0012749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lastRenderedPageBreak/>
        <w:t xml:space="preserve">Automated </w:t>
      </w:r>
      <w:proofErr w:type="spellStart"/>
      <w:r w:rsidRPr="0012749A">
        <w:rPr>
          <w:rFonts w:ascii="Times New Roman" w:hAnsi="Times New Roman" w:cs="Times New Roman"/>
          <w:b/>
          <w:bCs/>
        </w:rPr>
        <w:t>Pytest</w:t>
      </w:r>
      <w:proofErr w:type="spellEnd"/>
      <w:r w:rsidRPr="0012749A">
        <w:rPr>
          <w:rFonts w:ascii="Times New Roman" w:hAnsi="Times New Roman" w:cs="Times New Roman"/>
          <w:b/>
          <w:bCs/>
        </w:rPr>
        <w:t xml:space="preserve"> Test Files</w:t>
      </w:r>
      <w:r w:rsidRPr="0012749A">
        <w:rPr>
          <w:rFonts w:ascii="Times New Roman" w:hAnsi="Times New Roman" w:cs="Times New Roman"/>
        </w:rPr>
        <w:t xml:space="preserve"> </w:t>
      </w:r>
    </w:p>
    <w:p w14:paraId="6ADCE0B7" w14:textId="77777777" w:rsidR="0012749A" w:rsidRPr="0012749A" w:rsidRDefault="0012749A" w:rsidP="0012749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ML Evaluation Results</w:t>
      </w:r>
      <w:r w:rsidRPr="0012749A">
        <w:rPr>
          <w:rFonts w:ascii="Times New Roman" w:hAnsi="Times New Roman" w:cs="Times New Roman"/>
        </w:rPr>
        <w:t xml:space="preserve"> </w:t>
      </w:r>
    </w:p>
    <w:p w14:paraId="36A5BD66" w14:textId="77777777" w:rsidR="0012749A" w:rsidRPr="0012749A" w:rsidRDefault="0012749A" w:rsidP="0012749A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Code Coverage Report</w:t>
      </w:r>
      <w:r w:rsidRPr="0012749A">
        <w:rPr>
          <w:rFonts w:ascii="Times New Roman" w:hAnsi="Times New Roman" w:cs="Times New Roman"/>
        </w:rPr>
        <w:t xml:space="preserve"> </w:t>
      </w:r>
    </w:p>
    <w:p w14:paraId="0F5FC1B5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pict w14:anchorId="718688D5">
          <v:rect id="_x0000_i1288" style="width:0;height:1.5pt" o:hralign="center" o:hrstd="t" o:hr="t" fillcolor="#a0a0a0" stroked="f"/>
        </w:pict>
      </w:r>
    </w:p>
    <w:p w14:paraId="6796F373" w14:textId="77777777" w:rsidR="0012749A" w:rsidRPr="0012749A" w:rsidRDefault="0012749A" w:rsidP="0012749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49A">
        <w:rPr>
          <w:rFonts w:ascii="Times New Roman" w:hAnsi="Times New Roman" w:cs="Times New Roman"/>
          <w:b/>
          <w:bCs/>
          <w:sz w:val="28"/>
          <w:szCs w:val="28"/>
        </w:rPr>
        <w:t>12. Conclusion</w:t>
      </w:r>
    </w:p>
    <w:p w14:paraId="2506738C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</w:rPr>
        <w:t xml:space="preserve">This test plan defines the approach used to verify the functionality, reliability, validation, API </w:t>
      </w:r>
      <w:proofErr w:type="spellStart"/>
      <w:r w:rsidRPr="0012749A">
        <w:rPr>
          <w:rFonts w:ascii="Times New Roman" w:hAnsi="Times New Roman" w:cs="Times New Roman"/>
        </w:rPr>
        <w:t>behavior</w:t>
      </w:r>
      <w:proofErr w:type="spellEnd"/>
      <w:r w:rsidRPr="0012749A">
        <w:rPr>
          <w:rFonts w:ascii="Times New Roman" w:hAnsi="Times New Roman" w:cs="Times New Roman"/>
        </w:rPr>
        <w:t>, database operations, and Machine Learning categorization of the Expense Categorizer with Dual Database application.</w:t>
      </w:r>
    </w:p>
    <w:p w14:paraId="038B8380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  <w:r w:rsidRPr="0012749A">
        <w:rPr>
          <w:rFonts w:ascii="Times New Roman" w:hAnsi="Times New Roman" w:cs="Times New Roman"/>
          <w:b/>
          <w:bCs/>
        </w:rPr>
        <w:t>Testing Status:</w:t>
      </w:r>
      <w:r w:rsidRPr="0012749A">
        <w:rPr>
          <w:rFonts w:ascii="Times New Roman" w:hAnsi="Times New Roman" w:cs="Times New Roman"/>
        </w:rPr>
        <w:t xml:space="preserve"> Planned testing activities completed successfully.</w:t>
      </w:r>
    </w:p>
    <w:p w14:paraId="32552043" w14:textId="77777777" w:rsidR="0012749A" w:rsidRPr="0012749A" w:rsidRDefault="0012749A" w:rsidP="0012749A">
      <w:pPr>
        <w:jc w:val="both"/>
        <w:rPr>
          <w:rFonts w:ascii="Times New Roman" w:hAnsi="Times New Roman" w:cs="Times New Roman"/>
        </w:rPr>
      </w:pPr>
    </w:p>
    <w:sectPr w:rsidR="0012749A" w:rsidRPr="00127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5C7"/>
    <w:multiLevelType w:val="multilevel"/>
    <w:tmpl w:val="94F8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170DB"/>
    <w:multiLevelType w:val="multilevel"/>
    <w:tmpl w:val="C378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7652"/>
    <w:multiLevelType w:val="multilevel"/>
    <w:tmpl w:val="0D88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3DDD"/>
    <w:multiLevelType w:val="multilevel"/>
    <w:tmpl w:val="355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77AA1"/>
    <w:multiLevelType w:val="multilevel"/>
    <w:tmpl w:val="9186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1DB0"/>
    <w:multiLevelType w:val="multilevel"/>
    <w:tmpl w:val="4704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210FF"/>
    <w:multiLevelType w:val="multilevel"/>
    <w:tmpl w:val="7A00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90FF2"/>
    <w:multiLevelType w:val="multilevel"/>
    <w:tmpl w:val="C78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4635D"/>
    <w:multiLevelType w:val="multilevel"/>
    <w:tmpl w:val="75F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305F4"/>
    <w:multiLevelType w:val="multilevel"/>
    <w:tmpl w:val="0CB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C3B15"/>
    <w:multiLevelType w:val="multilevel"/>
    <w:tmpl w:val="9DE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76178"/>
    <w:multiLevelType w:val="multilevel"/>
    <w:tmpl w:val="F34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12537"/>
    <w:multiLevelType w:val="multilevel"/>
    <w:tmpl w:val="E6B4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C1B99"/>
    <w:multiLevelType w:val="multilevel"/>
    <w:tmpl w:val="0668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854128"/>
    <w:multiLevelType w:val="multilevel"/>
    <w:tmpl w:val="9A3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C5216"/>
    <w:multiLevelType w:val="multilevel"/>
    <w:tmpl w:val="AA1A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891239">
    <w:abstractNumId w:val="12"/>
  </w:num>
  <w:num w:numId="2" w16cid:durableId="1924609089">
    <w:abstractNumId w:val="3"/>
  </w:num>
  <w:num w:numId="3" w16cid:durableId="1028066516">
    <w:abstractNumId w:val="9"/>
  </w:num>
  <w:num w:numId="4" w16cid:durableId="1334262474">
    <w:abstractNumId w:val="15"/>
  </w:num>
  <w:num w:numId="5" w16cid:durableId="1274246043">
    <w:abstractNumId w:val="0"/>
  </w:num>
  <w:num w:numId="6" w16cid:durableId="640230738">
    <w:abstractNumId w:val="11"/>
  </w:num>
  <w:num w:numId="7" w16cid:durableId="1121999308">
    <w:abstractNumId w:val="14"/>
  </w:num>
  <w:num w:numId="8" w16cid:durableId="1700159664">
    <w:abstractNumId w:val="4"/>
  </w:num>
  <w:num w:numId="9" w16cid:durableId="1789811936">
    <w:abstractNumId w:val="7"/>
  </w:num>
  <w:num w:numId="10" w16cid:durableId="1956402517">
    <w:abstractNumId w:val="8"/>
  </w:num>
  <w:num w:numId="11" w16cid:durableId="1472409054">
    <w:abstractNumId w:val="10"/>
  </w:num>
  <w:num w:numId="12" w16cid:durableId="142158750">
    <w:abstractNumId w:val="5"/>
  </w:num>
  <w:num w:numId="13" w16cid:durableId="2116364194">
    <w:abstractNumId w:val="13"/>
  </w:num>
  <w:num w:numId="14" w16cid:durableId="292443975">
    <w:abstractNumId w:val="6"/>
  </w:num>
  <w:num w:numId="15" w16cid:durableId="1634678127">
    <w:abstractNumId w:val="1"/>
  </w:num>
  <w:num w:numId="16" w16cid:durableId="943806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9A"/>
    <w:rsid w:val="0012749A"/>
    <w:rsid w:val="00B97525"/>
    <w:rsid w:val="00C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3FC5"/>
  <w15:chartTrackingRefBased/>
  <w15:docId w15:val="{E0E4C24D-775A-48C6-BA33-9698ED51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7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Pawar</dc:creator>
  <cp:keywords/>
  <dc:description/>
  <cp:lastModifiedBy>Pranali Pawar</cp:lastModifiedBy>
  <cp:revision>1</cp:revision>
  <dcterms:created xsi:type="dcterms:W3CDTF">2026-09-25T16:55:00Z</dcterms:created>
  <dcterms:modified xsi:type="dcterms:W3CDTF">2026-09-25T17:40:00Z</dcterms:modified>
</cp:coreProperties>
</file>