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61D68" w14:textId="77777777" w:rsidR="009B7B78" w:rsidRPr="009B7B78" w:rsidRDefault="009B7B78" w:rsidP="009B7B78">
      <w:pPr>
        <w:spacing w:before="81"/>
        <w:ind w:left="10" w:right="1099"/>
        <w:jc w:val="center"/>
        <w:rPr>
          <w:bCs/>
          <w:sz w:val="24"/>
          <w:szCs w:val="24"/>
          <w:lang w:val="en-IN"/>
        </w:rPr>
      </w:pPr>
      <w:r w:rsidRPr="009B7B78">
        <w:rPr>
          <w:bCs/>
          <w:sz w:val="24"/>
          <w:szCs w:val="24"/>
        </w:rPr>
        <w:t>Email Security Framework for Corporate Communication Using S/MIME and Spam Detection</w:t>
      </w:r>
    </w:p>
    <w:p w14:paraId="1CBBA23C" w14:textId="648E43A8" w:rsidR="007311CE" w:rsidRPr="009B7B78" w:rsidRDefault="007311CE" w:rsidP="009B7B78">
      <w:pPr>
        <w:spacing w:before="81"/>
        <w:ind w:left="10" w:right="1099"/>
        <w:jc w:val="center"/>
        <w:rPr>
          <w:bCs/>
          <w:sz w:val="24"/>
          <w:szCs w:val="24"/>
        </w:rPr>
      </w:pPr>
    </w:p>
    <w:p w14:paraId="654B9310" w14:textId="3389A7AD" w:rsidR="007311CE" w:rsidRPr="009B7B78" w:rsidRDefault="00620587" w:rsidP="009B7B78">
      <w:pPr>
        <w:spacing w:before="176"/>
        <w:ind w:left="9" w:right="1095"/>
        <w:jc w:val="center"/>
        <w:rPr>
          <w:bCs/>
          <w:sz w:val="24"/>
          <w:szCs w:val="24"/>
        </w:rPr>
      </w:pPr>
      <w:r w:rsidRPr="009B7B78">
        <w:rPr>
          <w:bCs/>
          <w:sz w:val="24"/>
          <w:szCs w:val="24"/>
        </w:rPr>
        <w:t>CSA51</w:t>
      </w:r>
      <w:r w:rsidR="009B7B78" w:rsidRPr="009B7B78">
        <w:rPr>
          <w:bCs/>
          <w:sz w:val="24"/>
          <w:szCs w:val="24"/>
        </w:rPr>
        <w:t>93</w:t>
      </w:r>
      <w:r w:rsidRPr="009B7B78">
        <w:rPr>
          <w:bCs/>
          <w:sz w:val="24"/>
          <w:szCs w:val="24"/>
        </w:rPr>
        <w:t>-</w:t>
      </w:r>
      <w:r w:rsidR="009B7B78" w:rsidRPr="009B7B78">
        <w:rPr>
          <w:bCs/>
          <w:sz w:val="24"/>
          <w:szCs w:val="24"/>
        </w:rPr>
        <w:t>Cryptography and Network Security for Secure System Design</w:t>
      </w:r>
    </w:p>
    <w:p w14:paraId="1F55C0A7" w14:textId="77777777" w:rsidR="007311CE" w:rsidRPr="009B7B78" w:rsidRDefault="00620587" w:rsidP="009B7B78">
      <w:pPr>
        <w:spacing w:before="179"/>
        <w:ind w:left="5" w:right="1095"/>
        <w:jc w:val="center"/>
        <w:rPr>
          <w:bCs/>
          <w:sz w:val="24"/>
          <w:szCs w:val="24"/>
        </w:rPr>
      </w:pPr>
      <w:r w:rsidRPr="009B7B78">
        <w:rPr>
          <w:bCs/>
          <w:sz w:val="24"/>
          <w:szCs w:val="24"/>
        </w:rPr>
        <w:t>SUBMITTED</w:t>
      </w:r>
      <w:r w:rsidRPr="009B7B78">
        <w:rPr>
          <w:bCs/>
          <w:spacing w:val="25"/>
          <w:sz w:val="24"/>
          <w:szCs w:val="24"/>
        </w:rPr>
        <w:t xml:space="preserve"> </w:t>
      </w:r>
      <w:r w:rsidRPr="009B7B78">
        <w:rPr>
          <w:bCs/>
          <w:spacing w:val="-7"/>
          <w:sz w:val="24"/>
          <w:szCs w:val="24"/>
        </w:rPr>
        <w:t>TO</w:t>
      </w:r>
    </w:p>
    <w:p w14:paraId="37CC9977" w14:textId="77777777" w:rsidR="007311CE" w:rsidRPr="009B7B78" w:rsidRDefault="00620587" w:rsidP="009B7B78">
      <w:pPr>
        <w:pStyle w:val="Heading1"/>
        <w:spacing w:before="180"/>
        <w:ind w:left="10" w:right="1099"/>
        <w:jc w:val="center"/>
        <w:rPr>
          <w:b w:val="0"/>
          <w:sz w:val="24"/>
          <w:szCs w:val="24"/>
        </w:rPr>
      </w:pPr>
      <w:r w:rsidRPr="009B7B78">
        <w:rPr>
          <w:b w:val="0"/>
          <w:sz w:val="24"/>
          <w:szCs w:val="24"/>
        </w:rPr>
        <w:t>SAVEETHA INSTITUTE</w:t>
      </w:r>
      <w:r w:rsidRPr="009B7B78">
        <w:rPr>
          <w:b w:val="0"/>
          <w:spacing w:val="19"/>
          <w:sz w:val="24"/>
          <w:szCs w:val="24"/>
        </w:rPr>
        <w:t xml:space="preserve"> </w:t>
      </w:r>
      <w:r w:rsidRPr="009B7B78">
        <w:rPr>
          <w:b w:val="0"/>
          <w:sz w:val="24"/>
          <w:szCs w:val="24"/>
        </w:rPr>
        <w:t>OF</w:t>
      </w:r>
      <w:r w:rsidRPr="009B7B78">
        <w:rPr>
          <w:b w:val="0"/>
          <w:spacing w:val="4"/>
          <w:sz w:val="24"/>
          <w:szCs w:val="24"/>
        </w:rPr>
        <w:t xml:space="preserve"> </w:t>
      </w:r>
      <w:r w:rsidRPr="009B7B78">
        <w:rPr>
          <w:b w:val="0"/>
          <w:sz w:val="24"/>
          <w:szCs w:val="24"/>
        </w:rPr>
        <w:t>MEDICAL</w:t>
      </w:r>
      <w:r w:rsidRPr="009B7B78">
        <w:rPr>
          <w:b w:val="0"/>
          <w:spacing w:val="-14"/>
          <w:sz w:val="24"/>
          <w:szCs w:val="24"/>
        </w:rPr>
        <w:t xml:space="preserve"> </w:t>
      </w:r>
      <w:r w:rsidRPr="009B7B78">
        <w:rPr>
          <w:b w:val="0"/>
          <w:sz w:val="24"/>
          <w:szCs w:val="24"/>
        </w:rPr>
        <w:t>AND</w:t>
      </w:r>
      <w:r w:rsidRPr="009B7B78">
        <w:rPr>
          <w:b w:val="0"/>
          <w:spacing w:val="7"/>
          <w:sz w:val="24"/>
          <w:szCs w:val="24"/>
        </w:rPr>
        <w:t xml:space="preserve"> </w:t>
      </w:r>
      <w:r w:rsidRPr="009B7B78">
        <w:rPr>
          <w:b w:val="0"/>
          <w:sz w:val="24"/>
          <w:szCs w:val="24"/>
        </w:rPr>
        <w:t>TECHNICAL</w:t>
      </w:r>
      <w:r w:rsidRPr="009B7B78">
        <w:rPr>
          <w:b w:val="0"/>
          <w:spacing w:val="1"/>
          <w:sz w:val="24"/>
          <w:szCs w:val="24"/>
        </w:rPr>
        <w:t xml:space="preserve"> </w:t>
      </w:r>
      <w:r w:rsidRPr="009B7B78">
        <w:rPr>
          <w:b w:val="0"/>
          <w:spacing w:val="-2"/>
          <w:sz w:val="24"/>
          <w:szCs w:val="24"/>
        </w:rPr>
        <w:t>SCIENCES</w:t>
      </w:r>
    </w:p>
    <w:p w14:paraId="3F28390E" w14:textId="77777777" w:rsidR="007311CE" w:rsidRPr="009B7B78" w:rsidRDefault="00620587" w:rsidP="009B7B78">
      <w:pPr>
        <w:pStyle w:val="BodyText"/>
        <w:spacing w:before="175"/>
        <w:ind w:left="9" w:right="1095"/>
        <w:jc w:val="center"/>
        <w:rPr>
          <w:bCs/>
          <w:sz w:val="24"/>
          <w:szCs w:val="24"/>
        </w:rPr>
      </w:pPr>
      <w:r w:rsidRPr="009B7B78">
        <w:rPr>
          <w:bCs/>
          <w:sz w:val="24"/>
          <w:szCs w:val="24"/>
        </w:rPr>
        <w:t>In</w:t>
      </w:r>
      <w:r w:rsidRPr="009B7B78">
        <w:rPr>
          <w:bCs/>
          <w:spacing w:val="2"/>
          <w:sz w:val="24"/>
          <w:szCs w:val="24"/>
        </w:rPr>
        <w:t xml:space="preserve"> </w:t>
      </w:r>
      <w:r w:rsidRPr="009B7B78">
        <w:rPr>
          <w:bCs/>
          <w:sz w:val="24"/>
          <w:szCs w:val="24"/>
        </w:rPr>
        <w:t>partial</w:t>
      </w:r>
      <w:r w:rsidRPr="009B7B78">
        <w:rPr>
          <w:bCs/>
          <w:spacing w:val="9"/>
          <w:sz w:val="24"/>
          <w:szCs w:val="24"/>
        </w:rPr>
        <w:t xml:space="preserve"> </w:t>
      </w:r>
      <w:r w:rsidRPr="009B7B78">
        <w:rPr>
          <w:bCs/>
          <w:sz w:val="24"/>
          <w:szCs w:val="24"/>
        </w:rPr>
        <w:t>fulfilment</w:t>
      </w:r>
      <w:r w:rsidRPr="009B7B78">
        <w:rPr>
          <w:bCs/>
          <w:spacing w:val="5"/>
          <w:sz w:val="24"/>
          <w:szCs w:val="24"/>
        </w:rPr>
        <w:t xml:space="preserve"> </w:t>
      </w:r>
      <w:r w:rsidRPr="009B7B78">
        <w:rPr>
          <w:bCs/>
          <w:sz w:val="24"/>
          <w:szCs w:val="24"/>
        </w:rPr>
        <w:t>of</w:t>
      </w:r>
      <w:r w:rsidRPr="009B7B78">
        <w:rPr>
          <w:bCs/>
          <w:spacing w:val="10"/>
          <w:sz w:val="24"/>
          <w:szCs w:val="24"/>
        </w:rPr>
        <w:t xml:space="preserve"> </w:t>
      </w:r>
      <w:r w:rsidRPr="009B7B78">
        <w:rPr>
          <w:bCs/>
          <w:sz w:val="24"/>
          <w:szCs w:val="24"/>
        </w:rPr>
        <w:t>the</w:t>
      </w:r>
      <w:r w:rsidRPr="009B7B78">
        <w:rPr>
          <w:bCs/>
          <w:spacing w:val="7"/>
          <w:sz w:val="24"/>
          <w:szCs w:val="24"/>
        </w:rPr>
        <w:t xml:space="preserve"> </w:t>
      </w:r>
      <w:r w:rsidRPr="009B7B78">
        <w:rPr>
          <w:bCs/>
          <w:sz w:val="24"/>
          <w:szCs w:val="24"/>
        </w:rPr>
        <w:t>award</w:t>
      </w:r>
      <w:r w:rsidRPr="009B7B78">
        <w:rPr>
          <w:bCs/>
          <w:spacing w:val="5"/>
          <w:sz w:val="24"/>
          <w:szCs w:val="24"/>
        </w:rPr>
        <w:t xml:space="preserve"> </w:t>
      </w:r>
      <w:r w:rsidRPr="009B7B78">
        <w:rPr>
          <w:bCs/>
          <w:sz w:val="24"/>
          <w:szCs w:val="24"/>
        </w:rPr>
        <w:t>of</w:t>
      </w:r>
      <w:r w:rsidRPr="009B7B78">
        <w:rPr>
          <w:bCs/>
          <w:spacing w:val="7"/>
          <w:sz w:val="24"/>
          <w:szCs w:val="24"/>
        </w:rPr>
        <w:t xml:space="preserve"> </w:t>
      </w:r>
      <w:r w:rsidRPr="009B7B78">
        <w:rPr>
          <w:bCs/>
          <w:sz w:val="24"/>
          <w:szCs w:val="24"/>
        </w:rPr>
        <w:t>the</w:t>
      </w:r>
      <w:r w:rsidRPr="009B7B78">
        <w:rPr>
          <w:bCs/>
          <w:spacing w:val="7"/>
          <w:sz w:val="24"/>
          <w:szCs w:val="24"/>
        </w:rPr>
        <w:t xml:space="preserve"> </w:t>
      </w:r>
      <w:r w:rsidRPr="009B7B78">
        <w:rPr>
          <w:bCs/>
          <w:sz w:val="24"/>
          <w:szCs w:val="24"/>
        </w:rPr>
        <w:t>degree</w:t>
      </w:r>
      <w:r w:rsidRPr="009B7B78">
        <w:rPr>
          <w:bCs/>
          <w:spacing w:val="7"/>
          <w:sz w:val="24"/>
          <w:szCs w:val="24"/>
        </w:rPr>
        <w:t xml:space="preserve"> </w:t>
      </w:r>
      <w:r w:rsidRPr="009B7B78">
        <w:rPr>
          <w:bCs/>
          <w:spacing w:val="-5"/>
          <w:sz w:val="24"/>
          <w:szCs w:val="24"/>
        </w:rPr>
        <w:t>of</w:t>
      </w:r>
    </w:p>
    <w:p w14:paraId="0521AB3A" w14:textId="77777777" w:rsidR="007311CE" w:rsidRPr="009B7B78" w:rsidRDefault="00620587" w:rsidP="009B7B78">
      <w:pPr>
        <w:pStyle w:val="Heading1"/>
        <w:spacing w:before="182" w:line="408" w:lineRule="auto"/>
        <w:ind w:left="1220" w:right="2311"/>
        <w:jc w:val="center"/>
        <w:rPr>
          <w:b w:val="0"/>
          <w:spacing w:val="-6"/>
          <w:sz w:val="24"/>
          <w:szCs w:val="24"/>
        </w:rPr>
      </w:pPr>
      <w:r w:rsidRPr="009B7B78">
        <w:rPr>
          <w:b w:val="0"/>
          <w:sz w:val="24"/>
          <w:szCs w:val="24"/>
        </w:rPr>
        <w:t xml:space="preserve">BACHELOR OF ENGINEERING IN COMPUTER SCIENCE </w:t>
      </w:r>
      <w:r w:rsidRPr="009B7B78">
        <w:rPr>
          <w:b w:val="0"/>
          <w:spacing w:val="-6"/>
          <w:sz w:val="24"/>
          <w:szCs w:val="24"/>
        </w:rPr>
        <w:t>BY</w:t>
      </w:r>
    </w:p>
    <w:p w14:paraId="379E3C2E" w14:textId="43689E9B" w:rsidR="0040344F" w:rsidRPr="009B7B78" w:rsidRDefault="0040344F" w:rsidP="009B7B78">
      <w:pPr>
        <w:pStyle w:val="Heading1"/>
        <w:spacing w:before="182" w:line="408" w:lineRule="auto"/>
        <w:ind w:left="1220" w:right="2311"/>
        <w:jc w:val="center"/>
        <w:rPr>
          <w:b w:val="0"/>
          <w:spacing w:val="-6"/>
          <w:sz w:val="24"/>
          <w:szCs w:val="24"/>
        </w:rPr>
      </w:pPr>
      <w:r w:rsidRPr="009B7B78">
        <w:rPr>
          <w:b w:val="0"/>
          <w:spacing w:val="-6"/>
          <w:sz w:val="24"/>
          <w:szCs w:val="24"/>
        </w:rPr>
        <w:t>SRIRAAGAVI D.K</w:t>
      </w:r>
      <w:r w:rsidR="009B7B78" w:rsidRPr="009B7B78">
        <w:rPr>
          <w:b w:val="0"/>
          <w:spacing w:val="-6"/>
          <w:sz w:val="24"/>
          <w:szCs w:val="24"/>
        </w:rPr>
        <w:t xml:space="preserve"> [192210713]</w:t>
      </w:r>
    </w:p>
    <w:p w14:paraId="0C3EE678" w14:textId="6469A194" w:rsidR="0040344F" w:rsidRPr="009B7B78" w:rsidRDefault="0040344F" w:rsidP="009B7B78">
      <w:pPr>
        <w:pStyle w:val="Heading1"/>
        <w:spacing w:before="182" w:line="408" w:lineRule="auto"/>
        <w:ind w:left="1220" w:right="2311"/>
        <w:jc w:val="center"/>
        <w:rPr>
          <w:b w:val="0"/>
          <w:spacing w:val="-6"/>
          <w:sz w:val="24"/>
          <w:szCs w:val="24"/>
        </w:rPr>
      </w:pPr>
      <w:r w:rsidRPr="009B7B78">
        <w:rPr>
          <w:b w:val="0"/>
          <w:spacing w:val="-6"/>
          <w:sz w:val="24"/>
          <w:szCs w:val="24"/>
        </w:rPr>
        <w:t>INBA PRANAOU I.V</w:t>
      </w:r>
      <w:r w:rsidR="004001BF">
        <w:rPr>
          <w:b w:val="0"/>
          <w:spacing w:val="-6"/>
          <w:sz w:val="24"/>
          <w:szCs w:val="24"/>
        </w:rPr>
        <w:t xml:space="preserve"> </w:t>
      </w:r>
      <w:r w:rsidR="009B7B78" w:rsidRPr="009B7B78">
        <w:rPr>
          <w:b w:val="0"/>
          <w:spacing w:val="-6"/>
          <w:sz w:val="24"/>
          <w:szCs w:val="24"/>
        </w:rPr>
        <w:t>[192210726]</w:t>
      </w:r>
    </w:p>
    <w:p w14:paraId="2B26A64B" w14:textId="77777777" w:rsidR="007311CE" w:rsidRPr="009B7B78" w:rsidRDefault="00620587" w:rsidP="009B7B78">
      <w:pPr>
        <w:pStyle w:val="BodyText"/>
        <w:spacing w:before="185"/>
        <w:ind w:left="5" w:right="1095"/>
        <w:jc w:val="center"/>
        <w:rPr>
          <w:bCs/>
          <w:sz w:val="24"/>
          <w:szCs w:val="24"/>
        </w:rPr>
      </w:pPr>
      <w:r w:rsidRPr="009B7B78">
        <w:rPr>
          <w:bCs/>
          <w:spacing w:val="-2"/>
          <w:sz w:val="24"/>
          <w:szCs w:val="24"/>
        </w:rPr>
        <w:t>SUPERVISOR</w:t>
      </w:r>
    </w:p>
    <w:p w14:paraId="04C66131" w14:textId="5D283434" w:rsidR="007311CE" w:rsidRPr="009B7B78" w:rsidRDefault="0040344F" w:rsidP="009B7B78">
      <w:pPr>
        <w:pStyle w:val="BodyText"/>
        <w:spacing w:before="172"/>
        <w:ind w:left="7" w:right="1095"/>
        <w:jc w:val="center"/>
        <w:rPr>
          <w:bCs/>
          <w:sz w:val="24"/>
          <w:szCs w:val="24"/>
        </w:rPr>
      </w:pPr>
      <w:r w:rsidRPr="009B7B78">
        <w:rPr>
          <w:bCs/>
          <w:sz w:val="24"/>
          <w:szCs w:val="24"/>
        </w:rPr>
        <w:t>ALPHONSA</w:t>
      </w:r>
    </w:p>
    <w:p w14:paraId="498B5564" w14:textId="77777777" w:rsidR="007311CE" w:rsidRDefault="00620587" w:rsidP="009B7B78">
      <w:pPr>
        <w:pStyle w:val="BodyText"/>
        <w:spacing w:before="2"/>
        <w:ind w:left="0"/>
        <w:jc w:val="center"/>
        <w:rPr>
          <w:sz w:val="13"/>
        </w:rPr>
      </w:pPr>
      <w:r>
        <w:rPr>
          <w:noProof/>
          <w:sz w:val="13"/>
        </w:rPr>
        <w:drawing>
          <wp:anchor distT="0" distB="0" distL="0" distR="0" simplePos="0" relativeHeight="487587840" behindDoc="1" locked="0" layoutInCell="1" allowOverlap="1" wp14:anchorId="7DA9F26F" wp14:editId="7BC678F8">
            <wp:simplePos x="0" y="0"/>
            <wp:positionH relativeFrom="page">
              <wp:posOffset>2456688</wp:posOffset>
            </wp:positionH>
            <wp:positionV relativeFrom="paragraph">
              <wp:posOffset>111812</wp:posOffset>
            </wp:positionV>
            <wp:extent cx="2841874" cy="284035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41874" cy="2840355"/>
                    </a:xfrm>
                    <a:prstGeom prst="rect">
                      <a:avLst/>
                    </a:prstGeom>
                  </pic:spPr>
                </pic:pic>
              </a:graphicData>
            </a:graphic>
          </wp:anchor>
        </w:drawing>
      </w:r>
    </w:p>
    <w:p w14:paraId="0157A6D6" w14:textId="77777777" w:rsidR="007311CE" w:rsidRDefault="00620587" w:rsidP="009B7B78">
      <w:pPr>
        <w:spacing w:before="189" w:line="410" w:lineRule="auto"/>
        <w:ind w:left="1781" w:right="2869"/>
        <w:jc w:val="center"/>
        <w:rPr>
          <w:b/>
        </w:rPr>
      </w:pPr>
      <w:r>
        <w:rPr>
          <w:b/>
        </w:rPr>
        <w:t>SAVEETHA SCHOOL OF ENGINEERING, SIMATS CHENNAI- 602105</w:t>
      </w:r>
    </w:p>
    <w:p w14:paraId="3E0CF079" w14:textId="3308E3F1" w:rsidR="007311CE" w:rsidRDefault="0040344F" w:rsidP="009B7B78">
      <w:pPr>
        <w:spacing w:line="247" w:lineRule="exact"/>
        <w:ind w:left="7" w:right="1095"/>
        <w:jc w:val="center"/>
        <w:rPr>
          <w:b/>
        </w:rPr>
        <w:sectPr w:rsidR="007311CE">
          <w:type w:val="continuous"/>
          <w:pgSz w:w="12240" w:h="15840"/>
          <w:pgMar w:top="1700" w:right="720" w:bottom="280" w:left="1800" w:header="720" w:footer="720" w:gutter="0"/>
          <w:cols w:space="720"/>
        </w:sectPr>
      </w:pPr>
      <w:r>
        <w:rPr>
          <w:b/>
        </w:rPr>
        <w:t>January-</w:t>
      </w:r>
      <w:r>
        <w:rPr>
          <w:b/>
          <w:spacing w:val="-4"/>
        </w:rPr>
        <w:t>2025</w:t>
      </w:r>
    </w:p>
    <w:p w14:paraId="117226BE" w14:textId="77777777" w:rsidR="007311CE" w:rsidRDefault="00620587" w:rsidP="009B7B78">
      <w:pPr>
        <w:spacing w:before="77"/>
        <w:ind w:right="128"/>
        <w:jc w:val="center"/>
        <w:rPr>
          <w:b/>
        </w:rPr>
      </w:pPr>
      <w:r>
        <w:rPr>
          <w:b/>
          <w:spacing w:val="-2"/>
        </w:rPr>
        <w:lastRenderedPageBreak/>
        <w:t>INDEX</w:t>
      </w:r>
    </w:p>
    <w:p w14:paraId="6344FB79" w14:textId="77777777" w:rsidR="007311CE" w:rsidRDefault="007311CE" w:rsidP="009B7B78">
      <w:pPr>
        <w:pStyle w:val="BodyText"/>
        <w:spacing w:before="1" w:after="1"/>
        <w:ind w:left="0"/>
        <w:jc w:val="center"/>
        <w:rPr>
          <w:b/>
          <w:sz w:val="15"/>
        </w:rPr>
      </w:pPr>
    </w:p>
    <w:tbl>
      <w:tblPr>
        <w:tblW w:w="0" w:type="auto"/>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5840"/>
        <w:gridCol w:w="1635"/>
      </w:tblGrid>
      <w:tr w:rsidR="007311CE" w14:paraId="529940FE" w14:textId="77777777">
        <w:trPr>
          <w:trHeight w:val="402"/>
        </w:trPr>
        <w:tc>
          <w:tcPr>
            <w:tcW w:w="1462" w:type="dxa"/>
          </w:tcPr>
          <w:p w14:paraId="6870307D" w14:textId="77777777" w:rsidR="007311CE" w:rsidRDefault="00620587" w:rsidP="009B7B78">
            <w:pPr>
              <w:pStyle w:val="TableParagraph"/>
              <w:spacing w:before="4"/>
              <w:ind w:left="467"/>
              <w:jc w:val="center"/>
              <w:rPr>
                <w:b/>
              </w:rPr>
            </w:pPr>
            <w:r>
              <w:rPr>
                <w:b/>
                <w:spacing w:val="-4"/>
              </w:rPr>
              <w:t>S.NO</w:t>
            </w:r>
          </w:p>
        </w:tc>
        <w:tc>
          <w:tcPr>
            <w:tcW w:w="5840" w:type="dxa"/>
          </w:tcPr>
          <w:p w14:paraId="33011BF4" w14:textId="77777777" w:rsidR="007311CE" w:rsidRDefault="00620587" w:rsidP="009B7B78">
            <w:pPr>
              <w:pStyle w:val="TableParagraph"/>
              <w:spacing w:before="4"/>
              <w:ind w:left="8" w:right="7"/>
              <w:jc w:val="center"/>
              <w:rPr>
                <w:b/>
              </w:rPr>
            </w:pPr>
            <w:r>
              <w:rPr>
                <w:b/>
                <w:spacing w:val="-2"/>
              </w:rPr>
              <w:t>CONTENT</w:t>
            </w:r>
          </w:p>
        </w:tc>
        <w:tc>
          <w:tcPr>
            <w:tcW w:w="1635" w:type="dxa"/>
          </w:tcPr>
          <w:p w14:paraId="4C9A32BC" w14:textId="77777777" w:rsidR="007311CE" w:rsidRDefault="00620587" w:rsidP="009B7B78">
            <w:pPr>
              <w:pStyle w:val="TableParagraph"/>
              <w:spacing w:before="4"/>
              <w:ind w:left="283"/>
              <w:jc w:val="center"/>
              <w:rPr>
                <w:b/>
              </w:rPr>
            </w:pPr>
            <w:r>
              <w:rPr>
                <w:b/>
              </w:rPr>
              <w:t>PAGE</w:t>
            </w:r>
            <w:r>
              <w:rPr>
                <w:b/>
                <w:spacing w:val="-5"/>
              </w:rPr>
              <w:t xml:space="preserve"> NO.</w:t>
            </w:r>
          </w:p>
        </w:tc>
      </w:tr>
      <w:tr w:rsidR="007311CE" w14:paraId="62FFFA4B" w14:textId="77777777">
        <w:trPr>
          <w:trHeight w:val="402"/>
        </w:trPr>
        <w:tc>
          <w:tcPr>
            <w:tcW w:w="1462" w:type="dxa"/>
          </w:tcPr>
          <w:p w14:paraId="5C5F4349" w14:textId="77777777" w:rsidR="007311CE" w:rsidRDefault="00620587" w:rsidP="009B7B78">
            <w:pPr>
              <w:pStyle w:val="TableParagraph"/>
              <w:spacing w:before="4"/>
              <w:ind w:right="350"/>
              <w:jc w:val="center"/>
              <w:rPr>
                <w:b/>
              </w:rPr>
            </w:pPr>
            <w:r>
              <w:rPr>
                <w:b/>
                <w:spacing w:val="-10"/>
              </w:rPr>
              <w:t>1</w:t>
            </w:r>
          </w:p>
        </w:tc>
        <w:tc>
          <w:tcPr>
            <w:tcW w:w="5840" w:type="dxa"/>
          </w:tcPr>
          <w:p w14:paraId="4DA540C1" w14:textId="2423CB18" w:rsidR="007311CE" w:rsidRDefault="009B7B78" w:rsidP="009B7B78">
            <w:pPr>
              <w:pStyle w:val="TableParagraph"/>
              <w:spacing w:line="250" w:lineRule="exact"/>
            </w:pPr>
            <w:r>
              <w:t xml:space="preserve">                         </w:t>
            </w:r>
            <w:r w:rsidR="0040344F">
              <w:t>ABSTRACT</w:t>
            </w:r>
          </w:p>
        </w:tc>
        <w:tc>
          <w:tcPr>
            <w:tcW w:w="1635" w:type="dxa"/>
          </w:tcPr>
          <w:p w14:paraId="57B201E8" w14:textId="77777777" w:rsidR="007311CE" w:rsidRDefault="007311CE" w:rsidP="009B7B78">
            <w:pPr>
              <w:pStyle w:val="TableParagraph"/>
              <w:jc w:val="center"/>
            </w:pPr>
          </w:p>
        </w:tc>
      </w:tr>
      <w:tr w:rsidR="007311CE" w14:paraId="03D08AF4" w14:textId="77777777">
        <w:trPr>
          <w:trHeight w:val="387"/>
        </w:trPr>
        <w:tc>
          <w:tcPr>
            <w:tcW w:w="1462" w:type="dxa"/>
          </w:tcPr>
          <w:p w14:paraId="1132075C" w14:textId="77777777" w:rsidR="007311CE" w:rsidRDefault="00620587" w:rsidP="009B7B78">
            <w:pPr>
              <w:pStyle w:val="TableParagraph"/>
              <w:spacing w:before="7"/>
              <w:ind w:right="324"/>
              <w:jc w:val="center"/>
              <w:rPr>
                <w:b/>
              </w:rPr>
            </w:pPr>
            <w:r>
              <w:rPr>
                <w:b/>
                <w:spacing w:val="-10"/>
              </w:rPr>
              <w:t>2</w:t>
            </w:r>
          </w:p>
        </w:tc>
        <w:tc>
          <w:tcPr>
            <w:tcW w:w="5840" w:type="dxa"/>
          </w:tcPr>
          <w:p w14:paraId="47510E6B" w14:textId="2C2AC2D0" w:rsidR="007311CE" w:rsidRDefault="009B7B78" w:rsidP="009B7B78">
            <w:pPr>
              <w:pStyle w:val="TableParagraph"/>
              <w:spacing w:line="253" w:lineRule="exact"/>
            </w:pPr>
            <w:r>
              <w:t xml:space="preserve">                         </w:t>
            </w:r>
            <w:r w:rsidR="0040344F">
              <w:t>INTRODUCTION</w:t>
            </w:r>
          </w:p>
        </w:tc>
        <w:tc>
          <w:tcPr>
            <w:tcW w:w="1635" w:type="dxa"/>
          </w:tcPr>
          <w:p w14:paraId="0BA2E8FB" w14:textId="77777777" w:rsidR="007311CE" w:rsidRDefault="007311CE" w:rsidP="009B7B78">
            <w:pPr>
              <w:pStyle w:val="TableParagraph"/>
              <w:jc w:val="center"/>
            </w:pPr>
          </w:p>
        </w:tc>
      </w:tr>
      <w:tr w:rsidR="007311CE" w14:paraId="052E9F86" w14:textId="77777777" w:rsidTr="0040344F">
        <w:trPr>
          <w:trHeight w:val="545"/>
        </w:trPr>
        <w:tc>
          <w:tcPr>
            <w:tcW w:w="1462" w:type="dxa"/>
          </w:tcPr>
          <w:p w14:paraId="5CE6655D" w14:textId="77777777" w:rsidR="007311CE" w:rsidRDefault="00620587" w:rsidP="009B7B78">
            <w:pPr>
              <w:pStyle w:val="TableParagraph"/>
              <w:spacing w:before="3"/>
              <w:ind w:right="324"/>
              <w:jc w:val="center"/>
              <w:rPr>
                <w:b/>
              </w:rPr>
            </w:pPr>
            <w:r>
              <w:rPr>
                <w:b/>
                <w:spacing w:val="-10"/>
              </w:rPr>
              <w:t>4</w:t>
            </w:r>
          </w:p>
        </w:tc>
        <w:tc>
          <w:tcPr>
            <w:tcW w:w="5840" w:type="dxa"/>
          </w:tcPr>
          <w:p w14:paraId="0DCB84E5" w14:textId="1DCBBD52" w:rsidR="007311CE" w:rsidRDefault="009B7B78" w:rsidP="009B7B78">
            <w:pPr>
              <w:pStyle w:val="TableParagraph"/>
              <w:spacing w:line="249" w:lineRule="exact"/>
              <w:ind w:left="8" w:right="4"/>
            </w:pPr>
            <w:r>
              <w:t xml:space="preserve">                         </w:t>
            </w:r>
            <w:r w:rsidR="0040344F">
              <w:t>EXISTING TECHNOLOGY</w:t>
            </w:r>
          </w:p>
        </w:tc>
        <w:tc>
          <w:tcPr>
            <w:tcW w:w="1635" w:type="dxa"/>
          </w:tcPr>
          <w:p w14:paraId="53B5EC14" w14:textId="77777777" w:rsidR="007311CE" w:rsidRDefault="007311CE" w:rsidP="009B7B78">
            <w:pPr>
              <w:pStyle w:val="TableParagraph"/>
              <w:jc w:val="center"/>
            </w:pPr>
          </w:p>
        </w:tc>
      </w:tr>
      <w:tr w:rsidR="007311CE" w14:paraId="6B8ED71B" w14:textId="77777777">
        <w:trPr>
          <w:trHeight w:val="402"/>
        </w:trPr>
        <w:tc>
          <w:tcPr>
            <w:tcW w:w="1462" w:type="dxa"/>
          </w:tcPr>
          <w:p w14:paraId="68AA8C81" w14:textId="77777777" w:rsidR="007311CE" w:rsidRDefault="00620587" w:rsidP="009B7B78">
            <w:pPr>
              <w:pStyle w:val="TableParagraph"/>
              <w:spacing w:before="3"/>
              <w:ind w:right="324"/>
              <w:jc w:val="center"/>
              <w:rPr>
                <w:b/>
              </w:rPr>
            </w:pPr>
            <w:r>
              <w:rPr>
                <w:b/>
                <w:spacing w:val="-10"/>
              </w:rPr>
              <w:t>5</w:t>
            </w:r>
          </w:p>
        </w:tc>
        <w:tc>
          <w:tcPr>
            <w:tcW w:w="5840" w:type="dxa"/>
          </w:tcPr>
          <w:p w14:paraId="71DD0CDF" w14:textId="7053D397" w:rsidR="007311CE" w:rsidRDefault="009B7B78" w:rsidP="009B7B78">
            <w:pPr>
              <w:pStyle w:val="TableParagraph"/>
              <w:spacing w:line="251" w:lineRule="exact"/>
            </w:pPr>
            <w:r>
              <w:t xml:space="preserve">                         PR</w:t>
            </w:r>
            <w:r w:rsidR="0040344F">
              <w:t>OPOSED TECHNOLOGY</w:t>
            </w:r>
          </w:p>
        </w:tc>
        <w:tc>
          <w:tcPr>
            <w:tcW w:w="1635" w:type="dxa"/>
          </w:tcPr>
          <w:p w14:paraId="4843C950" w14:textId="77777777" w:rsidR="007311CE" w:rsidRDefault="007311CE" w:rsidP="009B7B78">
            <w:pPr>
              <w:pStyle w:val="TableParagraph"/>
              <w:jc w:val="center"/>
            </w:pPr>
          </w:p>
        </w:tc>
      </w:tr>
      <w:tr w:rsidR="007311CE" w14:paraId="3726C374" w14:textId="77777777">
        <w:trPr>
          <w:trHeight w:val="402"/>
        </w:trPr>
        <w:tc>
          <w:tcPr>
            <w:tcW w:w="1462" w:type="dxa"/>
          </w:tcPr>
          <w:p w14:paraId="61DF06DD" w14:textId="77777777" w:rsidR="007311CE" w:rsidRDefault="00620587" w:rsidP="009B7B78">
            <w:pPr>
              <w:pStyle w:val="TableParagraph"/>
              <w:spacing w:before="3"/>
              <w:ind w:right="324"/>
              <w:jc w:val="center"/>
              <w:rPr>
                <w:b/>
              </w:rPr>
            </w:pPr>
            <w:r>
              <w:rPr>
                <w:b/>
                <w:spacing w:val="-10"/>
              </w:rPr>
              <w:t>6</w:t>
            </w:r>
          </w:p>
        </w:tc>
        <w:tc>
          <w:tcPr>
            <w:tcW w:w="5840" w:type="dxa"/>
          </w:tcPr>
          <w:p w14:paraId="44174764" w14:textId="6CE0D7E0" w:rsidR="007311CE" w:rsidRDefault="0040344F" w:rsidP="009B7B78">
            <w:pPr>
              <w:pStyle w:val="TableParagraph"/>
              <w:spacing w:line="251" w:lineRule="exact"/>
              <w:ind w:left="1357"/>
            </w:pPr>
            <w:r>
              <w:t>FLOW DIAGRAM</w:t>
            </w:r>
          </w:p>
        </w:tc>
        <w:tc>
          <w:tcPr>
            <w:tcW w:w="1635" w:type="dxa"/>
          </w:tcPr>
          <w:p w14:paraId="4C1AB1E0" w14:textId="77777777" w:rsidR="007311CE" w:rsidRDefault="007311CE" w:rsidP="009B7B78">
            <w:pPr>
              <w:pStyle w:val="TableParagraph"/>
              <w:jc w:val="center"/>
            </w:pPr>
          </w:p>
        </w:tc>
      </w:tr>
      <w:tr w:rsidR="0040344F" w14:paraId="67AD05F3" w14:textId="77777777">
        <w:trPr>
          <w:trHeight w:val="405"/>
        </w:trPr>
        <w:tc>
          <w:tcPr>
            <w:tcW w:w="1462" w:type="dxa"/>
          </w:tcPr>
          <w:p w14:paraId="65251440" w14:textId="77777777" w:rsidR="0040344F" w:rsidRDefault="0040344F" w:rsidP="009B7B78">
            <w:pPr>
              <w:pStyle w:val="TableParagraph"/>
              <w:spacing w:before="5"/>
              <w:ind w:right="324"/>
              <w:jc w:val="center"/>
              <w:rPr>
                <w:b/>
              </w:rPr>
            </w:pPr>
            <w:r>
              <w:rPr>
                <w:b/>
                <w:spacing w:val="-10"/>
              </w:rPr>
              <w:t>7</w:t>
            </w:r>
          </w:p>
        </w:tc>
        <w:tc>
          <w:tcPr>
            <w:tcW w:w="5840" w:type="dxa"/>
          </w:tcPr>
          <w:p w14:paraId="5A86D6A8" w14:textId="47E37217" w:rsidR="0040344F" w:rsidRDefault="009B7B78" w:rsidP="009B7B78">
            <w:pPr>
              <w:pStyle w:val="TableParagraph"/>
              <w:spacing w:before="1"/>
            </w:pPr>
            <w:r>
              <w:t xml:space="preserve">                         </w:t>
            </w:r>
            <w:r w:rsidR="0040344F">
              <w:t>OUTPUT</w:t>
            </w:r>
          </w:p>
        </w:tc>
        <w:tc>
          <w:tcPr>
            <w:tcW w:w="1635" w:type="dxa"/>
          </w:tcPr>
          <w:p w14:paraId="01E5CB18" w14:textId="77777777" w:rsidR="0040344F" w:rsidRDefault="0040344F" w:rsidP="009B7B78">
            <w:pPr>
              <w:pStyle w:val="TableParagraph"/>
              <w:jc w:val="center"/>
            </w:pPr>
          </w:p>
        </w:tc>
      </w:tr>
      <w:tr w:rsidR="0040344F" w14:paraId="01D768DE" w14:textId="77777777">
        <w:trPr>
          <w:trHeight w:val="385"/>
        </w:trPr>
        <w:tc>
          <w:tcPr>
            <w:tcW w:w="1462" w:type="dxa"/>
          </w:tcPr>
          <w:p w14:paraId="73CA17E3" w14:textId="77777777" w:rsidR="0040344F" w:rsidRDefault="0040344F" w:rsidP="009B7B78">
            <w:pPr>
              <w:pStyle w:val="TableParagraph"/>
              <w:spacing w:before="3"/>
              <w:ind w:right="324"/>
              <w:jc w:val="center"/>
              <w:rPr>
                <w:b/>
              </w:rPr>
            </w:pPr>
            <w:r>
              <w:rPr>
                <w:b/>
                <w:spacing w:val="-10"/>
              </w:rPr>
              <w:t>8</w:t>
            </w:r>
          </w:p>
        </w:tc>
        <w:tc>
          <w:tcPr>
            <w:tcW w:w="5840" w:type="dxa"/>
          </w:tcPr>
          <w:p w14:paraId="2B0363CA" w14:textId="2B9A15C9" w:rsidR="0040344F" w:rsidRDefault="009B7B78" w:rsidP="009B7B78">
            <w:pPr>
              <w:pStyle w:val="TableParagraph"/>
              <w:spacing w:line="251" w:lineRule="exact"/>
              <w:ind w:left="8" w:right="5"/>
            </w:pPr>
            <w:r>
              <w:t xml:space="preserve">                        </w:t>
            </w:r>
            <w:r w:rsidR="0040344F">
              <w:t>FUTURE ENHANCEMENT</w:t>
            </w:r>
          </w:p>
        </w:tc>
        <w:tc>
          <w:tcPr>
            <w:tcW w:w="1635" w:type="dxa"/>
          </w:tcPr>
          <w:p w14:paraId="3C180DD5" w14:textId="77777777" w:rsidR="0040344F" w:rsidRDefault="0040344F" w:rsidP="009B7B78">
            <w:pPr>
              <w:pStyle w:val="TableParagraph"/>
              <w:jc w:val="center"/>
            </w:pPr>
          </w:p>
        </w:tc>
      </w:tr>
      <w:tr w:rsidR="0040344F" w14:paraId="1A6D968D" w14:textId="77777777">
        <w:trPr>
          <w:trHeight w:val="402"/>
        </w:trPr>
        <w:tc>
          <w:tcPr>
            <w:tcW w:w="1462" w:type="dxa"/>
          </w:tcPr>
          <w:p w14:paraId="3FDEC0E0" w14:textId="77777777" w:rsidR="0040344F" w:rsidRDefault="0040344F" w:rsidP="009B7B78">
            <w:pPr>
              <w:pStyle w:val="TableParagraph"/>
              <w:spacing w:before="3"/>
              <w:ind w:right="324"/>
              <w:jc w:val="center"/>
              <w:rPr>
                <w:b/>
              </w:rPr>
            </w:pPr>
            <w:r>
              <w:rPr>
                <w:b/>
                <w:spacing w:val="-10"/>
              </w:rPr>
              <w:t>9</w:t>
            </w:r>
          </w:p>
        </w:tc>
        <w:tc>
          <w:tcPr>
            <w:tcW w:w="5840" w:type="dxa"/>
          </w:tcPr>
          <w:p w14:paraId="5F9A1C01" w14:textId="561A461C" w:rsidR="0040344F" w:rsidRDefault="009B7B78" w:rsidP="009B7B78">
            <w:pPr>
              <w:pStyle w:val="TableParagraph"/>
              <w:spacing w:line="249" w:lineRule="exact"/>
              <w:ind w:left="8"/>
            </w:pPr>
            <w:r>
              <w:t xml:space="preserve">                        </w:t>
            </w:r>
            <w:r w:rsidR="0040344F">
              <w:t>CONCLUSION</w:t>
            </w:r>
          </w:p>
        </w:tc>
        <w:tc>
          <w:tcPr>
            <w:tcW w:w="1635" w:type="dxa"/>
          </w:tcPr>
          <w:p w14:paraId="36313FE9" w14:textId="77777777" w:rsidR="0040344F" w:rsidRDefault="0040344F" w:rsidP="009B7B78">
            <w:pPr>
              <w:pStyle w:val="TableParagraph"/>
              <w:jc w:val="center"/>
            </w:pPr>
          </w:p>
        </w:tc>
      </w:tr>
    </w:tbl>
    <w:p w14:paraId="63B156E1" w14:textId="77777777" w:rsidR="007311CE" w:rsidRDefault="007311CE" w:rsidP="009B7B78">
      <w:pPr>
        <w:pStyle w:val="TableParagraph"/>
        <w:jc w:val="center"/>
        <w:sectPr w:rsidR="007311CE">
          <w:pgSz w:w="12240" w:h="15840"/>
          <w:pgMar w:top="1280" w:right="720" w:bottom="280" w:left="1800" w:header="720" w:footer="720" w:gutter="0"/>
          <w:cols w:space="720"/>
        </w:sectPr>
      </w:pPr>
    </w:p>
    <w:p w14:paraId="57269188" w14:textId="62E001B0" w:rsidR="007311CE" w:rsidRDefault="0040344F" w:rsidP="00620587">
      <w:pPr>
        <w:pStyle w:val="BodyText"/>
        <w:spacing w:before="149" w:line="266" w:lineRule="auto"/>
        <w:ind w:left="0" w:right="1170"/>
        <w:jc w:val="both"/>
        <w:rPr>
          <w:sz w:val="32"/>
          <w:szCs w:val="32"/>
        </w:rPr>
      </w:pPr>
      <w:r w:rsidRPr="004001BF">
        <w:rPr>
          <w:sz w:val="28"/>
          <w:szCs w:val="28"/>
        </w:rPr>
        <w:lastRenderedPageBreak/>
        <w:t>ABSTRACT</w:t>
      </w:r>
      <w:r w:rsidRPr="0040344F">
        <w:rPr>
          <w:sz w:val="32"/>
          <w:szCs w:val="32"/>
        </w:rPr>
        <w:t>:</w:t>
      </w:r>
    </w:p>
    <w:p w14:paraId="0A8F9ED0" w14:textId="52635A42" w:rsidR="0040344F" w:rsidRPr="0040344F" w:rsidRDefault="0040344F" w:rsidP="00620587">
      <w:pPr>
        <w:pStyle w:val="BodyText"/>
        <w:spacing w:before="149" w:line="266" w:lineRule="auto"/>
        <w:ind w:right="1170"/>
        <w:jc w:val="both"/>
        <w:rPr>
          <w:sz w:val="24"/>
          <w:szCs w:val="24"/>
          <w:lang w:val="en-IN"/>
        </w:rPr>
      </w:pPr>
      <w:r w:rsidRPr="0040344F">
        <w:rPr>
          <w:sz w:val="24"/>
          <w:szCs w:val="24"/>
          <w:lang w:val="en-IN"/>
        </w:rPr>
        <w:t>In the age of rapid digital transformation, email remains a critical channel for corporate communication. However, it is increasingly threatened by cyberattacks such as phishing, spoofing, and spam, compromising the confidentiality, integrity, and availability of sensitive information. This paper presents a robust email security framework designed to protect corporate communications by integrating Secure/Multipurpose Internet Mail Extensions (S/MIME) with advanced spam detection techniques</w:t>
      </w:r>
      <w:r w:rsidR="004001BF">
        <w:rPr>
          <w:sz w:val="24"/>
          <w:szCs w:val="24"/>
          <w:lang w:val="en-IN"/>
        </w:rPr>
        <w:t xml:space="preserve">. </w:t>
      </w:r>
      <w:r w:rsidRPr="0040344F">
        <w:rPr>
          <w:sz w:val="24"/>
          <w:szCs w:val="24"/>
          <w:lang w:val="en-IN"/>
        </w:rPr>
        <w:t>The framework leverages S/MIME to ensure end-to-end encryption, digital signatures, and content authenticity for email communications, preventing unauthorized access and message tampering. Additionally, an intelligent spam detection system is incorporated using machine learning algorithms to filter and block unsolicited and malicious emails. By analyzing patterns and identifying spam characteristics, the system enhances the reliability and accuracy of email filtering, minimizing false positives and negatives. The experimental results demonstrate the effectiveness of the proposed system in mitigating email-based threats, improving communication security, and fostering trust among corporate stakeholders.</w:t>
      </w:r>
      <w:r w:rsidR="004001BF">
        <w:rPr>
          <w:sz w:val="24"/>
          <w:szCs w:val="24"/>
          <w:lang w:val="en-IN"/>
        </w:rPr>
        <w:t xml:space="preserve"> </w:t>
      </w:r>
      <w:r w:rsidRPr="0040344F">
        <w:rPr>
          <w:sz w:val="24"/>
          <w:szCs w:val="24"/>
          <w:lang w:val="en-IN"/>
        </w:rPr>
        <w:t>This study aims to provide a practical solution for enterprises seeking to fortify their email security infrastructure while promoting a secure and efficient communication ecosystem.</w:t>
      </w:r>
    </w:p>
    <w:p w14:paraId="7A30766D" w14:textId="77777777" w:rsidR="004001BF" w:rsidRDefault="004001BF" w:rsidP="00620587">
      <w:pPr>
        <w:pStyle w:val="BodyText"/>
        <w:spacing w:before="149" w:line="266" w:lineRule="auto"/>
        <w:ind w:right="1170"/>
        <w:jc w:val="both"/>
        <w:rPr>
          <w:sz w:val="28"/>
          <w:szCs w:val="28"/>
        </w:rPr>
      </w:pPr>
    </w:p>
    <w:p w14:paraId="5A830EC3" w14:textId="313FDDE5" w:rsidR="0040344F" w:rsidRPr="004001BF" w:rsidRDefault="0040344F" w:rsidP="00620587">
      <w:pPr>
        <w:pStyle w:val="BodyText"/>
        <w:spacing w:before="149" w:line="266" w:lineRule="auto"/>
        <w:ind w:right="1170"/>
        <w:jc w:val="both"/>
        <w:rPr>
          <w:sz w:val="28"/>
          <w:szCs w:val="28"/>
        </w:rPr>
      </w:pPr>
      <w:r w:rsidRPr="004001BF">
        <w:rPr>
          <w:sz w:val="28"/>
          <w:szCs w:val="28"/>
        </w:rPr>
        <w:t>INTRODUCTION</w:t>
      </w:r>
    </w:p>
    <w:p w14:paraId="48B70648" w14:textId="534BDF9B" w:rsidR="009E3ACE" w:rsidRPr="009E3ACE" w:rsidRDefault="009E3ACE" w:rsidP="00620587">
      <w:pPr>
        <w:pStyle w:val="BodyText"/>
        <w:spacing w:before="149" w:line="266" w:lineRule="auto"/>
        <w:ind w:right="1170"/>
        <w:jc w:val="both"/>
        <w:rPr>
          <w:sz w:val="24"/>
          <w:szCs w:val="24"/>
          <w:lang w:val="en-IN"/>
        </w:rPr>
      </w:pPr>
      <w:r w:rsidRPr="009E3ACE">
        <w:rPr>
          <w:sz w:val="24"/>
          <w:szCs w:val="24"/>
          <w:lang w:val="en-IN"/>
        </w:rPr>
        <w:t>Email remains one of the most widely used and critical modes of communication in corporate environments, facilitating seamless interaction among employees, clients, and stakeholders. However, as email usage grows, it has become a primary target for cyberattacks, including phishing, spoofing, spam, and malware distribution. These threats pose significant risks to the confidentiality, integrity, and availability of corporate data, resulting in financial losses, reputational damage, and operational disruptions. Thus, the need for a robust and reliable email security framework is more pressing than ever.</w:t>
      </w:r>
      <w:r w:rsidR="00620587">
        <w:rPr>
          <w:sz w:val="24"/>
          <w:szCs w:val="24"/>
          <w:lang w:val="en-IN"/>
        </w:rPr>
        <w:t xml:space="preserve"> </w:t>
      </w:r>
      <w:proofErr w:type="gramStart"/>
      <w:r w:rsidRPr="009E3ACE">
        <w:rPr>
          <w:sz w:val="24"/>
          <w:szCs w:val="24"/>
          <w:lang w:val="en-IN"/>
        </w:rPr>
        <w:t>Traditional</w:t>
      </w:r>
      <w:proofErr w:type="gramEnd"/>
      <w:r w:rsidRPr="009E3ACE">
        <w:rPr>
          <w:sz w:val="24"/>
          <w:szCs w:val="24"/>
          <w:lang w:val="en-IN"/>
        </w:rPr>
        <w:t xml:space="preserve"> email security solutions often rely on isolated mechanisms, such as basic spam filters or encryption tools. While these measures provide a degree of protection, they are often insufficient against sophisticated attacks. To address this gap, the proposed framework integrates Secure/Multipurpose Internet Mail Extensions (S/MIME) and advanced spam detection technologies to deliver comprehensive email security.</w:t>
      </w:r>
    </w:p>
    <w:p w14:paraId="25A71A9D" w14:textId="20CE1A72" w:rsidR="009E3ACE" w:rsidRPr="009E3ACE" w:rsidRDefault="009E3ACE" w:rsidP="00620587">
      <w:pPr>
        <w:pStyle w:val="BodyText"/>
        <w:spacing w:before="149" w:line="266" w:lineRule="auto"/>
        <w:ind w:right="1170"/>
        <w:jc w:val="both"/>
        <w:rPr>
          <w:sz w:val="24"/>
          <w:szCs w:val="24"/>
          <w:lang w:val="en-IN"/>
        </w:rPr>
      </w:pPr>
      <w:r w:rsidRPr="009E3ACE">
        <w:rPr>
          <w:sz w:val="24"/>
          <w:szCs w:val="24"/>
          <w:lang w:val="en-IN"/>
        </w:rPr>
        <w:t>S/MIME, a widely accepted standard for email encryption and digital signatures, ensures the confidentiality and authenticity of email messages. By encrypting the content and attaching a digital signature, S/MIME provides end-to-end protection, preventing unauthorized access and tampering during transmission. However, S/MIME alone does not address the issue of spam or malicious emails, which can bypass traditional security layers.</w:t>
      </w:r>
      <w:r w:rsidR="00620587">
        <w:rPr>
          <w:sz w:val="24"/>
          <w:szCs w:val="24"/>
          <w:lang w:val="en-IN"/>
        </w:rPr>
        <w:t xml:space="preserve"> </w:t>
      </w:r>
      <w:proofErr w:type="gramStart"/>
      <w:r w:rsidRPr="009E3ACE">
        <w:rPr>
          <w:sz w:val="24"/>
          <w:szCs w:val="24"/>
          <w:lang w:val="en-IN"/>
        </w:rPr>
        <w:t>To</w:t>
      </w:r>
      <w:proofErr w:type="gramEnd"/>
      <w:r w:rsidRPr="009E3ACE">
        <w:rPr>
          <w:sz w:val="24"/>
          <w:szCs w:val="24"/>
          <w:lang w:val="en-IN"/>
        </w:rPr>
        <w:t xml:space="preserve"> complement S/MIME, the proposed framework incorporates an intelligent spam detection system powered by machine learning algorithms. By analyzing email metadata, content, and behavioral patterns, the system effectively identifies and filters spam emails, minimizing risks posed by phishing attempts and malware-laden messages</w:t>
      </w:r>
    </w:p>
    <w:p w14:paraId="4E40CECD" w14:textId="77777777" w:rsidR="004001BF" w:rsidRDefault="004001BF" w:rsidP="00620587">
      <w:pPr>
        <w:pStyle w:val="BodyText"/>
        <w:spacing w:before="149" w:line="266" w:lineRule="auto"/>
        <w:ind w:right="1170"/>
        <w:jc w:val="both"/>
        <w:rPr>
          <w:sz w:val="24"/>
          <w:szCs w:val="24"/>
          <w:lang w:val="en-IN"/>
        </w:rPr>
      </w:pPr>
    </w:p>
    <w:p w14:paraId="2E8CB545" w14:textId="274A6DB5" w:rsidR="009E3ACE" w:rsidRPr="009E3ACE" w:rsidRDefault="009E3ACE" w:rsidP="00620587">
      <w:pPr>
        <w:pStyle w:val="BodyText"/>
        <w:spacing w:before="149" w:line="266" w:lineRule="auto"/>
        <w:ind w:right="1170"/>
        <w:jc w:val="both"/>
        <w:rPr>
          <w:sz w:val="24"/>
          <w:szCs w:val="24"/>
          <w:lang w:val="en-IN"/>
        </w:rPr>
      </w:pPr>
      <w:r w:rsidRPr="009E3ACE">
        <w:rPr>
          <w:sz w:val="24"/>
          <w:szCs w:val="24"/>
          <w:lang w:val="en-IN"/>
        </w:rPr>
        <w:lastRenderedPageBreak/>
        <w:t xml:space="preserve">This framework also emphasizes scalability and ease of integration, enabling enterprises to adopt it without disrupting existing workflows. The proposed system is designed to comply with regulatory requirements and industry best practices, ensuring that organizations meet legal obligations while enhancing their security </w:t>
      </w:r>
      <w:proofErr w:type="spellStart"/>
      <w:proofErr w:type="gramStart"/>
      <w:r w:rsidRPr="009E3ACE">
        <w:rPr>
          <w:sz w:val="24"/>
          <w:szCs w:val="24"/>
          <w:lang w:val="en-IN"/>
        </w:rPr>
        <w:t>posture.This</w:t>
      </w:r>
      <w:proofErr w:type="spellEnd"/>
      <w:proofErr w:type="gramEnd"/>
      <w:r w:rsidRPr="009E3ACE">
        <w:rPr>
          <w:sz w:val="24"/>
          <w:szCs w:val="24"/>
          <w:lang w:val="en-IN"/>
        </w:rPr>
        <w:t xml:space="preserve"> paper outlines the development and implementation of the email security framework, evaluates its performance through empirical analysis, and demonstrates its ability to counteract email-based threats effectively. By adopting this framework, organizations can significantly enhance the security, reliability, and efficiency of their corporate communication systems.</w:t>
      </w:r>
    </w:p>
    <w:p w14:paraId="0E4ECBCF" w14:textId="77777777" w:rsidR="004001BF" w:rsidRDefault="004001BF" w:rsidP="00620587">
      <w:pPr>
        <w:pStyle w:val="BodyText"/>
        <w:spacing w:before="149" w:line="266" w:lineRule="auto"/>
        <w:ind w:right="1170"/>
        <w:jc w:val="both"/>
        <w:rPr>
          <w:sz w:val="28"/>
          <w:szCs w:val="28"/>
        </w:rPr>
      </w:pPr>
    </w:p>
    <w:p w14:paraId="610E3DFC" w14:textId="303C2471" w:rsidR="0040344F" w:rsidRPr="004001BF" w:rsidRDefault="009E3ACE" w:rsidP="00620587">
      <w:pPr>
        <w:pStyle w:val="BodyText"/>
        <w:spacing w:before="149" w:line="266" w:lineRule="auto"/>
        <w:ind w:right="1170"/>
        <w:jc w:val="both"/>
        <w:rPr>
          <w:sz w:val="28"/>
          <w:szCs w:val="28"/>
        </w:rPr>
      </w:pPr>
      <w:r w:rsidRPr="004001BF">
        <w:rPr>
          <w:sz w:val="28"/>
          <w:szCs w:val="28"/>
        </w:rPr>
        <w:t>EXISTING TECHNOLOGY</w:t>
      </w:r>
    </w:p>
    <w:p w14:paraId="3E952F03" w14:textId="334B1A73" w:rsidR="009E3ACE" w:rsidRPr="009E3ACE" w:rsidRDefault="009E3ACE" w:rsidP="00620587">
      <w:pPr>
        <w:pStyle w:val="BodyText"/>
        <w:spacing w:before="149" w:line="266" w:lineRule="auto"/>
        <w:ind w:right="1170"/>
        <w:jc w:val="both"/>
        <w:rPr>
          <w:sz w:val="24"/>
          <w:szCs w:val="24"/>
          <w:lang w:val="en-IN"/>
        </w:rPr>
      </w:pPr>
      <w:r w:rsidRPr="009E3ACE">
        <w:rPr>
          <w:sz w:val="24"/>
          <w:szCs w:val="24"/>
          <w:lang w:val="en-IN"/>
        </w:rPr>
        <w:t>Email security has been an area of continuous evolution as organizations attempt to combat an ever-increasing array of cyber threats. Various technologies and tools have been developed to address specific aspects of email security, ranging from encryption protocols to spam detection systems. However, these existing solutions often function in isolation, leaving gaps in comprehensive protection.</w:t>
      </w:r>
      <w:r w:rsidR="004001BF">
        <w:rPr>
          <w:sz w:val="24"/>
          <w:szCs w:val="24"/>
          <w:lang w:val="en-IN"/>
        </w:rPr>
        <w:t xml:space="preserve"> </w:t>
      </w:r>
      <w:r w:rsidRPr="009E3ACE">
        <w:rPr>
          <w:sz w:val="24"/>
          <w:szCs w:val="24"/>
          <w:lang w:val="en-IN"/>
        </w:rPr>
        <w:t>One of the most widely used technologies in email security is encryption, which protects the content of messages from unauthorized access. Secure/Multipurpose Internet Mail Extensions (S/MIME) and Pretty Good Privacy (PGP) are the two primary standards. S/MIME provides encryption and digital signature capabilities, ensuring the confidentiality and authenticity of email messages. While S/MIME is effective in safeguarding email content, it does not address threats like spam or phishing emails. Additionally, implementing S/MIME in corporate environments can be complex due to the requirement for certificate management.</w:t>
      </w:r>
    </w:p>
    <w:p w14:paraId="7C394CD2" w14:textId="77777777" w:rsidR="009E3ACE" w:rsidRPr="009E3ACE" w:rsidRDefault="009E3ACE" w:rsidP="00620587">
      <w:pPr>
        <w:pStyle w:val="BodyText"/>
        <w:spacing w:before="149" w:line="266" w:lineRule="auto"/>
        <w:ind w:right="1170"/>
        <w:jc w:val="both"/>
        <w:rPr>
          <w:b/>
          <w:bCs/>
          <w:sz w:val="24"/>
          <w:szCs w:val="24"/>
          <w:lang w:val="en-IN"/>
        </w:rPr>
      </w:pPr>
      <w:r w:rsidRPr="009E3ACE">
        <w:rPr>
          <w:b/>
          <w:bCs/>
          <w:sz w:val="24"/>
          <w:szCs w:val="24"/>
          <w:lang w:val="en-IN"/>
        </w:rPr>
        <w:t>Spam Detection Systems</w:t>
      </w:r>
    </w:p>
    <w:p w14:paraId="3D45001D" w14:textId="77777777" w:rsidR="009E3ACE" w:rsidRPr="009E3ACE" w:rsidRDefault="009E3ACE" w:rsidP="00620587">
      <w:pPr>
        <w:pStyle w:val="BodyText"/>
        <w:spacing w:before="149" w:line="266" w:lineRule="auto"/>
        <w:ind w:right="1170"/>
        <w:jc w:val="both"/>
        <w:rPr>
          <w:sz w:val="24"/>
          <w:szCs w:val="24"/>
          <w:lang w:val="en-IN"/>
        </w:rPr>
      </w:pPr>
      <w:r w:rsidRPr="009E3ACE">
        <w:rPr>
          <w:sz w:val="24"/>
          <w:szCs w:val="24"/>
          <w:lang w:val="en-IN"/>
        </w:rPr>
        <w:t>Spam detection tools aim to filter unsolicited and potentially harmful emails. Traditional methods use rule-based filters that rely on predefined heuristics to identify spam. Modern approaches leverage machine learning algorithms, such as Naïve Bayes, Support Vector Machines (SVM), and deep learning models, to classify emails based on features like content, sender behavior, and metadata. While these systems have improved accuracy, they may still generate false positives or negatives, leading to operational inefficiencies. Moreover, they are limited in addressing encrypted email threats or ensuring message authenticity.</w:t>
      </w:r>
    </w:p>
    <w:p w14:paraId="638653D6" w14:textId="77777777" w:rsidR="004001BF" w:rsidRDefault="004001BF" w:rsidP="00620587">
      <w:pPr>
        <w:pStyle w:val="BodyText"/>
        <w:spacing w:before="149" w:line="266" w:lineRule="auto"/>
        <w:ind w:right="1170"/>
        <w:jc w:val="both"/>
        <w:rPr>
          <w:b/>
          <w:bCs/>
          <w:sz w:val="24"/>
          <w:szCs w:val="24"/>
          <w:lang w:val="en-IN"/>
        </w:rPr>
      </w:pPr>
    </w:p>
    <w:p w14:paraId="098A9363" w14:textId="77777777" w:rsidR="004001BF" w:rsidRDefault="004001BF" w:rsidP="00620587">
      <w:pPr>
        <w:pStyle w:val="BodyText"/>
        <w:spacing w:before="149" w:line="266" w:lineRule="auto"/>
        <w:ind w:right="1170"/>
        <w:jc w:val="both"/>
        <w:rPr>
          <w:b/>
          <w:bCs/>
          <w:sz w:val="24"/>
          <w:szCs w:val="24"/>
          <w:lang w:val="en-IN"/>
        </w:rPr>
      </w:pPr>
    </w:p>
    <w:p w14:paraId="0230C317" w14:textId="77777777" w:rsidR="004001BF" w:rsidRDefault="004001BF" w:rsidP="00620587">
      <w:pPr>
        <w:pStyle w:val="BodyText"/>
        <w:spacing w:before="149" w:line="266" w:lineRule="auto"/>
        <w:ind w:right="1170"/>
        <w:jc w:val="both"/>
        <w:rPr>
          <w:b/>
          <w:bCs/>
          <w:sz w:val="24"/>
          <w:szCs w:val="24"/>
          <w:lang w:val="en-IN"/>
        </w:rPr>
      </w:pPr>
    </w:p>
    <w:p w14:paraId="0C2CB905" w14:textId="77777777" w:rsidR="004001BF" w:rsidRDefault="004001BF" w:rsidP="00620587">
      <w:pPr>
        <w:pStyle w:val="BodyText"/>
        <w:spacing w:before="149" w:line="266" w:lineRule="auto"/>
        <w:ind w:right="1170"/>
        <w:jc w:val="both"/>
        <w:rPr>
          <w:b/>
          <w:bCs/>
          <w:sz w:val="24"/>
          <w:szCs w:val="24"/>
          <w:lang w:val="en-IN"/>
        </w:rPr>
      </w:pPr>
    </w:p>
    <w:p w14:paraId="0A48E534" w14:textId="77777777" w:rsidR="004001BF" w:rsidRDefault="004001BF" w:rsidP="00620587">
      <w:pPr>
        <w:pStyle w:val="BodyText"/>
        <w:spacing w:before="149" w:line="266" w:lineRule="auto"/>
        <w:ind w:right="1170"/>
        <w:jc w:val="both"/>
        <w:rPr>
          <w:b/>
          <w:bCs/>
          <w:sz w:val="24"/>
          <w:szCs w:val="24"/>
          <w:lang w:val="en-IN"/>
        </w:rPr>
      </w:pPr>
    </w:p>
    <w:p w14:paraId="3D1D08D8" w14:textId="77777777" w:rsidR="004001BF" w:rsidRDefault="004001BF" w:rsidP="00620587">
      <w:pPr>
        <w:pStyle w:val="BodyText"/>
        <w:spacing w:before="149" w:line="266" w:lineRule="auto"/>
        <w:ind w:right="1170"/>
        <w:jc w:val="both"/>
        <w:rPr>
          <w:b/>
          <w:bCs/>
          <w:sz w:val="24"/>
          <w:szCs w:val="24"/>
          <w:lang w:val="en-IN"/>
        </w:rPr>
      </w:pPr>
    </w:p>
    <w:p w14:paraId="4728E5FA" w14:textId="77777777" w:rsidR="00620587" w:rsidRDefault="00620587" w:rsidP="00620587">
      <w:pPr>
        <w:pStyle w:val="BodyText"/>
        <w:spacing w:before="149" w:line="266" w:lineRule="auto"/>
        <w:ind w:left="0" w:right="1170"/>
        <w:jc w:val="both"/>
        <w:rPr>
          <w:sz w:val="28"/>
          <w:szCs w:val="28"/>
          <w:lang w:val="en-IN"/>
        </w:rPr>
      </w:pPr>
    </w:p>
    <w:p w14:paraId="04628288" w14:textId="070B754D" w:rsidR="004001BF" w:rsidRDefault="004001BF" w:rsidP="00620587">
      <w:pPr>
        <w:pStyle w:val="BodyText"/>
        <w:spacing w:before="149" w:line="266" w:lineRule="auto"/>
        <w:ind w:left="0" w:right="1170"/>
        <w:jc w:val="both"/>
        <w:rPr>
          <w:sz w:val="28"/>
          <w:szCs w:val="28"/>
          <w:lang w:val="en-IN"/>
        </w:rPr>
      </w:pPr>
      <w:r>
        <w:rPr>
          <w:sz w:val="28"/>
          <w:szCs w:val="28"/>
          <w:lang w:val="en-IN"/>
        </w:rPr>
        <w:lastRenderedPageBreak/>
        <w:t>PROPOSED TECHNOLOGY</w:t>
      </w:r>
    </w:p>
    <w:p w14:paraId="016644D1" w14:textId="5A86E741" w:rsidR="009E3ACE" w:rsidRPr="009E3ACE" w:rsidRDefault="009E3ACE" w:rsidP="00620587">
      <w:pPr>
        <w:pStyle w:val="BodyText"/>
        <w:spacing w:before="149" w:line="266" w:lineRule="auto"/>
        <w:ind w:right="1170"/>
        <w:jc w:val="both"/>
        <w:rPr>
          <w:sz w:val="24"/>
          <w:szCs w:val="24"/>
          <w:lang w:val="en-IN"/>
        </w:rPr>
      </w:pPr>
      <w:r w:rsidRPr="009E3ACE">
        <w:rPr>
          <w:sz w:val="24"/>
          <w:szCs w:val="24"/>
          <w:lang w:val="en-IN"/>
        </w:rPr>
        <w:t xml:space="preserve">To address the limitations of existing email security solutions, this paper introduces a comprehensive email security framework that combines the strengths of </w:t>
      </w:r>
      <w:r w:rsidRPr="009E3ACE">
        <w:rPr>
          <w:b/>
          <w:bCs/>
          <w:sz w:val="24"/>
          <w:szCs w:val="24"/>
          <w:lang w:val="en-IN"/>
        </w:rPr>
        <w:t>Secure/Multipurpose Internet Mail Extensions (S/MIME)</w:t>
      </w:r>
      <w:r w:rsidRPr="009E3ACE">
        <w:rPr>
          <w:sz w:val="24"/>
          <w:szCs w:val="24"/>
          <w:lang w:val="en-IN"/>
        </w:rPr>
        <w:t xml:space="preserve"> for encryption and authentication with advanced </w:t>
      </w:r>
      <w:r w:rsidRPr="009E3ACE">
        <w:rPr>
          <w:b/>
          <w:bCs/>
          <w:sz w:val="24"/>
          <w:szCs w:val="24"/>
          <w:lang w:val="en-IN"/>
        </w:rPr>
        <w:t>machine learning-based spam detection</w:t>
      </w:r>
      <w:r w:rsidRPr="009E3ACE">
        <w:rPr>
          <w:sz w:val="24"/>
          <w:szCs w:val="24"/>
          <w:lang w:val="en-IN"/>
        </w:rPr>
        <w:t>. The proposed framework provides a unified solution to safeguard corporate communications from unauthorized access, message tampering, and spam-based cyberattacks.</w:t>
      </w:r>
    </w:p>
    <w:p w14:paraId="4B6AA7CB" w14:textId="77777777" w:rsidR="009E3ACE" w:rsidRPr="009E3ACE" w:rsidRDefault="009E3ACE" w:rsidP="00620587">
      <w:pPr>
        <w:pStyle w:val="BodyText"/>
        <w:spacing w:before="149" w:line="266" w:lineRule="auto"/>
        <w:ind w:right="1170"/>
        <w:jc w:val="both"/>
        <w:rPr>
          <w:b/>
          <w:bCs/>
          <w:sz w:val="24"/>
          <w:szCs w:val="24"/>
          <w:lang w:val="en-IN"/>
        </w:rPr>
      </w:pPr>
      <w:r w:rsidRPr="009E3ACE">
        <w:rPr>
          <w:b/>
          <w:bCs/>
          <w:sz w:val="24"/>
          <w:szCs w:val="24"/>
          <w:lang w:val="en-IN"/>
        </w:rPr>
        <w:t>Key Components of the Framework</w:t>
      </w:r>
    </w:p>
    <w:p w14:paraId="55B3F47B" w14:textId="77777777" w:rsidR="009E3ACE" w:rsidRPr="009E3ACE" w:rsidRDefault="009E3ACE" w:rsidP="00620587">
      <w:pPr>
        <w:pStyle w:val="BodyText"/>
        <w:numPr>
          <w:ilvl w:val="0"/>
          <w:numId w:val="3"/>
        </w:numPr>
        <w:spacing w:before="149" w:line="266" w:lineRule="auto"/>
        <w:ind w:right="1170"/>
        <w:jc w:val="both"/>
        <w:rPr>
          <w:sz w:val="24"/>
          <w:szCs w:val="24"/>
          <w:lang w:val="en-IN"/>
        </w:rPr>
      </w:pPr>
      <w:r w:rsidRPr="009E3ACE">
        <w:rPr>
          <w:b/>
          <w:bCs/>
          <w:sz w:val="24"/>
          <w:szCs w:val="24"/>
          <w:lang w:val="en-IN"/>
        </w:rPr>
        <w:t>S/MIME for Encryption and Authentication</w:t>
      </w:r>
    </w:p>
    <w:p w14:paraId="7DDDB27E" w14:textId="3984B3CB" w:rsidR="009E3ACE" w:rsidRPr="004001BF" w:rsidRDefault="009E3ACE" w:rsidP="00620587">
      <w:pPr>
        <w:pStyle w:val="BodyText"/>
        <w:numPr>
          <w:ilvl w:val="1"/>
          <w:numId w:val="3"/>
        </w:numPr>
        <w:spacing w:before="149" w:line="266" w:lineRule="auto"/>
        <w:ind w:right="1170"/>
        <w:jc w:val="both"/>
        <w:rPr>
          <w:sz w:val="24"/>
          <w:szCs w:val="24"/>
          <w:lang w:val="en-IN"/>
        </w:rPr>
      </w:pPr>
      <w:r w:rsidRPr="009E3ACE">
        <w:rPr>
          <w:b/>
          <w:bCs/>
          <w:sz w:val="24"/>
          <w:szCs w:val="24"/>
          <w:lang w:val="en-IN"/>
        </w:rPr>
        <w:t>End-to-End Encryption</w:t>
      </w:r>
      <w:r w:rsidRPr="009E3ACE">
        <w:rPr>
          <w:sz w:val="24"/>
          <w:szCs w:val="24"/>
          <w:lang w:val="en-IN"/>
        </w:rPr>
        <w:t>: S/MIME is utilized to encrypt email messages, ensuring that only intended recipients can access the content. This protects sensitive corporate information from being intercepted or leaked during transmission.</w:t>
      </w:r>
    </w:p>
    <w:p w14:paraId="3D15811D" w14:textId="77777777" w:rsidR="009E3ACE" w:rsidRPr="009E3ACE" w:rsidRDefault="009E3ACE" w:rsidP="00620587">
      <w:pPr>
        <w:pStyle w:val="BodyText"/>
        <w:numPr>
          <w:ilvl w:val="0"/>
          <w:numId w:val="3"/>
        </w:numPr>
        <w:spacing w:before="149" w:line="266" w:lineRule="auto"/>
        <w:ind w:right="1170"/>
        <w:jc w:val="both"/>
        <w:rPr>
          <w:sz w:val="24"/>
          <w:szCs w:val="24"/>
          <w:lang w:val="en-IN"/>
        </w:rPr>
      </w:pPr>
      <w:r w:rsidRPr="009E3ACE">
        <w:rPr>
          <w:b/>
          <w:bCs/>
          <w:sz w:val="24"/>
          <w:szCs w:val="24"/>
          <w:lang w:val="en-IN"/>
        </w:rPr>
        <w:t>Machine Learning-Based Spam Detection</w:t>
      </w:r>
    </w:p>
    <w:p w14:paraId="7D06FA64" w14:textId="77777777" w:rsidR="009E3ACE" w:rsidRPr="009E3ACE" w:rsidRDefault="009E3ACE" w:rsidP="00620587">
      <w:pPr>
        <w:pStyle w:val="BodyText"/>
        <w:numPr>
          <w:ilvl w:val="1"/>
          <w:numId w:val="3"/>
        </w:numPr>
        <w:spacing w:before="149" w:line="266" w:lineRule="auto"/>
        <w:ind w:right="1170"/>
        <w:jc w:val="both"/>
        <w:rPr>
          <w:sz w:val="24"/>
          <w:szCs w:val="24"/>
          <w:lang w:val="en-IN"/>
        </w:rPr>
      </w:pPr>
      <w:r w:rsidRPr="009E3ACE">
        <w:rPr>
          <w:b/>
          <w:bCs/>
          <w:sz w:val="24"/>
          <w:szCs w:val="24"/>
          <w:lang w:val="en-IN"/>
        </w:rPr>
        <w:t>Dynamic Filtering</w:t>
      </w:r>
      <w:r w:rsidRPr="009E3ACE">
        <w:rPr>
          <w:sz w:val="24"/>
          <w:szCs w:val="24"/>
          <w:lang w:val="en-IN"/>
        </w:rPr>
        <w:t>: A machine learning model trained on large datasets of email metadata, content, and sender behavior is integrated to identify spam and phishing emails effectively. This model continuously adapts to evolving threats by leveraging real-time feedback and retraining.</w:t>
      </w:r>
    </w:p>
    <w:p w14:paraId="5C018F71" w14:textId="77777777" w:rsidR="009E3ACE" w:rsidRPr="009E3ACE" w:rsidRDefault="009E3ACE" w:rsidP="00620587">
      <w:pPr>
        <w:pStyle w:val="BodyText"/>
        <w:spacing w:before="149" w:line="266" w:lineRule="auto"/>
        <w:ind w:right="1170"/>
        <w:jc w:val="both"/>
        <w:rPr>
          <w:b/>
          <w:bCs/>
          <w:sz w:val="24"/>
          <w:szCs w:val="24"/>
          <w:lang w:val="en-IN"/>
        </w:rPr>
      </w:pPr>
      <w:r w:rsidRPr="009E3ACE">
        <w:rPr>
          <w:b/>
          <w:bCs/>
          <w:sz w:val="24"/>
          <w:szCs w:val="24"/>
          <w:lang w:val="en-IN"/>
        </w:rPr>
        <w:t>Integration and Scalability</w:t>
      </w:r>
    </w:p>
    <w:p w14:paraId="42E8C0AF" w14:textId="77777777" w:rsidR="009E3ACE" w:rsidRPr="009E3ACE" w:rsidRDefault="009E3ACE" w:rsidP="00620587">
      <w:pPr>
        <w:pStyle w:val="BodyText"/>
        <w:spacing w:before="149" w:line="266" w:lineRule="auto"/>
        <w:ind w:right="1170"/>
        <w:jc w:val="both"/>
        <w:rPr>
          <w:sz w:val="24"/>
          <w:szCs w:val="24"/>
          <w:lang w:val="en-IN"/>
        </w:rPr>
      </w:pPr>
      <w:r w:rsidRPr="009E3ACE">
        <w:rPr>
          <w:sz w:val="24"/>
          <w:szCs w:val="24"/>
          <w:lang w:val="en-IN"/>
        </w:rPr>
        <w:t>The proposed framework is designed for seamless integration into existing corporate email systems, such as Microsoft Exchange or Google Workspace. It employs lightweight APIs and plugins to minimize disruption during deployment. Additionally, the system supports scalability for large enterprises, handling high volumes of email traffic without significant latency.</w:t>
      </w:r>
    </w:p>
    <w:p w14:paraId="7634E338" w14:textId="77777777" w:rsidR="009E3ACE" w:rsidRPr="009E3ACE" w:rsidRDefault="009E3ACE" w:rsidP="00620587">
      <w:pPr>
        <w:pStyle w:val="BodyText"/>
        <w:spacing w:before="149" w:line="266" w:lineRule="auto"/>
        <w:ind w:right="1170"/>
        <w:jc w:val="both"/>
        <w:rPr>
          <w:b/>
          <w:bCs/>
          <w:sz w:val="24"/>
          <w:szCs w:val="24"/>
          <w:lang w:val="en-IN"/>
        </w:rPr>
      </w:pPr>
      <w:r w:rsidRPr="009E3ACE">
        <w:rPr>
          <w:b/>
          <w:bCs/>
          <w:sz w:val="24"/>
          <w:szCs w:val="24"/>
          <w:lang w:val="en-IN"/>
        </w:rPr>
        <w:t>Advantages of the Proposed Framework</w:t>
      </w:r>
    </w:p>
    <w:p w14:paraId="65FDDFE4" w14:textId="77777777" w:rsidR="009E3ACE" w:rsidRPr="009E3ACE" w:rsidRDefault="009E3ACE" w:rsidP="00620587">
      <w:pPr>
        <w:pStyle w:val="BodyText"/>
        <w:numPr>
          <w:ilvl w:val="0"/>
          <w:numId w:val="4"/>
        </w:numPr>
        <w:spacing w:before="149" w:line="266" w:lineRule="auto"/>
        <w:ind w:right="1170"/>
        <w:jc w:val="both"/>
        <w:rPr>
          <w:sz w:val="24"/>
          <w:szCs w:val="24"/>
          <w:lang w:val="en-IN"/>
        </w:rPr>
      </w:pPr>
      <w:r w:rsidRPr="009E3ACE">
        <w:rPr>
          <w:b/>
          <w:bCs/>
          <w:sz w:val="24"/>
          <w:szCs w:val="24"/>
          <w:lang w:val="en-IN"/>
        </w:rPr>
        <w:t>Comprehensive Security</w:t>
      </w:r>
      <w:r w:rsidRPr="009E3ACE">
        <w:rPr>
          <w:sz w:val="24"/>
          <w:szCs w:val="24"/>
          <w:lang w:val="en-IN"/>
        </w:rPr>
        <w:t>: By combining encryption, authentication, and spam detection, the framework ensures end-to-end protection against a wide range of email threats.</w:t>
      </w:r>
    </w:p>
    <w:p w14:paraId="5783141B" w14:textId="77777777" w:rsidR="009E3ACE" w:rsidRPr="009E3ACE" w:rsidRDefault="009E3ACE" w:rsidP="00620587">
      <w:pPr>
        <w:pStyle w:val="BodyText"/>
        <w:numPr>
          <w:ilvl w:val="0"/>
          <w:numId w:val="4"/>
        </w:numPr>
        <w:spacing w:before="149" w:line="266" w:lineRule="auto"/>
        <w:ind w:right="1170"/>
        <w:jc w:val="both"/>
        <w:rPr>
          <w:sz w:val="24"/>
          <w:szCs w:val="24"/>
          <w:lang w:val="en-IN"/>
        </w:rPr>
      </w:pPr>
      <w:r w:rsidRPr="009E3ACE">
        <w:rPr>
          <w:b/>
          <w:bCs/>
          <w:sz w:val="24"/>
          <w:szCs w:val="24"/>
          <w:lang w:val="en-IN"/>
        </w:rPr>
        <w:t>Enhanced Usability</w:t>
      </w:r>
      <w:r w:rsidRPr="009E3ACE">
        <w:rPr>
          <w:sz w:val="24"/>
          <w:szCs w:val="24"/>
          <w:lang w:val="en-IN"/>
        </w:rPr>
        <w:t>: Automated certificate management and intuitive user interfaces simplify adoption for both IT administrators and employees.</w:t>
      </w:r>
    </w:p>
    <w:p w14:paraId="5AA72753" w14:textId="77777777" w:rsidR="009E3ACE" w:rsidRPr="009E3ACE" w:rsidRDefault="009E3ACE" w:rsidP="00620587">
      <w:pPr>
        <w:pStyle w:val="BodyText"/>
        <w:numPr>
          <w:ilvl w:val="0"/>
          <w:numId w:val="4"/>
        </w:numPr>
        <w:spacing w:before="149" w:line="266" w:lineRule="auto"/>
        <w:ind w:right="1170"/>
        <w:jc w:val="both"/>
        <w:rPr>
          <w:sz w:val="24"/>
          <w:szCs w:val="24"/>
          <w:lang w:val="en-IN"/>
        </w:rPr>
      </w:pPr>
      <w:r w:rsidRPr="009E3ACE">
        <w:rPr>
          <w:b/>
          <w:bCs/>
          <w:sz w:val="24"/>
          <w:szCs w:val="24"/>
          <w:lang w:val="en-IN"/>
        </w:rPr>
        <w:t>Real-Time Adaptability</w:t>
      </w:r>
      <w:r w:rsidRPr="009E3ACE">
        <w:rPr>
          <w:sz w:val="24"/>
          <w:szCs w:val="24"/>
          <w:lang w:val="en-IN"/>
        </w:rPr>
        <w:t>: The machine learning model’s ability to learn from new patterns and adjust to emerging threats ensures that the framework remains effective over time.</w:t>
      </w:r>
    </w:p>
    <w:p w14:paraId="599C7AFC" w14:textId="77777777" w:rsidR="009E3ACE" w:rsidRPr="009E3ACE" w:rsidRDefault="009E3ACE" w:rsidP="00620587">
      <w:pPr>
        <w:pStyle w:val="BodyText"/>
        <w:numPr>
          <w:ilvl w:val="0"/>
          <w:numId w:val="4"/>
        </w:numPr>
        <w:spacing w:before="149" w:line="266" w:lineRule="auto"/>
        <w:ind w:right="1170"/>
        <w:jc w:val="both"/>
        <w:rPr>
          <w:sz w:val="24"/>
          <w:szCs w:val="24"/>
          <w:lang w:val="en-IN"/>
        </w:rPr>
      </w:pPr>
      <w:r w:rsidRPr="009E3ACE">
        <w:rPr>
          <w:b/>
          <w:bCs/>
          <w:sz w:val="24"/>
          <w:szCs w:val="24"/>
          <w:lang w:val="en-IN"/>
        </w:rPr>
        <w:t>Regulatory Compliance</w:t>
      </w:r>
      <w:r w:rsidRPr="009E3ACE">
        <w:rPr>
          <w:sz w:val="24"/>
          <w:szCs w:val="24"/>
          <w:lang w:val="en-IN"/>
        </w:rPr>
        <w:t>: The system adheres to industry standards such as GDPR, HIPAA, and other compliance requirements, making it suitable for organizations across different sectors.</w:t>
      </w:r>
    </w:p>
    <w:p w14:paraId="6326FB99" w14:textId="77777777" w:rsidR="009E3ACE" w:rsidRPr="009E3ACE" w:rsidRDefault="009E3ACE" w:rsidP="00620587">
      <w:pPr>
        <w:pStyle w:val="BodyText"/>
        <w:spacing w:before="149" w:line="266" w:lineRule="auto"/>
        <w:ind w:right="1170"/>
        <w:jc w:val="both"/>
        <w:rPr>
          <w:sz w:val="24"/>
          <w:szCs w:val="24"/>
          <w:lang w:val="en-IN"/>
        </w:rPr>
      </w:pPr>
      <w:r w:rsidRPr="009E3ACE">
        <w:rPr>
          <w:sz w:val="24"/>
          <w:szCs w:val="24"/>
          <w:lang w:val="en-IN"/>
        </w:rPr>
        <w:t>This integrated framework provides a robust and scalable solution to modern email security challenges, empowering organizations to protect their communications, safeguard sensitive data, and maintain trust within their networks.</w:t>
      </w:r>
    </w:p>
    <w:p w14:paraId="1FC92F54" w14:textId="77777777" w:rsidR="009E3ACE" w:rsidRDefault="009E3ACE" w:rsidP="00620587">
      <w:pPr>
        <w:pStyle w:val="BodyText"/>
        <w:spacing w:before="149" w:line="266" w:lineRule="auto"/>
        <w:ind w:right="1170"/>
        <w:jc w:val="both"/>
        <w:rPr>
          <w:sz w:val="24"/>
          <w:szCs w:val="24"/>
          <w:lang w:val="en-IN"/>
        </w:rPr>
      </w:pPr>
    </w:p>
    <w:p w14:paraId="4540AA1C" w14:textId="77777777" w:rsidR="009E3ACE" w:rsidRDefault="009E3ACE" w:rsidP="00620587">
      <w:pPr>
        <w:pStyle w:val="BodyText"/>
        <w:spacing w:before="149" w:line="266" w:lineRule="auto"/>
        <w:ind w:right="1170"/>
        <w:jc w:val="both"/>
        <w:rPr>
          <w:sz w:val="24"/>
          <w:szCs w:val="24"/>
          <w:lang w:val="en-IN"/>
        </w:rPr>
      </w:pPr>
    </w:p>
    <w:p w14:paraId="6BEF1384" w14:textId="77777777" w:rsidR="009E3ACE" w:rsidRDefault="009E3ACE" w:rsidP="00620587">
      <w:pPr>
        <w:pStyle w:val="BodyText"/>
        <w:spacing w:before="149" w:line="266" w:lineRule="auto"/>
        <w:ind w:right="1170"/>
        <w:jc w:val="both"/>
        <w:rPr>
          <w:sz w:val="24"/>
          <w:szCs w:val="24"/>
          <w:lang w:val="en-IN"/>
        </w:rPr>
      </w:pPr>
    </w:p>
    <w:p w14:paraId="40402517" w14:textId="50F48BB9" w:rsidR="009E3ACE" w:rsidRDefault="009E3ACE" w:rsidP="00620587">
      <w:pPr>
        <w:pStyle w:val="BodyText"/>
        <w:spacing w:before="149" w:line="266" w:lineRule="auto"/>
        <w:ind w:right="1170"/>
        <w:jc w:val="both"/>
        <w:rPr>
          <w:sz w:val="32"/>
          <w:szCs w:val="32"/>
          <w:lang w:val="en-IN"/>
        </w:rPr>
      </w:pPr>
      <w:r w:rsidRPr="009E3ACE">
        <w:rPr>
          <w:sz w:val="32"/>
          <w:szCs w:val="32"/>
          <w:lang w:val="en-IN"/>
        </w:rPr>
        <w:t>FLOW DIAGRAM</w:t>
      </w:r>
    </w:p>
    <w:p w14:paraId="4F1B7E13" w14:textId="068162DE" w:rsidR="009E3ACE" w:rsidRPr="009E3ACE" w:rsidRDefault="009E3ACE" w:rsidP="00620587">
      <w:pPr>
        <w:pStyle w:val="BodyText"/>
        <w:spacing w:before="149" w:line="266" w:lineRule="auto"/>
        <w:ind w:right="1170"/>
        <w:jc w:val="both"/>
        <w:rPr>
          <w:sz w:val="24"/>
          <w:szCs w:val="24"/>
          <w:lang w:val="en-IN"/>
        </w:rPr>
      </w:pPr>
      <w:r>
        <w:rPr>
          <w:noProof/>
        </w:rPr>
        <w:drawing>
          <wp:inline distT="0" distB="0" distL="0" distR="0" wp14:anchorId="1F4F33C6" wp14:editId="2CFD7294">
            <wp:extent cx="6172200" cy="2914650"/>
            <wp:effectExtent l="0" t="0" r="0" b="0"/>
            <wp:docPr id="1970960215" name="Picture 1" descr="What Is S/Mime In Network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Mime In Network Secur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2200" cy="2914650"/>
                    </a:xfrm>
                    <a:prstGeom prst="rect">
                      <a:avLst/>
                    </a:prstGeom>
                    <a:noFill/>
                    <a:ln>
                      <a:noFill/>
                    </a:ln>
                  </pic:spPr>
                </pic:pic>
              </a:graphicData>
            </a:graphic>
          </wp:inline>
        </w:drawing>
      </w:r>
    </w:p>
    <w:p w14:paraId="4215EE6F" w14:textId="77777777" w:rsidR="009E3ACE" w:rsidRPr="009E3ACE" w:rsidRDefault="009E3ACE" w:rsidP="00620587">
      <w:pPr>
        <w:pStyle w:val="BodyText"/>
        <w:spacing w:before="149" w:line="266" w:lineRule="auto"/>
        <w:ind w:right="1170"/>
        <w:jc w:val="both"/>
        <w:rPr>
          <w:sz w:val="32"/>
          <w:szCs w:val="32"/>
          <w:lang w:val="en-IN"/>
        </w:rPr>
      </w:pPr>
    </w:p>
    <w:p w14:paraId="12E0F501" w14:textId="28DD7C02" w:rsidR="009E3ACE" w:rsidRDefault="004001BF" w:rsidP="00620587">
      <w:pPr>
        <w:pStyle w:val="BodyText"/>
        <w:spacing w:before="149" w:line="266" w:lineRule="auto"/>
        <w:ind w:right="1170"/>
        <w:jc w:val="both"/>
        <w:rPr>
          <w:sz w:val="32"/>
          <w:szCs w:val="32"/>
        </w:rPr>
      </w:pPr>
      <w:r>
        <w:rPr>
          <w:noProof/>
          <w:sz w:val="24"/>
          <w:szCs w:val="24"/>
          <w:lang w:val="en-IN"/>
        </w:rPr>
        <w:drawing>
          <wp:anchor distT="0" distB="0" distL="114300" distR="114300" simplePos="0" relativeHeight="487588864" behindDoc="1" locked="0" layoutInCell="1" allowOverlap="1" wp14:anchorId="5CF53C51" wp14:editId="70CA1206">
            <wp:simplePos x="0" y="0"/>
            <wp:positionH relativeFrom="margin">
              <wp:align>center</wp:align>
            </wp:positionH>
            <wp:positionV relativeFrom="page">
              <wp:posOffset>5814060</wp:posOffset>
            </wp:positionV>
            <wp:extent cx="5585460" cy="3796665"/>
            <wp:effectExtent l="0" t="0" r="0" b="0"/>
            <wp:wrapTight wrapText="bothSides">
              <wp:wrapPolygon edited="0">
                <wp:start x="0" y="0"/>
                <wp:lineTo x="0" y="21459"/>
                <wp:lineTo x="21512" y="21459"/>
                <wp:lineTo x="21512" y="0"/>
                <wp:lineTo x="0" y="0"/>
              </wp:wrapPolygon>
            </wp:wrapTight>
            <wp:docPr id="44977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74349" name="Picture 449774349"/>
                    <pic:cNvPicPr/>
                  </pic:nvPicPr>
                  <pic:blipFill>
                    <a:blip r:embed="rId7">
                      <a:extLst>
                        <a:ext uri="{28A0092B-C50C-407E-A947-70E740481C1C}">
                          <a14:useLocalDpi xmlns:a14="http://schemas.microsoft.com/office/drawing/2010/main" val="0"/>
                        </a:ext>
                      </a:extLst>
                    </a:blip>
                    <a:stretch>
                      <a:fillRect/>
                    </a:stretch>
                  </pic:blipFill>
                  <pic:spPr>
                    <a:xfrm>
                      <a:off x="0" y="0"/>
                      <a:ext cx="5585460" cy="3796665"/>
                    </a:xfrm>
                    <a:prstGeom prst="rect">
                      <a:avLst/>
                    </a:prstGeom>
                  </pic:spPr>
                </pic:pic>
              </a:graphicData>
            </a:graphic>
            <wp14:sizeRelH relativeFrom="margin">
              <wp14:pctWidth>0</wp14:pctWidth>
            </wp14:sizeRelH>
            <wp14:sizeRelV relativeFrom="margin">
              <wp14:pctHeight>0</wp14:pctHeight>
            </wp14:sizeRelV>
          </wp:anchor>
        </w:drawing>
      </w:r>
      <w:r w:rsidR="009E3ACE" w:rsidRPr="009E3ACE">
        <w:rPr>
          <w:sz w:val="32"/>
          <w:szCs w:val="32"/>
        </w:rPr>
        <w:t>OUTPUT</w:t>
      </w:r>
    </w:p>
    <w:p w14:paraId="0DD0095B" w14:textId="4AEE0909" w:rsidR="004001BF" w:rsidRDefault="004001BF" w:rsidP="00620587">
      <w:pPr>
        <w:pStyle w:val="BodyText"/>
        <w:spacing w:before="149" w:line="266" w:lineRule="auto"/>
        <w:ind w:right="1170"/>
        <w:jc w:val="both"/>
        <w:rPr>
          <w:noProof/>
          <w:sz w:val="24"/>
          <w:szCs w:val="24"/>
          <w:lang w:val="en-IN"/>
        </w:rPr>
      </w:pPr>
    </w:p>
    <w:p w14:paraId="3B2EC85D" w14:textId="37120FBD" w:rsidR="009E3ACE" w:rsidRPr="009E3ACE" w:rsidRDefault="009E3ACE" w:rsidP="00620587">
      <w:pPr>
        <w:pStyle w:val="BodyText"/>
        <w:spacing w:before="149" w:line="266" w:lineRule="auto"/>
        <w:ind w:right="1170"/>
        <w:jc w:val="both"/>
        <w:rPr>
          <w:sz w:val="24"/>
          <w:szCs w:val="24"/>
          <w:lang w:val="en-IN"/>
        </w:rPr>
      </w:pPr>
    </w:p>
    <w:p w14:paraId="347D1B15" w14:textId="77777777" w:rsidR="00290897" w:rsidRDefault="00290897" w:rsidP="00620587">
      <w:pPr>
        <w:pStyle w:val="BodyText"/>
        <w:spacing w:before="149" w:line="266" w:lineRule="auto"/>
        <w:ind w:right="1170"/>
        <w:jc w:val="both"/>
        <w:rPr>
          <w:sz w:val="32"/>
          <w:szCs w:val="32"/>
        </w:rPr>
      </w:pPr>
    </w:p>
    <w:p w14:paraId="03AD546A" w14:textId="5D61D6CB" w:rsidR="00290897" w:rsidRDefault="00290897" w:rsidP="00620587">
      <w:pPr>
        <w:pStyle w:val="BodyText"/>
        <w:spacing w:before="149" w:line="266" w:lineRule="auto"/>
        <w:ind w:right="1170"/>
        <w:jc w:val="both"/>
        <w:rPr>
          <w:sz w:val="32"/>
          <w:szCs w:val="32"/>
        </w:rPr>
      </w:pPr>
      <w:r>
        <w:rPr>
          <w:noProof/>
        </w:rPr>
        <w:drawing>
          <wp:inline distT="0" distB="0" distL="0" distR="0" wp14:anchorId="0BEDA7E6" wp14:editId="6160E5EE">
            <wp:extent cx="5232400" cy="3689350"/>
            <wp:effectExtent l="0" t="0" r="6350" b="6350"/>
            <wp:docPr id="1560605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2400" cy="3689350"/>
                    </a:xfrm>
                    <a:prstGeom prst="rect">
                      <a:avLst/>
                    </a:prstGeom>
                    <a:noFill/>
                    <a:ln>
                      <a:noFill/>
                    </a:ln>
                  </pic:spPr>
                </pic:pic>
              </a:graphicData>
            </a:graphic>
          </wp:inline>
        </w:drawing>
      </w:r>
    </w:p>
    <w:p w14:paraId="37B3F6E5" w14:textId="77777777" w:rsidR="00290897" w:rsidRDefault="00290897" w:rsidP="00620587">
      <w:pPr>
        <w:pStyle w:val="BodyText"/>
        <w:spacing w:before="149" w:line="266" w:lineRule="auto"/>
        <w:ind w:right="1170"/>
        <w:jc w:val="both"/>
        <w:rPr>
          <w:sz w:val="32"/>
          <w:szCs w:val="32"/>
        </w:rPr>
      </w:pPr>
    </w:p>
    <w:p w14:paraId="1BB3E9A7" w14:textId="77777777" w:rsidR="00290897" w:rsidRDefault="00290897" w:rsidP="00620587">
      <w:pPr>
        <w:pStyle w:val="BodyText"/>
        <w:spacing w:before="149" w:line="266" w:lineRule="auto"/>
        <w:ind w:right="1170"/>
        <w:jc w:val="both"/>
        <w:rPr>
          <w:sz w:val="32"/>
          <w:szCs w:val="32"/>
        </w:rPr>
      </w:pPr>
    </w:p>
    <w:p w14:paraId="3479BEA9" w14:textId="60177745" w:rsidR="009E3ACE" w:rsidRPr="004001BF" w:rsidRDefault="009E3ACE" w:rsidP="00620587">
      <w:pPr>
        <w:pStyle w:val="BodyText"/>
        <w:spacing w:before="149" w:line="266" w:lineRule="auto"/>
        <w:ind w:left="0" w:right="1170"/>
        <w:jc w:val="both"/>
        <w:rPr>
          <w:sz w:val="28"/>
          <w:szCs w:val="28"/>
        </w:rPr>
      </w:pPr>
      <w:r w:rsidRPr="004001BF">
        <w:rPr>
          <w:sz w:val="28"/>
          <w:szCs w:val="28"/>
        </w:rPr>
        <w:t>FUTURE ENHANCEMENT</w:t>
      </w:r>
    </w:p>
    <w:p w14:paraId="714B90CE" w14:textId="116823B9" w:rsidR="00314A07" w:rsidRPr="00314A07" w:rsidRDefault="00314A07" w:rsidP="00620587">
      <w:pPr>
        <w:pStyle w:val="BodyText"/>
        <w:spacing w:before="149" w:line="266" w:lineRule="auto"/>
        <w:ind w:right="1170"/>
        <w:jc w:val="both"/>
        <w:rPr>
          <w:sz w:val="24"/>
          <w:szCs w:val="24"/>
          <w:lang w:val="en-IN"/>
        </w:rPr>
      </w:pPr>
      <w:r w:rsidRPr="00314A07">
        <w:rPr>
          <w:sz w:val="24"/>
          <w:szCs w:val="24"/>
          <w:lang w:val="en-IN"/>
        </w:rPr>
        <w:t xml:space="preserve">Future enhancements for the proposed email security framework focus on incorporating advanced technologies and expanding its capabilities to address evolving threats. Integrating AI-powered threat intelligence can enable real-time identification and mitigation of new attack patterns and zero-day vulnerabilities. The use of blockchain technology for certificate management can enhance the security and transparency of the encryption process, minimizing risks associated with certificate </w:t>
      </w:r>
      <w:proofErr w:type="spellStart"/>
      <w:proofErr w:type="gramStart"/>
      <w:r w:rsidRPr="00314A07">
        <w:rPr>
          <w:sz w:val="24"/>
          <w:szCs w:val="24"/>
          <w:lang w:val="en-IN"/>
        </w:rPr>
        <w:t>misuse.Expanding</w:t>
      </w:r>
      <w:proofErr w:type="spellEnd"/>
      <w:proofErr w:type="gramEnd"/>
      <w:r w:rsidRPr="00314A07">
        <w:rPr>
          <w:sz w:val="24"/>
          <w:szCs w:val="24"/>
          <w:lang w:val="en-IN"/>
        </w:rPr>
        <w:t xml:space="preserve"> the system to include sophisticated behavioral analytics can help detect anomalies in user activity, such as unusual login locations or sending patterns, which might indicate compromised accounts. Additionally, enhancing compatibility with mobile devices and various platforms ensures seamless security across all user interfaces. Combining the framework with multi-factor authentication (MFA) provides an extra layer of security, making it harder for unauthorized users to access sensitive communications. Lastly, embedding user training modules within the system can improve awareness about phishing and other threats, fostering a culture of cybersecurity within organizations.</w:t>
      </w:r>
    </w:p>
    <w:p w14:paraId="7D8F1F7A" w14:textId="77777777" w:rsidR="004001BF" w:rsidRDefault="004001BF" w:rsidP="00620587">
      <w:pPr>
        <w:pStyle w:val="BodyText"/>
        <w:spacing w:before="149" w:line="266" w:lineRule="auto"/>
        <w:ind w:right="1170"/>
        <w:jc w:val="both"/>
        <w:rPr>
          <w:sz w:val="28"/>
          <w:szCs w:val="28"/>
        </w:rPr>
      </w:pPr>
    </w:p>
    <w:p w14:paraId="396D8CC3" w14:textId="77777777" w:rsidR="00620587" w:rsidRDefault="00620587" w:rsidP="00620587">
      <w:pPr>
        <w:pStyle w:val="BodyText"/>
        <w:spacing w:before="149" w:line="266" w:lineRule="auto"/>
        <w:ind w:right="1170"/>
        <w:jc w:val="both"/>
        <w:rPr>
          <w:sz w:val="28"/>
          <w:szCs w:val="28"/>
        </w:rPr>
      </w:pPr>
    </w:p>
    <w:p w14:paraId="21C28EAC" w14:textId="77777777" w:rsidR="00620587" w:rsidRDefault="00620587" w:rsidP="00620587">
      <w:pPr>
        <w:pStyle w:val="BodyText"/>
        <w:spacing w:before="149" w:line="266" w:lineRule="auto"/>
        <w:ind w:right="1170"/>
        <w:jc w:val="both"/>
        <w:rPr>
          <w:sz w:val="28"/>
          <w:szCs w:val="28"/>
        </w:rPr>
      </w:pPr>
    </w:p>
    <w:p w14:paraId="4F70C28E" w14:textId="3ABDE337" w:rsidR="009E3ACE" w:rsidRPr="004001BF" w:rsidRDefault="00314A07" w:rsidP="00620587">
      <w:pPr>
        <w:pStyle w:val="BodyText"/>
        <w:spacing w:before="149" w:line="266" w:lineRule="auto"/>
        <w:ind w:right="1170"/>
        <w:jc w:val="both"/>
        <w:rPr>
          <w:sz w:val="28"/>
          <w:szCs w:val="28"/>
        </w:rPr>
      </w:pPr>
      <w:r w:rsidRPr="004001BF">
        <w:rPr>
          <w:sz w:val="28"/>
          <w:szCs w:val="28"/>
        </w:rPr>
        <w:t>CONCLUSION</w:t>
      </w:r>
    </w:p>
    <w:p w14:paraId="3DC275AE" w14:textId="465AFEE9" w:rsidR="00314A07" w:rsidRPr="00314A07" w:rsidRDefault="00314A07" w:rsidP="00620587">
      <w:pPr>
        <w:pStyle w:val="BodyText"/>
        <w:spacing w:before="149" w:line="266" w:lineRule="auto"/>
        <w:ind w:right="1170"/>
        <w:jc w:val="both"/>
        <w:rPr>
          <w:sz w:val="24"/>
          <w:szCs w:val="24"/>
          <w:lang w:val="en-IN"/>
        </w:rPr>
      </w:pPr>
      <w:r w:rsidRPr="00314A07">
        <w:rPr>
          <w:sz w:val="24"/>
          <w:szCs w:val="24"/>
          <w:lang w:val="en-IN"/>
        </w:rPr>
        <w:t>The proposed email security framework effectively addresses the challenges of corporate communication by integrating </w:t>
      </w:r>
      <w:r w:rsidRPr="00314A07">
        <w:rPr>
          <w:b/>
          <w:bCs/>
          <w:sz w:val="24"/>
          <w:szCs w:val="24"/>
          <w:lang w:val="en-IN"/>
        </w:rPr>
        <w:t>Secure/Multipurpose Internet Mail Extensions (S/MIME)</w:t>
      </w:r>
      <w:r w:rsidRPr="00314A07">
        <w:rPr>
          <w:sz w:val="24"/>
          <w:szCs w:val="24"/>
          <w:lang w:val="en-IN"/>
        </w:rPr>
        <w:t> with advanced </w:t>
      </w:r>
      <w:r w:rsidRPr="00314A07">
        <w:rPr>
          <w:b/>
          <w:bCs/>
          <w:sz w:val="24"/>
          <w:szCs w:val="24"/>
          <w:lang w:val="en-IN"/>
        </w:rPr>
        <w:t>spam detection mechanisms</w:t>
      </w:r>
      <w:r w:rsidRPr="00314A07">
        <w:rPr>
          <w:sz w:val="24"/>
          <w:szCs w:val="24"/>
          <w:lang w:val="en-IN"/>
        </w:rPr>
        <w:t>. S/MIME ensures end-to-end encryption and authentication, safeguarding the confidentiality and integrity of email messages, while the machine learning-based spam detection system filters out malicious and unsolicited emails.</w:t>
      </w:r>
      <w:r w:rsidR="004001BF">
        <w:rPr>
          <w:sz w:val="24"/>
          <w:szCs w:val="24"/>
          <w:lang w:val="en-IN"/>
        </w:rPr>
        <w:t xml:space="preserve"> </w:t>
      </w:r>
      <w:r w:rsidRPr="00314A07">
        <w:rPr>
          <w:sz w:val="24"/>
          <w:szCs w:val="24"/>
          <w:lang w:val="en-IN"/>
        </w:rPr>
        <w:t>This unified approach ensures robust protection against a wide range of email threats, including phishing, spoofing, and spam, while maintaining scalability, usability, and compliance with regulatory standards. The system’s adaptability to emerging threats and its ease of integration into existing corporate email infrastructures make it a valuable asset for enterprises of all sizes.</w:t>
      </w:r>
      <w:r w:rsidR="004001BF">
        <w:rPr>
          <w:sz w:val="24"/>
          <w:szCs w:val="24"/>
          <w:lang w:val="en-IN"/>
        </w:rPr>
        <w:t xml:space="preserve"> </w:t>
      </w:r>
      <w:r w:rsidRPr="00314A07">
        <w:rPr>
          <w:sz w:val="24"/>
          <w:szCs w:val="24"/>
          <w:lang w:val="en-IN"/>
        </w:rPr>
        <w:t xml:space="preserve">Future enhancements, such as AI-driven threat intelligence, advanced behavioral analytics, and mobile compatibility, can further strengthen the framework, ensuring it remains effective in an ever-evolving threat landscape. </w:t>
      </w:r>
    </w:p>
    <w:p w14:paraId="1234A57B" w14:textId="77777777" w:rsidR="00314A07" w:rsidRPr="00314A07" w:rsidRDefault="00314A07" w:rsidP="00620587">
      <w:pPr>
        <w:pStyle w:val="BodyText"/>
        <w:spacing w:before="149" w:line="266" w:lineRule="auto"/>
        <w:ind w:right="1170"/>
        <w:jc w:val="both"/>
        <w:rPr>
          <w:sz w:val="24"/>
          <w:szCs w:val="24"/>
        </w:rPr>
      </w:pPr>
    </w:p>
    <w:sectPr w:rsidR="00314A07" w:rsidRPr="00314A07">
      <w:pgSz w:w="12240" w:h="15840"/>
      <w:pgMar w:top="1280" w:right="72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A5254"/>
    <w:multiLevelType w:val="multilevel"/>
    <w:tmpl w:val="67A6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51DE2"/>
    <w:multiLevelType w:val="hybridMultilevel"/>
    <w:tmpl w:val="33B65480"/>
    <w:lvl w:ilvl="0" w:tplc="311443BE">
      <w:start w:val="1"/>
      <w:numFmt w:val="decimal"/>
      <w:lvlText w:val="%1."/>
      <w:lvlJc w:val="left"/>
      <w:pPr>
        <w:ind w:left="297" w:hanging="226"/>
      </w:pPr>
      <w:rPr>
        <w:rFonts w:ascii="Times New Roman" w:eastAsia="Times New Roman" w:hAnsi="Times New Roman" w:cs="Times New Roman" w:hint="default"/>
        <w:b w:val="0"/>
        <w:bCs w:val="0"/>
        <w:i w:val="0"/>
        <w:iCs w:val="0"/>
        <w:spacing w:val="0"/>
        <w:w w:val="102"/>
        <w:sz w:val="22"/>
        <w:szCs w:val="22"/>
        <w:lang w:val="en-US" w:eastAsia="en-US" w:bidi="ar-SA"/>
      </w:rPr>
    </w:lvl>
    <w:lvl w:ilvl="1" w:tplc="1FB84808">
      <w:numFmt w:val="bullet"/>
      <w:lvlText w:val="•"/>
      <w:lvlJc w:val="left"/>
      <w:pPr>
        <w:ind w:left="1242" w:hanging="226"/>
      </w:pPr>
      <w:rPr>
        <w:rFonts w:hint="default"/>
        <w:lang w:val="en-US" w:eastAsia="en-US" w:bidi="ar-SA"/>
      </w:rPr>
    </w:lvl>
    <w:lvl w:ilvl="2" w:tplc="D61690F0">
      <w:numFmt w:val="bullet"/>
      <w:lvlText w:val="•"/>
      <w:lvlJc w:val="left"/>
      <w:pPr>
        <w:ind w:left="2184" w:hanging="226"/>
      </w:pPr>
      <w:rPr>
        <w:rFonts w:hint="default"/>
        <w:lang w:val="en-US" w:eastAsia="en-US" w:bidi="ar-SA"/>
      </w:rPr>
    </w:lvl>
    <w:lvl w:ilvl="3" w:tplc="E0860376">
      <w:numFmt w:val="bullet"/>
      <w:lvlText w:val="•"/>
      <w:lvlJc w:val="left"/>
      <w:pPr>
        <w:ind w:left="3126" w:hanging="226"/>
      </w:pPr>
      <w:rPr>
        <w:rFonts w:hint="default"/>
        <w:lang w:val="en-US" w:eastAsia="en-US" w:bidi="ar-SA"/>
      </w:rPr>
    </w:lvl>
    <w:lvl w:ilvl="4" w:tplc="244618C4">
      <w:numFmt w:val="bullet"/>
      <w:lvlText w:val="•"/>
      <w:lvlJc w:val="left"/>
      <w:pPr>
        <w:ind w:left="4068" w:hanging="226"/>
      </w:pPr>
      <w:rPr>
        <w:rFonts w:hint="default"/>
        <w:lang w:val="en-US" w:eastAsia="en-US" w:bidi="ar-SA"/>
      </w:rPr>
    </w:lvl>
    <w:lvl w:ilvl="5" w:tplc="6A1E72DA">
      <w:numFmt w:val="bullet"/>
      <w:lvlText w:val="•"/>
      <w:lvlJc w:val="left"/>
      <w:pPr>
        <w:ind w:left="5010" w:hanging="226"/>
      </w:pPr>
      <w:rPr>
        <w:rFonts w:hint="default"/>
        <w:lang w:val="en-US" w:eastAsia="en-US" w:bidi="ar-SA"/>
      </w:rPr>
    </w:lvl>
    <w:lvl w:ilvl="6" w:tplc="A51A6BDC">
      <w:numFmt w:val="bullet"/>
      <w:lvlText w:val="•"/>
      <w:lvlJc w:val="left"/>
      <w:pPr>
        <w:ind w:left="5952" w:hanging="226"/>
      </w:pPr>
      <w:rPr>
        <w:rFonts w:hint="default"/>
        <w:lang w:val="en-US" w:eastAsia="en-US" w:bidi="ar-SA"/>
      </w:rPr>
    </w:lvl>
    <w:lvl w:ilvl="7" w:tplc="6F08E388">
      <w:numFmt w:val="bullet"/>
      <w:lvlText w:val="•"/>
      <w:lvlJc w:val="left"/>
      <w:pPr>
        <w:ind w:left="6894" w:hanging="226"/>
      </w:pPr>
      <w:rPr>
        <w:rFonts w:hint="default"/>
        <w:lang w:val="en-US" w:eastAsia="en-US" w:bidi="ar-SA"/>
      </w:rPr>
    </w:lvl>
    <w:lvl w:ilvl="8" w:tplc="5A422058">
      <w:numFmt w:val="bullet"/>
      <w:lvlText w:val="•"/>
      <w:lvlJc w:val="left"/>
      <w:pPr>
        <w:ind w:left="7836" w:hanging="226"/>
      </w:pPr>
      <w:rPr>
        <w:rFonts w:hint="default"/>
        <w:lang w:val="en-US" w:eastAsia="en-US" w:bidi="ar-SA"/>
      </w:rPr>
    </w:lvl>
  </w:abstractNum>
  <w:abstractNum w:abstractNumId="2" w15:restartNumberingAfterBreak="0">
    <w:nsid w:val="480C3E32"/>
    <w:multiLevelType w:val="multilevel"/>
    <w:tmpl w:val="7270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95AF1"/>
    <w:multiLevelType w:val="multilevel"/>
    <w:tmpl w:val="2DA22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954598">
    <w:abstractNumId w:val="1"/>
  </w:num>
  <w:num w:numId="2" w16cid:durableId="1784567779">
    <w:abstractNumId w:val="0"/>
  </w:num>
  <w:num w:numId="3" w16cid:durableId="1860467171">
    <w:abstractNumId w:val="3"/>
  </w:num>
  <w:num w:numId="4" w16cid:durableId="339549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1CE"/>
    <w:rsid w:val="00290897"/>
    <w:rsid w:val="00314A07"/>
    <w:rsid w:val="003A4263"/>
    <w:rsid w:val="004001BF"/>
    <w:rsid w:val="0040344F"/>
    <w:rsid w:val="00525B3B"/>
    <w:rsid w:val="00556189"/>
    <w:rsid w:val="00620587"/>
    <w:rsid w:val="007311CE"/>
    <w:rsid w:val="009B7B78"/>
    <w:rsid w:val="009E3ACE"/>
    <w:rsid w:val="00AA054F"/>
    <w:rsid w:val="00C671AA"/>
    <w:rsid w:val="00E10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36C5"/>
  <w15:docId w15:val="{F0B4B68D-0DE0-4F77-9910-6E3C075E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2"/>
      <w:outlineLvl w:val="0"/>
    </w:pPr>
    <w:rPr>
      <w:b/>
      <w:bCs/>
    </w:rPr>
  </w:style>
  <w:style w:type="paragraph" w:styleId="Heading3">
    <w:name w:val="heading 3"/>
    <w:basedOn w:val="Normal"/>
    <w:next w:val="Normal"/>
    <w:link w:val="Heading3Char"/>
    <w:uiPriority w:val="9"/>
    <w:semiHidden/>
    <w:unhideWhenUsed/>
    <w:qFormat/>
    <w:rsid w:val="009E3AC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E3AC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
    </w:pPr>
  </w:style>
  <w:style w:type="paragraph" w:styleId="ListParagraph">
    <w:name w:val="List Paragraph"/>
    <w:basedOn w:val="Normal"/>
    <w:uiPriority w:val="1"/>
    <w:qFormat/>
    <w:pPr>
      <w:spacing w:before="148"/>
      <w:ind w:left="72"/>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E3A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E3AC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30756">
      <w:bodyDiv w:val="1"/>
      <w:marLeft w:val="0"/>
      <w:marRight w:val="0"/>
      <w:marTop w:val="0"/>
      <w:marBottom w:val="0"/>
      <w:divBdr>
        <w:top w:val="none" w:sz="0" w:space="0" w:color="auto"/>
        <w:left w:val="none" w:sz="0" w:space="0" w:color="auto"/>
        <w:bottom w:val="none" w:sz="0" w:space="0" w:color="auto"/>
        <w:right w:val="none" w:sz="0" w:space="0" w:color="auto"/>
      </w:divBdr>
    </w:div>
    <w:div w:id="533423697">
      <w:bodyDiv w:val="1"/>
      <w:marLeft w:val="0"/>
      <w:marRight w:val="0"/>
      <w:marTop w:val="0"/>
      <w:marBottom w:val="0"/>
      <w:divBdr>
        <w:top w:val="none" w:sz="0" w:space="0" w:color="auto"/>
        <w:left w:val="none" w:sz="0" w:space="0" w:color="auto"/>
        <w:bottom w:val="none" w:sz="0" w:space="0" w:color="auto"/>
        <w:right w:val="none" w:sz="0" w:space="0" w:color="auto"/>
      </w:divBdr>
    </w:div>
    <w:div w:id="544564262">
      <w:bodyDiv w:val="1"/>
      <w:marLeft w:val="0"/>
      <w:marRight w:val="0"/>
      <w:marTop w:val="0"/>
      <w:marBottom w:val="0"/>
      <w:divBdr>
        <w:top w:val="none" w:sz="0" w:space="0" w:color="auto"/>
        <w:left w:val="none" w:sz="0" w:space="0" w:color="auto"/>
        <w:bottom w:val="none" w:sz="0" w:space="0" w:color="auto"/>
        <w:right w:val="none" w:sz="0" w:space="0" w:color="auto"/>
      </w:divBdr>
    </w:div>
    <w:div w:id="616791550">
      <w:bodyDiv w:val="1"/>
      <w:marLeft w:val="0"/>
      <w:marRight w:val="0"/>
      <w:marTop w:val="0"/>
      <w:marBottom w:val="0"/>
      <w:divBdr>
        <w:top w:val="none" w:sz="0" w:space="0" w:color="auto"/>
        <w:left w:val="none" w:sz="0" w:space="0" w:color="auto"/>
        <w:bottom w:val="none" w:sz="0" w:space="0" w:color="auto"/>
        <w:right w:val="none" w:sz="0" w:space="0" w:color="auto"/>
      </w:divBdr>
    </w:div>
    <w:div w:id="696782420">
      <w:bodyDiv w:val="1"/>
      <w:marLeft w:val="0"/>
      <w:marRight w:val="0"/>
      <w:marTop w:val="0"/>
      <w:marBottom w:val="0"/>
      <w:divBdr>
        <w:top w:val="none" w:sz="0" w:space="0" w:color="auto"/>
        <w:left w:val="none" w:sz="0" w:space="0" w:color="auto"/>
        <w:bottom w:val="none" w:sz="0" w:space="0" w:color="auto"/>
        <w:right w:val="none" w:sz="0" w:space="0" w:color="auto"/>
      </w:divBdr>
    </w:div>
    <w:div w:id="901254881">
      <w:bodyDiv w:val="1"/>
      <w:marLeft w:val="0"/>
      <w:marRight w:val="0"/>
      <w:marTop w:val="0"/>
      <w:marBottom w:val="0"/>
      <w:divBdr>
        <w:top w:val="none" w:sz="0" w:space="0" w:color="auto"/>
        <w:left w:val="none" w:sz="0" w:space="0" w:color="auto"/>
        <w:bottom w:val="none" w:sz="0" w:space="0" w:color="auto"/>
        <w:right w:val="none" w:sz="0" w:space="0" w:color="auto"/>
      </w:divBdr>
    </w:div>
    <w:div w:id="933128847">
      <w:bodyDiv w:val="1"/>
      <w:marLeft w:val="0"/>
      <w:marRight w:val="0"/>
      <w:marTop w:val="0"/>
      <w:marBottom w:val="0"/>
      <w:divBdr>
        <w:top w:val="none" w:sz="0" w:space="0" w:color="auto"/>
        <w:left w:val="none" w:sz="0" w:space="0" w:color="auto"/>
        <w:bottom w:val="none" w:sz="0" w:space="0" w:color="auto"/>
        <w:right w:val="none" w:sz="0" w:space="0" w:color="auto"/>
      </w:divBdr>
    </w:div>
    <w:div w:id="1036194041">
      <w:bodyDiv w:val="1"/>
      <w:marLeft w:val="0"/>
      <w:marRight w:val="0"/>
      <w:marTop w:val="0"/>
      <w:marBottom w:val="0"/>
      <w:divBdr>
        <w:top w:val="none" w:sz="0" w:space="0" w:color="auto"/>
        <w:left w:val="none" w:sz="0" w:space="0" w:color="auto"/>
        <w:bottom w:val="none" w:sz="0" w:space="0" w:color="auto"/>
        <w:right w:val="none" w:sz="0" w:space="0" w:color="auto"/>
      </w:divBdr>
    </w:div>
    <w:div w:id="1466387471">
      <w:bodyDiv w:val="1"/>
      <w:marLeft w:val="0"/>
      <w:marRight w:val="0"/>
      <w:marTop w:val="0"/>
      <w:marBottom w:val="0"/>
      <w:divBdr>
        <w:top w:val="none" w:sz="0" w:space="0" w:color="auto"/>
        <w:left w:val="none" w:sz="0" w:space="0" w:color="auto"/>
        <w:bottom w:val="none" w:sz="0" w:space="0" w:color="auto"/>
        <w:right w:val="none" w:sz="0" w:space="0" w:color="auto"/>
      </w:divBdr>
    </w:div>
    <w:div w:id="1477334143">
      <w:bodyDiv w:val="1"/>
      <w:marLeft w:val="0"/>
      <w:marRight w:val="0"/>
      <w:marTop w:val="0"/>
      <w:marBottom w:val="0"/>
      <w:divBdr>
        <w:top w:val="none" w:sz="0" w:space="0" w:color="auto"/>
        <w:left w:val="none" w:sz="0" w:space="0" w:color="auto"/>
        <w:bottom w:val="none" w:sz="0" w:space="0" w:color="auto"/>
        <w:right w:val="none" w:sz="0" w:space="0" w:color="auto"/>
      </w:divBdr>
    </w:div>
    <w:div w:id="1564099807">
      <w:bodyDiv w:val="1"/>
      <w:marLeft w:val="0"/>
      <w:marRight w:val="0"/>
      <w:marTop w:val="0"/>
      <w:marBottom w:val="0"/>
      <w:divBdr>
        <w:top w:val="none" w:sz="0" w:space="0" w:color="auto"/>
        <w:left w:val="none" w:sz="0" w:space="0" w:color="auto"/>
        <w:bottom w:val="none" w:sz="0" w:space="0" w:color="auto"/>
        <w:right w:val="none" w:sz="0" w:space="0" w:color="auto"/>
      </w:divBdr>
    </w:div>
    <w:div w:id="1573271762">
      <w:bodyDiv w:val="1"/>
      <w:marLeft w:val="0"/>
      <w:marRight w:val="0"/>
      <w:marTop w:val="0"/>
      <w:marBottom w:val="0"/>
      <w:divBdr>
        <w:top w:val="none" w:sz="0" w:space="0" w:color="auto"/>
        <w:left w:val="none" w:sz="0" w:space="0" w:color="auto"/>
        <w:bottom w:val="none" w:sz="0" w:space="0" w:color="auto"/>
        <w:right w:val="none" w:sz="0" w:space="0" w:color="auto"/>
      </w:divBdr>
    </w:div>
    <w:div w:id="1684893169">
      <w:bodyDiv w:val="1"/>
      <w:marLeft w:val="0"/>
      <w:marRight w:val="0"/>
      <w:marTop w:val="0"/>
      <w:marBottom w:val="0"/>
      <w:divBdr>
        <w:top w:val="none" w:sz="0" w:space="0" w:color="auto"/>
        <w:left w:val="none" w:sz="0" w:space="0" w:color="auto"/>
        <w:bottom w:val="none" w:sz="0" w:space="0" w:color="auto"/>
        <w:right w:val="none" w:sz="0" w:space="0" w:color="auto"/>
      </w:divBdr>
      <w:divsChild>
        <w:div w:id="368996496">
          <w:marLeft w:val="0"/>
          <w:marRight w:val="0"/>
          <w:marTop w:val="0"/>
          <w:marBottom w:val="0"/>
          <w:divBdr>
            <w:top w:val="single" w:sz="2" w:space="0" w:color="E3E3E3"/>
            <w:left w:val="single" w:sz="2" w:space="0" w:color="E3E3E3"/>
            <w:bottom w:val="single" w:sz="2" w:space="0" w:color="E3E3E3"/>
            <w:right w:val="single" w:sz="2" w:space="0" w:color="E3E3E3"/>
          </w:divBdr>
          <w:divsChild>
            <w:div w:id="1443648939">
              <w:marLeft w:val="0"/>
              <w:marRight w:val="0"/>
              <w:marTop w:val="0"/>
              <w:marBottom w:val="0"/>
              <w:divBdr>
                <w:top w:val="single" w:sz="2" w:space="0" w:color="E3E3E3"/>
                <w:left w:val="single" w:sz="2" w:space="0" w:color="E3E3E3"/>
                <w:bottom w:val="single" w:sz="2" w:space="0" w:color="E3E3E3"/>
                <w:right w:val="single" w:sz="2" w:space="0" w:color="E3E3E3"/>
              </w:divBdr>
              <w:divsChild>
                <w:div w:id="725833576">
                  <w:marLeft w:val="0"/>
                  <w:marRight w:val="0"/>
                  <w:marTop w:val="0"/>
                  <w:marBottom w:val="0"/>
                  <w:divBdr>
                    <w:top w:val="single" w:sz="2" w:space="2" w:color="E3E3E3"/>
                    <w:left w:val="single" w:sz="2" w:space="0" w:color="E3E3E3"/>
                    <w:bottom w:val="single" w:sz="2" w:space="0" w:color="E3E3E3"/>
                    <w:right w:val="single" w:sz="2" w:space="0" w:color="E3E3E3"/>
                  </w:divBdr>
                  <w:divsChild>
                    <w:div w:id="603733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6948040">
      <w:bodyDiv w:val="1"/>
      <w:marLeft w:val="0"/>
      <w:marRight w:val="0"/>
      <w:marTop w:val="0"/>
      <w:marBottom w:val="0"/>
      <w:divBdr>
        <w:top w:val="none" w:sz="0" w:space="0" w:color="auto"/>
        <w:left w:val="none" w:sz="0" w:space="0" w:color="auto"/>
        <w:bottom w:val="none" w:sz="0" w:space="0" w:color="auto"/>
        <w:right w:val="none" w:sz="0" w:space="0" w:color="auto"/>
      </w:divBdr>
    </w:div>
    <w:div w:id="2064983057">
      <w:bodyDiv w:val="1"/>
      <w:marLeft w:val="0"/>
      <w:marRight w:val="0"/>
      <w:marTop w:val="0"/>
      <w:marBottom w:val="0"/>
      <w:divBdr>
        <w:top w:val="none" w:sz="0" w:space="0" w:color="auto"/>
        <w:left w:val="none" w:sz="0" w:space="0" w:color="auto"/>
        <w:bottom w:val="none" w:sz="0" w:space="0" w:color="auto"/>
        <w:right w:val="none" w:sz="0" w:space="0" w:color="auto"/>
      </w:divBdr>
      <w:divsChild>
        <w:div w:id="918297131">
          <w:marLeft w:val="0"/>
          <w:marRight w:val="0"/>
          <w:marTop w:val="0"/>
          <w:marBottom w:val="0"/>
          <w:divBdr>
            <w:top w:val="single" w:sz="2" w:space="0" w:color="E3E3E3"/>
            <w:left w:val="single" w:sz="2" w:space="0" w:color="E3E3E3"/>
            <w:bottom w:val="single" w:sz="2" w:space="0" w:color="E3E3E3"/>
            <w:right w:val="single" w:sz="2" w:space="0" w:color="E3E3E3"/>
          </w:divBdr>
          <w:divsChild>
            <w:div w:id="38867707">
              <w:marLeft w:val="0"/>
              <w:marRight w:val="0"/>
              <w:marTop w:val="0"/>
              <w:marBottom w:val="0"/>
              <w:divBdr>
                <w:top w:val="single" w:sz="2" w:space="0" w:color="E3E3E3"/>
                <w:left w:val="single" w:sz="2" w:space="0" w:color="E3E3E3"/>
                <w:bottom w:val="single" w:sz="2" w:space="0" w:color="E3E3E3"/>
                <w:right w:val="single" w:sz="2" w:space="0" w:color="E3E3E3"/>
              </w:divBdr>
              <w:divsChild>
                <w:div w:id="1907184419">
                  <w:marLeft w:val="0"/>
                  <w:marRight w:val="0"/>
                  <w:marTop w:val="0"/>
                  <w:marBottom w:val="0"/>
                  <w:divBdr>
                    <w:top w:val="single" w:sz="2" w:space="2" w:color="E3E3E3"/>
                    <w:left w:val="single" w:sz="2" w:space="0" w:color="E3E3E3"/>
                    <w:bottom w:val="single" w:sz="2" w:space="0" w:color="E3E3E3"/>
                    <w:right w:val="single" w:sz="2" w:space="0" w:color="E3E3E3"/>
                  </w:divBdr>
                  <w:divsChild>
                    <w:div w:id="1718354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1665</Words>
  <Characters>9491</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Microsoft Word - Capestone</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Capestone</dc:title>
  <dc:creator>Inba Pranaou</dc:creator>
  <cp:lastModifiedBy>tamildinesh3@outlook.com</cp:lastModifiedBy>
  <cp:revision>2</cp:revision>
  <dcterms:created xsi:type="dcterms:W3CDTF">2025-01-03T13:08:00Z</dcterms:created>
  <dcterms:modified xsi:type="dcterms:W3CDTF">2025-01-03T13:08:00Z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LastSaved">
    <vt:filetime>2025-01-03T00:00:00Z</vt:filetime>
  </property>
  <property fmtid="{D5CDD505-2E9C-101B-9397-08002B2CF9AE}" pid="4" name="Producer">
    <vt:lpwstr>Microsoft: Print To PDF</vt:lpwstr>
  </property>
</Properties>
</file>