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JKopJudul"/>
      </w:pPr>
      <w:r>
        <w:t>PRANAJAYA TECH</w:t>
      </w:r>
    </w:p>
    <w:p>
      <w:pPr>
        <w:pStyle w:val="PJKopSub"/>
      </w:pPr>
      <w:r>
        <w:t>Software &amp; Sistem Engineering  ·  pjtechumkm.com  ·  pranajayatech.online</w:t>
      </w:r>
    </w:p>
    <w:p>
      <w:pPr>
        <w:pStyle w:val="PJKopSub"/>
      </w:pPr>
      <w:r>
        <w:t>WA: +62 857-2325-6427  ·  pranatapramudya39@gmail.com</w:t>
      </w:r>
    </w:p>
    <w:p>
      <w:pPr>
        <w:pStyle w:val="PJKopSub"/>
      </w:pPr>
      <w:r>
        <w:t>━━━━━━━━━━━━━━━━━━━━━━━━━━━━━━━━━━━━━━━━━━━━━━━━━━━━━━━━━━━━━━━━</w:t>
      </w:r>
    </w:p>
    <w:p>
      <w:r/>
    </w:p>
    <w:p>
      <w:pPr>
        <w:pStyle w:val="PJKopJudul"/>
      </w:pPr>
      <w:r>
        <w:t>PROPOSAL PENAWARAN SISTEM KASIR DIGITAL</w:t>
      </w:r>
    </w:p>
    <w:p>
      <w:pPr>
        <w:pStyle w:val="PJKopSub"/>
      </w:pPr>
      <w:r>
        <w:t>PJTech Kasir UMKM — Solusi Multi-Vertikal untuk Bisnis Modern</w:t>
      </w:r>
    </w:p>
    <w:p>
      <w:r/>
    </w:p>
    <w:p>
      <w:r>
        <w:t>Kepada Yth.</w:t>
      </w:r>
    </w:p>
    <w:p>
      <w:pPr>
        <w:pStyle w:val="PJBold11"/>
      </w:pPr>
      <w:r>
        <w:t>{{NAMA_KLIEN}}</w:t>
      </w:r>
    </w:p>
    <w:p>
      <w:r>
        <w:t>{{ALAMAT_KLIEN}}</w:t>
      </w:r>
    </w:p>
    <w:p>
      <w:r/>
    </w:p>
    <w:p>
      <w:r>
        <w:t>Dengan hormat,</w:t>
      </w:r>
    </w:p>
    <w:p>
      <w:r>
        <w:t xml:space="preserve">Pranajaya Tech </w:t>
      </w:r>
      <w:r>
        <w:t xml:space="preserve">hadir sebagai solusi teknologi kasir digital berbasis SaaS yang dirancang khusus untuk bisnis UMKM Indonesia. Kami menawarkan </w:t>
      </w:r>
      <w:r>
        <w:rPr>
          <w:b/>
        </w:rPr>
        <w:t>PJTech Kasir UMKM</w:t>
      </w:r>
      <w:r>
        <w:t xml:space="preserve"> — platform multi-vertikal yang mendukung operasional Klinik, Apotek, Gym, Restoran, Retail, dan Jasa secara terintegrasi.</w:t>
      </w:r>
    </w:p>
    <w:p>
      <w:r/>
    </w:p>
    <w:p>
      <w:pPr>
        <w:pStyle w:val="Heading2"/>
      </w:pPr>
      <w:r>
        <w:t>1. Tentang Pranajaya Tech</w:t>
      </w:r>
    </w:p>
    <w:p>
      <w:r>
        <w:t>Didirikan oleh Pranata Pramudya, S.Kom — Teknik Informatika UNSAP Sumedang. Produk unggulan:</w:t>
      </w:r>
    </w:p>
    <w:p>
      <w:pPr>
        <w:pStyle w:val="ListBullet"/>
      </w:pPr>
      <w:r>
        <w:t>Sadulur Care — Juara 1 Kompetisi ASN Digital Innovation tingkat nasional</w:t>
      </w:r>
    </w:p>
    <w:p>
      <w:pPr>
        <w:pStyle w:val="ListBullet"/>
      </w:pPr>
      <w:r>
        <w:t>PJTech Kasir UMKM — SaaS POS multi-vertikal aktif dipakai pelaku usaha</w:t>
      </w:r>
    </w:p>
    <w:p>
      <w:pPr>
        <w:pStyle w:val="ListBullet"/>
      </w:pPr>
      <w:r>
        <w:t>Predator Tracker — Dashboard on-chain monitoring crypto smart-money</w:t>
      </w:r>
    </w:p>
    <w:p>
      <w:pPr>
        <w:pStyle w:val="ListBullet"/>
      </w:pPr>
      <w:r>
        <w:t>Purnama Gym — Sistem manajemen membership gym berbasis web</w:t>
      </w:r>
    </w:p>
    <w:p>
      <w:r/>
    </w:p>
    <w:p>
      <w:pPr>
        <w:pStyle w:val="Heading2"/>
      </w:pPr>
      <w:r>
        <w:t>2. Keunggulan PJTech Kasir UMKM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Fitur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4320"/>
          </w:tcPr>
          <w:p>
            <w:r>
              <w:t>Multi-Vertikal</w:t>
            </w:r>
          </w:p>
        </w:tc>
        <w:tc>
          <w:tcPr>
            <w:tcW w:type="dxa" w:w="4320"/>
          </w:tcPr>
          <w:p>
            <w:r>
              <w:t>1 sistem untuk Klinik, Apotek, F&amp;B, Retail, Jasa, Gym, Rental</w:t>
            </w:r>
          </w:p>
        </w:tc>
      </w:tr>
      <w:tr>
        <w:tc>
          <w:tcPr>
            <w:tcW w:type="dxa" w:w="4320"/>
          </w:tcPr>
          <w:p>
            <w:r>
              <w:t>Kitchen Display System (KDS)</w:t>
            </w:r>
          </w:p>
        </w:tc>
        <w:tc>
          <w:tcPr>
            <w:tcW w:type="dxa" w:w="4320"/>
          </w:tcPr>
          <w:p>
            <w:r>
              <w:t>Layar dapur realtime tanpa biaya tambahan</w:t>
            </w:r>
          </w:p>
        </w:tc>
      </w:tr>
      <w:tr>
        <w:tc>
          <w:tcPr>
            <w:tcW w:type="dxa" w:w="4320"/>
          </w:tcPr>
          <w:p>
            <w:r>
              <w:t>Manajemen Stok Otomatis</w:t>
            </w:r>
          </w:p>
        </w:tc>
        <w:tc>
          <w:tcPr>
            <w:tcW w:type="dxa" w:w="4320"/>
          </w:tcPr>
          <w:p>
            <w:r>
              <w:t>Stok berkurang otomatis setiap transaksi</w:t>
            </w:r>
          </w:p>
        </w:tc>
      </w:tr>
      <w:tr>
        <w:tc>
          <w:tcPr>
            <w:tcW w:type="dxa" w:w="4320"/>
          </w:tcPr>
          <w:p>
            <w:r>
              <w:t>Laporan Keuangan &amp; Pajak</w:t>
            </w:r>
          </w:p>
        </w:tc>
        <w:tc>
          <w:tcPr>
            <w:tcW w:type="dxa" w:w="4320"/>
          </w:tcPr>
          <w:p>
            <w:r>
              <w:t>Export CSV kompatibel Jurnal.id, Accurate, Mekari, Xero</w:t>
            </w:r>
          </w:p>
        </w:tc>
      </w:tr>
      <w:tr>
        <w:tc>
          <w:tcPr>
            <w:tcW w:type="dxa" w:w="4320"/>
          </w:tcPr>
          <w:p>
            <w:r>
              <w:t>Printer Thermal Bluetooth</w:t>
            </w:r>
          </w:p>
        </w:tc>
        <w:tc>
          <w:tcPr>
            <w:tcW w:type="dxa" w:w="4320"/>
          </w:tcPr>
          <w:p>
            <w:r>
              <w:t>Cetak struk via HP/tablet tanpa kabel</w:t>
            </w:r>
          </w:p>
        </w:tc>
      </w:tr>
      <w:tr>
        <w:tc>
          <w:tcPr>
            <w:tcW w:type="dxa" w:w="4320"/>
          </w:tcPr>
          <w:p>
            <w:r>
              <w:t>Akses Multi-Perangkat</w:t>
            </w:r>
          </w:p>
        </w:tc>
        <w:tc>
          <w:tcPr>
            <w:tcW w:type="dxa" w:w="4320"/>
          </w:tcPr>
          <w:p>
            <w:r>
              <w:t>Web-based, jalan di HP, tablet, dan laptop</w:t>
            </w:r>
          </w:p>
        </w:tc>
      </w:tr>
      <w:tr>
        <w:tc>
          <w:tcPr>
            <w:tcW w:type="dxa" w:w="4320"/>
          </w:tcPr>
          <w:p>
            <w:r>
              <w:t>Keamanan Enterprise</w:t>
            </w:r>
          </w:p>
        </w:tc>
        <w:tc>
          <w:tcPr>
            <w:tcW w:type="dxa" w:w="4320"/>
          </w:tcPr>
          <w:p>
            <w:r>
              <w:t>Clerk Auth, Neon SSL, Vercel DDoS Protection</w:t>
            </w:r>
          </w:p>
        </w:tc>
      </w:tr>
      <w:tr>
        <w:tc>
          <w:tcPr>
            <w:tcW w:type="dxa" w:w="4320"/>
          </w:tcPr>
          <w:p>
            <w:r>
              <w:t>Support Langsung Founder</w:t>
            </w:r>
          </w:p>
        </w:tc>
        <w:tc>
          <w:tcPr>
            <w:tcW w:type="dxa" w:w="4320"/>
          </w:tcPr>
          <w:p>
            <w:r>
              <w:t>WA langsung ke developer, bukan call center</w:t>
            </w:r>
          </w:p>
        </w:tc>
      </w:tr>
    </w:tbl>
    <w:p>
      <w:r/>
    </w:p>
    <w:p>
      <w:pPr>
        <w:pStyle w:val="Heading2"/>
      </w:pPr>
      <w:r>
        <w:t>3. Paket Harga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Harga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Cocok Untuk</w:t>
            </w:r>
          </w:p>
        </w:tc>
      </w:tr>
      <w:tr>
        <w:tc>
          <w:tcPr>
            <w:tcW w:type="dxa" w:w="2880"/>
          </w:tcPr>
          <w:p>
            <w:r>
              <w:t>PJTech Clinic</w:t>
            </w:r>
          </w:p>
        </w:tc>
        <w:tc>
          <w:tcPr>
            <w:tcW w:type="dxa" w:w="2880"/>
          </w:tcPr>
          <w:p>
            <w:r>
              <w:t>Rp 2.990.000 / tahun</w:t>
            </w:r>
          </w:p>
        </w:tc>
        <w:tc>
          <w:tcPr>
            <w:tcW w:type="dxa" w:w="2880"/>
          </w:tcPr>
          <w:p>
            <w:r>
              <w:t>Klinik, Apotek, Faskes</w:t>
            </w:r>
          </w:p>
        </w:tc>
      </w:tr>
      <w:tr>
        <w:tc>
          <w:tcPr>
            <w:tcW w:type="dxa" w:w="2880"/>
          </w:tcPr>
          <w:p>
            <w:r>
              <w:t>PJTech Fitness</w:t>
            </w:r>
          </w:p>
        </w:tc>
        <w:tc>
          <w:tcPr>
            <w:tcW w:type="dxa" w:w="2880"/>
          </w:tcPr>
          <w:p>
            <w:r>
              <w:t>Rp 1.990.000 / tahun</w:t>
            </w:r>
          </w:p>
        </w:tc>
        <w:tc>
          <w:tcPr>
            <w:tcW w:type="dxa" w:w="2880"/>
          </w:tcPr>
          <w:p>
            <w:r>
              <w:t>Gym, Studio, Wellness Center</w:t>
            </w:r>
          </w:p>
        </w:tc>
      </w:tr>
      <w:tr>
        <w:tc>
          <w:tcPr>
            <w:tcW w:type="dxa" w:w="2880"/>
          </w:tcPr>
          <w:p>
            <w:r>
              <w:t>PJTech UMKM</w:t>
            </w:r>
          </w:p>
        </w:tc>
        <w:tc>
          <w:tcPr>
            <w:tcW w:type="dxa" w:w="2880"/>
          </w:tcPr>
          <w:p>
            <w:r>
              <w:t>Rp 990.000 / tahun</w:t>
            </w:r>
          </w:p>
        </w:tc>
        <w:tc>
          <w:tcPr>
            <w:tcW w:type="dxa" w:w="2880"/>
          </w:tcPr>
          <w:p>
            <w:r>
              <w:t>Retail, Warung, Toko, Jasa Umum</w:t>
            </w:r>
          </w:p>
        </w:tc>
      </w:tr>
    </w:tbl>
    <w:p>
      <w:r/>
    </w:p>
    <w:p>
      <w:r>
        <w:rPr>
          <w:b/>
        </w:rPr>
        <w:t xml:space="preserve">Termasuk: </w:t>
      </w:r>
      <w:r>
        <w:t>Setup &amp; onboarding gratis · Support WhatsApp langsung ke developer · Update fitur berkala · Tanpa biaya tersembunyi</w:t>
      </w:r>
    </w:p>
    <w:p>
      <w:r/>
    </w:p>
    <w:p>
      <w:pPr>
        <w:pStyle w:val="Heading2"/>
      </w:pPr>
      <w:r>
        <w:t>4. Langkah Selanjutnya</w:t>
      </w:r>
    </w:p>
    <w:p>
      <w:pPr>
        <w:pStyle w:val="ListNumber"/>
      </w:pPr>
      <w:r>
        <w:t>Hubungi kami via WhatsApp +62 857-2325-6427 untuk jadwal demo GRATIS</w:t>
      </w:r>
    </w:p>
    <w:p>
      <w:pPr>
        <w:pStyle w:val="ListNumber"/>
      </w:pPr>
      <w:r>
        <w:t>Demo sistem langsung (online/onsite) sesuai kebutuhan bisnis</w:t>
      </w:r>
    </w:p>
    <w:p>
      <w:pPr>
        <w:pStyle w:val="ListNumber"/>
      </w:pPr>
      <w:r>
        <w:t>Tanda tangan Surat Perjanjian Kerjasama (SPK)</w:t>
      </w:r>
    </w:p>
    <w:p>
      <w:pPr>
        <w:pStyle w:val="ListNumber"/>
      </w:pPr>
      <w:r>
        <w:t>Aktivasi sistem dalam 1x24 jam setelah pembayaran</w:t>
      </w:r>
    </w:p>
    <w:p>
      <w:r/>
    </w:p>
    <w:p>
      <w:r>
        <w:t>Hormat kami,</w:t>
      </w:r>
    </w:p>
    <w:p>
      <w:r/>
    </w:p>
    <w:p>
      <w:pPr>
        <w:pStyle w:val="PJBold11"/>
      </w:pPr>
      <w:r>
        <w:t>Pranata Pramudya, S.Kom</w:t>
      </w:r>
    </w:p>
    <w:p>
      <w:r>
        <w:t>Founder &amp; Lead Developer — Pranajaya Tech</w:t>
      </w:r>
    </w:p>
    <w:p>
      <w:r>
        <w:t>WA: +62 857-2325-6427  |  pranatapramudya39@gmail.com</w:t>
      </w:r>
    </w:p>
    <w:p>
      <w:r>
        <w:t>pjtechumkm.com  |  pranajayatech.online</w:t>
      </w:r>
    </w:p>
    <w:p>
      <w:r/>
    </w:p>
    <w:p>
      <w:pPr>
        <w:pStyle w:val="PJFooter"/>
      </w:pPr>
      <w: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PJFooter"/>
      </w:pPr>
      <w:r>
        <w:t>Dokumen ini bersifat rahasia dan hanya ditujukan kepada pihak yang tercantum di atas.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JKopJudul">
    <w:name w:val="PJKopJudul"/>
    <w:rPr>
      <w:rFonts w:ascii="Calibri" w:hAnsi="Calibri"/>
      <w:b/>
      <w:color w:val="1A56DB"/>
    </w:rPr>
  </w:style>
  <w:style w:type="paragraph" w:customStyle="1" w:styleId="PJKopSub">
    <w:name w:val="PJKopSub"/>
    <w:rPr>
      <w:rFonts w:ascii="Calibri" w:hAnsi="Calibri"/>
      <w:b w:val="0"/>
      <w:color w:val="555555"/>
    </w:rPr>
  </w:style>
  <w:style w:type="paragraph" w:customStyle="1" w:styleId="PJBold11">
    <w:name w:val="PJBold11"/>
    <w:rPr>
      <w:rFonts w:ascii="Calibri" w:hAnsi="Calibri"/>
      <w:b/>
      <w:color w:val="111111"/>
    </w:rPr>
  </w:style>
  <w:style w:type="paragraph" w:customStyle="1" w:styleId="PJFooter">
    <w:name w:val="PJFooter"/>
    <w:rPr>
      <w:rFonts w:ascii="Calibri" w:hAnsi="Calibri"/>
      <w:b w:val="0"/>
      <w:color w:val="88888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