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highlight w:val="yellow"/>
          <w:rtl w:val="0"/>
        </w:rPr>
        <w:t xml:space="preserve">1. Number of Stores in Each State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State, COUNT(*) AS StoreCount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storelocations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BY State;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55365" cy="408298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408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highlight w:val="yellow"/>
          <w:rtl w:val="0"/>
        </w:rPr>
        <w:t xml:space="preserve">2. Average Revenue Generated by Each Product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ProductID, AVG(Revenue) AS AvgRevenue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sales_data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GROUP BY ProductID;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067396" cy="383781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396" cy="383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highlight w:val="yellow"/>
          <w:rtl w:val="0"/>
        </w:rPr>
        <w:t xml:space="preserve">3. Competitors with a Profit Margin Above 50%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Brand, Product_Name, Estimated_Profit_Margin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competitors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Estimated_Profit_Margin &gt; 50;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highlight w:val="yellow"/>
          <w:rtl w:val="0"/>
        </w:rPr>
        <w:t xml:space="preserve">4. Customer Reviews for Products with Ratings Above 4.5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Title, Rating, Number_of_Reviews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CustomerReviews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Rating &gt; 4.5;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2509097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509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highlight w:val="yellow"/>
          <w:rtl w:val="0"/>
        </w:rPr>
        <w:t xml:space="preserve">5. Top 5 Most Sold Products by Quantity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ProductID, SUM(Quantity) AS TotalQuantity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sales_data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ProductID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ORDER BY TotalQuantity DESC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986088" cy="2119159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11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highlight w:val="yellow"/>
          <w:rtl w:val="0"/>
        </w:rPr>
        <w:t xml:space="preserve"> 6. All Marketing Campaigns Targeting Gen Z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BrandCollabID, Brand_Collab, StartYear, EndYear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marketingcampaign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TargetAudience = 'Gen Z';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3249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24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highlight w:val="yellow"/>
          <w:rtl w:val="0"/>
        </w:rPr>
        <w:t xml:space="preserve">- 7. Customers Who Have Made VIP Purchases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DISTINCT c.Name, c.Email, c.CustomerType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customer_demographics 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JOIN sales_data s ON c.CustomerType = s.CustomerType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s.CustomerType = 'VIP';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789170" cy="199548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-- 8. Total Revenue and Profit for Each State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State, SUM(Revenue) AS TotalRevenue, SUM(Revenue - Cost_of_Sales) AS TotalProfit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business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GROUP BY State;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690938" cy="235021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35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-- 9. Competitors Selling Products in Arizona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Brand, Product_Name, State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competitors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State = 'Arizona';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524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-- 10. Top 3 Best-Selling Products in Each State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s.State, p.ProductName, SUM(s.Quantity) AS TotalSold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sales_data 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JOIN ProductCatalog p ON s.ProductID = p.ProductID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GROUP BY s.State, p.ProductName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ORDER BY s.State, TotalSold DESC;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4424294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4424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-- 11. Customers with Purchases in More Than Four Stores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cd.Name, cd.Email, COUNT(DISTINCT s.Store_PK) AS StoreCount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customer_demographics cd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JOIN sales_data s ON cd.CustomerType = s.CustomerType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GROUP BY cd.Name, cd.Email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HAVING StoreCount &gt; 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ORDER BY StoreCount DESC;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2764222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764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-- 12. State-Level Profit and Loss Report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b.State, SUM(b.Revenue) AS TotalRevenue, SUM(b.Cost_of_Sales) AS TotalCosts,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SUM(b.Revenue - b.Cost_of_Sales) AS NetProfit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business 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GROUP BY b.State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ORDER BY NetProfit DESC;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214649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14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-- 13. Products with No EBay Listings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p.ProductName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ProductCatalog 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LEFT JOIN EBayProducts ep ON p.ProductName = ep.ProductName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WHERE ep.ProductName IS NULL;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3090863" cy="280451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804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yellow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highlight w:val="yellow"/>
          <w:rtl w:val="0"/>
        </w:rPr>
        <w:t xml:space="preserve">- 14. Count the Number of Products Listed on EBay by Competitor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c.Brand, COUNT(ep.ProductName) AS ProductCount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JOIN EBayProducts ep ON c.Brand_ID = ep.CompetitorID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GROUP BY c.Brand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ORDER BY ProductCount DESC;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7241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-- 15. eBay products with prices greater than $75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 ep.ProductName, c.Price_in_USD, ep.PurchaseLink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FROM EBayProducts ep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JOIN competitors c ON ep.CompetitorID = c.Brand_ID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WHERE c.Price_in_USD &gt; 75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AND ep.PurchaseLink IS NOT NULL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AND ep.PurchaseLink NOT IN ('Unavailable', '-');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-- 16. EBay Products Grouped by Competitor Material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c.Material, COUNT(ep.ProductName) AS ProductCount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JOIN EBayProducts ep ON c.Brand_ID = ep.CompetitorID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GROUP BY c.Material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ORDER BY ProductCount DESC;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4375418" cy="2362726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418" cy="2362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.png"/><Relationship Id="rId10" Type="http://schemas.openxmlformats.org/officeDocument/2006/relationships/image" Target="media/image14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