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Pranati Arni</w:t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Frisco, Texas | 248-954-9465 | pranatiarni@gmail.com  </w:t>
      </w:r>
      <w:hyperlink r:id="rId6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EDUCATION</w:t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Rick Reedy High School</w:t>
        <w:tab/>
        <w:tab/>
        <w:tab/>
        <w:tab/>
        <w:tab/>
        <w:tab/>
        <w:tab/>
        <w:t xml:space="preserve">    </w:t>
        <w:tab/>
        <w:t xml:space="preserve">                                                Graduation 2028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Weighted GPA: 5.260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Class Rank: 24/581</w:t>
      </w:r>
    </w:p>
    <w:p w:rsidR="00000000" w:rsidDel="00000000" w:rsidP="00000000" w:rsidRDefault="00000000" w:rsidRPr="00000000" w14:paraId="00000007">
      <w:pPr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TECHNICAL SKILLS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Computer Programs: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Replit [Intermediate], Github [Intermediate], Tableau [Intermediate], Unity [Beginner]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Programming Languages: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Python [Advanced],  Java [Advanced], Swift [Beginner], SQL [Beginner], Javascript [Beginner]</w:t>
      </w:r>
    </w:p>
    <w:p w:rsidR="00000000" w:rsidDel="00000000" w:rsidP="00000000" w:rsidRDefault="00000000" w:rsidRPr="00000000" w14:paraId="0000000B">
      <w:pPr>
        <w:spacing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Spoken Languages: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Telugu [Proficient], Kannada [Intermediate]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PROFESSIONAL &amp; TECHNICAL EXPERIENCE</w:t>
      </w:r>
    </w:p>
    <w:p w:rsidR="00000000" w:rsidDel="00000000" w:rsidP="00000000" w:rsidRDefault="00000000" w:rsidRPr="00000000" w14:paraId="0000000E">
      <w:pPr>
        <w:spacing w:line="276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Compassion In Crisis     </w:t>
        <w:tab/>
        <w:tab/>
        <w:tab/>
        <w:tab/>
        <w:tab/>
        <w:tab/>
        <w:t xml:space="preserve">               </w:t>
        <w:tab/>
        <w:tab/>
        <w:t xml:space="preserve">                                                     2024 - Current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  <w:rtl w:val="0"/>
        </w:rPr>
        <w:t xml:space="preserve">Chief Technology Officer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line="276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Produced an organized and detailed website for the non-profit to foster awareness and fundraise.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Administered the organization’s technical presence responsibly, including marketing online, digital tools, and research reports.</w:t>
      </w:r>
    </w:p>
    <w:p w:rsidR="00000000" w:rsidDel="00000000" w:rsidP="00000000" w:rsidRDefault="00000000" w:rsidRPr="00000000" w14:paraId="00000012">
      <w:pPr>
        <w:spacing w:line="276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DECA </w:t>
        <w:tab/>
        <w:tab/>
        <w:tab/>
        <w:tab/>
        <w:tab/>
        <w:tab/>
        <w:tab/>
        <w:tab/>
        <w:tab/>
        <w:tab/>
        <w:t xml:space="preserve">                                                     2024 - Current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  <w:rtl w:val="0"/>
        </w:rPr>
        <w:t xml:space="preserve">Project Management International Career Development Conference Qualifier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line="276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Applied the project management process to plan, organize, execute, and evaluate non-profit’s results (ex: risk management plans, quality management process, SCRUM, SWOT.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Created a detailed 20 page-essay and presentation to display the project management process in action placed as a state and international finalist with a 95% score.</w:t>
      </w:r>
    </w:p>
    <w:p w:rsidR="00000000" w:rsidDel="00000000" w:rsidP="00000000" w:rsidRDefault="00000000" w:rsidRPr="00000000" w14:paraId="00000016">
      <w:pPr>
        <w:spacing w:line="240" w:lineRule="auto"/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ind w:left="0" w:firstLine="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  <w:rtl w:val="0"/>
        </w:rPr>
        <w:t xml:space="preserve">Elite 101                                                                                                                                                    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2025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Invited and selected to participate in technical internship preparation program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hd w:fill="ffffff" w:val="clear"/>
        <w:spacing w:after="100" w:lineRule="auto"/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Learned introductory programming concepts including: Git, Jira ticketing, team collaboration through Miro, Source Control, and developed a simple Chat Bot that simulates a conversation with a user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LEADERSHIP &amp; COMMUNITY SERVICE EXPERIENCE</w:t>
      </w:r>
    </w:p>
    <w:p w:rsidR="00000000" w:rsidDel="00000000" w:rsidP="00000000" w:rsidRDefault="00000000" w:rsidRPr="00000000" w14:paraId="0000001C">
      <w:pPr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Business Professionals of America                                                                                                                                                      2025 - Current</w:t>
      </w:r>
    </w:p>
    <w:p w:rsidR="00000000" w:rsidDel="00000000" w:rsidP="00000000" w:rsidRDefault="00000000" w:rsidRPr="00000000" w14:paraId="0000001D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  <w:rtl w:val="0"/>
        </w:rPr>
        <w:t xml:space="preserve">Event Chapter Officer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Prepared study guides and workshops for competition events for other competitors using strategic project management and leadership skills.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Conducted interviews with professionals in several fields and conducted high - level research to analyze several perspectives of AI to create a detailed report.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Volunteer Hours: 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Masti Dance Academy        </w:t>
        <w:tab/>
        <w:tab/>
        <w:tab/>
        <w:tab/>
        <w:tab/>
        <w:tab/>
        <w:tab/>
        <w:t xml:space="preserve">                                                     2024 - Current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  <w:rtl w:val="0"/>
        </w:rPr>
        <w:t xml:space="preserve">Assistant Dance Instructor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line="276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Assisted the lead instructor in teaching students dance choreographies and helped execute large dance recitals successfully by managing preparation and coordinating logistics.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Volunteer Hours: 26</w:t>
      </w:r>
    </w:p>
    <w:p w:rsidR="00000000" w:rsidDel="00000000" w:rsidP="00000000" w:rsidRDefault="00000000" w:rsidRPr="00000000" w14:paraId="00000025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AWARDS</w:t>
      </w:r>
    </w:p>
    <w:p w:rsidR="00000000" w:rsidDel="00000000" w:rsidP="00000000" w:rsidRDefault="00000000" w:rsidRPr="00000000" w14:paraId="00000027">
      <w:pPr>
        <w:rPr>
          <w:rFonts w:ascii="Calibri" w:cs="Calibri" w:eastAsia="Calibri" w:hAnsi="Calibri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0"/>
          <w:szCs w:val="20"/>
          <w:rtl w:val="0"/>
        </w:rPr>
        <w:t xml:space="preserve">Business Professionals of America Competition, Virtual Interview and Portfolio Development National Finalist                             2026</w:t>
      </w:r>
    </w:p>
    <w:p w:rsidR="00000000" w:rsidDel="00000000" w:rsidP="00000000" w:rsidRDefault="00000000" w:rsidRPr="00000000" w14:paraId="00000028">
      <w:pPr>
        <w:rPr>
          <w:rFonts w:ascii="Calibri" w:cs="Calibri" w:eastAsia="Calibri" w:hAnsi="Calibri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0"/>
          <w:szCs w:val="20"/>
          <w:rtl w:val="0"/>
        </w:rPr>
        <w:t xml:space="preserve">Regional Honorable Mention Awards Winner, NCWIT Aspirations in Computing</w:t>
        <w:tab/>
      </w:r>
      <w:r w:rsidDel="00000000" w:rsidR="00000000" w:rsidRPr="00000000">
        <w:rPr>
          <w:rFonts w:ascii="Calibri" w:cs="Calibri" w:eastAsia="Calibri" w:hAnsi="Calibri"/>
          <w:color w:val="222222"/>
          <w:sz w:val="20"/>
          <w:szCs w:val="20"/>
          <w:rtl w:val="0"/>
        </w:rPr>
        <w:tab/>
        <w:tab/>
        <w:t xml:space="preserve">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0"/>
          <w:szCs w:val="20"/>
          <w:rtl w:val="0"/>
        </w:rPr>
        <w:t xml:space="preserve">1st Place - Business Professionals of America Competition, Region Level &amp; State Qualifier </w:t>
      </w:r>
      <w:r w:rsidDel="00000000" w:rsidR="00000000" w:rsidRPr="00000000">
        <w:rPr>
          <w:rFonts w:ascii="Calibri" w:cs="Calibri" w:eastAsia="Calibri" w:hAnsi="Calibri"/>
          <w:color w:val="222222"/>
          <w:sz w:val="20"/>
          <w:szCs w:val="20"/>
          <w:rtl w:val="0"/>
        </w:rPr>
        <w:tab/>
        <w:tab/>
        <w:t xml:space="preserve">               </w:t>
        <w:tab/>
        <w:t xml:space="preserve">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2025</w:t>
      </w:r>
    </w:p>
    <w:p w:rsidR="00000000" w:rsidDel="00000000" w:rsidP="00000000" w:rsidRDefault="00000000" w:rsidRPr="00000000" w14:paraId="0000002A">
      <w:pPr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0"/>
          <w:szCs w:val="20"/>
          <w:rtl w:val="0"/>
        </w:rPr>
        <w:t xml:space="preserve">DECA International Career Development Qualifier &amp; Top 9 State Winner   </w:t>
        <w:tab/>
        <w:tab/>
        <w:t xml:space="preserve">   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  <w:rtl w:val="0"/>
        </w:rPr>
        <w:t xml:space="preserve">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2025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linkedin.com/in/pranati-arni-b55060337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