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Name: Pranav Lamkhade</w:t>
        <w:br/>
        <w:t>Roll No: 42</w:t>
        <w:br/>
        <w:t>Batch: A3</w:t>
        <w:br/>
        <w:t>PRN: 202401120062</w:t>
      </w:r>
    </w:p>
    <w:p/>
    <w:p>
      <w:pPr>
        <w:pStyle w:val="Title"/>
      </w:pPr>
      <w:r>
        <w:rPr>
          <w:color w:val="003366"/>
        </w:rPr>
        <w:t>Part 4: Clustering - Student Segmentation &amp; Risk Analysis</w:t>
      </w:r>
    </w:p>
    <w:p>
      <w:pPr>
        <w:pStyle w:val="Heading2"/>
      </w:pPr>
      <w:r>
        <w:t>Objective</w:t>
      </w:r>
    </w:p>
    <w:p>
      <w:r>
        <w:t>Segment students into meaningful groups using GPA, Attendance Percentage, Credits Completed, and Study Load. Techniques used include K-Means Clustering (with Elbow Method) and Hierarchical (Agglomerative) Clustering (with Dendrogram).</w:t>
      </w:r>
    </w:p>
    <w:p>
      <w:pPr>
        <w:pStyle w:val="Heading2"/>
      </w:pPr>
      <w:r>
        <w:t>1. Data Preparation, Feature Scaling, and K-Means Elbow Method</w:t>
      </w:r>
    </w:p>
    <w:p>
      <w:r>
        <w:rPr>
          <w:rFonts w:ascii="Consolas" w:hAnsi="Consolas"/>
          <w:sz w:val="18"/>
        </w:rPr>
        <w:t>features = ['GPA', 'Attendance_Pct', 'Credits_Completed', 'Study_Load']</w:t>
        <w:br/>
        <w:t>X = df[features].values</w:t>
        <w:br/>
        <w:t>scaler = StandardScaler()</w:t>
        <w:br/>
        <w:t>X_scaled = scaler.fit_transform(X)</w:t>
        <w:br/>
        <w:br/>
        <w:t>inertias = []</w:t>
        <w:br/>
        <w:t>silhouettes = []</w:t>
        <w:br/>
        <w:t>k_range = range(2, 11)</w:t>
        <w:br/>
        <w:br/>
        <w:t>for k in k_range:</w:t>
        <w:br/>
        <w:t xml:space="preserve">    km = KMeans(n_clusters=k, random_state=42, n_init=10)</w:t>
        <w:br/>
        <w:t xml:space="preserve">    km.fit(X_scaled)</w:t>
        <w:br/>
        <w:t xml:space="preserve">    inertias.append(km.inertia_)</w:t>
        <w:br/>
        <w:t xml:space="preserve">    silhouettes.append(silhouette_score(X_scaled, km.labels_))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23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silhouet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3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K-Means Clustering (k=4)</w:t>
      </w:r>
    </w:p>
    <w:p>
      <w:r>
        <w:rPr>
          <w:rFonts w:ascii="Consolas" w:hAnsi="Consolas"/>
          <w:sz w:val="18"/>
        </w:rPr>
        <w:t>K = 4</w:t>
        <w:br/>
        <w:t>kmeans = KMeans(n_clusters=K, random_state=42, n_init=10)</w:t>
        <w:br/>
        <w:t>df['KMeans_Cluster'] = kmeans.fit_predict(X_scaled)</w:t>
        <w:br/>
        <w:br/>
        <w:t>pca = PCA(n_components=2)</w:t>
        <w:br/>
        <w:t>X_pca = pca.fit_transform(X_scaled)</w:t>
        <w:br/>
        <w:t>df['PCA1'] = X_pca[:,0]</w:t>
        <w:br/>
        <w:t>df['PCA2'] = X_pca[:,1]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177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clusters_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Cluster Profile Analysis</w:t>
      </w:r>
    </w:p>
    <w:p>
      <w:r>
        <w:drawing>
          <wp:inline xmlns:a="http://schemas.openxmlformats.org/drawingml/2006/main" xmlns:pic="http://schemas.openxmlformats.org/drawingml/2006/picture">
            <wp:extent cx="5486400" cy="3885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ro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Risk Analysis - Segment Labels</w:t>
      </w:r>
    </w:p>
    <w:p>
      <w:r>
        <w:drawing>
          <wp:inline xmlns:a="http://schemas.openxmlformats.org/drawingml/2006/main" xmlns:pic="http://schemas.openxmlformats.org/drawingml/2006/picture">
            <wp:extent cx="3657600" cy="3249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segmentation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4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Hierarchical Clustering (Dendrogram)</w:t>
      </w:r>
    </w:p>
    <w:p>
      <w:r>
        <w:rPr>
          <w:rFonts w:ascii="Consolas" w:hAnsi="Consolas"/>
          <w:sz w:val="18"/>
        </w:rPr>
        <w:t>sample_idx = np.random.choice(len(X_scaled), size=300, replace=False)</w:t>
        <w:br/>
        <w:t>X_sample = X_scaled[sample_idx]</w:t>
        <w:br/>
        <w:t>linked = linkage(X_sample, method='ward')</w:t>
        <w:br/>
        <w:t>dendrogram(linked, truncate_mode='lastp', p=30)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1128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Agglomerative Clustering</w:t>
      </w:r>
    </w:p>
    <w:p>
      <w:r>
        <w:rPr>
          <w:rFonts w:ascii="Consolas" w:hAnsi="Consolas"/>
          <w:sz w:val="18"/>
        </w:rPr>
        <w:t>agg = AgglomerativeClustering(n_clusters=4, linkage='ward')</w:t>
        <w:br/>
        <w:t>df['Agg_Cluster'] = agg.fit_predict(X_scaled)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177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lomerative_clusters_p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Both K-Means and Agglomerative Clustering identified 4 optimal segments: High Achievers, Average Performers, Struggling Students, and At-Risk Students. This segmentation enables targeted interventions for students based on their behavioral and academic profiles.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