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FFA07" w14:textId="30111ABB" w:rsidR="00427920" w:rsidRPr="003F44AE" w:rsidRDefault="00427920">
      <w:pPr>
        <w:rPr>
          <w:rFonts w:ascii="Tahoma" w:hAnsi="Tahoma" w:cs="Tahoma"/>
          <w:b/>
          <w:bCs/>
        </w:rPr>
      </w:pPr>
      <w:r w:rsidRPr="003F44AE">
        <w:rPr>
          <w:rFonts w:ascii="Tahoma" w:hAnsi="Tahoma" w:cs="Tahoma"/>
          <w:b/>
          <w:bCs/>
        </w:rPr>
        <w:t>Organization</w:t>
      </w:r>
    </w:p>
    <w:p w14:paraId="47742149" w14:textId="38D0349A" w:rsidR="00F96DA0" w:rsidRPr="003F44AE" w:rsidRDefault="00427920">
      <w:pPr>
        <w:rPr>
          <w:rFonts w:ascii="Tahoma" w:hAnsi="Tahoma" w:cs="Tahoma"/>
        </w:rPr>
      </w:pPr>
      <w:r w:rsidRPr="003F44AE">
        <w:rPr>
          <w:rFonts w:ascii="Tahoma" w:hAnsi="Tahoma" w:cs="Tahoma"/>
        </w:rPr>
        <w:t xml:space="preserve">The non-profit organization I selected for this assignment is the Environmental Defense Fund (EDF). This is a United States-based non-profit that advocates for climate change </w:t>
      </w:r>
      <w:r w:rsidR="00947B4A" w:rsidRPr="003F44AE">
        <w:rPr>
          <w:rFonts w:ascii="Tahoma" w:hAnsi="Tahoma" w:cs="Tahoma"/>
        </w:rPr>
        <w:t>solutions,</w:t>
      </w:r>
      <w:r w:rsidRPr="003F44AE">
        <w:rPr>
          <w:rFonts w:ascii="Tahoma" w:hAnsi="Tahoma" w:cs="Tahoma"/>
        </w:rPr>
        <w:t xml:space="preserve"> including market-based solutions and ecosystem restoration. </w:t>
      </w:r>
      <w:r w:rsidR="00823381">
        <w:rPr>
          <w:rFonts w:ascii="Tahoma" w:hAnsi="Tahoma" w:cs="Tahoma"/>
        </w:rPr>
        <w:t>As such, I expect a lot of “green” to be a part of the map</w:t>
      </w:r>
      <w:r w:rsidR="00D74775">
        <w:rPr>
          <w:rFonts w:ascii="Tahoma" w:hAnsi="Tahoma" w:cs="Tahoma"/>
        </w:rPr>
        <w:t xml:space="preserve"> design. </w:t>
      </w:r>
    </w:p>
    <w:p w14:paraId="32D464BF" w14:textId="1929B21B" w:rsidR="00427920" w:rsidRPr="003F44AE" w:rsidRDefault="00427920">
      <w:pPr>
        <w:rPr>
          <w:rFonts w:ascii="Tahoma" w:hAnsi="Tahoma" w:cs="Tahoma"/>
        </w:rPr>
      </w:pPr>
    </w:p>
    <w:p w14:paraId="6FA26A8E" w14:textId="497DBFD6" w:rsidR="00427920" w:rsidRPr="003F44AE" w:rsidRDefault="00427920">
      <w:pPr>
        <w:rPr>
          <w:rFonts w:ascii="Tahoma" w:hAnsi="Tahoma" w:cs="Tahoma"/>
          <w:b/>
          <w:bCs/>
        </w:rPr>
      </w:pPr>
      <w:proofErr w:type="spellStart"/>
      <w:r w:rsidRPr="003F44AE">
        <w:rPr>
          <w:rFonts w:ascii="Tahoma" w:hAnsi="Tahoma" w:cs="Tahoma"/>
          <w:b/>
          <w:bCs/>
        </w:rPr>
        <w:t>Colour</w:t>
      </w:r>
      <w:proofErr w:type="spellEnd"/>
      <w:r w:rsidRPr="003F44AE">
        <w:rPr>
          <w:rFonts w:ascii="Tahoma" w:hAnsi="Tahoma" w:cs="Tahoma"/>
          <w:b/>
          <w:bCs/>
        </w:rPr>
        <w:t xml:space="preserve"> Palette</w:t>
      </w:r>
    </w:p>
    <w:p w14:paraId="78355998" w14:textId="04A14CAF" w:rsidR="00427920" w:rsidRPr="003F44AE" w:rsidRDefault="00427920">
      <w:pPr>
        <w:rPr>
          <w:rFonts w:ascii="Tahoma" w:hAnsi="Tahoma" w:cs="Tahoma"/>
        </w:rPr>
      </w:pPr>
      <w:r w:rsidRPr="003F44AE">
        <w:rPr>
          <w:rFonts w:ascii="Tahoma" w:hAnsi="Tahoma" w:cs="Tahoma"/>
        </w:rPr>
        <w:t xml:space="preserve">I used the following two pictures to get a wide variety of </w:t>
      </w:r>
      <w:proofErr w:type="spellStart"/>
      <w:r w:rsidRPr="003F44AE">
        <w:rPr>
          <w:rFonts w:ascii="Tahoma" w:hAnsi="Tahoma" w:cs="Tahoma"/>
        </w:rPr>
        <w:t>colours</w:t>
      </w:r>
      <w:proofErr w:type="spellEnd"/>
      <w:r w:rsidRPr="003F44AE">
        <w:rPr>
          <w:rFonts w:ascii="Tahoma" w:hAnsi="Tahoma" w:cs="Tahoma"/>
        </w:rPr>
        <w:t xml:space="preserve">, since the initial logo only gave me a limited number of options. </w:t>
      </w:r>
      <w:r w:rsidR="00272051">
        <w:rPr>
          <w:rFonts w:ascii="Tahoma" w:hAnsi="Tahoma" w:cs="Tahoma"/>
        </w:rPr>
        <w:t xml:space="preserve">Since I wanted the “purpose” of this map to show all the EDF offices nationally, I thought it would be best to have a variety of </w:t>
      </w:r>
      <w:proofErr w:type="spellStart"/>
      <w:r w:rsidR="00272051">
        <w:rPr>
          <w:rFonts w:ascii="Tahoma" w:hAnsi="Tahoma" w:cs="Tahoma"/>
        </w:rPr>
        <w:t>colour</w:t>
      </w:r>
      <w:proofErr w:type="spellEnd"/>
      <w:r w:rsidR="00272051">
        <w:rPr>
          <w:rFonts w:ascii="Tahoma" w:hAnsi="Tahoma" w:cs="Tahoma"/>
        </w:rPr>
        <w:t xml:space="preserve"> options to style this map appropriately. </w:t>
      </w:r>
    </w:p>
    <w:p w14:paraId="5886E31C" w14:textId="026D9816" w:rsidR="00427920" w:rsidRDefault="00427920">
      <w:pPr>
        <w:rPr>
          <w:rFonts w:ascii="Tahoma" w:hAnsi="Tahoma" w:cs="Tahoma"/>
        </w:rPr>
      </w:pPr>
      <w:r w:rsidRPr="003F44AE">
        <w:rPr>
          <w:rFonts w:ascii="Tahoma" w:hAnsi="Tahoma" w:cs="Tahoma"/>
          <w:noProof/>
        </w:rPr>
        <w:drawing>
          <wp:inline distT="0" distB="0" distL="0" distR="0" wp14:anchorId="0DAB1DC3" wp14:editId="6F344FD3">
            <wp:extent cx="2780792" cy="2594275"/>
            <wp:effectExtent l="0" t="0" r="635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758" cy="25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4AE" w:rsidRPr="003F44AE">
        <w:rPr>
          <w:rFonts w:ascii="Tahoma" w:hAnsi="Tahoma" w:cs="Tahoma"/>
          <w:noProof/>
        </w:rPr>
        <w:drawing>
          <wp:inline distT="0" distB="0" distL="0" distR="0" wp14:anchorId="5C5667DB" wp14:editId="798FB253">
            <wp:extent cx="2809973" cy="2775963"/>
            <wp:effectExtent l="0" t="0" r="0" b="571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632" cy="278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B6DA" w14:textId="77777777" w:rsidR="00481CAC" w:rsidRDefault="00481CAC">
      <w:pPr>
        <w:rPr>
          <w:rFonts w:ascii="Tahoma" w:hAnsi="Tahoma" w:cs="Tahoma"/>
        </w:rPr>
      </w:pPr>
    </w:p>
    <w:p w14:paraId="20E6505B" w14:textId="51F8637C" w:rsidR="00481CAC" w:rsidRDefault="00481CAC">
      <w:pPr>
        <w:rPr>
          <w:rFonts w:ascii="Tahoma" w:hAnsi="Tahoma" w:cs="Tahoma"/>
        </w:rPr>
      </w:pPr>
      <w:r>
        <w:rPr>
          <w:rFonts w:ascii="Tahoma" w:hAnsi="Tahoma" w:cs="Tahoma"/>
        </w:rPr>
        <w:t>Since the blues in these</w:t>
      </w:r>
      <w:r w:rsidR="007D00B4">
        <w:rPr>
          <w:rFonts w:ascii="Tahoma" w:hAnsi="Tahoma" w:cs="Tahoma"/>
        </w:rPr>
        <w:t xml:space="preserve"> two palettes are quite deep, and intense, I had adjusted one of the blues for a </w:t>
      </w:r>
      <w:r w:rsidR="0089052D">
        <w:rPr>
          <w:rFonts w:ascii="Tahoma" w:hAnsi="Tahoma" w:cs="Tahoma"/>
        </w:rPr>
        <w:t xml:space="preserve">lighter blue that could be used as water on the </w:t>
      </w:r>
      <w:proofErr w:type="spellStart"/>
      <w:r w:rsidR="0089052D">
        <w:rPr>
          <w:rFonts w:ascii="Tahoma" w:hAnsi="Tahoma" w:cs="Tahoma"/>
        </w:rPr>
        <w:t>basemap</w:t>
      </w:r>
      <w:proofErr w:type="spellEnd"/>
      <w:r w:rsidR="0089052D">
        <w:rPr>
          <w:rFonts w:ascii="Tahoma" w:hAnsi="Tahoma" w:cs="Tahoma"/>
        </w:rPr>
        <w:t xml:space="preserve">. This adjustment is shown below and was done using </w:t>
      </w:r>
      <w:r w:rsidR="007C5101">
        <w:rPr>
          <w:rFonts w:ascii="Tahoma" w:hAnsi="Tahoma" w:cs="Tahoma"/>
        </w:rPr>
        <w:t xml:space="preserve">the Adobe </w:t>
      </w:r>
      <w:proofErr w:type="spellStart"/>
      <w:r w:rsidR="007C5101">
        <w:rPr>
          <w:rFonts w:ascii="Tahoma" w:hAnsi="Tahoma" w:cs="Tahoma"/>
        </w:rPr>
        <w:t>Colour</w:t>
      </w:r>
      <w:proofErr w:type="spellEnd"/>
      <w:r w:rsidR="007C5101">
        <w:rPr>
          <w:rFonts w:ascii="Tahoma" w:hAnsi="Tahoma" w:cs="Tahoma"/>
        </w:rPr>
        <w:t xml:space="preserve"> tool</w:t>
      </w:r>
      <w:r w:rsidR="0089052D">
        <w:rPr>
          <w:rFonts w:ascii="Tahoma" w:hAnsi="Tahoma" w:cs="Tahoma"/>
        </w:rPr>
        <w:t xml:space="preserve">. </w:t>
      </w:r>
    </w:p>
    <w:p w14:paraId="2FC68D01" w14:textId="601E8E68" w:rsidR="0089052D" w:rsidRDefault="0089052D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0F4A0C71" wp14:editId="2A926D29">
            <wp:extent cx="3757640" cy="1104908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640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40AF" w14:textId="0A6E585D" w:rsidR="00272051" w:rsidRDefault="00272051">
      <w:pPr>
        <w:rPr>
          <w:rFonts w:ascii="Tahoma" w:hAnsi="Tahoma" w:cs="Tahoma"/>
        </w:rPr>
      </w:pPr>
    </w:p>
    <w:p w14:paraId="4640A9A6" w14:textId="2FB1C8BF" w:rsidR="00272051" w:rsidRDefault="00272051">
      <w:pPr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Design Decisions</w:t>
      </w:r>
    </w:p>
    <w:p w14:paraId="59BD4B10" w14:textId="3ADDF400" w:rsidR="00667911" w:rsidRPr="00272051" w:rsidRDefault="007C5101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Using Google’s Map Styling Wizard, I selected the </w:t>
      </w:r>
      <w:r w:rsidRPr="00B5656D">
        <w:rPr>
          <w:rFonts w:ascii="Tahoma" w:hAnsi="Tahoma" w:cs="Tahoma"/>
        </w:rPr>
        <w:t>“</w:t>
      </w:r>
      <w:r w:rsidR="00B5656D" w:rsidRPr="00B5656D">
        <w:rPr>
          <w:rFonts w:ascii="Tahoma" w:hAnsi="Tahoma" w:cs="Tahoma"/>
        </w:rPr>
        <w:t>Retro” theme</w:t>
      </w:r>
      <w:r w:rsidRPr="00B5656D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as my base. I thought that this option gave me the distinct </w:t>
      </w:r>
      <w:proofErr w:type="spellStart"/>
      <w:r>
        <w:rPr>
          <w:rFonts w:ascii="Tahoma" w:hAnsi="Tahoma" w:cs="Tahoma"/>
        </w:rPr>
        <w:t>colour</w:t>
      </w:r>
      <w:proofErr w:type="spellEnd"/>
      <w:r>
        <w:rPr>
          <w:rFonts w:ascii="Tahoma" w:hAnsi="Tahoma" w:cs="Tahoma"/>
        </w:rPr>
        <w:t xml:space="preserve"> choices that I was looking for this base</w:t>
      </w:r>
      <w:r w:rsidR="0066791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map. </w:t>
      </w:r>
      <w:r w:rsidR="0060326C">
        <w:rPr>
          <w:rFonts w:ascii="Tahoma" w:hAnsi="Tahoma" w:cs="Tahoma"/>
        </w:rPr>
        <w:t>The following table shows the differe</w:t>
      </w:r>
      <w:r w:rsidR="00BB0461">
        <w:rPr>
          <w:rFonts w:ascii="Tahoma" w:hAnsi="Tahoma" w:cs="Tahoma"/>
        </w:rPr>
        <w:t xml:space="preserve">nt design choices changed for this base map.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72051" w14:paraId="5B03BA3F" w14:textId="77777777" w:rsidTr="00272051">
        <w:tc>
          <w:tcPr>
            <w:tcW w:w="3116" w:type="dxa"/>
          </w:tcPr>
          <w:p w14:paraId="49806707" w14:textId="66702CC8" w:rsidR="00272051" w:rsidRPr="00272051" w:rsidRDefault="00272051">
            <w:pPr>
              <w:rPr>
                <w:rFonts w:ascii="Tahoma" w:hAnsi="Tahoma" w:cs="Tahoma"/>
                <w:b/>
                <w:bCs/>
              </w:rPr>
            </w:pPr>
            <w:r w:rsidRPr="00272051">
              <w:rPr>
                <w:rFonts w:ascii="Tahoma" w:hAnsi="Tahoma" w:cs="Tahoma"/>
                <w:b/>
                <w:bCs/>
              </w:rPr>
              <w:t>Feature Type</w:t>
            </w:r>
          </w:p>
        </w:tc>
        <w:tc>
          <w:tcPr>
            <w:tcW w:w="3117" w:type="dxa"/>
          </w:tcPr>
          <w:p w14:paraId="5DFD42B2" w14:textId="07E08335" w:rsidR="00272051" w:rsidRPr="00272051" w:rsidRDefault="00272051">
            <w:pPr>
              <w:rPr>
                <w:rFonts w:ascii="Tahoma" w:hAnsi="Tahoma" w:cs="Tahoma"/>
                <w:b/>
                <w:bCs/>
              </w:rPr>
            </w:pPr>
            <w:r w:rsidRPr="00272051">
              <w:rPr>
                <w:rFonts w:ascii="Tahoma" w:hAnsi="Tahoma" w:cs="Tahoma"/>
                <w:b/>
                <w:bCs/>
              </w:rPr>
              <w:t>Element Type</w:t>
            </w:r>
          </w:p>
        </w:tc>
        <w:tc>
          <w:tcPr>
            <w:tcW w:w="3117" w:type="dxa"/>
          </w:tcPr>
          <w:p w14:paraId="57F4879F" w14:textId="1F215B6F" w:rsidR="00272051" w:rsidRPr="00272051" w:rsidRDefault="0060326C">
            <w:pPr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Color Hex Code</w:t>
            </w:r>
          </w:p>
        </w:tc>
      </w:tr>
      <w:tr w:rsidR="00272051" w14:paraId="4FB67C8B" w14:textId="77777777" w:rsidTr="00272051">
        <w:tc>
          <w:tcPr>
            <w:tcW w:w="3116" w:type="dxa"/>
          </w:tcPr>
          <w:p w14:paraId="390CFAC6" w14:textId="1F1478EE" w:rsidR="00272051" w:rsidRDefault="00272051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All</w:t>
            </w:r>
          </w:p>
        </w:tc>
        <w:tc>
          <w:tcPr>
            <w:tcW w:w="3117" w:type="dxa"/>
          </w:tcPr>
          <w:p w14:paraId="41FD4962" w14:textId="1AE92BC1" w:rsidR="00272051" w:rsidRDefault="00FE63C1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</w:t>
            </w:r>
          </w:p>
        </w:tc>
        <w:tc>
          <w:tcPr>
            <w:tcW w:w="3117" w:type="dxa"/>
          </w:tcPr>
          <w:p w14:paraId="2CF50B12" w14:textId="154406DD" w:rsidR="00272051" w:rsidRDefault="00636C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</w:t>
            </w:r>
            <w:r w:rsidR="004146B4">
              <w:rPr>
                <w:rFonts w:ascii="Tahoma" w:hAnsi="Tahoma" w:cs="Tahoma"/>
              </w:rPr>
              <w:t>DCE8AC</w:t>
            </w:r>
            <w:r w:rsidR="00A1787C">
              <w:rPr>
                <w:rFonts w:ascii="Tahoma" w:hAnsi="Tahoma" w:cs="Tahoma"/>
              </w:rPr>
              <w:t xml:space="preserve"> (Caper Green)</w:t>
            </w:r>
          </w:p>
        </w:tc>
      </w:tr>
      <w:tr w:rsidR="00DB2882" w14:paraId="3AA98CD4" w14:textId="77777777" w:rsidTr="00272051">
        <w:tc>
          <w:tcPr>
            <w:tcW w:w="3116" w:type="dxa"/>
          </w:tcPr>
          <w:p w14:paraId="26D4B385" w14:textId="77777777" w:rsidR="00DB2882" w:rsidRDefault="00DB2882" w:rsidP="00DB2882">
            <w:pPr>
              <w:rPr>
                <w:rFonts w:ascii="Tahoma" w:hAnsi="Tahoma" w:cs="Tahoma"/>
              </w:rPr>
            </w:pPr>
          </w:p>
        </w:tc>
        <w:tc>
          <w:tcPr>
            <w:tcW w:w="3117" w:type="dxa"/>
          </w:tcPr>
          <w:p w14:paraId="48F7B2AF" w14:textId="56DD509E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Labels / Text Fill</w:t>
            </w:r>
          </w:p>
        </w:tc>
        <w:tc>
          <w:tcPr>
            <w:tcW w:w="3117" w:type="dxa"/>
          </w:tcPr>
          <w:p w14:paraId="618EB458" w14:textId="3D599FF6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</w:t>
            </w:r>
            <w:r w:rsidR="005A5F4B">
              <w:rPr>
                <w:rFonts w:ascii="Tahoma" w:hAnsi="Tahoma" w:cs="Tahoma"/>
              </w:rPr>
              <w:t>0C4C94</w:t>
            </w:r>
            <w:r w:rsidR="00A1787C">
              <w:rPr>
                <w:rFonts w:ascii="Tahoma" w:hAnsi="Tahoma" w:cs="Tahoma"/>
              </w:rPr>
              <w:t xml:space="preserve"> (</w:t>
            </w:r>
            <w:proofErr w:type="spellStart"/>
            <w:r w:rsidR="00A1787C">
              <w:rPr>
                <w:rFonts w:ascii="Tahoma" w:hAnsi="Tahoma" w:cs="Tahoma"/>
              </w:rPr>
              <w:t>Torea</w:t>
            </w:r>
            <w:proofErr w:type="spellEnd"/>
            <w:r w:rsidR="00A1787C">
              <w:rPr>
                <w:rFonts w:ascii="Tahoma" w:hAnsi="Tahoma" w:cs="Tahoma"/>
              </w:rPr>
              <w:t xml:space="preserve"> Bay Blue)</w:t>
            </w:r>
          </w:p>
        </w:tc>
      </w:tr>
      <w:tr w:rsidR="00DB2882" w14:paraId="10F60B3C" w14:textId="77777777" w:rsidTr="00272051">
        <w:tc>
          <w:tcPr>
            <w:tcW w:w="3116" w:type="dxa"/>
          </w:tcPr>
          <w:p w14:paraId="07863438" w14:textId="77777777" w:rsidR="00DB2882" w:rsidRDefault="00DB2882" w:rsidP="00DB2882">
            <w:pPr>
              <w:rPr>
                <w:rFonts w:ascii="Tahoma" w:hAnsi="Tahoma" w:cs="Tahoma"/>
              </w:rPr>
            </w:pPr>
          </w:p>
        </w:tc>
        <w:tc>
          <w:tcPr>
            <w:tcW w:w="3117" w:type="dxa"/>
          </w:tcPr>
          <w:p w14:paraId="428E0676" w14:textId="40422EC4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Labels / Text </w:t>
            </w:r>
            <w:r w:rsidR="00F570AB">
              <w:rPr>
                <w:rFonts w:ascii="Tahoma" w:hAnsi="Tahoma" w:cs="Tahoma"/>
              </w:rPr>
              <w:t>Outline</w:t>
            </w:r>
          </w:p>
        </w:tc>
        <w:tc>
          <w:tcPr>
            <w:tcW w:w="3117" w:type="dxa"/>
          </w:tcPr>
          <w:p w14:paraId="5D9AA698" w14:textId="25169E72" w:rsidR="00DB2882" w:rsidRDefault="00F570AB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#E8EEEE</w:t>
            </w:r>
            <w:r w:rsidR="00992D50">
              <w:rPr>
                <w:rFonts w:ascii="Tahoma" w:hAnsi="Tahoma" w:cs="Tahoma"/>
              </w:rPr>
              <w:t xml:space="preserve"> (Porcelain White)</w:t>
            </w:r>
          </w:p>
        </w:tc>
      </w:tr>
      <w:tr w:rsidR="00DB2882" w14:paraId="25BE6A14" w14:textId="77777777" w:rsidTr="00272051">
        <w:tc>
          <w:tcPr>
            <w:tcW w:w="3116" w:type="dxa"/>
          </w:tcPr>
          <w:p w14:paraId="27FD8C2B" w14:textId="72F32A22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Administrative</w:t>
            </w:r>
          </w:p>
        </w:tc>
        <w:tc>
          <w:tcPr>
            <w:tcW w:w="3117" w:type="dxa"/>
          </w:tcPr>
          <w:p w14:paraId="44F71494" w14:textId="6B3189C5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 / Stroke</w:t>
            </w:r>
          </w:p>
        </w:tc>
        <w:tc>
          <w:tcPr>
            <w:tcW w:w="3117" w:type="dxa"/>
          </w:tcPr>
          <w:p w14:paraId="55DD4C21" w14:textId="25CA5C40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#6D6F7</w:t>
            </w:r>
            <w:r w:rsidR="00992D50">
              <w:rPr>
                <w:rFonts w:ascii="Tahoma" w:hAnsi="Tahoma" w:cs="Tahoma"/>
              </w:rPr>
              <w:t>2 (Nevada Gray)</w:t>
            </w:r>
          </w:p>
        </w:tc>
      </w:tr>
      <w:tr w:rsidR="00DB2882" w14:paraId="1BF66581" w14:textId="77777777" w:rsidTr="00272051">
        <w:tc>
          <w:tcPr>
            <w:tcW w:w="3116" w:type="dxa"/>
          </w:tcPr>
          <w:p w14:paraId="2782E48F" w14:textId="0DFF728B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Land Parcel</w:t>
            </w:r>
          </w:p>
        </w:tc>
        <w:tc>
          <w:tcPr>
            <w:tcW w:w="3117" w:type="dxa"/>
          </w:tcPr>
          <w:p w14:paraId="6386F8F2" w14:textId="364EAD39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All</w:t>
            </w:r>
          </w:p>
        </w:tc>
        <w:tc>
          <w:tcPr>
            <w:tcW w:w="3117" w:type="dxa"/>
          </w:tcPr>
          <w:p w14:paraId="4C094DB1" w14:textId="7080402F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#6CC4B4</w:t>
            </w:r>
            <w:r w:rsidR="00D874E8">
              <w:rPr>
                <w:rFonts w:ascii="Tahoma" w:hAnsi="Tahoma" w:cs="Tahoma"/>
              </w:rPr>
              <w:t xml:space="preserve"> (Downy Blue)</w:t>
            </w:r>
          </w:p>
        </w:tc>
      </w:tr>
      <w:tr w:rsidR="00992D50" w14:paraId="60229E51" w14:textId="77777777" w:rsidTr="00272051">
        <w:tc>
          <w:tcPr>
            <w:tcW w:w="3116" w:type="dxa"/>
          </w:tcPr>
          <w:p w14:paraId="782E10D6" w14:textId="77777777" w:rsidR="00992D50" w:rsidRDefault="00992D50" w:rsidP="00992D50">
            <w:pPr>
              <w:rPr>
                <w:rFonts w:ascii="Tahoma" w:hAnsi="Tahoma" w:cs="Tahoma"/>
              </w:rPr>
            </w:pPr>
          </w:p>
        </w:tc>
        <w:tc>
          <w:tcPr>
            <w:tcW w:w="3117" w:type="dxa"/>
          </w:tcPr>
          <w:p w14:paraId="1A48E70B" w14:textId="1499ED8B" w:rsidR="00992D50" w:rsidRDefault="00992D50" w:rsidP="00992D5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 / Stroke</w:t>
            </w:r>
          </w:p>
        </w:tc>
        <w:tc>
          <w:tcPr>
            <w:tcW w:w="3117" w:type="dxa"/>
          </w:tcPr>
          <w:p w14:paraId="79D449DD" w14:textId="7D46D959" w:rsidR="00992D50" w:rsidRDefault="00992D50" w:rsidP="00992D5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#6D6F72 (Nevada Gray)</w:t>
            </w:r>
          </w:p>
        </w:tc>
      </w:tr>
      <w:tr w:rsidR="00992D50" w14:paraId="6658B416" w14:textId="77777777" w:rsidTr="00272051">
        <w:tc>
          <w:tcPr>
            <w:tcW w:w="3116" w:type="dxa"/>
          </w:tcPr>
          <w:p w14:paraId="24DFF71A" w14:textId="77777777" w:rsidR="00992D50" w:rsidRDefault="00992D50" w:rsidP="00992D50">
            <w:pPr>
              <w:rPr>
                <w:rFonts w:ascii="Tahoma" w:hAnsi="Tahoma" w:cs="Tahoma"/>
              </w:rPr>
            </w:pPr>
          </w:p>
        </w:tc>
        <w:tc>
          <w:tcPr>
            <w:tcW w:w="3117" w:type="dxa"/>
          </w:tcPr>
          <w:p w14:paraId="3F1767DA" w14:textId="0D6E94F8" w:rsidR="00992D50" w:rsidRDefault="00992D50" w:rsidP="00992D5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Labels / Text Fill</w:t>
            </w:r>
          </w:p>
        </w:tc>
        <w:tc>
          <w:tcPr>
            <w:tcW w:w="3117" w:type="dxa"/>
          </w:tcPr>
          <w:p w14:paraId="7FF7F401" w14:textId="6ECA72D3" w:rsidR="00992D50" w:rsidRDefault="00992D50" w:rsidP="00992D5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#6D6F72 (Nevada Gray)</w:t>
            </w:r>
          </w:p>
        </w:tc>
      </w:tr>
      <w:tr w:rsidR="00DB2882" w14:paraId="5887C544" w14:textId="77777777" w:rsidTr="00272051">
        <w:tc>
          <w:tcPr>
            <w:tcW w:w="3116" w:type="dxa"/>
          </w:tcPr>
          <w:p w14:paraId="3624BAD4" w14:textId="0A22B78C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Natural</w:t>
            </w:r>
          </w:p>
        </w:tc>
        <w:tc>
          <w:tcPr>
            <w:tcW w:w="3117" w:type="dxa"/>
          </w:tcPr>
          <w:p w14:paraId="3A201E0C" w14:textId="730BD4F5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</w:t>
            </w:r>
          </w:p>
        </w:tc>
        <w:tc>
          <w:tcPr>
            <w:tcW w:w="3117" w:type="dxa"/>
          </w:tcPr>
          <w:p w14:paraId="7D2D93B0" w14:textId="11227173" w:rsidR="00DB2882" w:rsidRDefault="00A1787C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#DCE8AC (Caper Green)</w:t>
            </w:r>
          </w:p>
        </w:tc>
      </w:tr>
      <w:tr w:rsidR="00DB2882" w14:paraId="153716BD" w14:textId="77777777" w:rsidTr="00272051">
        <w:tc>
          <w:tcPr>
            <w:tcW w:w="3116" w:type="dxa"/>
          </w:tcPr>
          <w:p w14:paraId="40BF04E6" w14:textId="6031DE3A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Points of Interest</w:t>
            </w:r>
          </w:p>
        </w:tc>
        <w:tc>
          <w:tcPr>
            <w:tcW w:w="3117" w:type="dxa"/>
          </w:tcPr>
          <w:p w14:paraId="7B2BCBE9" w14:textId="4BC299D1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</w:t>
            </w:r>
          </w:p>
        </w:tc>
        <w:tc>
          <w:tcPr>
            <w:tcW w:w="3117" w:type="dxa"/>
          </w:tcPr>
          <w:p w14:paraId="5A3A9A1C" w14:textId="70B614EA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#DFD2AE</w:t>
            </w:r>
            <w:r w:rsidR="00D874E8">
              <w:rPr>
                <w:rFonts w:ascii="Tahoma" w:hAnsi="Tahoma" w:cs="Tahoma"/>
              </w:rPr>
              <w:t xml:space="preserve"> (default)</w:t>
            </w:r>
          </w:p>
        </w:tc>
      </w:tr>
      <w:tr w:rsidR="00DB2882" w14:paraId="2CE42546" w14:textId="77777777" w:rsidTr="00272051">
        <w:tc>
          <w:tcPr>
            <w:tcW w:w="3116" w:type="dxa"/>
          </w:tcPr>
          <w:p w14:paraId="3B492C68" w14:textId="77777777" w:rsidR="00DB2882" w:rsidRDefault="00DB2882" w:rsidP="00DB2882">
            <w:pPr>
              <w:rPr>
                <w:rFonts w:ascii="Tahoma" w:hAnsi="Tahoma" w:cs="Tahoma"/>
              </w:rPr>
            </w:pPr>
          </w:p>
        </w:tc>
        <w:tc>
          <w:tcPr>
            <w:tcW w:w="3117" w:type="dxa"/>
          </w:tcPr>
          <w:p w14:paraId="01396255" w14:textId="768B3459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Labels / Text Fill</w:t>
            </w:r>
          </w:p>
        </w:tc>
        <w:tc>
          <w:tcPr>
            <w:tcW w:w="3117" w:type="dxa"/>
          </w:tcPr>
          <w:p w14:paraId="117E1479" w14:textId="51F3A7EA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#93817C</w:t>
            </w:r>
            <w:r w:rsidR="00D874E8">
              <w:rPr>
                <w:rFonts w:ascii="Tahoma" w:hAnsi="Tahoma" w:cs="Tahoma"/>
              </w:rPr>
              <w:t xml:space="preserve"> </w:t>
            </w:r>
            <w:r w:rsidR="004428A5">
              <w:rPr>
                <w:rFonts w:ascii="Tahoma" w:hAnsi="Tahoma" w:cs="Tahoma"/>
              </w:rPr>
              <w:t>(default)</w:t>
            </w:r>
          </w:p>
        </w:tc>
      </w:tr>
      <w:tr w:rsidR="00DB2882" w14:paraId="002E9580" w14:textId="77777777" w:rsidTr="00272051">
        <w:tc>
          <w:tcPr>
            <w:tcW w:w="3116" w:type="dxa"/>
          </w:tcPr>
          <w:p w14:paraId="72BAC8C6" w14:textId="58E7415F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Park</w:t>
            </w:r>
          </w:p>
        </w:tc>
        <w:tc>
          <w:tcPr>
            <w:tcW w:w="3117" w:type="dxa"/>
          </w:tcPr>
          <w:p w14:paraId="02B543A7" w14:textId="1E4DE8B5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 / Fill</w:t>
            </w:r>
          </w:p>
        </w:tc>
        <w:tc>
          <w:tcPr>
            <w:tcW w:w="3117" w:type="dxa"/>
          </w:tcPr>
          <w:p w14:paraId="7EF10A8C" w14:textId="6C312A06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#BAD252</w:t>
            </w:r>
            <w:r w:rsidR="004428A5">
              <w:rPr>
                <w:rFonts w:ascii="Tahoma" w:hAnsi="Tahoma" w:cs="Tahoma"/>
              </w:rPr>
              <w:t xml:space="preserve"> (Turmeric Green)</w:t>
            </w:r>
          </w:p>
        </w:tc>
      </w:tr>
      <w:tr w:rsidR="004428A5" w14:paraId="692F85B0" w14:textId="77777777" w:rsidTr="00272051">
        <w:tc>
          <w:tcPr>
            <w:tcW w:w="3116" w:type="dxa"/>
          </w:tcPr>
          <w:p w14:paraId="7C341BCE" w14:textId="77777777" w:rsidR="004428A5" w:rsidRDefault="004428A5" w:rsidP="004428A5">
            <w:pPr>
              <w:rPr>
                <w:rFonts w:ascii="Tahoma" w:hAnsi="Tahoma" w:cs="Tahoma"/>
              </w:rPr>
            </w:pPr>
          </w:p>
        </w:tc>
        <w:tc>
          <w:tcPr>
            <w:tcW w:w="3117" w:type="dxa"/>
          </w:tcPr>
          <w:p w14:paraId="761BA951" w14:textId="6E06B8C8" w:rsidR="004428A5" w:rsidRDefault="004428A5" w:rsidP="004428A5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Labels / Text Fill</w:t>
            </w:r>
          </w:p>
        </w:tc>
        <w:tc>
          <w:tcPr>
            <w:tcW w:w="3117" w:type="dxa"/>
          </w:tcPr>
          <w:p w14:paraId="1E3B6F74" w14:textId="1AA32F97" w:rsidR="004428A5" w:rsidRDefault="004428A5" w:rsidP="004428A5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#BAD252 (Turmeric Green)</w:t>
            </w:r>
          </w:p>
        </w:tc>
      </w:tr>
      <w:tr w:rsidR="00992D50" w14:paraId="48F3B45D" w14:textId="77777777" w:rsidTr="00272051">
        <w:tc>
          <w:tcPr>
            <w:tcW w:w="3116" w:type="dxa"/>
          </w:tcPr>
          <w:p w14:paraId="74B4F4A0" w14:textId="5B1C7C26" w:rsidR="00992D50" w:rsidRDefault="00992D50" w:rsidP="00992D5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Road</w:t>
            </w:r>
          </w:p>
        </w:tc>
        <w:tc>
          <w:tcPr>
            <w:tcW w:w="3117" w:type="dxa"/>
          </w:tcPr>
          <w:p w14:paraId="5D199A5B" w14:textId="0AE7FBE0" w:rsidR="00992D50" w:rsidRDefault="00992D50" w:rsidP="00992D5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</w:t>
            </w:r>
          </w:p>
        </w:tc>
        <w:tc>
          <w:tcPr>
            <w:tcW w:w="3117" w:type="dxa"/>
          </w:tcPr>
          <w:p w14:paraId="3A437531" w14:textId="7F1B2A97" w:rsidR="00992D50" w:rsidRDefault="00992D50" w:rsidP="00992D5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#E8EEEE (Porcelain White)</w:t>
            </w:r>
          </w:p>
        </w:tc>
      </w:tr>
      <w:tr w:rsidR="00DB2882" w14:paraId="6E0C5F33" w14:textId="77777777" w:rsidTr="00272051">
        <w:tc>
          <w:tcPr>
            <w:tcW w:w="3116" w:type="dxa"/>
          </w:tcPr>
          <w:p w14:paraId="0C880A29" w14:textId="462C2C82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Highway</w:t>
            </w:r>
          </w:p>
        </w:tc>
        <w:tc>
          <w:tcPr>
            <w:tcW w:w="3117" w:type="dxa"/>
          </w:tcPr>
          <w:p w14:paraId="59FA8216" w14:textId="0BBD08B3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</w:t>
            </w:r>
          </w:p>
        </w:tc>
        <w:tc>
          <w:tcPr>
            <w:tcW w:w="3117" w:type="dxa"/>
          </w:tcPr>
          <w:p w14:paraId="7A5D72DC" w14:textId="0591057D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</w:t>
            </w:r>
            <w:r w:rsidR="00DC251A">
              <w:rPr>
                <w:rFonts w:ascii="Tahoma" w:hAnsi="Tahoma" w:cs="Tahoma"/>
              </w:rPr>
              <w:t>126C99</w:t>
            </w:r>
            <w:r w:rsidR="00A1787C">
              <w:rPr>
                <w:rFonts w:ascii="Tahoma" w:hAnsi="Tahoma" w:cs="Tahoma"/>
              </w:rPr>
              <w:t xml:space="preserve"> (Matisse Blue)</w:t>
            </w:r>
          </w:p>
        </w:tc>
      </w:tr>
      <w:tr w:rsidR="00A1787C" w14:paraId="38343474" w14:textId="77777777" w:rsidTr="00272051">
        <w:tc>
          <w:tcPr>
            <w:tcW w:w="3116" w:type="dxa"/>
          </w:tcPr>
          <w:p w14:paraId="42E1E33C" w14:textId="77777777" w:rsidR="00A1787C" w:rsidRDefault="00A1787C" w:rsidP="00A1787C">
            <w:pPr>
              <w:rPr>
                <w:rFonts w:ascii="Tahoma" w:hAnsi="Tahoma" w:cs="Tahoma"/>
              </w:rPr>
            </w:pPr>
          </w:p>
        </w:tc>
        <w:tc>
          <w:tcPr>
            <w:tcW w:w="3117" w:type="dxa"/>
          </w:tcPr>
          <w:p w14:paraId="6ED75514" w14:textId="4D716E31" w:rsidR="00A1787C" w:rsidRDefault="00A1787C" w:rsidP="00A1787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 / Stroke</w:t>
            </w:r>
          </w:p>
        </w:tc>
        <w:tc>
          <w:tcPr>
            <w:tcW w:w="3117" w:type="dxa"/>
          </w:tcPr>
          <w:p w14:paraId="55E7C9C3" w14:textId="229E903F" w:rsidR="00A1787C" w:rsidRDefault="00A1787C" w:rsidP="00A1787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#126C99 (Matisse Blue)</w:t>
            </w:r>
          </w:p>
        </w:tc>
      </w:tr>
      <w:tr w:rsidR="00A1787C" w14:paraId="0A6A8388" w14:textId="77777777" w:rsidTr="00272051">
        <w:tc>
          <w:tcPr>
            <w:tcW w:w="3116" w:type="dxa"/>
          </w:tcPr>
          <w:p w14:paraId="36F076E9" w14:textId="5D956EF6" w:rsidR="00A1787C" w:rsidRDefault="00A1787C" w:rsidP="00A1787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Controlled Access</w:t>
            </w:r>
          </w:p>
        </w:tc>
        <w:tc>
          <w:tcPr>
            <w:tcW w:w="3117" w:type="dxa"/>
          </w:tcPr>
          <w:p w14:paraId="420E9C1D" w14:textId="674C9D40" w:rsidR="00A1787C" w:rsidRDefault="00A1787C" w:rsidP="00A1787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</w:t>
            </w:r>
          </w:p>
        </w:tc>
        <w:tc>
          <w:tcPr>
            <w:tcW w:w="3117" w:type="dxa"/>
          </w:tcPr>
          <w:p w14:paraId="4587EBB6" w14:textId="6A8942BD" w:rsidR="00A1787C" w:rsidRDefault="00A1787C" w:rsidP="00A1787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#126C99 (Matisse Blue)</w:t>
            </w:r>
          </w:p>
        </w:tc>
      </w:tr>
      <w:tr w:rsidR="00A1787C" w14:paraId="38AB7C58" w14:textId="77777777" w:rsidTr="00272051">
        <w:tc>
          <w:tcPr>
            <w:tcW w:w="3116" w:type="dxa"/>
          </w:tcPr>
          <w:p w14:paraId="4D0081AC" w14:textId="19E75E29" w:rsidR="00A1787C" w:rsidRDefault="00A1787C" w:rsidP="00A1787C">
            <w:pPr>
              <w:rPr>
                <w:rFonts w:ascii="Tahoma" w:hAnsi="Tahoma" w:cs="Tahoma"/>
              </w:rPr>
            </w:pPr>
          </w:p>
        </w:tc>
        <w:tc>
          <w:tcPr>
            <w:tcW w:w="3117" w:type="dxa"/>
          </w:tcPr>
          <w:p w14:paraId="277B8558" w14:textId="01399A76" w:rsidR="00A1787C" w:rsidRDefault="00A1787C" w:rsidP="00A1787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 / Stroke</w:t>
            </w:r>
          </w:p>
        </w:tc>
        <w:tc>
          <w:tcPr>
            <w:tcW w:w="3117" w:type="dxa"/>
          </w:tcPr>
          <w:p w14:paraId="48B73CFC" w14:textId="5351BDAC" w:rsidR="00A1787C" w:rsidRDefault="00A1787C" w:rsidP="00A1787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#126C99 (Matisse Blue)</w:t>
            </w:r>
          </w:p>
        </w:tc>
      </w:tr>
      <w:tr w:rsidR="00DB2882" w14:paraId="2EDFF139" w14:textId="77777777" w:rsidTr="00272051">
        <w:tc>
          <w:tcPr>
            <w:tcW w:w="3116" w:type="dxa"/>
          </w:tcPr>
          <w:p w14:paraId="3A943F0F" w14:textId="740A9F95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Arterial</w:t>
            </w:r>
          </w:p>
        </w:tc>
        <w:tc>
          <w:tcPr>
            <w:tcW w:w="3117" w:type="dxa"/>
          </w:tcPr>
          <w:p w14:paraId="6443F3E5" w14:textId="1C968EB9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</w:t>
            </w:r>
          </w:p>
        </w:tc>
        <w:tc>
          <w:tcPr>
            <w:tcW w:w="3117" w:type="dxa"/>
          </w:tcPr>
          <w:p w14:paraId="1DF0830B" w14:textId="1A8D5363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#FDFCF8 (default)</w:t>
            </w:r>
          </w:p>
        </w:tc>
      </w:tr>
      <w:tr w:rsidR="00DB2882" w14:paraId="47A18047" w14:textId="77777777" w:rsidTr="00272051">
        <w:tc>
          <w:tcPr>
            <w:tcW w:w="3116" w:type="dxa"/>
          </w:tcPr>
          <w:p w14:paraId="7CB431AE" w14:textId="7C643FF0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Local</w:t>
            </w:r>
          </w:p>
        </w:tc>
        <w:tc>
          <w:tcPr>
            <w:tcW w:w="3117" w:type="dxa"/>
          </w:tcPr>
          <w:p w14:paraId="27E2D121" w14:textId="7FE5738D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Labels / Text Fill</w:t>
            </w:r>
          </w:p>
        </w:tc>
        <w:tc>
          <w:tcPr>
            <w:tcW w:w="3117" w:type="dxa"/>
          </w:tcPr>
          <w:p w14:paraId="437DAEA3" w14:textId="68B34314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#806B63 (default)</w:t>
            </w:r>
          </w:p>
        </w:tc>
      </w:tr>
      <w:tr w:rsidR="00DB2882" w14:paraId="665A2D9D" w14:textId="77777777" w:rsidTr="00272051">
        <w:tc>
          <w:tcPr>
            <w:tcW w:w="3116" w:type="dxa"/>
          </w:tcPr>
          <w:p w14:paraId="6212E163" w14:textId="78C58248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Line</w:t>
            </w:r>
          </w:p>
        </w:tc>
        <w:tc>
          <w:tcPr>
            <w:tcW w:w="3117" w:type="dxa"/>
          </w:tcPr>
          <w:p w14:paraId="095D88E8" w14:textId="673C8341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</w:t>
            </w:r>
          </w:p>
        </w:tc>
        <w:tc>
          <w:tcPr>
            <w:tcW w:w="3117" w:type="dxa"/>
          </w:tcPr>
          <w:p w14:paraId="6459DC02" w14:textId="7289847D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#DFD2AE (default)</w:t>
            </w:r>
          </w:p>
        </w:tc>
      </w:tr>
      <w:tr w:rsidR="00DB2882" w14:paraId="5914DAA1" w14:textId="77777777" w:rsidTr="00272051">
        <w:tc>
          <w:tcPr>
            <w:tcW w:w="3116" w:type="dxa"/>
          </w:tcPr>
          <w:p w14:paraId="61A8F3C6" w14:textId="77777777" w:rsidR="00DB2882" w:rsidRDefault="00DB2882" w:rsidP="00DB2882">
            <w:pPr>
              <w:rPr>
                <w:rFonts w:ascii="Tahoma" w:hAnsi="Tahoma" w:cs="Tahoma"/>
              </w:rPr>
            </w:pPr>
          </w:p>
        </w:tc>
        <w:tc>
          <w:tcPr>
            <w:tcW w:w="3117" w:type="dxa"/>
          </w:tcPr>
          <w:p w14:paraId="299CD4F0" w14:textId="5B496FC1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Labels / Text Fill</w:t>
            </w:r>
          </w:p>
        </w:tc>
        <w:tc>
          <w:tcPr>
            <w:tcW w:w="3117" w:type="dxa"/>
          </w:tcPr>
          <w:p w14:paraId="00A1C525" w14:textId="24EC42E2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#8F7D77 (default)</w:t>
            </w:r>
          </w:p>
        </w:tc>
      </w:tr>
      <w:tr w:rsidR="00DB2882" w14:paraId="593E3ADA" w14:textId="77777777" w:rsidTr="00272051">
        <w:tc>
          <w:tcPr>
            <w:tcW w:w="3116" w:type="dxa"/>
          </w:tcPr>
          <w:p w14:paraId="46BAFC04" w14:textId="77777777" w:rsidR="00DB2882" w:rsidRDefault="00DB2882" w:rsidP="00DB2882">
            <w:pPr>
              <w:rPr>
                <w:rFonts w:ascii="Tahoma" w:hAnsi="Tahoma" w:cs="Tahoma"/>
              </w:rPr>
            </w:pPr>
          </w:p>
        </w:tc>
        <w:tc>
          <w:tcPr>
            <w:tcW w:w="3117" w:type="dxa"/>
          </w:tcPr>
          <w:p w14:paraId="0E62FE8C" w14:textId="74FE4543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Labels / Text Outline</w:t>
            </w:r>
          </w:p>
        </w:tc>
        <w:tc>
          <w:tcPr>
            <w:tcW w:w="3117" w:type="dxa"/>
          </w:tcPr>
          <w:p w14:paraId="06CBF337" w14:textId="6AE6F57D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#EBE3CD (default)</w:t>
            </w:r>
          </w:p>
        </w:tc>
      </w:tr>
      <w:tr w:rsidR="00DB2882" w14:paraId="3A6259E2" w14:textId="77777777" w:rsidTr="00272051">
        <w:tc>
          <w:tcPr>
            <w:tcW w:w="3116" w:type="dxa"/>
          </w:tcPr>
          <w:p w14:paraId="4969387D" w14:textId="0F8E48EB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Station</w:t>
            </w:r>
          </w:p>
        </w:tc>
        <w:tc>
          <w:tcPr>
            <w:tcW w:w="3117" w:type="dxa"/>
          </w:tcPr>
          <w:p w14:paraId="64A8FF3B" w14:textId="5CD0368A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</w:t>
            </w:r>
          </w:p>
        </w:tc>
        <w:tc>
          <w:tcPr>
            <w:tcW w:w="3117" w:type="dxa"/>
          </w:tcPr>
          <w:p w14:paraId="425462E2" w14:textId="05A07861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#DFD2AE (default)</w:t>
            </w:r>
          </w:p>
        </w:tc>
      </w:tr>
      <w:tr w:rsidR="00DB2882" w14:paraId="037EC978" w14:textId="77777777" w:rsidTr="00272051">
        <w:tc>
          <w:tcPr>
            <w:tcW w:w="3116" w:type="dxa"/>
          </w:tcPr>
          <w:p w14:paraId="40F40BFD" w14:textId="71C2CA8C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Water</w:t>
            </w:r>
          </w:p>
        </w:tc>
        <w:tc>
          <w:tcPr>
            <w:tcW w:w="3117" w:type="dxa"/>
          </w:tcPr>
          <w:p w14:paraId="6D7CC705" w14:textId="4562B2F2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Geometry / Fill</w:t>
            </w:r>
          </w:p>
        </w:tc>
        <w:tc>
          <w:tcPr>
            <w:tcW w:w="3117" w:type="dxa"/>
          </w:tcPr>
          <w:p w14:paraId="66EBEA0C" w14:textId="71718774" w:rsidR="00DB2882" w:rsidRDefault="00DB2882" w:rsidP="00DB288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#C6E7FF</w:t>
            </w:r>
            <w:r w:rsidR="002B4190">
              <w:rPr>
                <w:rFonts w:ascii="Tahoma" w:hAnsi="Tahoma" w:cs="Tahoma"/>
              </w:rPr>
              <w:t xml:space="preserve"> (Light Blue)</w:t>
            </w:r>
          </w:p>
        </w:tc>
      </w:tr>
      <w:tr w:rsidR="00992D50" w14:paraId="346CBEDD" w14:textId="77777777" w:rsidTr="00272051">
        <w:tc>
          <w:tcPr>
            <w:tcW w:w="3116" w:type="dxa"/>
          </w:tcPr>
          <w:p w14:paraId="06EBF3AA" w14:textId="77777777" w:rsidR="00992D50" w:rsidRDefault="00992D50" w:rsidP="00992D50">
            <w:pPr>
              <w:rPr>
                <w:rFonts w:ascii="Tahoma" w:hAnsi="Tahoma" w:cs="Tahoma"/>
              </w:rPr>
            </w:pPr>
          </w:p>
        </w:tc>
        <w:tc>
          <w:tcPr>
            <w:tcW w:w="3117" w:type="dxa"/>
          </w:tcPr>
          <w:p w14:paraId="24EF7D3A" w14:textId="1495EB3F" w:rsidR="00992D50" w:rsidRDefault="00992D50" w:rsidP="00992D5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Labels / Text Fill</w:t>
            </w:r>
          </w:p>
        </w:tc>
        <w:tc>
          <w:tcPr>
            <w:tcW w:w="3117" w:type="dxa"/>
          </w:tcPr>
          <w:p w14:paraId="12A3E3F4" w14:textId="3C29BD7B" w:rsidR="00992D50" w:rsidRDefault="00992D50" w:rsidP="00992D5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#6D6F72 (Nevada Gray)</w:t>
            </w:r>
          </w:p>
        </w:tc>
      </w:tr>
    </w:tbl>
    <w:p w14:paraId="2D408838" w14:textId="77777777" w:rsidR="009B392E" w:rsidRDefault="009B392E" w:rsidP="00346D03">
      <w:pPr>
        <w:rPr>
          <w:rFonts w:ascii="Tahoma" w:hAnsi="Tahoma" w:cs="Tahoma"/>
          <w:b/>
          <w:bCs/>
        </w:rPr>
      </w:pPr>
    </w:p>
    <w:p w14:paraId="5D501F07" w14:textId="7445F32B" w:rsidR="00684977" w:rsidRDefault="00581F50" w:rsidP="00346D03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As mentioned earlier, a light blue was used for the water, otherwise a darker blue was too dominant and harsh on the eyes. </w:t>
      </w:r>
      <w:r w:rsidR="00684977">
        <w:rPr>
          <w:rFonts w:ascii="Tahoma" w:hAnsi="Tahoma" w:cs="Tahoma"/>
        </w:rPr>
        <w:t xml:space="preserve">Some of the elements were kept at the default </w:t>
      </w:r>
      <w:proofErr w:type="spellStart"/>
      <w:r w:rsidR="001F054B">
        <w:rPr>
          <w:rFonts w:ascii="Tahoma" w:hAnsi="Tahoma" w:cs="Tahoma"/>
        </w:rPr>
        <w:t>colour</w:t>
      </w:r>
      <w:proofErr w:type="spellEnd"/>
      <w:r w:rsidR="001F054B">
        <w:rPr>
          <w:rFonts w:ascii="Tahoma" w:hAnsi="Tahoma" w:cs="Tahoma"/>
        </w:rPr>
        <w:t xml:space="preserve"> because they didn’t have a large impact on the extents that I was looking while developing this map. </w:t>
      </w:r>
    </w:p>
    <w:p w14:paraId="124DFCE0" w14:textId="74D55CCC" w:rsidR="00581F50" w:rsidRDefault="00684977" w:rsidP="00346D03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Initially, I converted all roads to </w:t>
      </w:r>
      <w:r w:rsidR="001F054B">
        <w:rPr>
          <w:rFonts w:ascii="Tahoma" w:hAnsi="Tahoma" w:cs="Tahoma"/>
        </w:rPr>
        <w:t xml:space="preserve">Matisse (#126C99), but after zooming in, seeing all roads in these </w:t>
      </w:r>
      <w:proofErr w:type="spellStart"/>
      <w:r w:rsidR="001F054B">
        <w:rPr>
          <w:rFonts w:ascii="Tahoma" w:hAnsi="Tahoma" w:cs="Tahoma"/>
        </w:rPr>
        <w:t>colour</w:t>
      </w:r>
      <w:proofErr w:type="spellEnd"/>
      <w:r w:rsidR="001F054B">
        <w:rPr>
          <w:rFonts w:ascii="Tahoma" w:hAnsi="Tahoma" w:cs="Tahoma"/>
        </w:rPr>
        <w:t xml:space="preserve"> crowded the map and made it very difficult to read. The </w:t>
      </w:r>
      <w:r w:rsidR="00E719FB">
        <w:rPr>
          <w:rFonts w:ascii="Tahoma" w:hAnsi="Tahoma" w:cs="Tahoma"/>
        </w:rPr>
        <w:t>“Road”</w:t>
      </w:r>
      <w:r w:rsidR="00FC7737">
        <w:rPr>
          <w:rFonts w:ascii="Tahoma" w:hAnsi="Tahoma" w:cs="Tahoma"/>
        </w:rPr>
        <w:t xml:space="preserve"> geometry</w:t>
      </w:r>
      <w:r w:rsidR="00E719FB">
        <w:rPr>
          <w:rFonts w:ascii="Tahoma" w:hAnsi="Tahoma" w:cs="Tahoma"/>
        </w:rPr>
        <w:t xml:space="preserve"> was then changed to Porcelain (#E8EEEE)</w:t>
      </w:r>
      <w:r w:rsidR="00B5656D">
        <w:rPr>
          <w:rFonts w:ascii="Tahoma" w:hAnsi="Tahoma" w:cs="Tahoma"/>
        </w:rPr>
        <w:t xml:space="preserve">. </w:t>
      </w:r>
      <w:r w:rsidR="00A1787C">
        <w:rPr>
          <w:rFonts w:ascii="Tahoma" w:hAnsi="Tahoma" w:cs="Tahoma"/>
        </w:rPr>
        <w:t xml:space="preserve">The Nevada gray (#6D6F72) was a great </w:t>
      </w:r>
      <w:proofErr w:type="spellStart"/>
      <w:r w:rsidR="00A1787C">
        <w:rPr>
          <w:rFonts w:ascii="Tahoma" w:hAnsi="Tahoma" w:cs="Tahoma"/>
        </w:rPr>
        <w:t>colour</w:t>
      </w:r>
      <w:proofErr w:type="spellEnd"/>
      <w:r w:rsidR="00A1787C">
        <w:rPr>
          <w:rFonts w:ascii="Tahoma" w:hAnsi="Tahoma" w:cs="Tahoma"/>
        </w:rPr>
        <w:t xml:space="preserve"> to generally use for text fill.</w:t>
      </w:r>
    </w:p>
    <w:p w14:paraId="657CF2F2" w14:textId="1961DD72" w:rsidR="00B5656D" w:rsidRDefault="00B5656D" w:rsidP="00346D03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I tried to keep the overall land, and parks as a type of green, as indicated by the </w:t>
      </w:r>
      <w:r w:rsidR="00FC7737">
        <w:rPr>
          <w:rFonts w:ascii="Tahoma" w:hAnsi="Tahoma" w:cs="Tahoma"/>
        </w:rPr>
        <w:t xml:space="preserve">“Natural” geometry which was given the Caper </w:t>
      </w:r>
      <w:proofErr w:type="spellStart"/>
      <w:r w:rsidR="00FC7737">
        <w:rPr>
          <w:rFonts w:ascii="Tahoma" w:hAnsi="Tahoma" w:cs="Tahoma"/>
        </w:rPr>
        <w:t>colour</w:t>
      </w:r>
      <w:proofErr w:type="spellEnd"/>
      <w:r w:rsidR="00FC7737">
        <w:rPr>
          <w:rFonts w:ascii="Tahoma" w:hAnsi="Tahoma" w:cs="Tahoma"/>
        </w:rPr>
        <w:t xml:space="preserve"> (#</w:t>
      </w:r>
      <w:r w:rsidR="0075552A">
        <w:rPr>
          <w:rFonts w:ascii="Tahoma" w:hAnsi="Tahoma" w:cs="Tahoma"/>
        </w:rPr>
        <w:t xml:space="preserve">DCE8AC). The “Park” geometry was given a more intense Turmeric </w:t>
      </w:r>
      <w:proofErr w:type="spellStart"/>
      <w:r w:rsidR="0075552A">
        <w:rPr>
          <w:rFonts w:ascii="Tahoma" w:hAnsi="Tahoma" w:cs="Tahoma"/>
        </w:rPr>
        <w:t>colour</w:t>
      </w:r>
      <w:proofErr w:type="spellEnd"/>
      <w:r w:rsidR="0075552A">
        <w:rPr>
          <w:rFonts w:ascii="Tahoma" w:hAnsi="Tahoma" w:cs="Tahoma"/>
        </w:rPr>
        <w:t xml:space="preserve"> (</w:t>
      </w:r>
      <w:r w:rsidR="0075552A">
        <w:rPr>
          <w:rFonts w:ascii="Tahoma" w:hAnsi="Tahoma" w:cs="Tahoma"/>
        </w:rPr>
        <w:t>#BAD252</w:t>
      </w:r>
      <w:r w:rsidR="0075552A">
        <w:rPr>
          <w:rFonts w:ascii="Tahoma" w:hAnsi="Tahoma" w:cs="Tahoma"/>
        </w:rPr>
        <w:t xml:space="preserve">). These two </w:t>
      </w:r>
      <w:proofErr w:type="spellStart"/>
      <w:r w:rsidR="0075552A">
        <w:rPr>
          <w:rFonts w:ascii="Tahoma" w:hAnsi="Tahoma" w:cs="Tahoma"/>
        </w:rPr>
        <w:t>colour</w:t>
      </w:r>
      <w:proofErr w:type="spellEnd"/>
      <w:r w:rsidR="0075552A">
        <w:rPr>
          <w:rFonts w:ascii="Tahoma" w:hAnsi="Tahoma" w:cs="Tahoma"/>
        </w:rPr>
        <w:t xml:space="preserve"> truly showed the greens of the EDF </w:t>
      </w:r>
      <w:r w:rsidR="00715A5F">
        <w:rPr>
          <w:rFonts w:ascii="Tahoma" w:hAnsi="Tahoma" w:cs="Tahoma"/>
        </w:rPr>
        <w:t xml:space="preserve">organization, </w:t>
      </w:r>
      <w:r w:rsidR="00CA1619">
        <w:rPr>
          <w:rFonts w:ascii="Tahoma" w:hAnsi="Tahoma" w:cs="Tahoma"/>
        </w:rPr>
        <w:t xml:space="preserve">and with the blues represented by the highways, and ocean, all the </w:t>
      </w:r>
      <w:proofErr w:type="spellStart"/>
      <w:r w:rsidR="00CA1619">
        <w:rPr>
          <w:rFonts w:ascii="Tahoma" w:hAnsi="Tahoma" w:cs="Tahoma"/>
        </w:rPr>
        <w:t>colour</w:t>
      </w:r>
      <w:proofErr w:type="spellEnd"/>
      <w:r w:rsidR="00CA1619">
        <w:rPr>
          <w:rFonts w:ascii="Tahoma" w:hAnsi="Tahoma" w:cs="Tahoma"/>
        </w:rPr>
        <w:t xml:space="preserve"> profiles are represented quite well. </w:t>
      </w:r>
    </w:p>
    <w:p w14:paraId="2F2F974A" w14:textId="77777777" w:rsidR="00581F50" w:rsidRPr="00581F50" w:rsidRDefault="00581F50" w:rsidP="00346D03">
      <w:pPr>
        <w:rPr>
          <w:rFonts w:ascii="Tahoma" w:hAnsi="Tahoma" w:cs="Tahoma"/>
        </w:rPr>
      </w:pPr>
    </w:p>
    <w:p w14:paraId="5B7FB411" w14:textId="2D6E9249" w:rsidR="009B392E" w:rsidRDefault="009B392E" w:rsidP="00346D03">
      <w:pPr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lastRenderedPageBreak/>
        <w:t>Map Screenshots</w:t>
      </w:r>
    </w:p>
    <w:p w14:paraId="643E0438" w14:textId="77777777" w:rsidR="006628FF" w:rsidRDefault="006628FF" w:rsidP="00346D03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1EEDB8FF" wp14:editId="724E1C36">
            <wp:extent cx="5943600" cy="3089910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BF39" w14:textId="6961B3DD" w:rsidR="009B392E" w:rsidRPr="009B392E" w:rsidRDefault="006628FF" w:rsidP="00346D03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35A1E7EE" wp14:editId="75877A09">
            <wp:extent cx="5943600" cy="3755390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803A" w14:textId="498CB54F" w:rsidR="00CC6184" w:rsidRPr="00CC6184" w:rsidRDefault="00CC6184" w:rsidP="00346D03">
      <w:pPr>
        <w:rPr>
          <w:rFonts w:ascii="Tahoma" w:hAnsi="Tahoma" w:cs="Tahoma"/>
        </w:rPr>
      </w:pPr>
    </w:p>
    <w:sectPr w:rsidR="00CC6184" w:rsidRPr="00CC6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920"/>
    <w:rsid w:val="001A6ADD"/>
    <w:rsid w:val="001F054B"/>
    <w:rsid w:val="00272051"/>
    <w:rsid w:val="002B4190"/>
    <w:rsid w:val="00346D03"/>
    <w:rsid w:val="00396D53"/>
    <w:rsid w:val="003F44AE"/>
    <w:rsid w:val="004146B4"/>
    <w:rsid w:val="00427920"/>
    <w:rsid w:val="004428A5"/>
    <w:rsid w:val="00471752"/>
    <w:rsid w:val="00481CAC"/>
    <w:rsid w:val="00493BEE"/>
    <w:rsid w:val="00581F50"/>
    <w:rsid w:val="005A5F4B"/>
    <w:rsid w:val="0060326C"/>
    <w:rsid w:val="00636C90"/>
    <w:rsid w:val="006628FF"/>
    <w:rsid w:val="00665CCF"/>
    <w:rsid w:val="00667911"/>
    <w:rsid w:val="00684977"/>
    <w:rsid w:val="00694A59"/>
    <w:rsid w:val="00715A5F"/>
    <w:rsid w:val="0075552A"/>
    <w:rsid w:val="007C5101"/>
    <w:rsid w:val="007D00B4"/>
    <w:rsid w:val="00802B0F"/>
    <w:rsid w:val="00823381"/>
    <w:rsid w:val="0089052D"/>
    <w:rsid w:val="00947B4A"/>
    <w:rsid w:val="00992D50"/>
    <w:rsid w:val="00992EE3"/>
    <w:rsid w:val="009B392E"/>
    <w:rsid w:val="00A1787C"/>
    <w:rsid w:val="00A91B3E"/>
    <w:rsid w:val="00B5656D"/>
    <w:rsid w:val="00BB0461"/>
    <w:rsid w:val="00C21C08"/>
    <w:rsid w:val="00CA1619"/>
    <w:rsid w:val="00CC6184"/>
    <w:rsid w:val="00D74775"/>
    <w:rsid w:val="00D874E8"/>
    <w:rsid w:val="00DB2882"/>
    <w:rsid w:val="00DC251A"/>
    <w:rsid w:val="00E719FB"/>
    <w:rsid w:val="00F059B2"/>
    <w:rsid w:val="00F570AB"/>
    <w:rsid w:val="00F96DA0"/>
    <w:rsid w:val="00FC7737"/>
    <w:rsid w:val="00FE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35717"/>
  <w15:chartTrackingRefBased/>
  <w15:docId w15:val="{8FD2968C-5205-4CF3-AD73-985929EEA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2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3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Bhardwaj</dc:creator>
  <cp:keywords/>
  <dc:description/>
  <cp:lastModifiedBy>Pranav Bhardwaj</cp:lastModifiedBy>
  <cp:revision>40</cp:revision>
  <dcterms:created xsi:type="dcterms:W3CDTF">2022-03-20T16:32:00Z</dcterms:created>
  <dcterms:modified xsi:type="dcterms:W3CDTF">2022-03-20T22:06:00Z</dcterms:modified>
</cp:coreProperties>
</file>