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ranav-joshi"/>
      <w:r>
        <w:t xml:space="preserve">Pranav Joshi</w:t>
      </w:r>
      <w:bookmarkEnd w:id="20"/>
    </w:p>
    <w:p>
      <w:pPr>
        <w:pStyle w:val="FirstParagraph"/>
      </w:pPr>
      <w:r>
        <w:t xml:space="preserve">Email: pranav.joshi@alumni.iitgn.ac.in | Phone: +91 8698955551 |</w:t>
      </w:r>
      <w:r>
        <w:t xml:space="preserve"> </w:t>
      </w:r>
      <w:hyperlink r:id="rId21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3" w:name="professional-summary"/>
      <w:r>
        <w:t xml:space="preserve">PROFESSIONAL SUMMARY</w:t>
      </w:r>
      <w:bookmarkEnd w:id="23"/>
    </w:p>
    <w:p>
      <w:pPr>
        <w:pStyle w:val="FirstParagraph"/>
      </w:pPr>
      <w:r>
        <w:t xml:space="preserve">Machine Learning and Systems engineer and with experience in, statistical modeling, artificial neural networks and time series data. Skilled in end-to-end development from data ingestion to AI integration, with a strong foundation in computer science and applied mathematics.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technical-skills"/>
      <w:r>
        <w:t xml:space="preserve">TECHNICAL SKILLS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Languages:</w:t>
      </w:r>
      <w:r>
        <w:t xml:space="preserve"> </w:t>
      </w:r>
      <w:r>
        <w:t xml:space="preserve">Python, SQL, GAP, C, Verilog, MATLAB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Proficient in</w:t>
      </w:r>
      <w:r>
        <w:t xml:space="preserve"> </w:t>
      </w:r>
      <w:r>
        <w:t xml:space="preserve">Pandas, NumPy, SciPy, Matplotlib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Worked with</w:t>
      </w:r>
      <w:r>
        <w:t xml:space="preserve"> </w:t>
      </w:r>
      <w:r>
        <w:t xml:space="preserve">PyTorch, transformers, statsmodels, opencv, socket, Selenium, sqlite3, oracledb, openai, ollama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Databases:</w:t>
      </w:r>
      <w:r>
        <w:t xml:space="preserve"> </w:t>
      </w:r>
      <w:r>
        <w:t xml:space="preserve">Oracle SQL, MySQL, SQLite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Developer Tools &amp; Platforms:</w:t>
      </w:r>
      <w:r>
        <w:t xml:space="preserve"> </w:t>
      </w:r>
      <w:r>
        <w:t xml:space="preserve">Docker, Git, SSH, phpMyAdmin, PowerShell, Bash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Concepts:</w:t>
      </w:r>
      <w:r>
        <w:t xml:space="preserve"> </w:t>
      </w:r>
      <w:r>
        <w:t xml:space="preserve">statistical modeling, time series data, data visualisation, Model Training, Feature Engineering, Hypothesis testing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education"/>
      <w:r>
        <w:t xml:space="preserve">EDUCATION</w:t>
      </w:r>
      <w:bookmarkEnd w:id="25"/>
    </w:p>
    <w:p>
      <w:pPr>
        <w:pStyle w:val="FirstParagraph"/>
      </w:pPr>
      <w:r>
        <w:t xml:space="preserve">B.Tech in Computer Science and Engineering, IIT Gandhinagar</w:t>
      </w:r>
      <w:r>
        <w:br/>
      </w:r>
      <w:r>
        <w:rPr>
          <w:b/>
        </w:rPr>
        <w:t xml:space="preserve">CGPA</w:t>
      </w:r>
      <w:r>
        <w:t xml:space="preserve">: 9.59 out of 10</w:t>
      </w:r>
      <w:r>
        <w:br/>
      </w:r>
      <w:r>
        <w:rPr>
          <w:b/>
        </w:rPr>
        <w:t xml:space="preserve">Dean’s List</w:t>
      </w:r>
      <w:r>
        <w:t xml:space="preserve"> </w:t>
      </w:r>
      <w:r>
        <w:t xml:space="preserve">in semesters 2, 4, 5, and 6</w:t>
      </w:r>
      <w:r>
        <w:br/>
      </w:r>
      <w:hyperlink r:id="rId26">
        <w:r>
          <w:rPr>
            <w:rStyle w:val="Hyperlink"/>
          </w:rPr>
          <w:t xml:space="preserve">Relevant Courses</w:t>
        </w:r>
      </w:hyperlink>
      <w:r>
        <w:t xml:space="preserve">: Computer Vision, Machine Learning, Data Science, Databases, Signals &amp; Systems, Biostatistics</w:t>
      </w:r>
    </w:p>
    <w:p>
      <w:pPr>
        <w:pStyle w:val="Heading3"/>
      </w:pPr>
      <w:bookmarkStart w:id="27" w:name="articles-and-papers"/>
      <w:r>
        <w:t xml:space="preserve">Articles and Papers</w:t>
      </w:r>
      <w:bookmarkEnd w:id="27"/>
    </w:p>
    <w:p>
      <w:pPr>
        <w:pStyle w:val="FirstParagraph"/>
      </w:pPr>
      <w:hyperlink r:id="rId28">
        <w:r>
          <w:rPr>
            <w:rStyle w:val="Hyperlink"/>
            <w:b/>
          </w:rPr>
          <w:t xml:space="preserve">Pranav Joshi,</w:t>
        </w:r>
        <w:r>
          <w:rPr>
            <w:rStyle w:val="Hyperlink"/>
            <w:b/>
          </w:rPr>
          <w:t xml:space="preserve"> </w:t>
        </w:r>
        <w:r>
          <w:rPr>
            <w:rStyle w:val="Hyperlink"/>
            <w:b/>
          </w:rPr>
          <w:t xml:space="preserve">“</w:t>
        </w:r>
        <w:r>
          <w:rPr>
            <w:rStyle w:val="Hyperlink"/>
            <w:b/>
          </w:rPr>
          <w:t xml:space="preserve">Sampling-Based Estimation of Jaccard Containment and Similarity.</w:t>
        </w:r>
        <w:r>
          <w:rPr>
            <w:rStyle w:val="Hyperlink"/>
            <w:b/>
          </w:rPr>
          <w:t xml:space="preserve">”</w:t>
        </w:r>
      </w:hyperlink>
      <w:r>
        <w:t xml:space="preserve"> </w:t>
      </w:r>
      <w:r>
        <w:rPr>
          <w:i/>
        </w:rPr>
        <w:t xml:space="preserve">arXiv preprint, 2025.</w:t>
      </w:r>
    </w:p>
    <w:p>
      <w:pPr>
        <w:numPr>
          <w:ilvl w:val="0"/>
          <w:numId w:val="1002"/>
        </w:numPr>
        <w:pStyle w:val="Compact"/>
      </w:pPr>
      <w:r>
        <w:t xml:space="preserve">Developed statistical models, Bayesian inference techniques, and bounds for set similarity estimation similar to the Lincoln-Peterson population size estimator.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Empirically validated the models using simulated data.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Gave guidance of applying this method for large databases with a rate/batch limit for querying.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Applications: embedding propagation for RAG pipelines, plagiarism detection, literature search.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professional-experience"/>
      <w:r>
        <w:t xml:space="preserve">PROFESSIONAL EXPERIENCE</w:t>
      </w:r>
      <w:bookmarkEnd w:id="29"/>
    </w:p>
    <w:p>
      <w:pPr>
        <w:pStyle w:val="Heading4"/>
      </w:pPr>
      <w:bookmarkStart w:id="30" w:name="Xe33070242bc32b42af6a6d7cf01dbf08b749191"/>
      <w:r>
        <w:t xml:space="preserve">Data Intern,</w:t>
      </w:r>
      <w:r>
        <w:t xml:space="preserve"> </w:t>
      </w:r>
      <w:r>
        <w:rPr>
          <w:b/>
        </w:rPr>
        <w:t xml:space="preserve">Texas Instruments</w:t>
      </w:r>
      <w:r>
        <w:t xml:space="preserve"> </w:t>
      </w:r>
      <w:r>
        <w:t xml:space="preserve">- May 2025 to July 2025</w:t>
      </w:r>
      <w:bookmarkEnd w:id="30"/>
    </w:p>
    <w:p>
      <w:pPr>
        <w:numPr>
          <w:ilvl w:val="0"/>
          <w:numId w:val="1003"/>
        </w:numPr>
      </w:pPr>
      <w:r>
        <w:rPr>
          <w:b/>
        </w:rPr>
        <w:t xml:space="preserve">Text2SQL</w:t>
      </w:r>
      <w:r>
        <w:t xml:space="preserve"> </w:t>
      </w:r>
      <w:r>
        <w:t xml:space="preserve">-</w:t>
      </w:r>
      <w:r>
        <w:t xml:space="preserve"> </w:t>
      </w:r>
      <w:r>
        <w:rPr>
          <w:i/>
        </w:rPr>
        <w:t xml:space="preserve">June 2025 to July 2025</w:t>
      </w:r>
    </w:p>
    <w:p>
      <w:pPr>
        <w:numPr>
          <w:ilvl w:val="1"/>
          <w:numId w:val="1004"/>
        </w:numPr>
        <w:pStyle w:val="Compact"/>
      </w:pPr>
      <w:r>
        <w:t xml:space="preserve">Developed a metadata-free Retrieval-Augmented Generation (RAG) pipeline for column retrieval from enterprise SQL databases, handling</w:t>
      </w:r>
      <w:r>
        <w:t xml:space="preserve"> </w:t>
      </w:r>
      <w:r>
        <w:rPr>
          <w:b/>
        </w:rPr>
        <w:t xml:space="preserve">thousands of columns</w:t>
      </w:r>
      <w:r>
        <w:t xml:space="preserve"> </w:t>
      </w:r>
      <w:r>
        <w:t xml:space="preserve">and approximately</w:t>
      </w:r>
      <w:r>
        <w:t xml:space="preserve"> </w:t>
      </w:r>
      <w:r>
        <w:rPr>
          <w:b/>
        </w:rPr>
        <w:t xml:space="preserve">1 billion data points</w:t>
      </w:r>
      <w:r>
        <w:t xml:space="preserve"> </w:t>
      </w:r>
      <w:r>
        <w:t xml:space="preserve">without relying on metadata.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Designed a system to estimate the</w:t>
      </w:r>
      <w:r>
        <w:t xml:space="preserve"> </w:t>
      </w:r>
      <w:r>
        <w:t xml:space="preserve">“</w:t>
      </w:r>
      <w:r>
        <w:t xml:space="preserve">importance</w:t>
      </w:r>
      <w:r>
        <w:t xml:space="preserve">”</w:t>
      </w:r>
      <w:r>
        <w:t xml:space="preserve"> </w:t>
      </w:r>
      <w:r>
        <w:t xml:space="preserve">of database columns for improved retrieval relevance.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Built LLM-powered agents for table search, task decomposition, and SQL generation.</w:t>
      </w:r>
      <w:r>
        <w:br/>
      </w:r>
    </w:p>
    <w:p>
      <w:pPr>
        <w:numPr>
          <w:ilvl w:val="1"/>
          <w:numId w:val="1004"/>
        </w:numPr>
        <w:pStyle w:val="Compact"/>
      </w:pPr>
      <w:r>
        <w:t xml:space="preserve">Built a streamlit application for ease of use.</w:t>
      </w:r>
    </w:p>
    <w:p>
      <w:pPr>
        <w:numPr>
          <w:ilvl w:val="1"/>
          <w:numId w:val="1004"/>
        </w:numPr>
        <w:pStyle w:val="Compact"/>
      </w:pPr>
      <w:r>
        <w:t xml:space="preserve">Focused on scaling my Text2SQL application despite lack of metadata, which led to me developing a Jaccard Containment estimation technique suitable for large Oracle databases (see research section).</w:t>
      </w:r>
      <w:r>
        <w:br/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Technologies:</w:t>
      </w:r>
      <w:r>
        <w:t xml:space="preserve"> </w:t>
      </w:r>
      <w:r>
        <w:t xml:space="preserve">Python, Oracle SQL, SQLite, LlamaIndex, OpenAI API, Streamlit, StencilJS</w:t>
      </w:r>
    </w:p>
    <w:p>
      <w:pPr>
        <w:numPr>
          <w:ilvl w:val="0"/>
          <w:numId w:val="1003"/>
        </w:numPr>
      </w:pPr>
      <w:r>
        <w:rPr>
          <w:b/>
        </w:rPr>
        <w:t xml:space="preserve">End-of-Life Report Automation</w:t>
      </w:r>
      <w:r>
        <w:t xml:space="preserve">, -</w:t>
      </w:r>
      <w:r>
        <w:t xml:space="preserve"> </w:t>
      </w:r>
      <w:r>
        <w:rPr>
          <w:i/>
        </w:rPr>
        <w:t xml:space="preserve">May 2025 to June 2025</w:t>
      </w:r>
    </w:p>
    <w:p>
      <w:pPr>
        <w:numPr>
          <w:ilvl w:val="1"/>
          <w:numId w:val="1005"/>
        </w:numPr>
        <w:pStyle w:val="Compact"/>
      </w:pPr>
      <w:r>
        <w:t xml:space="preserve">Automated the analysis of parts flagged for end-of-life status, replacing manual review and reducing time spent from multiple days to minutes.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Deployed the script on server using Docker.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Technologies:</w:t>
      </w:r>
      <w:r>
        <w:t xml:space="preserve"> </w:t>
      </w:r>
      <w:r>
        <w:t xml:space="preserve">Python, Pandas, Oracle DB, Docker, StencilJS, SpringBoot, SFTP</w:t>
      </w:r>
    </w:p>
    <w:p>
      <w:pPr>
        <w:numPr>
          <w:ilvl w:val="0"/>
          <w:numId w:val="1003"/>
        </w:numPr>
      </w:pPr>
      <w:r>
        <w:rPr>
          <w:b/>
        </w:rPr>
        <w:t xml:space="preserve">Awards and Achievements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PPO:</w:t>
      </w:r>
      <w:r>
        <w:t xml:space="preserve"> </w:t>
      </w:r>
      <w:r>
        <w:t xml:space="preserve">(Joining on July 6th) for the role of Data Engineer (not bond based).</w:t>
      </w:r>
      <w:r>
        <w:br/>
      </w:r>
    </w:p>
    <w:p>
      <w:pPr>
        <w:numPr>
          <w:ilvl w:val="1"/>
          <w:numId w:val="1006"/>
        </w:numPr>
        <w:pStyle w:val="Compact"/>
      </w:pPr>
      <w:r>
        <w:t xml:space="preserve">Presented in one of Tech-Fridays on topics such as Pandas and Numpy</w:t>
      </w:r>
    </w:p>
    <w:p>
      <w:pPr>
        <w:pStyle w:val="Heading4"/>
      </w:pPr>
      <w:bookmarkStart w:id="31" w:name="X8e80edafad96a9192b4b1fc0cf3385d7b08d434"/>
      <w:r>
        <w:t xml:space="preserve">Individual Contractor for Industry-facing FPGA project, MUSE lab, IITGN, currently working</w:t>
      </w:r>
      <w:bookmarkEnd w:id="31"/>
    </w:p>
    <w:p>
      <w:pPr>
        <w:numPr>
          <w:ilvl w:val="0"/>
          <w:numId w:val="1007"/>
        </w:numPr>
        <w:pStyle w:val="Compact"/>
      </w:pPr>
      <w:r>
        <w:t xml:space="preserve">FPGA based portable accelerator of Total Focusing Method for NDT Ultrasonic Testing.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Interfaced the FPGA with PC using UART and Ethernet (RMII/RGMII physical layer)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Optimised using dynamic programming, parallelism, pipelining, and streaming and used software assisted configuration for flexibility.</w:t>
      </w:r>
    </w:p>
    <w:p>
      <w:pPr>
        <w:numPr>
          <w:ilvl w:val="0"/>
          <w:numId w:val="1007"/>
        </w:numPr>
        <w:pStyle w:val="Compact"/>
      </w:pPr>
      <w:r>
        <w:t xml:space="preserve">competitive frame rate of 30 fps for 128x128 image with lower cost.</w:t>
      </w:r>
    </w:p>
    <w:p>
      <w:pPr>
        <w:numPr>
          <w:ilvl w:val="0"/>
          <w:numId w:val="1007"/>
        </w:numPr>
        <w:pStyle w:val="Compact"/>
      </w:pPr>
      <w:r>
        <w:t xml:space="preserve">Custom link layer protocol on top of Ethernet to reduce OS overhead.</w:t>
      </w:r>
    </w:p>
    <w:p>
      <w:pPr>
        <w:numPr>
          <w:ilvl w:val="0"/>
          <w:numId w:val="1007"/>
        </w:numPr>
        <w:pStyle w:val="Compact"/>
      </w:pPr>
      <w:r>
        <w:t xml:space="preserve">Successful code handover to Modsonic Instruments Manufacturing Company Pvt. Ltd.</w:t>
      </w:r>
    </w:p>
    <w:p>
      <w:pPr>
        <w:numPr>
          <w:ilvl w:val="0"/>
          <w:numId w:val="1007"/>
        </w:numPr>
        <w:pStyle w:val="Compact"/>
      </w:pPr>
      <w:r>
        <w:t xml:space="preserve">Possibility of publication in future.</w:t>
      </w:r>
    </w:p>
    <w:p>
      <w:pPr>
        <w:pStyle w:val="Heading4"/>
      </w:pPr>
      <w:bookmarkStart w:id="32" w:name="X781105c03eee8a5d1d702f710992ce630d26ecb"/>
      <w:r>
        <w:t xml:space="preserve">Industry facing Research Internship, Computational Biology lab (CLOCK), IITGN, May-June 2026</w:t>
      </w:r>
      <w:bookmarkEnd w:id="32"/>
    </w:p>
    <w:p>
      <w:pPr>
        <w:numPr>
          <w:ilvl w:val="0"/>
          <w:numId w:val="1008"/>
        </w:numPr>
        <w:pStyle w:val="Compact"/>
      </w:pPr>
      <w:r>
        <w:t xml:space="preserve">Did exploratory data analysis (EDA) on physiological fine grain and day-granularity data provided by Ultrahuman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Applied 2D histograms and k-means to identify two clusters in the data, allowing identification of firmware changes in the rings. Also verified differences in clusters using unpaired two-sample t-tests.</w:t>
      </w:r>
    </w:p>
    <w:p>
      <w:pPr>
        <w:numPr>
          <w:ilvl w:val="0"/>
          <w:numId w:val="1008"/>
        </w:numPr>
        <w:pStyle w:val="Compact"/>
      </w:pPr>
      <w:r>
        <w:t xml:space="preserve">Regression: cosinor analysis with auto-regressive noise to capture the Circadian Rhythm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Trained transformer ANN for predicting HR, HRV and baselined against Cosinor Analysis</w:t>
      </w:r>
    </w:p>
    <w:p>
      <w:pPr>
        <w:numPr>
          <w:ilvl w:val="0"/>
          <w:numId w:val="1008"/>
        </w:numPr>
        <w:pStyle w:val="Compact"/>
      </w:pPr>
      <w:r>
        <w:t xml:space="preserve">Defined new metrics for social jet lag (SJL) such as heart-rate-autocorrelation (HRA) with high correlations with biomarkers</w:t>
      </w:r>
    </w:p>
    <w:p>
      <w:pPr>
        <w:numPr>
          <w:ilvl w:val="0"/>
          <w:numId w:val="1008"/>
        </w:numPr>
        <w:pStyle w:val="Compact"/>
      </w:pPr>
      <w:r>
        <w:t xml:space="preserve">Controlled for confounding factors via</w:t>
      </w:r>
      <w:r>
        <w:t xml:space="preserve"> </w:t>
      </w:r>
      <w:r>
        <w:rPr>
          <w:rStyle w:val="VerbatimChar"/>
        </w:rPr>
        <w:t xml:space="preserve">statsmodels.ols</w:t>
      </w:r>
      <w:r>
        <w:t xml:space="preserve"> </w:t>
      </w:r>
      <w:r>
        <w:t xml:space="preserve">and tested intra-individual cross correlations using one-sample t-tests</w:t>
      </w:r>
    </w:p>
    <w:p>
      <w:pPr>
        <w:numPr>
          <w:ilvl w:val="0"/>
          <w:numId w:val="1008"/>
        </w:numPr>
        <w:pStyle w:val="Compact"/>
      </w:pPr>
      <w:r>
        <w:t xml:space="preserve">Identified SJL events using changes in SJL metrics and characterised SJL using metrics such as burstiness index.</w:t>
      </w:r>
    </w:p>
    <w:p>
      <w:pPr>
        <w:numPr>
          <w:ilvl w:val="0"/>
          <w:numId w:val="1008"/>
        </w:numPr>
        <w:pStyle w:val="Compact"/>
      </w:pPr>
      <w:r>
        <w:t xml:space="preserve">Paper writing is in progress and publication may happen in next few months</w:t>
      </w:r>
    </w:p>
    <w:p>
      <w:pPr>
        <w:pStyle w:val="Heading4"/>
      </w:pPr>
      <w:bookmarkStart w:id="33" w:name="X4cd412616b3e67eb4d60c5a531586c95ec9ed82"/>
      <w:r>
        <w:t xml:space="preserve">Full stack Web-Developer, WCL lab, IITGN, 25 May to 11 June 2026</w:t>
      </w:r>
      <w:bookmarkEnd w:id="33"/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  <w:b/>
          </w:rPr>
          <w:t xml:space="preserve">New Website for Indian Drought Monitor</w:t>
        </w:r>
      </w:hyperlink>
    </w:p>
    <w:p>
      <w:pPr>
        <w:numPr>
          <w:ilvl w:val="0"/>
          <w:numId w:val="1009"/>
        </w:numPr>
        <w:pStyle w:val="Compact"/>
      </w:pPr>
      <w:r>
        <w:t xml:space="preserve">Created an interactive map showcasing CDI/SPI as a heatmap, using HTML5 canvas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Created a local server for running LLM inference and a</w:t>
      </w:r>
      <w:r>
        <w:t xml:space="preserve"> </w:t>
      </w:r>
      <w:r>
        <w:t xml:space="preserve">“</w:t>
      </w:r>
      <w:r>
        <w:t xml:space="preserve">Typst script to video</w:t>
      </w:r>
      <w:r>
        <w:t xml:space="preserve">”</w:t>
      </w:r>
      <w:r>
        <w:t xml:space="preserve"> </w:t>
      </w:r>
      <w:r>
        <w:t xml:space="preserve">pipeline for automated summaries.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academic-projects"/>
      <w:r>
        <w:t xml:space="preserve">Academic Projects</w:t>
      </w:r>
      <w:bookmarkEnd w:id="35"/>
    </w:p>
    <w:p>
      <w:pPr>
        <w:pStyle w:val="FirstParagraph"/>
      </w:pPr>
      <w:hyperlink r:id="rId36">
        <w:r>
          <w:rPr>
            <w:rStyle w:val="Hyperlink"/>
            <w:b/>
          </w:rPr>
          <w:t xml:space="preserve">Assamese News Corpus (Hugging Face Dataset)</w:t>
        </w:r>
      </w:hyperlink>
      <w:r>
        <w:t xml:space="preserve"> </w:t>
      </w:r>
      <w:r>
        <w:rPr>
          <w:i/>
        </w:rPr>
        <w:t xml:space="preserve">(IITGN, Jan-Apr 2025)</w:t>
      </w:r>
    </w:p>
    <w:p>
      <w:pPr>
        <w:numPr>
          <w:ilvl w:val="0"/>
          <w:numId w:val="1010"/>
        </w:numPr>
        <w:pStyle w:val="Compact"/>
      </w:pPr>
      <w:r>
        <w:t xml:space="preserve">Extracted and curated a large-scale Assamese language corpus from online newspapers using Python, Selenium and Hugging Face API.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Published the dataset on Hugging Face for public use in low-resource NLP research.</w:t>
      </w:r>
    </w:p>
    <w:p>
      <w:pPr>
        <w:pStyle w:val="FirstParagraph"/>
      </w:pPr>
      <w:hyperlink r:id="rId37">
        <w:r>
          <w:rPr>
            <w:rStyle w:val="Hyperlink"/>
            <w:b/>
          </w:rPr>
          <w:t xml:space="preserve">Person Velocity Detection CV Model</w:t>
        </w:r>
      </w:hyperlink>
      <w:r>
        <w:t xml:space="preserve"> </w:t>
      </w:r>
      <w:r>
        <w:rPr>
          <w:i/>
        </w:rPr>
        <w:t xml:space="preserve">(IITGN, 2024)</w:t>
      </w:r>
    </w:p>
    <w:p>
      <w:pPr>
        <w:numPr>
          <w:ilvl w:val="0"/>
          <w:numId w:val="1011"/>
        </w:numPr>
        <w:pStyle w:val="Compact"/>
      </w:pPr>
      <w:r>
        <w:t xml:space="preserve">YOLO-based object tracking and head detection models for person tracking.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Used projective geometry and OpenCV to estimate the velocity</w:t>
      </w:r>
    </w:p>
    <w:p>
      <w:pPr>
        <w:pStyle w:val="FirstParagraph"/>
      </w:pPr>
      <w:hyperlink r:id="rId38">
        <w:r>
          <w:rPr>
            <w:rStyle w:val="Hyperlink"/>
            <w:b/>
          </w:rPr>
          <w:t xml:space="preserve">Open Source Contributions to GAP and SageMath</w:t>
        </w:r>
      </w:hyperlink>
      <w:r>
        <w:t xml:space="preserve"> </w:t>
      </w:r>
      <w:r>
        <w:rPr>
          <w:i/>
        </w:rPr>
        <w:t xml:space="preserve">(IITGN, Jan-Jun 2024)</w:t>
      </w:r>
    </w:p>
    <w:p>
      <w:pPr>
        <w:numPr>
          <w:ilvl w:val="0"/>
          <w:numId w:val="1012"/>
        </w:numPr>
        <w:pStyle w:val="Compact"/>
      </w:pPr>
      <w:r>
        <w:t xml:space="preserve">Collaborated with the author of two research papers on group theoretic algorithms.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Reported bugs and implemented algorithms in GAP and SageMath.</w:t>
      </w:r>
    </w:p>
    <w:p>
      <w:pPr>
        <w:pStyle w:val="FirstParagraph"/>
      </w:pPr>
      <w:r>
        <w:rPr>
          <w:b/>
        </w:rPr>
        <w:t xml:space="preserve">Auto-Encode Neural Networks in System Verilog</w:t>
      </w:r>
      <w:r>
        <w:t xml:space="preserve"> </w:t>
      </w:r>
      <w:r>
        <w:rPr>
          <w:i/>
        </w:rPr>
        <w:t xml:space="preserve">(Digital Systems, IITGN, 2023)</w:t>
      </w:r>
      <w:r>
        <w:t xml:space="preserve"> </w:t>
      </w:r>
      <w:r>
        <w:t xml:space="preserve">: Implemented an auto-encoder neural network on FPGA using system verilog</w:t>
      </w:r>
    </w:p>
    <w:p>
      <w:pPr>
        <w:pStyle w:val="BodyText"/>
      </w:pPr>
      <w:r>
        <w:rPr>
          <w:b/>
        </w:rPr>
        <w:t xml:space="preserve">Classical Machine Learning</w:t>
      </w:r>
      <w:r>
        <w:t xml:space="preserve"> </w:t>
      </w:r>
      <w:r>
        <w:rPr>
          <w:i/>
        </w:rPr>
        <w:t xml:space="preserve">(ES335, IITGN, 2023)</w:t>
      </w:r>
    </w:p>
    <w:p>
      <w:pPr>
        <w:numPr>
          <w:ilvl w:val="0"/>
          <w:numId w:val="1013"/>
        </w:numPr>
        <w:pStyle w:val="Compact"/>
      </w:pPr>
      <w:r>
        <w:t xml:space="preserve">Implemented classic ML models like decision trees, with visualisations and ensemble models like random forests and used boot-straping, K-fold split, etc.</w:t>
      </w:r>
    </w:p>
    <w:p>
      <w:pPr>
        <w:numPr>
          <w:ilvl w:val="0"/>
          <w:numId w:val="1013"/>
        </w:numPr>
        <w:pStyle w:val="Compact"/>
      </w:pPr>
      <w:r>
        <w:t xml:space="preserve">Read on optimisation methods like Momentum, SGD, batch gradient descent, Adam, etc.</w:t>
      </w:r>
    </w:p>
    <w:p>
      <w:pPr>
        <w:pStyle w:val="FirstParagraph"/>
      </w:pPr>
      <w:r>
        <w:rPr>
          <w:b/>
        </w:rPr>
        <w:t xml:space="preserve">Personal Projects</w:t>
      </w:r>
    </w:p>
    <w:p>
      <w:pPr>
        <w:numPr>
          <w:ilvl w:val="0"/>
          <w:numId w:val="1014"/>
        </w:numPr>
        <w:pStyle w:val="Compact"/>
      </w:pPr>
      <w:hyperlink r:id="rId39">
        <w:r>
          <w:rPr>
            <w:rStyle w:val="Hyperlink"/>
          </w:rPr>
          <w:t xml:space="preserve">Automatic differentiation system</w:t>
        </w:r>
      </w:hyperlink>
      <w:r>
        <w:t xml:space="preserve"> </w:t>
      </w:r>
      <w:r>
        <w:t xml:space="preserve">with backpropagation and neural network layers.</w:t>
      </w:r>
      <w:r>
        <w:br/>
      </w:r>
    </w:p>
    <w:p>
      <w:pPr>
        <w:numPr>
          <w:ilvl w:val="0"/>
          <w:numId w:val="1014"/>
        </w:numPr>
        <w:pStyle w:val="Compact"/>
      </w:pPr>
      <w:hyperlink r:id="rId40">
        <w:r>
          <w:rPr>
            <w:rStyle w:val="Hyperlink"/>
          </w:rPr>
          <w:t xml:space="preserve">Computational Physics Blog</w:t>
        </w:r>
      </w:hyperlink>
      <w:r>
        <w:t xml:space="preserve"> </w:t>
      </w:r>
      <w:r>
        <w:t xml:space="preserve">based on the course PH 509 at IITGN</w:t>
      </w:r>
    </w:p>
    <w:p>
      <w:pPr>
        <w:numPr>
          <w:ilvl w:val="0"/>
          <w:numId w:val="1014"/>
        </w:numPr>
        <w:pStyle w:val="Compact"/>
      </w:pPr>
      <w:r>
        <w:t xml:space="preserve">Winner of HackRush’25 hackathon held at IITGN for the computer architecture track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arxiv.org/abs/2507.10019" TargetMode="External" /><Relationship Type="http://schemas.openxmlformats.org/officeDocument/2006/relationships/hyperlink" Id="rId21" Target="https://github.com/pranav-joshi-iitgn" TargetMode="External" /><Relationship Type="http://schemas.openxmlformats.org/officeDocument/2006/relationships/hyperlink" Id="rId38" Target="https://github.com/pranav-joshi-iitgn/Group" TargetMode="External" /><Relationship Type="http://schemas.openxmlformats.org/officeDocument/2006/relationships/hyperlink" Id="rId39" Target="https://github.com/pranav-joshi-iitgn/ML_Journey" TargetMode="External" /><Relationship Type="http://schemas.openxmlformats.org/officeDocument/2006/relationships/hyperlink" Id="rId37" Target="https://github.com/pranav-joshi-iitgn/YajatProject" TargetMode="External" /><Relationship Type="http://schemas.openxmlformats.org/officeDocument/2006/relationships/hyperlink" Id="rId36" Target="https://huggingface.co/datasets/iksmstuff/AssameseNeoNow" TargetMode="External" /><Relationship Type="http://schemas.openxmlformats.org/officeDocument/2006/relationships/hyperlink" Id="rId34" Target="https://indiadroughtmonitor.in/" TargetMode="External" /><Relationship Type="http://schemas.openxmlformats.org/officeDocument/2006/relationships/hyperlink" Id="rId40" Target="https://pranav-joshi-iitgn.github.io/PH509/Assignment4/Report.html" TargetMode="External" /><Relationship Type="http://schemas.openxmlformats.org/officeDocument/2006/relationships/hyperlink" Id="rId26" Target="https://pranavjoshiiitgn.notion.site/54b8560288a346d39574e2b4cd6959ad?v=12b71196f4794d6485295473ab547e0f&amp;source=copy_link" TargetMode="External" /><Relationship Type="http://schemas.openxmlformats.org/officeDocument/2006/relationships/hyperlink" Id="rId22" Target="https://www.linkedin.com/in/pranav-joshi-77487b232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s://arxiv.org/abs/2507.10019" TargetMode="External" /><Relationship Type="http://schemas.openxmlformats.org/officeDocument/2006/relationships/hyperlink" Id="rId21" Target="https://github.com/pranav-joshi-iitgn" TargetMode="External" /><Relationship Type="http://schemas.openxmlformats.org/officeDocument/2006/relationships/hyperlink" Id="rId38" Target="https://github.com/pranav-joshi-iitgn/Group" TargetMode="External" /><Relationship Type="http://schemas.openxmlformats.org/officeDocument/2006/relationships/hyperlink" Id="rId39" Target="https://github.com/pranav-joshi-iitgn/ML_Journey" TargetMode="External" /><Relationship Type="http://schemas.openxmlformats.org/officeDocument/2006/relationships/hyperlink" Id="rId37" Target="https://github.com/pranav-joshi-iitgn/YajatProject" TargetMode="External" /><Relationship Type="http://schemas.openxmlformats.org/officeDocument/2006/relationships/hyperlink" Id="rId36" Target="https://huggingface.co/datasets/iksmstuff/AssameseNeoNow" TargetMode="External" /><Relationship Type="http://schemas.openxmlformats.org/officeDocument/2006/relationships/hyperlink" Id="rId34" Target="https://indiadroughtmonitor.in/" TargetMode="External" /><Relationship Type="http://schemas.openxmlformats.org/officeDocument/2006/relationships/hyperlink" Id="rId40" Target="https://pranav-joshi-iitgn.github.io/PH509/Assignment4/Report.html" TargetMode="External" /><Relationship Type="http://schemas.openxmlformats.org/officeDocument/2006/relationships/hyperlink" Id="rId26" Target="https://pranavjoshiiitgn.notion.site/54b8560288a346d39574e2b4cd6959ad?v=12b71196f4794d6485295473ab547e0f&amp;source=copy_link" TargetMode="External" /><Relationship Type="http://schemas.openxmlformats.org/officeDocument/2006/relationships/hyperlink" Id="rId22" Target="https://www.linkedin.com/in/pranav-joshi-77487b2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2026-06-24T12:09:53Z</dcterms:created>
  <dcterms:modified xsi:type="dcterms:W3CDTF">2026-06-24T12:09:53Z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