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Titel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: </w:t>
      </w:r>
    </w:p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Dynamic Scalable View Maintenance</w:t>
      </w:r>
    </w:p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</w:p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</w:p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Abstract:</w:t>
      </w:r>
    </w:p>
    <w:p w:rsidR="00BA6EFD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Distributed </w:t>
      </w:r>
      <w:r w:rsidRPr="00F51646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de-DE"/>
        </w:rPr>
        <w:t>key-value stores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(KV-stores) have become the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solution of choice for many data-intensive scenarios. However, their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limited query languages, their loose constraints on the data model and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their highly distributed architectures impose challenges for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applications that require sophisticated analytical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capabilities. Likewise, computed results need to be maintained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up-to-date, which implies repeated scans of millions of rows 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distributed and frequently changing data sets. To address this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problem, in this paper, we develop a </w:t>
      </w:r>
      <w:r w:rsidRPr="00F51646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de-DE"/>
        </w:rPr>
        <w:t>view maintenance system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(VMS) based on deferred and incremental view maintenance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strategies. We build the VMS on top of a generalized KV-store model,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extending the typical, distributed KV-store architecture.  Our VMS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supports the maintenance of hundreds of views in parallel</w:t>
      </w:r>
      <w:bookmarkStart w:id="0" w:name="_GoBack"/>
      <w:bookmarkEnd w:id="0"/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, while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simultaneously providing guarantees for consistency and fault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tolerance. Besides re-introducing the </w:t>
      </w:r>
      <w:r w:rsidR="00F13C3B"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well-known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view types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(selection, projection, indexing, aggregation and join views) to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KV-stores, we suggest a set of new view </w:t>
      </w:r>
      <w:r w:rsidR="00F13C3B"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types that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are optimized for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KV-stores and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facilitate the efficient maintenance of views.  To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evaluate our concept, we deliver a full-fledged implementation of the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VMS with Apache's </w:t>
      </w:r>
      <w:proofErr w:type="spellStart"/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de-DE"/>
        </w:rPr>
        <w:t>HBase</w:t>
      </w:r>
      <w:proofErr w:type="spellEnd"/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and conduct an extensive experimental study.</w:t>
      </w:r>
    </w:p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</w:p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</w:p>
    <w:p w:rsidR="00F51646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</w:p>
    <w:p w:rsidR="003221BE" w:rsidRDefault="00F51646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Contents of Presentation:</w:t>
      </w:r>
      <w:r w:rsidR="003221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The presentation shows a collection of important research questions that arose during the implementation of the VMS. Every </w:t>
      </w:r>
      <w:r w:rsidR="0099072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aspect builds on top of the established system and</w:t>
      </w:r>
      <w:r w:rsidR="003221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represents a prospective research direction</w:t>
      </w:r>
      <w:r w:rsidR="0099072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.</w:t>
      </w:r>
    </w:p>
    <w:p w:rsidR="003221BE" w:rsidRDefault="003221BE" w:rsidP="00F51646">
      <w:p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</w:p>
    <w:p w:rsidR="00F51646" w:rsidRPr="00F51646" w:rsidRDefault="00F51646" w:rsidP="00F51646">
      <w:pPr>
        <w:pStyle w:val="ListParagraph"/>
        <w:numPr>
          <w:ilvl w:val="0"/>
          <w:numId w:val="1"/>
        </w:num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Generality of the VMS model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</w:t>
      </w:r>
      <w:r w:rsidR="00050F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How can the</w:t>
      </w:r>
      <w:r w:rsidR="005B60C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</w:t>
      </w:r>
      <w:r w:rsidR="00A52F6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VMS</w:t>
      </w:r>
      <w:r w:rsidR="00050F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be applied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the Cassandra architecture? Using a general KV-store model, </w:t>
      </w:r>
      <w:r w:rsidR="00A52F6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what requirements have to be fulfilled by any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KV-store implementation</w:t>
      </w:r>
      <w:r w:rsidR="00A52F6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to work with the VMS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? </w:t>
      </w:r>
    </w:p>
    <w:p w:rsidR="00F51646" w:rsidRPr="00F51646" w:rsidRDefault="0099072F" w:rsidP="00F51646">
      <w:pPr>
        <w:pStyle w:val="ListParagraph"/>
        <w:numPr>
          <w:ilvl w:val="0"/>
          <w:numId w:val="1"/>
        </w:num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Batch vs. incremental processing:</w:t>
      </w:r>
      <w:r w:rsid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brief description of both processing styles and their Use Cases</w:t>
      </w:r>
      <w:r w:rsid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Methods for batch and incremental processing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HBase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. Approach of integrating both processing types into one system </w:t>
      </w:r>
    </w:p>
    <w:p w:rsidR="00F51646" w:rsidRPr="00F51646" w:rsidRDefault="00F51646" w:rsidP="00F51646">
      <w:pPr>
        <w:pStyle w:val="ListParagraph"/>
        <w:numPr>
          <w:ilvl w:val="0"/>
          <w:numId w:val="1"/>
        </w:num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Alternative architectures: </w:t>
      </w:r>
      <w:r w:rsidR="003221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Local hash rings</w:t>
      </w: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vs. </w:t>
      </w:r>
      <w:r w:rsidR="003221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global hash ring. </w:t>
      </w:r>
      <w:r w:rsidR="0099072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Characteristics, as well as b</w:t>
      </w:r>
      <w:r w:rsidR="003221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enefits and drawbacks of two different VMS styles.</w:t>
      </w:r>
    </w:p>
    <w:p w:rsidR="00F51646" w:rsidRDefault="00F51646" w:rsidP="00F51646">
      <w:pPr>
        <w:pStyle w:val="ListParagraph"/>
        <w:numPr>
          <w:ilvl w:val="0"/>
          <w:numId w:val="1"/>
        </w:num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 w:rsidRPr="00F5164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Multi view optimization:</w:t>
      </w:r>
      <w:r w:rsidR="00050F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Methods to scale up view materialization.</w:t>
      </w:r>
      <w:r w:rsidR="003221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</w:t>
      </w:r>
      <w:r w:rsidR="00050F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Implementation of the standard</w:t>
      </w:r>
      <w:r w:rsidR="0099072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SQL pattern </w:t>
      </w:r>
      <w:r w:rsidR="00050F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through materialized views. Combination and optimization of</w:t>
      </w:r>
      <w:r w:rsidR="0099072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multiple SQL pattern</w:t>
      </w:r>
      <w:r w:rsidR="005B60C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s</w:t>
      </w:r>
      <w:r w:rsidR="00050F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in a flow graph.</w:t>
      </w:r>
    </w:p>
    <w:p w:rsidR="0099072F" w:rsidRPr="00F51646" w:rsidRDefault="0099072F" w:rsidP="00F51646">
      <w:pPr>
        <w:pStyle w:val="ListParagraph"/>
        <w:numPr>
          <w:ilvl w:val="0"/>
          <w:numId w:val="1"/>
        </w:numPr>
        <w:tabs>
          <w:tab w:val="left" w:pos="0"/>
          <w:tab w:val="left" w:pos="732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VMS and event processing systems. Using Apache’s Storm as communication layer to propagate view updates. Exploiting the features of </w:t>
      </w:r>
      <w:r w:rsidR="00993D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Storm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to </w:t>
      </w:r>
      <w:r w:rsidR="00993D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achieve </w:t>
      </w:r>
      <w:r w:rsidR="00050F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>high throughput</w:t>
      </w:r>
      <w:r w:rsidR="00993D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de-DE"/>
        </w:rPr>
        <w:t xml:space="preserve"> and consistency.</w:t>
      </w:r>
    </w:p>
    <w:sectPr w:rsidR="0099072F" w:rsidRPr="00F516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D77C38"/>
    <w:multiLevelType w:val="hybridMultilevel"/>
    <w:tmpl w:val="79786BF4"/>
    <w:lvl w:ilvl="0" w:tplc="D07EF6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800"/>
    <w:rsid w:val="00050F01"/>
    <w:rsid w:val="00281800"/>
    <w:rsid w:val="003221BE"/>
    <w:rsid w:val="005B60CC"/>
    <w:rsid w:val="006B4585"/>
    <w:rsid w:val="0099072F"/>
    <w:rsid w:val="00993DC3"/>
    <w:rsid w:val="00A3644B"/>
    <w:rsid w:val="00A52F61"/>
    <w:rsid w:val="00AF23A5"/>
    <w:rsid w:val="00BA6EFD"/>
    <w:rsid w:val="00F13C3B"/>
    <w:rsid w:val="00F5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8F153-CBC0-4DC2-9D7B-F75C95BF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646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ListParagraph">
    <w:name w:val="List Paragraph"/>
    <w:basedOn w:val="Normal"/>
    <w:uiPriority w:val="34"/>
    <w:qFormat/>
    <w:rsid w:val="00F51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8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Adler</dc:creator>
  <cp:keywords/>
  <dc:description/>
  <cp:lastModifiedBy>Jan Adler</cp:lastModifiedBy>
  <cp:revision>10</cp:revision>
  <dcterms:created xsi:type="dcterms:W3CDTF">2015-08-30T17:20:00Z</dcterms:created>
  <dcterms:modified xsi:type="dcterms:W3CDTF">2015-08-31T11:13:00Z</dcterms:modified>
</cp:coreProperties>
</file>