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BBB91" w14:textId="35C3193D" w:rsidR="008A4AB4" w:rsidRPr="00093483" w:rsidRDefault="008A4AB4" w:rsidP="4F7234C3">
      <w:pPr>
        <w:rPr>
          <w:rFonts w:ascii="Calibri" w:hAnsi="Calibri" w:cs="Calibri"/>
          <w:b/>
          <w:bCs/>
        </w:rPr>
      </w:pPr>
    </w:p>
    <w:p w14:paraId="383058AA" w14:textId="04121E86" w:rsidR="008A4AB4" w:rsidRPr="00093483" w:rsidRDefault="008A4AB4" w:rsidP="4F7234C3">
      <w:pPr>
        <w:spacing w:line="480" w:lineRule="auto"/>
        <w:jc w:val="center"/>
        <w:rPr>
          <w:rFonts w:ascii="Calibri" w:eastAsia="Arial" w:hAnsi="Calibri" w:cs="Calibri"/>
          <w:color w:val="262626" w:themeColor="text1" w:themeTint="D9"/>
          <w:sz w:val="52"/>
          <w:szCs w:val="52"/>
        </w:rPr>
      </w:pPr>
    </w:p>
    <w:p w14:paraId="38D2C254" w14:textId="65A6CAF8" w:rsidR="008A4AB4" w:rsidRPr="00093483" w:rsidRDefault="008A4AB4" w:rsidP="4F7234C3">
      <w:pPr>
        <w:spacing w:line="480" w:lineRule="auto"/>
        <w:jc w:val="center"/>
        <w:rPr>
          <w:rFonts w:ascii="Calibri" w:eastAsia="Arial" w:hAnsi="Calibri" w:cs="Calibri"/>
          <w:color w:val="262626" w:themeColor="text1" w:themeTint="D9"/>
          <w:sz w:val="52"/>
          <w:szCs w:val="52"/>
        </w:rPr>
      </w:pPr>
    </w:p>
    <w:p w14:paraId="6C3943AB" w14:textId="104BF318" w:rsidR="008A4AB4" w:rsidRPr="00093483" w:rsidRDefault="2B8788C3" w:rsidP="4F7234C3">
      <w:pPr>
        <w:spacing w:line="480" w:lineRule="auto"/>
        <w:jc w:val="center"/>
        <w:rPr>
          <w:rFonts w:ascii="Calibri" w:eastAsia="Arial" w:hAnsi="Calibri" w:cs="Calibri"/>
          <w:color w:val="262626" w:themeColor="text1" w:themeTint="D9"/>
          <w:sz w:val="52"/>
          <w:szCs w:val="52"/>
        </w:rPr>
      </w:pPr>
      <w:r w:rsidRPr="00093483">
        <w:rPr>
          <w:rFonts w:ascii="Calibri" w:eastAsia="Arial" w:hAnsi="Calibri" w:cs="Calibri"/>
          <w:color w:val="262626" w:themeColor="text1" w:themeTint="D9"/>
          <w:sz w:val="52"/>
          <w:szCs w:val="52"/>
        </w:rPr>
        <w:t xml:space="preserve">PROJECT DESIGN   </w:t>
      </w:r>
    </w:p>
    <w:p w14:paraId="2A73626D" w14:textId="7776799E" w:rsidR="008A4AB4" w:rsidRPr="00093483" w:rsidRDefault="7B633270" w:rsidP="4F7234C3">
      <w:pPr>
        <w:spacing w:line="480" w:lineRule="auto"/>
        <w:jc w:val="center"/>
        <w:rPr>
          <w:rFonts w:ascii="Calibri" w:eastAsia="Arial" w:hAnsi="Calibri" w:cs="Calibri"/>
          <w:color w:val="262626" w:themeColor="text1" w:themeTint="D9"/>
          <w:sz w:val="52"/>
          <w:szCs w:val="52"/>
        </w:rPr>
      </w:pPr>
      <w:r w:rsidRPr="00093483">
        <w:rPr>
          <w:rFonts w:ascii="Calibri" w:eastAsia="Arial" w:hAnsi="Calibri" w:cs="Calibri"/>
          <w:color w:val="262626" w:themeColor="text1" w:themeTint="D9"/>
          <w:sz w:val="52"/>
          <w:szCs w:val="52"/>
        </w:rPr>
        <w:t xml:space="preserve">GROUP </w:t>
      </w:r>
      <w:r w:rsidR="006B4E29" w:rsidRPr="00093483">
        <w:rPr>
          <w:rFonts w:ascii="Calibri" w:eastAsia="Arial" w:hAnsi="Calibri" w:cs="Calibri"/>
          <w:color w:val="262626" w:themeColor="text1" w:themeTint="D9"/>
          <w:sz w:val="52"/>
          <w:szCs w:val="52"/>
        </w:rPr>
        <w:t>4</w:t>
      </w:r>
    </w:p>
    <w:p w14:paraId="3D7B9463" w14:textId="60D48FEE" w:rsidR="008A4AB4" w:rsidRPr="00093483" w:rsidRDefault="7B633270" w:rsidP="4F7234C3">
      <w:pPr>
        <w:spacing w:line="480" w:lineRule="auto"/>
        <w:jc w:val="center"/>
        <w:rPr>
          <w:rFonts w:ascii="Calibri" w:eastAsia="Arial" w:hAnsi="Calibri" w:cs="Calibri"/>
          <w:color w:val="262626" w:themeColor="text1" w:themeTint="D9"/>
          <w:sz w:val="52"/>
          <w:szCs w:val="52"/>
        </w:rPr>
      </w:pPr>
      <w:r w:rsidRPr="00093483">
        <w:rPr>
          <w:rFonts w:ascii="Calibri" w:eastAsia="Arial" w:hAnsi="Calibri" w:cs="Calibri"/>
          <w:color w:val="262626" w:themeColor="text1" w:themeTint="D9"/>
          <w:sz w:val="52"/>
          <w:szCs w:val="52"/>
        </w:rPr>
        <w:t>ClearCare Data Initiative</w:t>
      </w:r>
    </w:p>
    <w:p w14:paraId="186ED246" w14:textId="0D89DE81" w:rsidR="008A4AB4" w:rsidRPr="00093483" w:rsidRDefault="7B633270" w:rsidP="4F7234C3">
      <w:pPr>
        <w:spacing w:line="480" w:lineRule="auto"/>
        <w:jc w:val="center"/>
        <w:rPr>
          <w:rFonts w:ascii="Calibri" w:eastAsia="Arial" w:hAnsi="Calibri" w:cs="Calibri"/>
          <w:color w:val="262626" w:themeColor="text1" w:themeTint="D9"/>
          <w:sz w:val="52"/>
          <w:szCs w:val="52"/>
        </w:rPr>
      </w:pPr>
      <w:r w:rsidRPr="00093483">
        <w:rPr>
          <w:rFonts w:ascii="Calibri" w:eastAsia="Arial" w:hAnsi="Calibri" w:cs="Calibri"/>
          <w:color w:val="262626" w:themeColor="text1" w:themeTint="D9"/>
          <w:sz w:val="52"/>
          <w:szCs w:val="52"/>
        </w:rPr>
        <w:t>Sponsor: Vijay Koneru</w:t>
      </w:r>
    </w:p>
    <w:p w14:paraId="7B9BB063" w14:textId="6F0F533E" w:rsidR="008A4AB4" w:rsidRPr="00093483" w:rsidRDefault="7B633270" w:rsidP="4F7234C3">
      <w:pPr>
        <w:spacing w:line="480" w:lineRule="auto"/>
        <w:jc w:val="center"/>
        <w:rPr>
          <w:rFonts w:ascii="Calibri" w:eastAsia="Aptos" w:hAnsi="Calibri" w:cs="Calibri"/>
          <w:sz w:val="52"/>
          <w:szCs w:val="52"/>
        </w:rPr>
      </w:pPr>
      <w:r w:rsidRPr="00093483">
        <w:rPr>
          <w:rFonts w:ascii="Calibri" w:eastAsia="Arial" w:hAnsi="Calibri" w:cs="Calibri"/>
          <w:color w:val="262626" w:themeColor="text1" w:themeTint="D9"/>
          <w:sz w:val="52"/>
          <w:szCs w:val="52"/>
        </w:rPr>
        <w:t>MIS6349.001</w:t>
      </w:r>
    </w:p>
    <w:p w14:paraId="509C7089" w14:textId="116E6835" w:rsidR="008A4AB4" w:rsidRPr="00093483" w:rsidRDefault="008A4AB4" w:rsidP="4F7234C3">
      <w:pPr>
        <w:pStyle w:val="NoSpacing"/>
        <w:rPr>
          <w:rFonts w:ascii="Calibri" w:hAnsi="Calibri" w:cs="Calibri"/>
        </w:rPr>
      </w:pPr>
    </w:p>
    <w:p w14:paraId="1DBD83E1" w14:textId="1106F407" w:rsidR="008A4AB4" w:rsidRPr="00093483" w:rsidRDefault="008A4AB4" w:rsidP="4F7234C3">
      <w:pPr>
        <w:pStyle w:val="NoSpacing"/>
        <w:rPr>
          <w:rFonts w:ascii="Calibri" w:hAnsi="Calibri" w:cs="Calibri"/>
        </w:rPr>
      </w:pPr>
    </w:p>
    <w:p w14:paraId="555444D4" w14:textId="73778D31" w:rsidR="008A4AB4" w:rsidRPr="00093483" w:rsidRDefault="008A4AB4" w:rsidP="4F7234C3">
      <w:pPr>
        <w:pStyle w:val="NoSpacing"/>
        <w:rPr>
          <w:rFonts w:ascii="Calibri" w:hAnsi="Calibri" w:cs="Calibri"/>
        </w:rPr>
      </w:pPr>
    </w:p>
    <w:p w14:paraId="341964A7" w14:textId="00F802B5" w:rsidR="008A4AB4" w:rsidRPr="00093483" w:rsidRDefault="008A4AB4" w:rsidP="4F7234C3">
      <w:pPr>
        <w:pStyle w:val="NoSpacing"/>
        <w:rPr>
          <w:rFonts w:ascii="Calibri" w:hAnsi="Calibri" w:cs="Calibri"/>
        </w:rPr>
      </w:pPr>
    </w:p>
    <w:p w14:paraId="68040F5C" w14:textId="2F76ADD6" w:rsidR="008A4AB4" w:rsidRPr="00093483" w:rsidRDefault="008A4AB4" w:rsidP="4F7234C3">
      <w:pPr>
        <w:pStyle w:val="NoSpacing"/>
        <w:rPr>
          <w:rFonts w:ascii="Calibri" w:hAnsi="Calibri" w:cs="Calibri"/>
        </w:rPr>
      </w:pPr>
    </w:p>
    <w:p w14:paraId="0DDD36B6" w14:textId="1222386F" w:rsidR="008A4AB4" w:rsidRPr="00093483" w:rsidRDefault="008A4AB4" w:rsidP="4F7234C3">
      <w:pPr>
        <w:pStyle w:val="NoSpacing"/>
        <w:rPr>
          <w:rFonts w:ascii="Calibri" w:hAnsi="Calibri" w:cs="Calibri"/>
        </w:rPr>
      </w:pPr>
    </w:p>
    <w:p w14:paraId="43E398B5" w14:textId="5EC2E78C" w:rsidR="008A4AB4" w:rsidRPr="00093483" w:rsidRDefault="008A4AB4" w:rsidP="4F7234C3">
      <w:pPr>
        <w:pStyle w:val="NoSpacing"/>
        <w:rPr>
          <w:rFonts w:ascii="Calibri" w:hAnsi="Calibri" w:cs="Calibri"/>
        </w:rPr>
      </w:pPr>
    </w:p>
    <w:p w14:paraId="04D89DE9" w14:textId="25285A10" w:rsidR="008A4AB4" w:rsidRPr="00093483" w:rsidRDefault="008A4AB4" w:rsidP="4F7234C3">
      <w:pPr>
        <w:pStyle w:val="NoSpacing"/>
        <w:rPr>
          <w:rFonts w:ascii="Calibri" w:hAnsi="Calibri" w:cs="Calibri"/>
        </w:rPr>
      </w:pPr>
    </w:p>
    <w:p w14:paraId="4CF75C58" w14:textId="3149A9DD" w:rsidR="008A4AB4" w:rsidRPr="00093483" w:rsidRDefault="008A4AB4" w:rsidP="4F7234C3">
      <w:pPr>
        <w:pStyle w:val="NoSpacing"/>
        <w:rPr>
          <w:rFonts w:ascii="Calibri" w:hAnsi="Calibri" w:cs="Calibri"/>
        </w:rPr>
      </w:pPr>
    </w:p>
    <w:p w14:paraId="2A443D1F" w14:textId="6061C970" w:rsidR="008A4AB4" w:rsidRPr="00093483" w:rsidRDefault="008A4AB4" w:rsidP="4F7234C3">
      <w:pPr>
        <w:pStyle w:val="NoSpacing"/>
        <w:rPr>
          <w:rFonts w:ascii="Calibri" w:hAnsi="Calibri" w:cs="Calibri"/>
        </w:rPr>
      </w:pPr>
    </w:p>
    <w:p w14:paraId="3C3112A5" w14:textId="432F3202" w:rsidR="008A4AB4" w:rsidRPr="00093483" w:rsidRDefault="008A4AB4" w:rsidP="4F7234C3">
      <w:pPr>
        <w:pStyle w:val="NoSpacing"/>
        <w:rPr>
          <w:rFonts w:ascii="Calibri" w:hAnsi="Calibri" w:cs="Calibri"/>
        </w:rPr>
      </w:pPr>
    </w:p>
    <w:p w14:paraId="5AD12EDB" w14:textId="56D9ACFC" w:rsidR="008A4AB4" w:rsidRPr="00093483" w:rsidRDefault="008A4AB4" w:rsidP="4F7234C3">
      <w:pPr>
        <w:pStyle w:val="NoSpacing"/>
        <w:rPr>
          <w:rFonts w:ascii="Calibri" w:hAnsi="Calibri" w:cs="Calibri"/>
        </w:rPr>
      </w:pPr>
    </w:p>
    <w:p w14:paraId="31E129B1" w14:textId="2C67DF2F" w:rsidR="008A4AB4" w:rsidRPr="00093483" w:rsidRDefault="008A4AB4" w:rsidP="4F7234C3">
      <w:pPr>
        <w:pStyle w:val="NoSpacing"/>
        <w:rPr>
          <w:rFonts w:ascii="Calibri" w:hAnsi="Calibri" w:cs="Calibri"/>
        </w:rPr>
      </w:pPr>
    </w:p>
    <w:p w14:paraId="0E8B39DF" w14:textId="697887B2" w:rsidR="008A4AB4" w:rsidRPr="00093483" w:rsidRDefault="008A4AB4" w:rsidP="4F7234C3">
      <w:pPr>
        <w:pStyle w:val="NoSpacing"/>
        <w:rPr>
          <w:rFonts w:ascii="Calibri" w:hAnsi="Calibri" w:cs="Calibri"/>
        </w:rPr>
      </w:pPr>
    </w:p>
    <w:p w14:paraId="175A9684" w14:textId="49B30E44" w:rsidR="008A4AB4" w:rsidRPr="00093483" w:rsidRDefault="008A4AB4" w:rsidP="4F7234C3">
      <w:pPr>
        <w:pStyle w:val="NoSpacing"/>
        <w:rPr>
          <w:rFonts w:ascii="Calibri" w:hAnsi="Calibri" w:cs="Calibri"/>
        </w:rPr>
      </w:pPr>
    </w:p>
    <w:p w14:paraId="45B993B0" w14:textId="7AF358C4" w:rsidR="008A4AB4" w:rsidRPr="00093483" w:rsidRDefault="008A4AB4" w:rsidP="4F7234C3">
      <w:pPr>
        <w:pStyle w:val="NoSpacing"/>
        <w:rPr>
          <w:rFonts w:ascii="Calibri" w:hAnsi="Calibri" w:cs="Calibri"/>
        </w:rPr>
      </w:pPr>
    </w:p>
    <w:p w14:paraId="1BC25AA3" w14:textId="3952B145" w:rsidR="008A4AB4" w:rsidRPr="00093483" w:rsidRDefault="6421805A" w:rsidP="4F7234C3">
      <w:pPr>
        <w:pStyle w:val="NoSpacing"/>
        <w:jc w:val="center"/>
        <w:rPr>
          <w:rFonts w:ascii="Calibri" w:hAnsi="Calibri" w:cs="Calibri"/>
          <w:b/>
          <w:bCs/>
          <w:sz w:val="40"/>
          <w:szCs w:val="40"/>
          <w:u w:val="single"/>
        </w:rPr>
      </w:pPr>
      <w:r w:rsidRPr="00093483">
        <w:rPr>
          <w:rFonts w:ascii="Calibri" w:hAnsi="Calibri" w:cs="Calibri"/>
          <w:b/>
          <w:bCs/>
          <w:sz w:val="40"/>
          <w:szCs w:val="40"/>
          <w:u w:val="single"/>
        </w:rPr>
        <w:t>INDEX</w:t>
      </w:r>
    </w:p>
    <w:p w14:paraId="53FD0D76" w14:textId="5D8BEC33" w:rsidR="008A4AB4" w:rsidRPr="00093483" w:rsidRDefault="008A4AB4" w:rsidP="4F7234C3">
      <w:pPr>
        <w:jc w:val="center"/>
        <w:rPr>
          <w:rFonts w:ascii="Calibri" w:eastAsia="Aptos" w:hAnsi="Calibri" w:cs="Calibri"/>
          <w:b/>
          <w:bCs/>
          <w:u w:val="single"/>
        </w:rPr>
      </w:pPr>
    </w:p>
    <w:p w14:paraId="58E3BDCA" w14:textId="6962CD76" w:rsidR="008A4AB4" w:rsidRPr="00093483" w:rsidRDefault="6421805A" w:rsidP="4F7234C3">
      <w:pPr>
        <w:spacing w:before="240" w:after="240" w:line="480" w:lineRule="auto"/>
        <w:rPr>
          <w:rFonts w:ascii="Calibri" w:eastAsia="Aptos" w:hAnsi="Calibri" w:cs="Calibri"/>
        </w:rPr>
      </w:pPr>
      <w:r w:rsidRPr="00093483">
        <w:rPr>
          <w:rFonts w:ascii="Calibri" w:eastAsia="Aptos" w:hAnsi="Calibri" w:cs="Calibri"/>
        </w:rPr>
        <w:t xml:space="preserve">1. </w:t>
      </w:r>
      <w:r w:rsidR="59C5B24B" w:rsidRPr="00093483">
        <w:rPr>
          <w:rFonts w:ascii="Calibri" w:eastAsia="Aptos" w:hAnsi="Calibri" w:cs="Calibri"/>
        </w:rPr>
        <w:t>Introduction</w:t>
      </w:r>
      <w:r w:rsidR="5943117F" w:rsidRPr="00093483">
        <w:rPr>
          <w:rFonts w:ascii="Calibri" w:eastAsia="Aptos" w:hAnsi="Calibri" w:cs="Calibri"/>
        </w:rPr>
        <w:t xml:space="preserve"> .....................................................................................................</w:t>
      </w:r>
      <w:r w:rsidR="364FD9A0" w:rsidRPr="00093483">
        <w:rPr>
          <w:rFonts w:ascii="Calibri" w:eastAsia="Aptos" w:hAnsi="Calibri" w:cs="Calibri"/>
        </w:rPr>
        <w:t>.</w:t>
      </w:r>
      <w:r w:rsidR="10A5EF11" w:rsidRPr="00093483">
        <w:rPr>
          <w:rFonts w:ascii="Calibri" w:eastAsia="Aptos" w:hAnsi="Calibri" w:cs="Calibri"/>
        </w:rPr>
        <w:t>......</w:t>
      </w:r>
      <w:r w:rsidR="77439191" w:rsidRPr="00093483">
        <w:rPr>
          <w:rFonts w:ascii="Calibri" w:eastAsia="Aptos" w:hAnsi="Calibri" w:cs="Calibri"/>
        </w:rPr>
        <w:t xml:space="preserve"> </w:t>
      </w:r>
      <w:r w:rsidR="5943117F" w:rsidRPr="00093483">
        <w:rPr>
          <w:rFonts w:ascii="Calibri" w:eastAsia="Aptos" w:hAnsi="Calibri" w:cs="Calibri"/>
        </w:rPr>
        <w:t>3</w:t>
      </w:r>
    </w:p>
    <w:p w14:paraId="10C87C3A" w14:textId="0D8AA1A9" w:rsidR="008A4AB4" w:rsidRPr="00093483" w:rsidRDefault="6421805A" w:rsidP="4F7234C3">
      <w:pPr>
        <w:spacing w:before="240" w:after="240" w:line="480" w:lineRule="auto"/>
        <w:rPr>
          <w:rFonts w:ascii="Calibri" w:eastAsia="Aptos" w:hAnsi="Calibri" w:cs="Calibri"/>
        </w:rPr>
      </w:pPr>
      <w:r w:rsidRPr="00093483">
        <w:rPr>
          <w:rFonts w:ascii="Calibri" w:eastAsia="Aptos" w:hAnsi="Calibri" w:cs="Calibri"/>
        </w:rPr>
        <w:t xml:space="preserve">2. </w:t>
      </w:r>
      <w:r w:rsidR="3B4501C7" w:rsidRPr="00093483">
        <w:rPr>
          <w:rFonts w:ascii="Calibri" w:eastAsia="Aptos" w:hAnsi="Calibri" w:cs="Calibri"/>
        </w:rPr>
        <w:t>Requirements</w:t>
      </w:r>
      <w:r w:rsidR="38C28D25" w:rsidRPr="00093483">
        <w:rPr>
          <w:rFonts w:ascii="Calibri" w:eastAsia="Aptos" w:hAnsi="Calibri" w:cs="Calibri"/>
        </w:rPr>
        <w:t>..........................................................................................................</w:t>
      </w:r>
      <w:r w:rsidR="759B2F66" w:rsidRPr="00093483">
        <w:rPr>
          <w:rFonts w:ascii="Calibri" w:eastAsia="Aptos" w:hAnsi="Calibri" w:cs="Calibri"/>
        </w:rPr>
        <w:t xml:space="preserve"> </w:t>
      </w:r>
      <w:r w:rsidR="38C28D25" w:rsidRPr="00093483">
        <w:rPr>
          <w:rFonts w:ascii="Calibri" w:eastAsia="Aptos" w:hAnsi="Calibri" w:cs="Calibri"/>
        </w:rPr>
        <w:t>3</w:t>
      </w:r>
    </w:p>
    <w:p w14:paraId="42CF1AD0" w14:textId="2F9C6EC5" w:rsidR="008A4AB4" w:rsidRPr="00093483" w:rsidRDefault="6421805A" w:rsidP="4F7234C3">
      <w:pPr>
        <w:spacing w:before="240" w:after="240" w:line="480" w:lineRule="auto"/>
        <w:rPr>
          <w:rFonts w:ascii="Calibri" w:hAnsi="Calibri" w:cs="Calibri"/>
        </w:rPr>
      </w:pPr>
      <w:r w:rsidRPr="00093483">
        <w:rPr>
          <w:rFonts w:ascii="Calibri" w:eastAsia="Aptos" w:hAnsi="Calibri" w:cs="Calibri"/>
        </w:rPr>
        <w:t>3. Data Acquisition</w:t>
      </w:r>
      <w:r w:rsidR="3DBDBF26" w:rsidRPr="00093483">
        <w:rPr>
          <w:rFonts w:ascii="Calibri" w:eastAsia="Aptos" w:hAnsi="Calibri" w:cs="Calibri"/>
        </w:rPr>
        <w:t>......................................................................................................</w:t>
      </w:r>
      <w:r w:rsidR="1255BE4D" w:rsidRPr="00093483">
        <w:rPr>
          <w:rFonts w:ascii="Calibri" w:eastAsia="Aptos" w:hAnsi="Calibri" w:cs="Calibri"/>
        </w:rPr>
        <w:t xml:space="preserve"> </w:t>
      </w:r>
      <w:r w:rsidR="3DBDBF26" w:rsidRPr="00093483">
        <w:rPr>
          <w:rFonts w:ascii="Calibri" w:eastAsia="Aptos" w:hAnsi="Calibri" w:cs="Calibri"/>
        </w:rPr>
        <w:t>4</w:t>
      </w:r>
      <w:r w:rsidRPr="00093483">
        <w:rPr>
          <w:rFonts w:ascii="Calibri" w:eastAsia="Aptos" w:hAnsi="Calibri" w:cs="Calibri"/>
        </w:rPr>
        <w:t xml:space="preserve"> </w:t>
      </w:r>
    </w:p>
    <w:p w14:paraId="6305B630" w14:textId="4EB09FEF" w:rsidR="008A4AB4" w:rsidRPr="00093483" w:rsidRDefault="6421805A" w:rsidP="4F7234C3">
      <w:pPr>
        <w:spacing w:before="240" w:after="240" w:line="480" w:lineRule="auto"/>
        <w:rPr>
          <w:rFonts w:ascii="Calibri" w:eastAsia="Aptos" w:hAnsi="Calibri" w:cs="Calibri"/>
        </w:rPr>
      </w:pPr>
      <w:r w:rsidRPr="00093483">
        <w:rPr>
          <w:rFonts w:ascii="Calibri" w:eastAsia="Aptos" w:hAnsi="Calibri" w:cs="Calibri"/>
        </w:rPr>
        <w:t>4. Data Standardization</w:t>
      </w:r>
      <w:r w:rsidR="1A84FB94" w:rsidRPr="00093483">
        <w:rPr>
          <w:rFonts w:ascii="Calibri" w:eastAsia="Aptos" w:hAnsi="Calibri" w:cs="Calibri"/>
        </w:rPr>
        <w:t>............................................................................................... 5</w:t>
      </w:r>
    </w:p>
    <w:p w14:paraId="7C27429D" w14:textId="146B6AA9" w:rsidR="008A4AB4" w:rsidRPr="00093483" w:rsidRDefault="6421805A" w:rsidP="4F7234C3">
      <w:pPr>
        <w:spacing w:before="240" w:after="240" w:line="480" w:lineRule="auto"/>
        <w:rPr>
          <w:rFonts w:ascii="Calibri" w:eastAsia="Aptos" w:hAnsi="Calibri" w:cs="Calibri"/>
        </w:rPr>
      </w:pPr>
      <w:r w:rsidRPr="00093483">
        <w:rPr>
          <w:rFonts w:ascii="Calibri" w:eastAsia="Aptos" w:hAnsi="Calibri" w:cs="Calibri"/>
        </w:rPr>
        <w:t>5. Database Architecture</w:t>
      </w:r>
      <w:r w:rsidR="23A6825C" w:rsidRPr="00093483">
        <w:rPr>
          <w:rFonts w:ascii="Calibri" w:eastAsia="Aptos" w:hAnsi="Calibri" w:cs="Calibri"/>
        </w:rPr>
        <w:t>............................................................................................</w:t>
      </w:r>
      <w:r w:rsidR="57E9F1F4" w:rsidRPr="00093483">
        <w:rPr>
          <w:rFonts w:ascii="Calibri" w:eastAsia="Aptos" w:hAnsi="Calibri" w:cs="Calibri"/>
        </w:rPr>
        <w:t>.</w:t>
      </w:r>
      <w:r w:rsidR="23A6825C" w:rsidRPr="00093483">
        <w:rPr>
          <w:rFonts w:ascii="Calibri" w:eastAsia="Aptos" w:hAnsi="Calibri" w:cs="Calibri"/>
        </w:rPr>
        <w:t xml:space="preserve"> 6</w:t>
      </w:r>
    </w:p>
    <w:p w14:paraId="0D2A8982" w14:textId="553ECCC0" w:rsidR="008A4AB4" w:rsidRPr="00093483" w:rsidRDefault="6421805A" w:rsidP="4F7234C3">
      <w:pPr>
        <w:spacing w:before="240" w:after="240" w:line="480" w:lineRule="auto"/>
        <w:rPr>
          <w:rFonts w:ascii="Calibri" w:eastAsia="Aptos" w:hAnsi="Calibri" w:cs="Calibri"/>
        </w:rPr>
      </w:pPr>
      <w:r w:rsidRPr="00093483">
        <w:rPr>
          <w:rFonts w:ascii="Calibri" w:eastAsia="Aptos" w:hAnsi="Calibri" w:cs="Calibri"/>
        </w:rPr>
        <w:t>6. Data Optimization</w:t>
      </w:r>
      <w:r w:rsidR="5E57A026" w:rsidRPr="00093483">
        <w:rPr>
          <w:rFonts w:ascii="Calibri" w:eastAsia="Aptos" w:hAnsi="Calibri" w:cs="Calibri"/>
        </w:rPr>
        <w:t>................................................................................................... 8</w:t>
      </w:r>
    </w:p>
    <w:p w14:paraId="63402BD4" w14:textId="714F92CB" w:rsidR="008A4AB4" w:rsidRPr="00093483" w:rsidRDefault="575EC77F" w:rsidP="4F7234C3">
      <w:pPr>
        <w:spacing w:before="240" w:after="240" w:line="480" w:lineRule="auto"/>
        <w:rPr>
          <w:rFonts w:ascii="Calibri" w:eastAsia="Aptos" w:hAnsi="Calibri" w:cs="Calibri"/>
        </w:rPr>
      </w:pPr>
      <w:r w:rsidRPr="00093483">
        <w:rPr>
          <w:rFonts w:ascii="Calibri" w:eastAsia="Aptos" w:hAnsi="Calibri" w:cs="Calibri"/>
        </w:rPr>
        <w:t>7</w:t>
      </w:r>
      <w:r w:rsidR="6421805A" w:rsidRPr="00093483">
        <w:rPr>
          <w:rFonts w:ascii="Calibri" w:eastAsia="Aptos" w:hAnsi="Calibri" w:cs="Calibri"/>
        </w:rPr>
        <w:t>. Resilience Strategy</w:t>
      </w:r>
      <w:r w:rsidR="233B4098" w:rsidRPr="00093483">
        <w:rPr>
          <w:rFonts w:ascii="Calibri" w:eastAsia="Aptos" w:hAnsi="Calibri" w:cs="Calibri"/>
        </w:rPr>
        <w:t>.................................................................................................. 9</w:t>
      </w:r>
    </w:p>
    <w:p w14:paraId="20B0E297" w14:textId="4A31D51A" w:rsidR="008A4AB4" w:rsidRPr="00093483" w:rsidRDefault="633C683A" w:rsidP="4F7234C3">
      <w:pPr>
        <w:spacing w:before="240" w:after="240" w:line="480" w:lineRule="auto"/>
        <w:rPr>
          <w:rFonts w:ascii="Calibri" w:eastAsia="Aptos" w:hAnsi="Calibri" w:cs="Calibri"/>
        </w:rPr>
      </w:pPr>
      <w:r w:rsidRPr="00093483">
        <w:rPr>
          <w:rFonts w:ascii="Calibri" w:eastAsia="Aptos" w:hAnsi="Calibri" w:cs="Calibri"/>
        </w:rPr>
        <w:t>8</w:t>
      </w:r>
      <w:r w:rsidR="6421805A" w:rsidRPr="00093483">
        <w:rPr>
          <w:rFonts w:ascii="Calibri" w:eastAsia="Aptos" w:hAnsi="Calibri" w:cs="Calibri"/>
        </w:rPr>
        <w:t>. Validation and Performance</w:t>
      </w:r>
      <w:r w:rsidR="7A9EF7C0" w:rsidRPr="00093483">
        <w:rPr>
          <w:rFonts w:ascii="Calibri" w:eastAsia="Aptos" w:hAnsi="Calibri" w:cs="Calibri"/>
        </w:rPr>
        <w:t>.................................................................................... 10</w:t>
      </w:r>
    </w:p>
    <w:p w14:paraId="3161A1DB" w14:textId="1162D67A" w:rsidR="008A4AB4" w:rsidRPr="00093483" w:rsidRDefault="26BFFB06" w:rsidP="4F7234C3">
      <w:pPr>
        <w:spacing w:before="240" w:after="240" w:line="480" w:lineRule="auto"/>
        <w:rPr>
          <w:rFonts w:ascii="Calibri" w:hAnsi="Calibri" w:cs="Calibri"/>
        </w:rPr>
      </w:pPr>
      <w:r w:rsidRPr="00093483">
        <w:rPr>
          <w:rFonts w:ascii="Calibri" w:eastAsia="Aptos" w:hAnsi="Calibri" w:cs="Calibri"/>
        </w:rPr>
        <w:t>9</w:t>
      </w:r>
      <w:r w:rsidR="6421805A" w:rsidRPr="00093483">
        <w:rPr>
          <w:rFonts w:ascii="Calibri" w:eastAsia="Aptos" w:hAnsi="Calibri" w:cs="Calibri"/>
        </w:rPr>
        <w:t>. Technical Documentation</w:t>
      </w:r>
      <w:r w:rsidR="6301E375" w:rsidRPr="00093483">
        <w:rPr>
          <w:rFonts w:ascii="Calibri" w:eastAsia="Aptos" w:hAnsi="Calibri" w:cs="Calibri"/>
        </w:rPr>
        <w:t>....................................................................................... 10</w:t>
      </w:r>
      <w:r w:rsidR="6421805A" w:rsidRPr="00093483">
        <w:rPr>
          <w:rFonts w:ascii="Calibri" w:eastAsia="Aptos" w:hAnsi="Calibri" w:cs="Calibri"/>
        </w:rPr>
        <w:t xml:space="preserve">  </w:t>
      </w:r>
    </w:p>
    <w:p w14:paraId="306AA143" w14:textId="0E13390C" w:rsidR="008A4AB4" w:rsidRPr="00093483" w:rsidRDefault="338D0DEF" w:rsidP="4F7234C3">
      <w:pPr>
        <w:spacing w:before="240" w:after="240" w:line="480" w:lineRule="auto"/>
        <w:rPr>
          <w:rFonts w:ascii="Calibri" w:eastAsia="Aptos" w:hAnsi="Calibri" w:cs="Calibri"/>
        </w:rPr>
      </w:pPr>
      <w:r w:rsidRPr="00093483">
        <w:rPr>
          <w:rFonts w:ascii="Calibri" w:eastAsia="Aptos" w:hAnsi="Calibri" w:cs="Calibri"/>
        </w:rPr>
        <w:t>10. Project Outcome................................................................................................... 13</w:t>
      </w:r>
    </w:p>
    <w:p w14:paraId="1631873E" w14:textId="1253D342" w:rsidR="008A4AB4" w:rsidRPr="00093483" w:rsidRDefault="644FEE59" w:rsidP="4F7234C3">
      <w:pPr>
        <w:spacing w:before="240" w:after="240" w:line="480" w:lineRule="auto"/>
        <w:rPr>
          <w:rFonts w:ascii="Calibri" w:eastAsia="Aptos" w:hAnsi="Calibri" w:cs="Calibri"/>
        </w:rPr>
      </w:pPr>
      <w:r w:rsidRPr="00093483">
        <w:rPr>
          <w:rFonts w:ascii="Calibri" w:eastAsia="Aptos" w:hAnsi="Calibri" w:cs="Calibri"/>
        </w:rPr>
        <w:t>10</w:t>
      </w:r>
      <w:r w:rsidR="6421805A" w:rsidRPr="00093483">
        <w:rPr>
          <w:rFonts w:ascii="Calibri" w:eastAsia="Aptos" w:hAnsi="Calibri" w:cs="Calibri"/>
        </w:rPr>
        <w:t>. Growth Planning</w:t>
      </w:r>
      <w:r w:rsidR="606F5F20" w:rsidRPr="00093483">
        <w:rPr>
          <w:rFonts w:ascii="Calibri" w:eastAsia="Aptos" w:hAnsi="Calibri" w:cs="Calibri"/>
        </w:rPr>
        <w:t>.................................................................................................... 1</w:t>
      </w:r>
      <w:r w:rsidR="161C69EB" w:rsidRPr="00093483">
        <w:rPr>
          <w:rFonts w:ascii="Calibri" w:eastAsia="Aptos" w:hAnsi="Calibri" w:cs="Calibri"/>
        </w:rPr>
        <w:t>8</w:t>
      </w:r>
    </w:p>
    <w:p w14:paraId="25F240F1" w14:textId="560CF70F" w:rsidR="008A4AB4" w:rsidRPr="00093483" w:rsidRDefault="008A4AB4" w:rsidP="4F7234C3">
      <w:pPr>
        <w:jc w:val="center"/>
        <w:rPr>
          <w:rFonts w:ascii="Calibri" w:eastAsia="Aptos" w:hAnsi="Calibri" w:cs="Calibri"/>
          <w:b/>
          <w:bCs/>
          <w:u w:val="single"/>
        </w:rPr>
      </w:pPr>
    </w:p>
    <w:p w14:paraId="19DC5F80" w14:textId="26C5F54E" w:rsidR="008A4AB4" w:rsidRPr="00093483" w:rsidRDefault="008A4AB4" w:rsidP="4F7234C3">
      <w:pPr>
        <w:jc w:val="center"/>
        <w:rPr>
          <w:rFonts w:ascii="Calibri" w:eastAsia="Aptos" w:hAnsi="Calibri" w:cs="Calibri"/>
          <w:b/>
          <w:bCs/>
          <w:u w:val="single"/>
        </w:rPr>
      </w:pPr>
    </w:p>
    <w:p w14:paraId="1492810A" w14:textId="016C74DF" w:rsidR="008A4AB4" w:rsidRPr="00093483" w:rsidRDefault="008A4AB4" w:rsidP="4F7234C3">
      <w:pPr>
        <w:jc w:val="center"/>
        <w:rPr>
          <w:rFonts w:ascii="Calibri" w:eastAsia="Aptos" w:hAnsi="Calibri" w:cs="Calibri"/>
          <w:b/>
          <w:bCs/>
          <w:u w:val="single"/>
        </w:rPr>
      </w:pPr>
    </w:p>
    <w:p w14:paraId="074418A7" w14:textId="77777777" w:rsidR="00093483" w:rsidRPr="00093483" w:rsidRDefault="00093483" w:rsidP="4F7234C3">
      <w:pPr>
        <w:jc w:val="center"/>
        <w:rPr>
          <w:rFonts w:ascii="Calibri" w:eastAsiaTheme="minorEastAsia" w:hAnsi="Calibri" w:cs="Calibri"/>
          <w:b/>
          <w:bCs/>
          <w:sz w:val="40"/>
          <w:szCs w:val="40"/>
        </w:rPr>
      </w:pPr>
    </w:p>
    <w:p w14:paraId="757D50FF" w14:textId="77777777" w:rsidR="00093483" w:rsidRPr="00093483" w:rsidRDefault="00093483" w:rsidP="4F7234C3">
      <w:pPr>
        <w:jc w:val="center"/>
        <w:rPr>
          <w:rFonts w:ascii="Calibri" w:eastAsiaTheme="minorEastAsia" w:hAnsi="Calibri" w:cs="Calibri"/>
          <w:b/>
          <w:bCs/>
          <w:sz w:val="40"/>
          <w:szCs w:val="40"/>
        </w:rPr>
      </w:pPr>
    </w:p>
    <w:p w14:paraId="080EF100" w14:textId="77777777" w:rsidR="00093483" w:rsidRPr="00093483" w:rsidRDefault="00093483" w:rsidP="4F7234C3">
      <w:pPr>
        <w:jc w:val="center"/>
        <w:rPr>
          <w:rFonts w:ascii="Calibri" w:eastAsiaTheme="minorEastAsia" w:hAnsi="Calibri" w:cs="Calibri"/>
          <w:b/>
          <w:bCs/>
          <w:sz w:val="40"/>
          <w:szCs w:val="40"/>
        </w:rPr>
      </w:pPr>
    </w:p>
    <w:p w14:paraId="4D13A662" w14:textId="6399383A" w:rsidR="767EAD30" w:rsidRPr="00093483" w:rsidRDefault="1AEEB774" w:rsidP="4F7234C3">
      <w:pPr>
        <w:jc w:val="center"/>
        <w:rPr>
          <w:rFonts w:ascii="Calibri" w:eastAsiaTheme="minorEastAsia" w:hAnsi="Calibri" w:cs="Calibri"/>
          <w:b/>
          <w:bCs/>
          <w:sz w:val="40"/>
          <w:szCs w:val="40"/>
        </w:rPr>
      </w:pPr>
      <w:r w:rsidRPr="00093483">
        <w:rPr>
          <w:rFonts w:ascii="Calibri" w:eastAsiaTheme="minorEastAsia" w:hAnsi="Calibri" w:cs="Calibri"/>
          <w:b/>
          <w:bCs/>
          <w:sz w:val="40"/>
          <w:szCs w:val="40"/>
        </w:rPr>
        <w:t>INTRODUCTION</w:t>
      </w:r>
    </w:p>
    <w:p w14:paraId="323BF5D9" w14:textId="507E6B56" w:rsidR="4F16EDEA" w:rsidRPr="00093483" w:rsidRDefault="4F16EDEA" w:rsidP="4F7234C3">
      <w:pPr>
        <w:rPr>
          <w:rFonts w:ascii="Calibri" w:eastAsiaTheme="minorEastAsia" w:hAnsi="Calibri" w:cs="Calibri"/>
        </w:rPr>
      </w:pPr>
    </w:p>
    <w:p w14:paraId="6DD3BC42" w14:textId="7E2F487E" w:rsidR="767EAD30" w:rsidRPr="00093483" w:rsidRDefault="1AEEB774" w:rsidP="4F7234C3">
      <w:pPr>
        <w:rPr>
          <w:rFonts w:ascii="Calibri" w:eastAsiaTheme="minorEastAsia" w:hAnsi="Calibri" w:cs="Calibri"/>
        </w:rPr>
      </w:pPr>
      <w:r w:rsidRPr="00093483">
        <w:rPr>
          <w:rFonts w:ascii="Calibri" w:eastAsiaTheme="minorEastAsia" w:hAnsi="Calibri" w:cs="Calibri"/>
        </w:rPr>
        <w:t>This project provides consumers with a clearer understanding of healthcare costs, enabling them to make more informed decisions about their care. Additionally, it offers insights into pricing discrepancies across providers and payers, promoting greater accountability and transparency within the healthcare industry. This document outlines the project’s design, including data sources, architecture, processing methods, and user interface considerations, to ensure a comprehensive and accessible price transparency tool.</w:t>
      </w:r>
    </w:p>
    <w:p w14:paraId="090CC6F7" w14:textId="47C3635A" w:rsidR="4F7234C3" w:rsidRPr="00093483" w:rsidRDefault="4F7234C3" w:rsidP="4F7234C3">
      <w:pPr>
        <w:rPr>
          <w:rFonts w:ascii="Calibri" w:eastAsiaTheme="minorEastAsia" w:hAnsi="Calibri" w:cs="Calibri"/>
        </w:rPr>
      </w:pPr>
    </w:p>
    <w:p w14:paraId="1A50688E" w14:textId="1CF1B82A" w:rsidR="4F16EDEA" w:rsidRPr="00093483" w:rsidRDefault="4F16EDEA" w:rsidP="4F7234C3">
      <w:pPr>
        <w:rPr>
          <w:rFonts w:ascii="Calibri" w:eastAsiaTheme="minorEastAsia" w:hAnsi="Calibri" w:cs="Calibri"/>
        </w:rPr>
      </w:pPr>
    </w:p>
    <w:p w14:paraId="6B4954D3" w14:textId="621F38F5" w:rsidR="4F7234C3" w:rsidRPr="00093483" w:rsidRDefault="4F7234C3" w:rsidP="4F7234C3">
      <w:pPr>
        <w:rPr>
          <w:rFonts w:ascii="Calibri" w:eastAsiaTheme="minorEastAsia" w:hAnsi="Calibri" w:cs="Calibri"/>
        </w:rPr>
      </w:pPr>
    </w:p>
    <w:p w14:paraId="314D7B35" w14:textId="6130F57B" w:rsidR="07DD6CB5" w:rsidRPr="00093483" w:rsidRDefault="07DD6CB5" w:rsidP="4F7234C3">
      <w:pPr>
        <w:jc w:val="center"/>
        <w:rPr>
          <w:rFonts w:ascii="Calibri" w:eastAsiaTheme="minorEastAsia" w:hAnsi="Calibri" w:cs="Calibri"/>
          <w:b/>
          <w:bCs/>
          <w:sz w:val="40"/>
          <w:szCs w:val="40"/>
        </w:rPr>
      </w:pPr>
      <w:r w:rsidRPr="00093483">
        <w:rPr>
          <w:rFonts w:ascii="Calibri" w:eastAsiaTheme="minorEastAsia" w:hAnsi="Calibri" w:cs="Calibri"/>
          <w:b/>
          <w:bCs/>
          <w:sz w:val="40"/>
          <w:szCs w:val="40"/>
        </w:rPr>
        <w:t>REQUIREMENTS</w:t>
      </w:r>
    </w:p>
    <w:p w14:paraId="199AF26E" w14:textId="162FC928" w:rsidR="4F7234C3" w:rsidRPr="00093483" w:rsidRDefault="4F7234C3" w:rsidP="4F7234C3">
      <w:pPr>
        <w:rPr>
          <w:rFonts w:ascii="Calibri" w:eastAsiaTheme="minorEastAsia" w:hAnsi="Calibri" w:cs="Calibri"/>
        </w:rPr>
      </w:pPr>
    </w:p>
    <w:p w14:paraId="0E54F75F" w14:textId="09B9C5A1" w:rsidR="2041843D" w:rsidRPr="00093483" w:rsidRDefault="647A3456" w:rsidP="4F7234C3">
      <w:pPr>
        <w:rPr>
          <w:rFonts w:ascii="Calibri" w:eastAsiaTheme="minorEastAsia" w:hAnsi="Calibri" w:cs="Calibri"/>
          <w:b/>
          <w:bCs/>
        </w:rPr>
      </w:pPr>
      <w:r w:rsidRPr="00093483">
        <w:rPr>
          <w:rFonts w:ascii="Calibri" w:eastAsiaTheme="minorEastAsia" w:hAnsi="Calibri" w:cs="Calibri"/>
          <w:b/>
          <w:bCs/>
        </w:rPr>
        <w:t>USER REQUIREMENTS - Patients/Consumers</w:t>
      </w:r>
      <w:r w:rsidR="2041843D" w:rsidRPr="00093483">
        <w:rPr>
          <w:rFonts w:ascii="Calibri" w:hAnsi="Calibri" w:cs="Calibri"/>
        </w:rPr>
        <w:br/>
      </w:r>
    </w:p>
    <w:p w14:paraId="20A4012E" w14:textId="2216B982" w:rsidR="2041843D" w:rsidRPr="00093483" w:rsidRDefault="647A3456" w:rsidP="4F7234C3">
      <w:pPr>
        <w:pStyle w:val="ListParagraph"/>
        <w:numPr>
          <w:ilvl w:val="0"/>
          <w:numId w:val="36"/>
        </w:numPr>
        <w:rPr>
          <w:rFonts w:ascii="Calibri" w:eastAsiaTheme="minorEastAsia" w:hAnsi="Calibri" w:cs="Calibri"/>
        </w:rPr>
      </w:pPr>
      <w:r w:rsidRPr="00093483">
        <w:rPr>
          <w:rFonts w:ascii="Calibri" w:eastAsiaTheme="minorEastAsia" w:hAnsi="Calibri" w:cs="Calibri"/>
          <w:b/>
          <w:bCs/>
        </w:rPr>
        <w:t>View Pricing Information</w:t>
      </w:r>
      <w:r w:rsidRPr="00093483">
        <w:rPr>
          <w:rFonts w:ascii="Calibri" w:eastAsiaTheme="minorEastAsia" w:hAnsi="Calibri" w:cs="Calibri"/>
        </w:rPr>
        <w:t>: Users should be able to view standard charges for specific healthcare services, including the cash price, minimum and maximum negotiated rates, and rates associated with various insurance providers.</w:t>
      </w:r>
    </w:p>
    <w:p w14:paraId="7F000451" w14:textId="200A331E" w:rsidR="2041843D" w:rsidRPr="00093483" w:rsidRDefault="647A3456" w:rsidP="4F7234C3">
      <w:pPr>
        <w:pStyle w:val="ListParagraph"/>
        <w:numPr>
          <w:ilvl w:val="0"/>
          <w:numId w:val="36"/>
        </w:numPr>
        <w:rPr>
          <w:rFonts w:ascii="Calibri" w:eastAsiaTheme="minorEastAsia" w:hAnsi="Calibri" w:cs="Calibri"/>
        </w:rPr>
      </w:pPr>
      <w:r w:rsidRPr="00093483">
        <w:rPr>
          <w:rFonts w:ascii="Calibri" w:eastAsiaTheme="minorEastAsia" w:hAnsi="Calibri" w:cs="Calibri"/>
          <w:b/>
          <w:bCs/>
        </w:rPr>
        <w:t>Compare Prices</w:t>
      </w:r>
      <w:r w:rsidRPr="00093483">
        <w:rPr>
          <w:rFonts w:ascii="Calibri" w:eastAsiaTheme="minorEastAsia" w:hAnsi="Calibri" w:cs="Calibri"/>
        </w:rPr>
        <w:t>: The system should allow users to compare prices for the same service across different insurance providers.</w:t>
      </w:r>
    </w:p>
    <w:p w14:paraId="348F910F" w14:textId="71DAC10D" w:rsidR="2041843D" w:rsidRPr="00093483" w:rsidRDefault="647A3456" w:rsidP="4F7234C3">
      <w:pPr>
        <w:pStyle w:val="ListParagraph"/>
        <w:numPr>
          <w:ilvl w:val="0"/>
          <w:numId w:val="36"/>
        </w:numPr>
        <w:rPr>
          <w:rFonts w:ascii="Calibri" w:eastAsiaTheme="minorEastAsia" w:hAnsi="Calibri" w:cs="Calibri"/>
        </w:rPr>
      </w:pPr>
      <w:r w:rsidRPr="00093483">
        <w:rPr>
          <w:rFonts w:ascii="Calibri" w:eastAsiaTheme="minorEastAsia" w:hAnsi="Calibri" w:cs="Calibri"/>
          <w:b/>
          <w:bCs/>
        </w:rPr>
        <w:t>Search Functionality</w:t>
      </w:r>
      <w:r w:rsidRPr="00093483">
        <w:rPr>
          <w:rFonts w:ascii="Calibri" w:eastAsiaTheme="minorEastAsia" w:hAnsi="Calibri" w:cs="Calibri"/>
        </w:rPr>
        <w:t>: Users should have the ability to search for services using common terms, keywords, or codes (e.g., CPT codes) for easy navigation.</w:t>
      </w:r>
    </w:p>
    <w:p w14:paraId="4FA76E47" w14:textId="7AEEB013" w:rsidR="4F16EDEA" w:rsidRPr="00093483" w:rsidRDefault="647A3456" w:rsidP="4F7234C3">
      <w:pPr>
        <w:pStyle w:val="ListParagraph"/>
        <w:numPr>
          <w:ilvl w:val="0"/>
          <w:numId w:val="36"/>
        </w:numPr>
        <w:rPr>
          <w:rFonts w:ascii="Calibri" w:eastAsiaTheme="minorEastAsia" w:hAnsi="Calibri" w:cs="Calibri"/>
        </w:rPr>
      </w:pPr>
      <w:r w:rsidRPr="00093483">
        <w:rPr>
          <w:rFonts w:ascii="Calibri" w:eastAsiaTheme="minorEastAsia" w:hAnsi="Calibri" w:cs="Calibri"/>
          <w:b/>
          <w:bCs/>
        </w:rPr>
        <w:t>Data Interpretation</w:t>
      </w:r>
      <w:r w:rsidRPr="00093483">
        <w:rPr>
          <w:rFonts w:ascii="Calibri" w:eastAsiaTheme="minorEastAsia" w:hAnsi="Calibri" w:cs="Calibri"/>
        </w:rPr>
        <w:t>: Information should be presented in a clear, user-friendly tabular format to help users understand pricing variations and implications.</w:t>
      </w:r>
    </w:p>
    <w:p w14:paraId="56A55B88" w14:textId="0A1BBA87" w:rsidR="20F84BAA" w:rsidRPr="00093483" w:rsidRDefault="335CCAF7" w:rsidP="4F7234C3">
      <w:pPr>
        <w:pStyle w:val="Heading3"/>
        <w:spacing w:before="351" w:after="351" w:line="259" w:lineRule="auto"/>
        <w:rPr>
          <w:rFonts w:ascii="Calibri" w:eastAsiaTheme="minorEastAsia" w:hAnsi="Calibri" w:cs="Calibri"/>
          <w:b/>
          <w:bCs/>
          <w:color w:val="auto"/>
          <w:sz w:val="24"/>
          <w:szCs w:val="24"/>
        </w:rPr>
      </w:pPr>
      <w:r w:rsidRPr="00093483">
        <w:rPr>
          <w:rFonts w:ascii="Calibri" w:eastAsiaTheme="minorEastAsia" w:hAnsi="Calibri" w:cs="Calibri"/>
          <w:b/>
          <w:bCs/>
          <w:color w:val="auto"/>
          <w:sz w:val="24"/>
          <w:szCs w:val="24"/>
        </w:rPr>
        <w:t>DATA REQUIREMENTS</w:t>
      </w:r>
    </w:p>
    <w:p w14:paraId="7C4522A0" w14:textId="233EDE65" w:rsidR="20F84BAA" w:rsidRPr="00093483" w:rsidRDefault="335CCAF7" w:rsidP="4F7234C3">
      <w:pPr>
        <w:pStyle w:val="ListParagraph"/>
        <w:numPr>
          <w:ilvl w:val="0"/>
          <w:numId w:val="35"/>
        </w:numPr>
        <w:spacing w:before="300" w:after="300"/>
        <w:rPr>
          <w:rFonts w:ascii="Calibri" w:eastAsiaTheme="minorEastAsia" w:hAnsi="Calibri" w:cs="Calibri"/>
          <w:b/>
          <w:bCs/>
        </w:rPr>
      </w:pPr>
      <w:r w:rsidRPr="00093483">
        <w:rPr>
          <w:rFonts w:ascii="Calibri" w:eastAsiaTheme="minorEastAsia" w:hAnsi="Calibri" w:cs="Calibri"/>
          <w:b/>
          <w:bCs/>
        </w:rPr>
        <w:t>Service Information</w:t>
      </w:r>
    </w:p>
    <w:p w14:paraId="6A0EEAD0" w14:textId="77A381A3" w:rsidR="20F84BAA" w:rsidRPr="00093483" w:rsidRDefault="335CCAF7" w:rsidP="4F7234C3">
      <w:pPr>
        <w:pStyle w:val="ListParagraph"/>
        <w:numPr>
          <w:ilvl w:val="1"/>
          <w:numId w:val="35"/>
        </w:numPr>
        <w:rPr>
          <w:rFonts w:ascii="Calibri" w:eastAsiaTheme="minorEastAsia" w:hAnsi="Calibri" w:cs="Calibri"/>
        </w:rPr>
      </w:pPr>
      <w:r w:rsidRPr="00093483">
        <w:rPr>
          <w:rFonts w:ascii="Calibri" w:eastAsiaTheme="minorEastAsia" w:hAnsi="Calibri" w:cs="Calibri"/>
          <w:b/>
          <w:bCs/>
        </w:rPr>
        <w:t>Code</w:t>
      </w:r>
      <w:r w:rsidRPr="00093483">
        <w:rPr>
          <w:rFonts w:ascii="Calibri" w:eastAsiaTheme="minorEastAsia" w:hAnsi="Calibri" w:cs="Calibri"/>
        </w:rPr>
        <w:t>: A unique identifier for each healthcare service or procedure, possibly using standard codes such as CPT.</w:t>
      </w:r>
    </w:p>
    <w:p w14:paraId="312FBA8B" w14:textId="450DA22E" w:rsidR="20F84BAA" w:rsidRPr="00093483" w:rsidRDefault="335CCAF7" w:rsidP="4F7234C3">
      <w:pPr>
        <w:pStyle w:val="ListParagraph"/>
        <w:numPr>
          <w:ilvl w:val="1"/>
          <w:numId w:val="35"/>
        </w:numPr>
        <w:rPr>
          <w:rFonts w:ascii="Calibri" w:eastAsiaTheme="minorEastAsia" w:hAnsi="Calibri" w:cs="Calibri"/>
        </w:rPr>
      </w:pPr>
      <w:r w:rsidRPr="00093483">
        <w:rPr>
          <w:rFonts w:ascii="Calibri" w:eastAsiaTheme="minorEastAsia" w:hAnsi="Calibri" w:cs="Calibri"/>
          <w:b/>
          <w:bCs/>
        </w:rPr>
        <w:t>Description</w:t>
      </w:r>
      <w:r w:rsidRPr="00093483">
        <w:rPr>
          <w:rFonts w:ascii="Calibri" w:eastAsiaTheme="minorEastAsia" w:hAnsi="Calibri" w:cs="Calibri"/>
        </w:rPr>
        <w:t>: A brief description of the healthcare service or procedure, providing more context about what each code represents.</w:t>
      </w:r>
      <w:r w:rsidR="20F84BAA" w:rsidRPr="00093483">
        <w:rPr>
          <w:rFonts w:ascii="Calibri" w:hAnsi="Calibri" w:cs="Calibri"/>
        </w:rPr>
        <w:br/>
      </w:r>
    </w:p>
    <w:p w14:paraId="72BF763D" w14:textId="67DBE170" w:rsidR="20F84BAA" w:rsidRPr="00093483" w:rsidRDefault="335CCAF7" w:rsidP="4F7234C3">
      <w:pPr>
        <w:pStyle w:val="ListParagraph"/>
        <w:numPr>
          <w:ilvl w:val="0"/>
          <w:numId w:val="35"/>
        </w:numPr>
        <w:spacing w:before="300" w:after="300"/>
        <w:rPr>
          <w:rFonts w:ascii="Calibri" w:eastAsiaTheme="minorEastAsia" w:hAnsi="Calibri" w:cs="Calibri"/>
          <w:b/>
          <w:bCs/>
        </w:rPr>
      </w:pPr>
      <w:r w:rsidRPr="00093483">
        <w:rPr>
          <w:rFonts w:ascii="Calibri" w:eastAsiaTheme="minorEastAsia" w:hAnsi="Calibri" w:cs="Calibri"/>
          <w:b/>
          <w:bCs/>
        </w:rPr>
        <w:t>Pricing Information</w:t>
      </w:r>
    </w:p>
    <w:p w14:paraId="612F58F7" w14:textId="678ED06C" w:rsidR="20F84BAA" w:rsidRPr="00093483" w:rsidRDefault="335CCAF7" w:rsidP="4F7234C3">
      <w:pPr>
        <w:pStyle w:val="ListParagraph"/>
        <w:numPr>
          <w:ilvl w:val="1"/>
          <w:numId w:val="35"/>
        </w:numPr>
        <w:rPr>
          <w:rFonts w:ascii="Calibri" w:eastAsiaTheme="minorEastAsia" w:hAnsi="Calibri" w:cs="Calibri"/>
        </w:rPr>
      </w:pPr>
      <w:r w:rsidRPr="00093483">
        <w:rPr>
          <w:rFonts w:ascii="Calibri" w:eastAsiaTheme="minorEastAsia" w:hAnsi="Calibri" w:cs="Calibri"/>
          <w:b/>
          <w:bCs/>
        </w:rPr>
        <w:t>Standard Charge (Gross)</w:t>
      </w:r>
      <w:r w:rsidRPr="00093483">
        <w:rPr>
          <w:rFonts w:ascii="Calibri" w:eastAsiaTheme="minorEastAsia" w:hAnsi="Calibri" w:cs="Calibri"/>
        </w:rPr>
        <w:t>: The hospital’s list or base price for the procedure or service before any discounts or negotiated rates are applied.</w:t>
      </w:r>
    </w:p>
    <w:p w14:paraId="5413A8F5" w14:textId="41F45CD7" w:rsidR="20F84BAA" w:rsidRPr="00093483" w:rsidRDefault="335CCAF7" w:rsidP="4F7234C3">
      <w:pPr>
        <w:pStyle w:val="ListParagraph"/>
        <w:numPr>
          <w:ilvl w:val="1"/>
          <w:numId w:val="35"/>
        </w:numPr>
        <w:rPr>
          <w:rFonts w:ascii="Calibri" w:eastAsiaTheme="minorEastAsia" w:hAnsi="Calibri" w:cs="Calibri"/>
        </w:rPr>
      </w:pPr>
      <w:r w:rsidRPr="00093483">
        <w:rPr>
          <w:rFonts w:ascii="Calibri" w:eastAsiaTheme="minorEastAsia" w:hAnsi="Calibri" w:cs="Calibri"/>
          <w:b/>
          <w:bCs/>
        </w:rPr>
        <w:t>Standard Charge (Negotiated Dollar)</w:t>
      </w:r>
      <w:r w:rsidRPr="00093483">
        <w:rPr>
          <w:rFonts w:ascii="Calibri" w:eastAsiaTheme="minorEastAsia" w:hAnsi="Calibri" w:cs="Calibri"/>
        </w:rPr>
        <w:t>: The rate negotiated between the hospital and each insurance provider for a specific procedure or service. This is the actual amount agreed upon that an insurer will pay.</w:t>
      </w:r>
    </w:p>
    <w:p w14:paraId="6E11537F" w14:textId="7E4A9A3C" w:rsidR="20F84BAA" w:rsidRPr="00093483" w:rsidRDefault="335CCAF7" w:rsidP="4F7234C3">
      <w:pPr>
        <w:pStyle w:val="ListParagraph"/>
        <w:numPr>
          <w:ilvl w:val="1"/>
          <w:numId w:val="35"/>
        </w:numPr>
        <w:rPr>
          <w:rFonts w:ascii="Calibri" w:eastAsiaTheme="minorEastAsia" w:hAnsi="Calibri" w:cs="Calibri"/>
        </w:rPr>
      </w:pPr>
      <w:r w:rsidRPr="00093483">
        <w:rPr>
          <w:rFonts w:ascii="Calibri" w:eastAsiaTheme="minorEastAsia" w:hAnsi="Calibri" w:cs="Calibri"/>
          <w:b/>
          <w:bCs/>
        </w:rPr>
        <w:t>Standard Charge Min</w:t>
      </w:r>
      <w:r w:rsidRPr="00093483">
        <w:rPr>
          <w:rFonts w:ascii="Calibri" w:eastAsiaTheme="minorEastAsia" w:hAnsi="Calibri" w:cs="Calibri"/>
        </w:rPr>
        <w:t>: The lowest negotiated rate with any insurance provider for the specified procedure or service, representing the minimum charge across all payers.</w:t>
      </w:r>
    </w:p>
    <w:p w14:paraId="242FD188" w14:textId="3F395D6A" w:rsidR="20F84BAA" w:rsidRPr="00093483" w:rsidRDefault="335CCAF7" w:rsidP="4F7234C3">
      <w:pPr>
        <w:pStyle w:val="ListParagraph"/>
        <w:numPr>
          <w:ilvl w:val="1"/>
          <w:numId w:val="35"/>
        </w:numPr>
        <w:rPr>
          <w:rFonts w:ascii="Calibri" w:eastAsiaTheme="minorEastAsia" w:hAnsi="Calibri" w:cs="Calibri"/>
        </w:rPr>
      </w:pPr>
      <w:r w:rsidRPr="00093483">
        <w:rPr>
          <w:rFonts w:ascii="Calibri" w:eastAsiaTheme="minorEastAsia" w:hAnsi="Calibri" w:cs="Calibri"/>
          <w:b/>
          <w:bCs/>
        </w:rPr>
        <w:t>Standard Charge Max</w:t>
      </w:r>
      <w:r w:rsidRPr="00093483">
        <w:rPr>
          <w:rFonts w:ascii="Calibri" w:eastAsiaTheme="minorEastAsia" w:hAnsi="Calibri" w:cs="Calibri"/>
        </w:rPr>
        <w:t>: The highest negotiated rate with any insurance provider for the specified procedure or service, representing the maximum charge across all payers.</w:t>
      </w:r>
      <w:r w:rsidR="20F84BAA" w:rsidRPr="00093483">
        <w:rPr>
          <w:rFonts w:ascii="Calibri" w:hAnsi="Calibri" w:cs="Calibri"/>
        </w:rPr>
        <w:br/>
      </w:r>
    </w:p>
    <w:p w14:paraId="59ADDAB7" w14:textId="505E0ABD" w:rsidR="20F84BAA" w:rsidRPr="00093483" w:rsidRDefault="335CCAF7" w:rsidP="4F7234C3">
      <w:pPr>
        <w:pStyle w:val="ListParagraph"/>
        <w:numPr>
          <w:ilvl w:val="0"/>
          <w:numId w:val="35"/>
        </w:numPr>
        <w:spacing w:before="300" w:after="300"/>
        <w:rPr>
          <w:rFonts w:ascii="Calibri" w:eastAsiaTheme="minorEastAsia" w:hAnsi="Calibri" w:cs="Calibri"/>
          <w:b/>
          <w:bCs/>
        </w:rPr>
      </w:pPr>
      <w:r w:rsidRPr="00093483">
        <w:rPr>
          <w:rFonts w:ascii="Calibri" w:eastAsiaTheme="minorEastAsia" w:hAnsi="Calibri" w:cs="Calibri"/>
          <w:b/>
          <w:bCs/>
        </w:rPr>
        <w:t>Insurance Information</w:t>
      </w:r>
    </w:p>
    <w:p w14:paraId="288C9E8D" w14:textId="1DAFC72F" w:rsidR="20F84BAA" w:rsidRPr="00093483" w:rsidRDefault="335CCAF7" w:rsidP="4F7234C3">
      <w:pPr>
        <w:pStyle w:val="ListParagraph"/>
        <w:numPr>
          <w:ilvl w:val="1"/>
          <w:numId w:val="35"/>
        </w:numPr>
        <w:rPr>
          <w:rFonts w:ascii="Calibri" w:eastAsiaTheme="minorEastAsia" w:hAnsi="Calibri" w:cs="Calibri"/>
        </w:rPr>
      </w:pPr>
      <w:r w:rsidRPr="00093483">
        <w:rPr>
          <w:rFonts w:ascii="Calibri" w:eastAsiaTheme="minorEastAsia" w:hAnsi="Calibri" w:cs="Calibri"/>
          <w:b/>
          <w:bCs/>
        </w:rPr>
        <w:t>Payer Name</w:t>
      </w:r>
      <w:r w:rsidRPr="00093483">
        <w:rPr>
          <w:rFonts w:ascii="Calibri" w:eastAsiaTheme="minorEastAsia" w:hAnsi="Calibri" w:cs="Calibri"/>
        </w:rPr>
        <w:t>: The name of the insurance company that has a negotiated rate with the hospital for the service.</w:t>
      </w:r>
    </w:p>
    <w:p w14:paraId="77EC734D" w14:textId="52E519EF" w:rsidR="20F84BAA" w:rsidRPr="00093483" w:rsidRDefault="335CCAF7" w:rsidP="4F7234C3">
      <w:pPr>
        <w:pStyle w:val="ListParagraph"/>
        <w:numPr>
          <w:ilvl w:val="1"/>
          <w:numId w:val="35"/>
        </w:numPr>
        <w:rPr>
          <w:rFonts w:ascii="Calibri" w:eastAsiaTheme="minorEastAsia" w:hAnsi="Calibri" w:cs="Calibri"/>
        </w:rPr>
      </w:pPr>
      <w:r w:rsidRPr="00093483">
        <w:rPr>
          <w:rFonts w:ascii="Calibri" w:eastAsiaTheme="minorEastAsia" w:hAnsi="Calibri" w:cs="Calibri"/>
          <w:b/>
          <w:bCs/>
        </w:rPr>
        <w:t>Plan Name</w:t>
      </w:r>
      <w:r w:rsidRPr="00093483">
        <w:rPr>
          <w:rFonts w:ascii="Calibri" w:eastAsiaTheme="minorEastAsia" w:hAnsi="Calibri" w:cs="Calibri"/>
        </w:rPr>
        <w:t>: Specific plans under each insurance company, which may have different negotiated rates.</w:t>
      </w:r>
      <w:r w:rsidR="20F84BAA" w:rsidRPr="00093483">
        <w:rPr>
          <w:rFonts w:ascii="Calibri" w:hAnsi="Calibri" w:cs="Calibri"/>
        </w:rPr>
        <w:br/>
      </w:r>
    </w:p>
    <w:p w14:paraId="2C0F3076" w14:textId="507F9142" w:rsidR="00D61B28" w:rsidRPr="00093483" w:rsidRDefault="46AC6F96" w:rsidP="4F7234C3">
      <w:pPr>
        <w:rPr>
          <w:rFonts w:ascii="Calibri" w:eastAsiaTheme="minorEastAsia" w:hAnsi="Calibri" w:cs="Calibri"/>
        </w:rPr>
      </w:pPr>
      <w:r w:rsidRPr="00093483">
        <w:rPr>
          <w:rFonts w:ascii="Calibri" w:eastAsiaTheme="minorEastAsia" w:hAnsi="Calibri" w:cs="Calibri"/>
          <w:b/>
          <w:bCs/>
        </w:rPr>
        <w:t>SYSTEM REQUIREMENTS</w:t>
      </w:r>
      <w:r w:rsidR="1ABEF7C6" w:rsidRPr="00093483">
        <w:rPr>
          <w:rFonts w:ascii="Calibri" w:eastAsiaTheme="minorEastAsia" w:hAnsi="Calibri" w:cs="Calibri"/>
          <w:b/>
          <w:bCs/>
        </w:rPr>
        <w:t xml:space="preserve"> (Backend and Database)</w:t>
      </w:r>
      <w:r w:rsidR="003332A0" w:rsidRPr="00093483">
        <w:rPr>
          <w:rFonts w:ascii="Calibri" w:hAnsi="Calibri" w:cs="Calibri"/>
        </w:rPr>
        <w:br/>
      </w:r>
    </w:p>
    <w:p w14:paraId="5DC2D929" w14:textId="77777777" w:rsidR="00D61B28" w:rsidRPr="00093483" w:rsidRDefault="1ABEF7C6" w:rsidP="4F7234C3">
      <w:pPr>
        <w:numPr>
          <w:ilvl w:val="0"/>
          <w:numId w:val="37"/>
        </w:numPr>
        <w:rPr>
          <w:rFonts w:ascii="Calibri" w:eastAsiaTheme="minorEastAsia" w:hAnsi="Calibri" w:cs="Calibri"/>
        </w:rPr>
      </w:pPr>
      <w:r w:rsidRPr="00093483">
        <w:rPr>
          <w:rFonts w:ascii="Calibri" w:eastAsiaTheme="minorEastAsia" w:hAnsi="Calibri" w:cs="Calibri"/>
          <w:b/>
          <w:bCs/>
        </w:rPr>
        <w:t>Data Storage and Aggregation</w:t>
      </w:r>
      <w:r w:rsidRPr="00093483">
        <w:rPr>
          <w:rFonts w:ascii="Calibri" w:eastAsiaTheme="minorEastAsia" w:hAnsi="Calibri" w:cs="Calibri"/>
        </w:rPr>
        <w:t>: The system should have the capacity to store and aggregate large volumes of data from multiple providers.</w:t>
      </w:r>
    </w:p>
    <w:p w14:paraId="1711DFE0" w14:textId="77777777" w:rsidR="00D61B28" w:rsidRPr="00093483" w:rsidRDefault="1ABEF7C6" w:rsidP="4F7234C3">
      <w:pPr>
        <w:numPr>
          <w:ilvl w:val="0"/>
          <w:numId w:val="37"/>
        </w:numPr>
        <w:rPr>
          <w:rFonts w:ascii="Calibri" w:eastAsiaTheme="minorEastAsia" w:hAnsi="Calibri" w:cs="Calibri"/>
        </w:rPr>
      </w:pPr>
      <w:r w:rsidRPr="00093483">
        <w:rPr>
          <w:rFonts w:ascii="Calibri" w:eastAsiaTheme="minorEastAsia" w:hAnsi="Calibri" w:cs="Calibri"/>
          <w:b/>
          <w:bCs/>
        </w:rPr>
        <w:t>Data Normalization</w:t>
      </w:r>
      <w:r w:rsidRPr="00093483">
        <w:rPr>
          <w:rFonts w:ascii="Calibri" w:eastAsiaTheme="minorEastAsia" w:hAnsi="Calibri" w:cs="Calibri"/>
        </w:rPr>
        <w:t>: Mechanisms to standardize data from various sources (e.g., normalize CPT codes, standardize price fields).</w:t>
      </w:r>
    </w:p>
    <w:p w14:paraId="09F899C6" w14:textId="77777777" w:rsidR="00D61B28" w:rsidRPr="00093483" w:rsidRDefault="1ABEF7C6" w:rsidP="4F7234C3">
      <w:pPr>
        <w:numPr>
          <w:ilvl w:val="0"/>
          <w:numId w:val="37"/>
        </w:numPr>
        <w:rPr>
          <w:rFonts w:ascii="Calibri" w:eastAsiaTheme="minorEastAsia" w:hAnsi="Calibri" w:cs="Calibri"/>
        </w:rPr>
      </w:pPr>
      <w:r w:rsidRPr="00093483">
        <w:rPr>
          <w:rFonts w:ascii="Calibri" w:eastAsiaTheme="minorEastAsia" w:hAnsi="Calibri" w:cs="Calibri"/>
          <w:b/>
          <w:bCs/>
        </w:rPr>
        <w:t>Data API</w:t>
      </w:r>
      <w:r w:rsidRPr="00093483">
        <w:rPr>
          <w:rFonts w:ascii="Calibri" w:eastAsiaTheme="minorEastAsia" w:hAnsi="Calibri" w:cs="Calibri"/>
        </w:rPr>
        <w:t>: An API for external systems or applications to retrieve pricing data for integration with other platforms.</w:t>
      </w:r>
    </w:p>
    <w:p w14:paraId="11AA5645" w14:textId="77777777" w:rsidR="00C11A78" w:rsidRPr="00093483" w:rsidRDefault="00C11A78" w:rsidP="4F7234C3">
      <w:pPr>
        <w:rPr>
          <w:rFonts w:ascii="Calibri" w:eastAsiaTheme="minorEastAsia" w:hAnsi="Calibri" w:cs="Calibri"/>
        </w:rPr>
      </w:pPr>
    </w:p>
    <w:p w14:paraId="6DF9FC09" w14:textId="2214C3DA" w:rsidR="4F16EDEA" w:rsidRPr="00093483" w:rsidRDefault="4F16EDEA" w:rsidP="4F7234C3">
      <w:pPr>
        <w:rPr>
          <w:rFonts w:ascii="Calibri" w:eastAsiaTheme="minorEastAsia" w:hAnsi="Calibri" w:cs="Calibri"/>
        </w:rPr>
      </w:pPr>
    </w:p>
    <w:p w14:paraId="187E2130" w14:textId="1E940868" w:rsidR="4F7234C3" w:rsidRPr="00093483" w:rsidRDefault="4F7234C3" w:rsidP="4F7234C3">
      <w:pPr>
        <w:rPr>
          <w:rFonts w:ascii="Calibri" w:eastAsiaTheme="minorEastAsia" w:hAnsi="Calibri" w:cs="Calibri"/>
        </w:rPr>
      </w:pPr>
    </w:p>
    <w:p w14:paraId="64DB44D3" w14:textId="1DCAA186" w:rsidR="00E52F1F" w:rsidRPr="00093483" w:rsidRDefault="7D5A387E" w:rsidP="4F7234C3">
      <w:pPr>
        <w:jc w:val="center"/>
        <w:rPr>
          <w:rFonts w:ascii="Calibri" w:eastAsiaTheme="minorEastAsia" w:hAnsi="Calibri" w:cs="Calibri"/>
          <w:sz w:val="40"/>
          <w:szCs w:val="40"/>
        </w:rPr>
      </w:pPr>
      <w:r w:rsidRPr="00093483">
        <w:rPr>
          <w:rFonts w:ascii="Calibri" w:eastAsiaTheme="minorEastAsia" w:hAnsi="Calibri" w:cs="Calibri"/>
          <w:b/>
          <w:bCs/>
          <w:sz w:val="40"/>
          <w:szCs w:val="40"/>
        </w:rPr>
        <w:t>DATA ACQUISITION</w:t>
      </w:r>
      <w:r w:rsidR="08D6BFD5" w:rsidRPr="00093483">
        <w:rPr>
          <w:rFonts w:ascii="Calibri" w:eastAsiaTheme="minorEastAsia" w:hAnsi="Calibri" w:cs="Calibri"/>
          <w:sz w:val="40"/>
          <w:szCs w:val="40"/>
        </w:rPr>
        <w:t xml:space="preserve"> </w:t>
      </w:r>
    </w:p>
    <w:p w14:paraId="2864756B" w14:textId="77777777" w:rsidR="00A20260" w:rsidRPr="00093483" w:rsidRDefault="00A20260" w:rsidP="4F7234C3">
      <w:pPr>
        <w:rPr>
          <w:rFonts w:ascii="Calibri" w:eastAsiaTheme="minorEastAsia" w:hAnsi="Calibri" w:cs="Calibri"/>
        </w:rPr>
      </w:pPr>
    </w:p>
    <w:p w14:paraId="4E141963" w14:textId="0F3897BF" w:rsidR="00816440" w:rsidRPr="00093483" w:rsidRDefault="49E1C884" w:rsidP="4F7234C3">
      <w:pPr>
        <w:rPr>
          <w:rFonts w:ascii="Calibri" w:eastAsiaTheme="minorEastAsia" w:hAnsi="Calibri" w:cs="Calibri"/>
        </w:rPr>
      </w:pPr>
      <w:r w:rsidRPr="00093483">
        <w:rPr>
          <w:rFonts w:ascii="Calibri" w:eastAsiaTheme="minorEastAsia" w:hAnsi="Calibri" w:cs="Calibri"/>
        </w:rPr>
        <w:t>We collected data from various hospitals across four U.S. states—Illinois, Texas, Wisconsin, and New Jersey—focusing on information provided under price transparency laws. The data was available in multiple formats from different hospitals in line with transparency requirements. After consulting with the UI team and the client sponsor, we identified several common attributes in these datasets. We filtered these to focus on relevant fields: HIPAA codes, procedure descriptions, standard minimum and maximum charges, gross charges, negotiated dollar amounts, standard discounted charges, and plan-level standard charges across multiple insurance providers.</w:t>
      </w:r>
      <w:r w:rsidR="4A189B97" w:rsidRPr="00093483">
        <w:rPr>
          <w:rFonts w:ascii="Calibri" w:eastAsiaTheme="minorEastAsia" w:hAnsi="Calibri" w:cs="Calibri"/>
        </w:rPr>
        <w:t xml:space="preserve"> All datasets were individually handled in the following steps and will be merged and loaded in the database at the end of the cleaning </w:t>
      </w:r>
      <w:r w:rsidR="7A9E0FC2" w:rsidRPr="00093483">
        <w:rPr>
          <w:rFonts w:ascii="Calibri" w:eastAsiaTheme="minorEastAsia" w:hAnsi="Calibri" w:cs="Calibri"/>
        </w:rPr>
        <w:t>and standardizing process.</w:t>
      </w:r>
    </w:p>
    <w:p w14:paraId="656278A2" w14:textId="2F1011DC" w:rsidR="4F7234C3" w:rsidRPr="00093483" w:rsidRDefault="4F7234C3" w:rsidP="4F7234C3">
      <w:pPr>
        <w:rPr>
          <w:rFonts w:ascii="Calibri" w:eastAsiaTheme="minorEastAsia" w:hAnsi="Calibri" w:cs="Calibri"/>
        </w:rPr>
      </w:pPr>
    </w:p>
    <w:p w14:paraId="0F2F0760" w14:textId="79E51149" w:rsidR="4F7234C3" w:rsidRPr="00093483" w:rsidRDefault="4F7234C3" w:rsidP="4F7234C3">
      <w:pPr>
        <w:rPr>
          <w:rFonts w:ascii="Calibri" w:eastAsiaTheme="minorEastAsia" w:hAnsi="Calibri" w:cs="Calibri"/>
        </w:rPr>
      </w:pPr>
    </w:p>
    <w:p w14:paraId="0409C548" w14:textId="4E75CB49" w:rsidR="4F7234C3" w:rsidRPr="00093483" w:rsidRDefault="4F7234C3" w:rsidP="4F7234C3">
      <w:pPr>
        <w:rPr>
          <w:rFonts w:ascii="Calibri" w:eastAsiaTheme="minorEastAsia" w:hAnsi="Calibri" w:cs="Calibri"/>
        </w:rPr>
      </w:pPr>
    </w:p>
    <w:p w14:paraId="7DFE97B2" w14:textId="77777777" w:rsidR="006A4286" w:rsidRPr="00093483" w:rsidRDefault="006A4286" w:rsidP="4F7234C3">
      <w:pPr>
        <w:rPr>
          <w:rFonts w:ascii="Calibri" w:eastAsiaTheme="minorEastAsia" w:hAnsi="Calibri" w:cs="Calibri"/>
        </w:rPr>
      </w:pPr>
    </w:p>
    <w:p w14:paraId="7C8D78CE" w14:textId="56138A5F" w:rsidR="4F7234C3" w:rsidRPr="00093483" w:rsidRDefault="4F7234C3" w:rsidP="4F7234C3">
      <w:pPr>
        <w:rPr>
          <w:rFonts w:ascii="Calibri" w:eastAsiaTheme="minorEastAsia" w:hAnsi="Calibri" w:cs="Calibri"/>
        </w:rPr>
      </w:pPr>
    </w:p>
    <w:p w14:paraId="1F2060D2" w14:textId="6CF2D9FB" w:rsidR="4F7234C3" w:rsidRPr="00093483" w:rsidRDefault="4F7234C3" w:rsidP="4F7234C3">
      <w:pPr>
        <w:rPr>
          <w:rFonts w:ascii="Calibri" w:eastAsiaTheme="minorEastAsia" w:hAnsi="Calibri" w:cs="Calibri"/>
        </w:rPr>
      </w:pPr>
    </w:p>
    <w:p w14:paraId="7B977E42" w14:textId="77777777" w:rsidR="00093483" w:rsidRPr="00093483" w:rsidRDefault="00093483" w:rsidP="4F7234C3">
      <w:pPr>
        <w:spacing w:line="259" w:lineRule="auto"/>
        <w:jc w:val="center"/>
        <w:rPr>
          <w:rFonts w:ascii="Calibri" w:eastAsiaTheme="minorEastAsia" w:hAnsi="Calibri" w:cs="Calibri"/>
          <w:b/>
          <w:bCs/>
          <w:sz w:val="40"/>
          <w:szCs w:val="40"/>
        </w:rPr>
      </w:pPr>
    </w:p>
    <w:p w14:paraId="7F0C84A5" w14:textId="40403E01" w:rsidR="0BDEF4F6" w:rsidRPr="00093483" w:rsidRDefault="49014C25" w:rsidP="4F7234C3">
      <w:pPr>
        <w:spacing w:line="259" w:lineRule="auto"/>
        <w:jc w:val="center"/>
        <w:rPr>
          <w:rFonts w:ascii="Calibri" w:eastAsiaTheme="minorEastAsia" w:hAnsi="Calibri" w:cs="Calibri"/>
          <w:b/>
          <w:bCs/>
        </w:rPr>
      </w:pPr>
      <w:r w:rsidRPr="00093483">
        <w:rPr>
          <w:rFonts w:ascii="Calibri" w:eastAsiaTheme="minorEastAsia" w:hAnsi="Calibri" w:cs="Calibri"/>
          <w:b/>
          <w:bCs/>
          <w:sz w:val="40"/>
          <w:szCs w:val="40"/>
        </w:rPr>
        <w:t>D</w:t>
      </w:r>
      <w:r w:rsidR="4A7C114B" w:rsidRPr="00093483">
        <w:rPr>
          <w:rFonts w:ascii="Calibri" w:eastAsiaTheme="minorEastAsia" w:hAnsi="Calibri" w:cs="Calibri"/>
          <w:b/>
          <w:bCs/>
          <w:sz w:val="40"/>
          <w:szCs w:val="40"/>
        </w:rPr>
        <w:t>ATA STANDARDISATION</w:t>
      </w:r>
    </w:p>
    <w:p w14:paraId="5B14D4D4" w14:textId="3B8E72A8" w:rsidR="4F7234C3" w:rsidRPr="00093483" w:rsidRDefault="4F7234C3" w:rsidP="4F7234C3">
      <w:pPr>
        <w:spacing w:line="259" w:lineRule="auto"/>
        <w:jc w:val="center"/>
        <w:rPr>
          <w:rFonts w:ascii="Calibri" w:eastAsiaTheme="minorEastAsia" w:hAnsi="Calibri" w:cs="Calibri"/>
          <w:b/>
          <w:bCs/>
          <w:sz w:val="40"/>
          <w:szCs w:val="40"/>
        </w:rPr>
      </w:pPr>
    </w:p>
    <w:p w14:paraId="53E5AB20" w14:textId="6F601F22" w:rsidR="42DABA6A" w:rsidRPr="00093483" w:rsidRDefault="42DABA6A" w:rsidP="4F7234C3">
      <w:pPr>
        <w:spacing w:before="300" w:after="300"/>
        <w:rPr>
          <w:rFonts w:ascii="Calibri" w:hAnsi="Calibri" w:cs="Calibri"/>
        </w:rPr>
      </w:pPr>
      <w:r w:rsidRPr="00093483">
        <w:rPr>
          <w:rFonts w:ascii="Calibri" w:eastAsia="Aptos" w:hAnsi="Calibri" w:cs="Calibri"/>
        </w:rPr>
        <w:t>For this project, we are focusing on CPT codes specifically related to surgery and surgical equipment. During our initial research phase, we sourced a master list containing over 17,000 CPT codes, which has been approved by the client as the foundation for filtering and normalization. Our hospital datasets initially included various types of codes, including CPT and non-CPT codes. However, after discussions with the client and considering project timelines, we agreed to work exclusively with CPT codes. Consequently, we filtered out all non-CPT codes from the hospital price transparency datasets, ensuring that only relevant CPT codes were retained. This operation was completed using Python and the NumPy library.</w:t>
      </w:r>
    </w:p>
    <w:p w14:paraId="6BBC9CEB" w14:textId="2D079E76" w:rsidR="42DABA6A" w:rsidRPr="00093483" w:rsidRDefault="42DABA6A" w:rsidP="4F7234C3">
      <w:pPr>
        <w:spacing w:before="300" w:after="300"/>
        <w:rPr>
          <w:rFonts w:ascii="Calibri" w:hAnsi="Calibri" w:cs="Calibri"/>
        </w:rPr>
      </w:pPr>
      <w:r w:rsidRPr="00093483">
        <w:rPr>
          <w:rFonts w:ascii="Calibri" w:eastAsia="Aptos" w:hAnsi="Calibri" w:cs="Calibri"/>
        </w:rPr>
        <w:t>After filtering, we moved on to populating short descriptions for each CPT code. We implemented two approaches for this task, ultimately combining the results to create a comprehensive description column across all datasets:</w:t>
      </w:r>
    </w:p>
    <w:p w14:paraId="3D4CADDB" w14:textId="40327B63" w:rsidR="42DABA6A" w:rsidRPr="00093483" w:rsidRDefault="42DABA6A" w:rsidP="4F7234C3">
      <w:pPr>
        <w:pStyle w:val="ListParagraph"/>
        <w:numPr>
          <w:ilvl w:val="0"/>
          <w:numId w:val="17"/>
        </w:numPr>
        <w:rPr>
          <w:rFonts w:ascii="Calibri" w:eastAsia="Aptos" w:hAnsi="Calibri" w:cs="Calibri"/>
        </w:rPr>
      </w:pPr>
      <w:r w:rsidRPr="00093483">
        <w:rPr>
          <w:rFonts w:ascii="Calibri" w:eastAsia="Aptos" w:hAnsi="Calibri" w:cs="Calibri"/>
          <w:b/>
          <w:bCs/>
        </w:rPr>
        <w:t>LLM Model Deployment:</w:t>
      </w:r>
      <w:r w:rsidRPr="00093483">
        <w:rPr>
          <w:rFonts w:ascii="Calibri" w:eastAsia="Aptos" w:hAnsi="Calibri" w:cs="Calibri"/>
        </w:rPr>
        <w:t xml:space="preserve"> We deployed a Large Language Model to source descriptions from the web, allowing us to capture relevant details for each CPT code.</w:t>
      </w:r>
    </w:p>
    <w:p w14:paraId="45898BBC" w14:textId="1CA5AC61" w:rsidR="42DABA6A" w:rsidRPr="00093483" w:rsidRDefault="42DABA6A" w:rsidP="4F7234C3">
      <w:pPr>
        <w:pStyle w:val="ListParagraph"/>
        <w:numPr>
          <w:ilvl w:val="0"/>
          <w:numId w:val="17"/>
        </w:numPr>
        <w:rPr>
          <w:rFonts w:ascii="Calibri" w:eastAsia="Aptos" w:hAnsi="Calibri" w:cs="Calibri"/>
        </w:rPr>
      </w:pPr>
      <w:r w:rsidRPr="00093483">
        <w:rPr>
          <w:rFonts w:ascii="Calibri" w:eastAsia="Aptos" w:hAnsi="Calibri" w:cs="Calibri"/>
          <w:b/>
          <w:bCs/>
        </w:rPr>
        <w:t>Web Scraping:</w:t>
      </w:r>
      <w:r w:rsidRPr="00093483">
        <w:rPr>
          <w:rFonts w:ascii="Calibri" w:eastAsia="Aptos" w:hAnsi="Calibri" w:cs="Calibri"/>
        </w:rPr>
        <w:t xml:space="preserve"> Using Python, Beautiful Soup, and the Hugging Face API, we scraped descriptions from a reliable website to populate our master dataset.</w:t>
      </w:r>
    </w:p>
    <w:p w14:paraId="2B889471" w14:textId="05DA1736" w:rsidR="42DABA6A" w:rsidRPr="00093483" w:rsidRDefault="42DABA6A" w:rsidP="4F7234C3">
      <w:pPr>
        <w:spacing w:before="300" w:after="300"/>
        <w:rPr>
          <w:rFonts w:ascii="Calibri" w:hAnsi="Calibri" w:cs="Calibri"/>
        </w:rPr>
      </w:pPr>
      <w:r w:rsidRPr="00093483">
        <w:rPr>
          <w:rFonts w:ascii="Calibri" w:eastAsia="Aptos" w:hAnsi="Calibri" w:cs="Calibri"/>
        </w:rPr>
        <w:t>By merging the results from both methods, we successfully populated the description column consistently across all hospital datasets, ensuring uniformity and completeness.</w:t>
      </w:r>
    </w:p>
    <w:p w14:paraId="544D59E0" w14:textId="3C6354DA" w:rsidR="42DABA6A" w:rsidRPr="00093483" w:rsidRDefault="42DABA6A" w:rsidP="4F7234C3">
      <w:pPr>
        <w:spacing w:before="300" w:after="300"/>
        <w:rPr>
          <w:rFonts w:ascii="Calibri" w:hAnsi="Calibri" w:cs="Calibri"/>
        </w:rPr>
      </w:pPr>
      <w:r w:rsidRPr="00093483">
        <w:rPr>
          <w:rFonts w:ascii="Calibri" w:eastAsia="Aptos" w:hAnsi="Calibri" w:cs="Calibri"/>
        </w:rPr>
        <w:t>In addition, substantial data cleaning was performed on the datasets sourced from hospital websites to improve data quality. This process included:</w:t>
      </w:r>
    </w:p>
    <w:p w14:paraId="753FCC3D" w14:textId="593B3104" w:rsidR="42DABA6A" w:rsidRPr="00093483" w:rsidRDefault="42DABA6A" w:rsidP="4F7234C3">
      <w:pPr>
        <w:pStyle w:val="ListParagraph"/>
        <w:numPr>
          <w:ilvl w:val="0"/>
          <w:numId w:val="16"/>
        </w:numPr>
        <w:rPr>
          <w:rFonts w:ascii="Calibri" w:eastAsia="Aptos" w:hAnsi="Calibri" w:cs="Calibri"/>
        </w:rPr>
      </w:pPr>
      <w:r w:rsidRPr="00093483">
        <w:rPr>
          <w:rFonts w:ascii="Calibri" w:eastAsia="Aptos" w:hAnsi="Calibri" w:cs="Calibri"/>
          <w:b/>
          <w:bCs/>
        </w:rPr>
        <w:t>Column Filtering:</w:t>
      </w:r>
      <w:r w:rsidRPr="00093483">
        <w:rPr>
          <w:rFonts w:ascii="Calibri" w:eastAsia="Aptos" w:hAnsi="Calibri" w:cs="Calibri"/>
        </w:rPr>
        <w:t xml:space="preserve"> We identified and removed columns irrelevant to the project scope, streamlining the data for analysis.</w:t>
      </w:r>
    </w:p>
    <w:p w14:paraId="6F4CE88F" w14:textId="428F8F23" w:rsidR="42DABA6A" w:rsidRPr="00093483" w:rsidRDefault="42DABA6A" w:rsidP="4F7234C3">
      <w:pPr>
        <w:pStyle w:val="ListParagraph"/>
        <w:numPr>
          <w:ilvl w:val="0"/>
          <w:numId w:val="16"/>
        </w:numPr>
        <w:rPr>
          <w:rFonts w:ascii="Calibri" w:eastAsia="Aptos" w:hAnsi="Calibri" w:cs="Calibri"/>
        </w:rPr>
      </w:pPr>
      <w:r w:rsidRPr="00093483">
        <w:rPr>
          <w:rFonts w:ascii="Calibri" w:eastAsia="Aptos" w:hAnsi="Calibri" w:cs="Calibri"/>
          <w:b/>
          <w:bCs/>
        </w:rPr>
        <w:t>Handling Missing and Null Values:</w:t>
      </w:r>
      <w:r w:rsidRPr="00093483">
        <w:rPr>
          <w:rFonts w:ascii="Calibri" w:eastAsia="Aptos" w:hAnsi="Calibri" w:cs="Calibri"/>
        </w:rPr>
        <w:t xml:space="preserve"> Using Python, we systematically identified missing and null values. After consulting with the client, we replaced the “Standard charge - gross” field with the “Maximum charge” for relevant entries, and "negotiated charge" was standardized to "Standard charge" across datasets.</w:t>
      </w:r>
    </w:p>
    <w:p w14:paraId="264C85E1" w14:textId="4359C58F" w:rsidR="42DABA6A" w:rsidRPr="00093483" w:rsidRDefault="42DABA6A" w:rsidP="4F7234C3">
      <w:pPr>
        <w:spacing w:before="300" w:after="300"/>
        <w:rPr>
          <w:rFonts w:ascii="Calibri" w:hAnsi="Calibri" w:cs="Calibri"/>
        </w:rPr>
      </w:pPr>
      <w:r w:rsidRPr="00093483">
        <w:rPr>
          <w:rFonts w:ascii="Calibri" w:eastAsia="Aptos" w:hAnsi="Calibri" w:cs="Calibri"/>
        </w:rPr>
        <w:t>For the Minimum Viable Product (MVP), we agreed with the client to include only a select number of insurance providers and a subset of their plans. This approach enables us to create a scalable system that can accommodate more providers and plans in future iterations.</w:t>
      </w:r>
    </w:p>
    <w:p w14:paraId="3610CE16" w14:textId="3AA775C5" w:rsidR="4F7234C3" w:rsidRPr="00093483" w:rsidRDefault="4F7234C3" w:rsidP="4F7234C3">
      <w:pPr>
        <w:spacing w:line="259" w:lineRule="auto"/>
        <w:rPr>
          <w:rFonts w:ascii="Calibri" w:eastAsiaTheme="minorEastAsia" w:hAnsi="Calibri" w:cs="Calibri"/>
        </w:rPr>
      </w:pPr>
    </w:p>
    <w:p w14:paraId="4DD73977" w14:textId="69F51A8F" w:rsidR="746449E9" w:rsidRPr="00093483" w:rsidRDefault="746449E9" w:rsidP="4F7234C3">
      <w:pPr>
        <w:rPr>
          <w:rFonts w:ascii="Calibri" w:eastAsiaTheme="minorEastAsia" w:hAnsi="Calibri" w:cs="Calibri"/>
          <w:b/>
          <w:bCs/>
        </w:rPr>
      </w:pPr>
    </w:p>
    <w:p w14:paraId="759F0A95" w14:textId="0D2C6844" w:rsidR="00BE7211" w:rsidRPr="00093483" w:rsidRDefault="0852902E" w:rsidP="4F7234C3">
      <w:pPr>
        <w:rPr>
          <w:rFonts w:ascii="Calibri" w:eastAsiaTheme="minorEastAsia" w:hAnsi="Calibri" w:cs="Calibri"/>
          <w:b/>
          <w:bCs/>
        </w:rPr>
      </w:pPr>
      <w:r w:rsidRPr="00093483">
        <w:rPr>
          <w:rFonts w:ascii="Calibri" w:eastAsiaTheme="minorEastAsia" w:hAnsi="Calibri" w:cs="Calibri"/>
          <w:b/>
          <w:bCs/>
        </w:rPr>
        <w:t>V</w:t>
      </w:r>
      <w:r w:rsidR="19BBE16F" w:rsidRPr="00093483">
        <w:rPr>
          <w:rFonts w:ascii="Calibri" w:eastAsiaTheme="minorEastAsia" w:hAnsi="Calibri" w:cs="Calibri"/>
          <w:b/>
          <w:bCs/>
        </w:rPr>
        <w:t>ALIDATION AND PERFORMANCE</w:t>
      </w:r>
      <w:r w:rsidRPr="00093483">
        <w:rPr>
          <w:rFonts w:ascii="Calibri" w:eastAsiaTheme="minorEastAsia" w:hAnsi="Calibri" w:cs="Calibri"/>
          <w:b/>
          <w:bCs/>
        </w:rPr>
        <w:t>:</w:t>
      </w:r>
    </w:p>
    <w:p w14:paraId="10B43475" w14:textId="77777777" w:rsidR="00B147C0" w:rsidRPr="00093483" w:rsidRDefault="00B147C0" w:rsidP="4F7234C3">
      <w:pPr>
        <w:rPr>
          <w:rFonts w:ascii="Calibri" w:eastAsiaTheme="minorEastAsia" w:hAnsi="Calibri" w:cs="Calibri"/>
          <w:b/>
          <w:bCs/>
        </w:rPr>
      </w:pPr>
    </w:p>
    <w:p w14:paraId="449EAD59" w14:textId="44C3B943" w:rsidR="00BE7211" w:rsidRPr="00093483" w:rsidRDefault="19BBE16F" w:rsidP="4F7234C3">
      <w:pPr>
        <w:rPr>
          <w:rFonts w:ascii="Calibri" w:eastAsiaTheme="minorEastAsia" w:hAnsi="Calibri" w:cs="Calibri"/>
        </w:rPr>
      </w:pPr>
      <w:r w:rsidRPr="00093483">
        <w:rPr>
          <w:rFonts w:ascii="Calibri" w:eastAsiaTheme="minorEastAsia" w:hAnsi="Calibri" w:cs="Calibri"/>
        </w:rPr>
        <w:t>After</w:t>
      </w:r>
      <w:r w:rsidR="0852902E" w:rsidRPr="00093483">
        <w:rPr>
          <w:rFonts w:ascii="Calibri" w:eastAsiaTheme="minorEastAsia" w:hAnsi="Calibri" w:cs="Calibri"/>
        </w:rPr>
        <w:t xml:space="preserve"> </w:t>
      </w:r>
      <w:r w:rsidR="1F8F76B6" w:rsidRPr="00093483">
        <w:rPr>
          <w:rFonts w:ascii="Calibri" w:eastAsiaTheme="minorEastAsia" w:hAnsi="Calibri" w:cs="Calibri"/>
        </w:rPr>
        <w:t>providing</w:t>
      </w:r>
      <w:r w:rsidR="0852902E" w:rsidRPr="00093483">
        <w:rPr>
          <w:rFonts w:ascii="Calibri" w:eastAsiaTheme="minorEastAsia" w:hAnsi="Calibri" w:cs="Calibri"/>
        </w:rPr>
        <w:t xml:space="preserve"> the requirements for the UI D</w:t>
      </w:r>
      <w:r w:rsidR="3A7E0DAD" w:rsidRPr="00093483">
        <w:rPr>
          <w:rFonts w:ascii="Calibri" w:eastAsiaTheme="minorEastAsia" w:hAnsi="Calibri" w:cs="Calibri"/>
        </w:rPr>
        <w:t>e</w:t>
      </w:r>
      <w:r w:rsidR="0852902E" w:rsidRPr="00093483">
        <w:rPr>
          <w:rFonts w:ascii="Calibri" w:eastAsiaTheme="minorEastAsia" w:hAnsi="Calibri" w:cs="Calibri"/>
        </w:rPr>
        <w:t>velopment team, we will allocate</w:t>
      </w:r>
      <w:r w:rsidR="778878EC" w:rsidRPr="00093483">
        <w:rPr>
          <w:rFonts w:ascii="Calibri" w:eastAsiaTheme="minorEastAsia" w:hAnsi="Calibri" w:cs="Calibri"/>
        </w:rPr>
        <w:t xml:space="preserve"> time</w:t>
      </w:r>
      <w:r w:rsidR="0852902E" w:rsidRPr="00093483">
        <w:rPr>
          <w:rFonts w:ascii="Calibri" w:eastAsiaTheme="minorEastAsia" w:hAnsi="Calibri" w:cs="Calibri"/>
        </w:rPr>
        <w:t xml:space="preserve"> </w:t>
      </w:r>
      <w:r w:rsidR="2E85200D" w:rsidRPr="00093483">
        <w:rPr>
          <w:rFonts w:ascii="Calibri" w:eastAsiaTheme="minorEastAsia" w:hAnsi="Calibri" w:cs="Calibri"/>
        </w:rPr>
        <w:t>for validation</w:t>
      </w:r>
      <w:r w:rsidR="0852902E" w:rsidRPr="00093483">
        <w:rPr>
          <w:rFonts w:ascii="Calibri" w:eastAsiaTheme="minorEastAsia" w:hAnsi="Calibri" w:cs="Calibri"/>
        </w:rPr>
        <w:t xml:space="preserve">. </w:t>
      </w:r>
      <w:r w:rsidR="11D58E8C" w:rsidRPr="00093483">
        <w:rPr>
          <w:rFonts w:ascii="Calibri" w:eastAsiaTheme="minorEastAsia" w:hAnsi="Calibri" w:cs="Calibri"/>
        </w:rPr>
        <w:t xml:space="preserve">We will do sample testing for a few HIPAA codes </w:t>
      </w:r>
      <w:r w:rsidR="4C1951DC" w:rsidRPr="00093483">
        <w:rPr>
          <w:rFonts w:ascii="Calibri" w:eastAsiaTheme="minorEastAsia" w:hAnsi="Calibri" w:cs="Calibri"/>
        </w:rPr>
        <w:t xml:space="preserve">where we ensure proper data retrieval. </w:t>
      </w:r>
      <w:r w:rsidR="652A32C7" w:rsidRPr="00093483">
        <w:rPr>
          <w:rFonts w:ascii="Calibri" w:eastAsiaTheme="minorEastAsia" w:hAnsi="Calibri" w:cs="Calibri"/>
        </w:rPr>
        <w:t xml:space="preserve">We plan to </w:t>
      </w:r>
      <w:r w:rsidR="601CCBD5" w:rsidRPr="00093483">
        <w:rPr>
          <w:rFonts w:ascii="Calibri" w:eastAsiaTheme="minorEastAsia" w:hAnsi="Calibri" w:cs="Calibri"/>
        </w:rPr>
        <w:t xml:space="preserve">verify the data for </w:t>
      </w:r>
      <w:r w:rsidR="0A352266" w:rsidRPr="00093483">
        <w:rPr>
          <w:rFonts w:ascii="Calibri" w:eastAsiaTheme="minorEastAsia" w:hAnsi="Calibri" w:cs="Calibri"/>
        </w:rPr>
        <w:t xml:space="preserve">a </w:t>
      </w:r>
      <w:r w:rsidR="601CCBD5" w:rsidRPr="00093483">
        <w:rPr>
          <w:rFonts w:ascii="Calibri" w:eastAsiaTheme="minorEastAsia" w:hAnsi="Calibri" w:cs="Calibri"/>
        </w:rPr>
        <w:t>few codes manually</w:t>
      </w:r>
      <w:r w:rsidR="0D56F0DC" w:rsidRPr="00093483">
        <w:rPr>
          <w:rFonts w:ascii="Calibri" w:eastAsiaTheme="minorEastAsia" w:hAnsi="Calibri" w:cs="Calibri"/>
        </w:rPr>
        <w:t xml:space="preserve"> and if there is a mismatch, we will </w:t>
      </w:r>
      <w:r w:rsidR="601CCBD5" w:rsidRPr="00093483">
        <w:rPr>
          <w:rFonts w:ascii="Calibri" w:eastAsiaTheme="minorEastAsia" w:hAnsi="Calibri" w:cs="Calibri"/>
        </w:rPr>
        <w:t xml:space="preserve">perform root-cause analysis to understand the reason behind the discrepancies. </w:t>
      </w:r>
    </w:p>
    <w:p w14:paraId="0DF3FF1E" w14:textId="77777777" w:rsidR="007E5896" w:rsidRPr="00093483" w:rsidRDefault="007E5896" w:rsidP="4F7234C3">
      <w:pPr>
        <w:rPr>
          <w:rFonts w:ascii="Calibri" w:eastAsiaTheme="minorEastAsia" w:hAnsi="Calibri" w:cs="Calibri"/>
        </w:rPr>
      </w:pPr>
    </w:p>
    <w:p w14:paraId="39D7FFA2" w14:textId="0D3EDCD6" w:rsidR="00AA0922" w:rsidRPr="00093483" w:rsidRDefault="601CCBD5" w:rsidP="4F7234C3">
      <w:pPr>
        <w:rPr>
          <w:rFonts w:ascii="Calibri" w:eastAsiaTheme="minorEastAsia" w:hAnsi="Calibri" w:cs="Calibri"/>
          <w:b/>
          <w:bCs/>
          <w:sz w:val="36"/>
          <w:szCs w:val="36"/>
        </w:rPr>
      </w:pPr>
      <w:r w:rsidRPr="00093483">
        <w:rPr>
          <w:rFonts w:ascii="Calibri" w:eastAsiaTheme="minorEastAsia" w:hAnsi="Calibri" w:cs="Calibri"/>
        </w:rPr>
        <w:t xml:space="preserve">We </w:t>
      </w:r>
      <w:r w:rsidR="0A352266" w:rsidRPr="00093483">
        <w:rPr>
          <w:rFonts w:ascii="Calibri" w:eastAsiaTheme="minorEastAsia" w:hAnsi="Calibri" w:cs="Calibri"/>
        </w:rPr>
        <w:t>plan to</w:t>
      </w:r>
      <w:r w:rsidRPr="00093483">
        <w:rPr>
          <w:rFonts w:ascii="Calibri" w:eastAsiaTheme="minorEastAsia" w:hAnsi="Calibri" w:cs="Calibri"/>
        </w:rPr>
        <w:t xml:space="preserve"> coordinate with </w:t>
      </w:r>
      <w:r w:rsidR="0A352266" w:rsidRPr="00093483">
        <w:rPr>
          <w:rFonts w:ascii="Calibri" w:eastAsiaTheme="minorEastAsia" w:hAnsi="Calibri" w:cs="Calibri"/>
        </w:rPr>
        <w:t>T</w:t>
      </w:r>
      <w:r w:rsidRPr="00093483">
        <w:rPr>
          <w:rFonts w:ascii="Calibri" w:eastAsiaTheme="minorEastAsia" w:hAnsi="Calibri" w:cs="Calibri"/>
        </w:rPr>
        <w:t xml:space="preserve">eam 2 to understand the performance of the system. For the Postgres database, we have validated </w:t>
      </w:r>
      <w:r w:rsidR="77C76A59" w:rsidRPr="00093483">
        <w:rPr>
          <w:rFonts w:ascii="Calibri" w:eastAsiaTheme="minorEastAsia" w:hAnsi="Calibri" w:cs="Calibri"/>
        </w:rPr>
        <w:t xml:space="preserve">the database </w:t>
      </w:r>
      <w:r w:rsidR="2959F178" w:rsidRPr="00093483">
        <w:rPr>
          <w:rFonts w:ascii="Calibri" w:eastAsiaTheme="minorEastAsia" w:hAnsi="Calibri" w:cs="Calibri"/>
        </w:rPr>
        <w:t xml:space="preserve">performance by querying on few </w:t>
      </w:r>
      <w:r w:rsidR="79893C76" w:rsidRPr="00093483">
        <w:rPr>
          <w:rFonts w:ascii="Calibri" w:eastAsiaTheme="minorEastAsia" w:hAnsi="Calibri" w:cs="Calibri"/>
        </w:rPr>
        <w:t xml:space="preserve">attributes and we are satisfied with the result. </w:t>
      </w:r>
      <w:r w:rsidR="0A352266" w:rsidRPr="00093483">
        <w:rPr>
          <w:rFonts w:ascii="Calibri" w:eastAsiaTheme="minorEastAsia" w:hAnsi="Calibri" w:cs="Calibri"/>
        </w:rPr>
        <w:t>The database has been optimized and the technical details are mentioned in the “Data Optimization for High Performance in PostgreSQL” section of the document.</w:t>
      </w:r>
    </w:p>
    <w:p w14:paraId="56015C88" w14:textId="2E76C018" w:rsidR="007E5896" w:rsidRPr="00093483" w:rsidRDefault="007E5896" w:rsidP="4F7234C3">
      <w:pPr>
        <w:rPr>
          <w:rFonts w:ascii="Calibri" w:eastAsiaTheme="minorEastAsia" w:hAnsi="Calibri" w:cs="Calibri"/>
        </w:rPr>
      </w:pPr>
    </w:p>
    <w:p w14:paraId="4E324C51" w14:textId="7BAD4D90" w:rsidR="4F7234C3" w:rsidRPr="00093483" w:rsidRDefault="00295C9F" w:rsidP="00295C9F">
      <w:pPr>
        <w:rPr>
          <w:rFonts w:ascii="Calibri" w:eastAsiaTheme="minorEastAsia" w:hAnsi="Calibri" w:cs="Calibri"/>
          <w:b/>
          <w:bCs/>
          <w:sz w:val="44"/>
          <w:szCs w:val="44"/>
        </w:rPr>
      </w:pPr>
      <w:r w:rsidRPr="00093483">
        <w:rPr>
          <w:rFonts w:ascii="Calibri" w:eastAsiaTheme="minorEastAsia" w:hAnsi="Calibri" w:cs="Calibri"/>
          <w:b/>
          <w:bCs/>
        </w:rPr>
        <w:t xml:space="preserve">                                              </w:t>
      </w:r>
      <w:r w:rsidR="006B4E29" w:rsidRPr="00093483">
        <w:rPr>
          <w:rFonts w:ascii="Calibri" w:eastAsiaTheme="minorEastAsia" w:hAnsi="Calibri" w:cs="Calibri"/>
          <w:b/>
          <w:bCs/>
        </w:rPr>
        <w:t xml:space="preserve">            </w:t>
      </w:r>
      <w:r w:rsidRPr="00093483">
        <w:rPr>
          <w:rFonts w:ascii="Calibri" w:eastAsiaTheme="minorEastAsia" w:hAnsi="Calibri" w:cs="Calibri"/>
          <w:b/>
          <w:bCs/>
        </w:rPr>
        <w:t xml:space="preserve">  </w:t>
      </w:r>
      <w:r w:rsidRPr="00093483">
        <w:rPr>
          <w:rFonts w:ascii="Calibri" w:eastAsiaTheme="minorEastAsia" w:hAnsi="Calibri" w:cs="Calibri"/>
          <w:b/>
          <w:bCs/>
          <w:sz w:val="44"/>
          <w:szCs w:val="44"/>
        </w:rPr>
        <w:t>Logical Design</w:t>
      </w:r>
      <w:r w:rsidR="006B4E29" w:rsidRPr="00093483">
        <w:rPr>
          <w:rFonts w:ascii="Calibri" w:eastAsiaTheme="minorEastAsia" w:hAnsi="Calibri" w:cs="Calibri"/>
          <w:b/>
          <w:bCs/>
          <w:sz w:val="44"/>
          <w:szCs w:val="44"/>
        </w:rPr>
        <w:t xml:space="preserve"> </w:t>
      </w:r>
    </w:p>
    <w:p w14:paraId="44F1471F" w14:textId="1C145559" w:rsidR="4F7234C3" w:rsidRPr="00093483" w:rsidRDefault="4F7234C3" w:rsidP="4F7234C3">
      <w:pPr>
        <w:rPr>
          <w:rFonts w:ascii="Calibri" w:eastAsiaTheme="minorEastAsia" w:hAnsi="Calibri" w:cs="Calibri"/>
          <w:b/>
          <w:bCs/>
        </w:rPr>
      </w:pPr>
    </w:p>
    <w:p w14:paraId="4AB5B225" w14:textId="391AB7B1" w:rsidR="4F7234C3" w:rsidRPr="00093483" w:rsidRDefault="4F7234C3" w:rsidP="4F7234C3">
      <w:pPr>
        <w:rPr>
          <w:rFonts w:ascii="Calibri" w:eastAsiaTheme="minorEastAsia" w:hAnsi="Calibri" w:cs="Calibri"/>
          <w:b/>
          <w:bCs/>
        </w:rPr>
      </w:pPr>
    </w:p>
    <w:p w14:paraId="3F86955B" w14:textId="2B01D938" w:rsidR="4F7234C3" w:rsidRPr="00093483" w:rsidRDefault="4F7234C3" w:rsidP="4F7234C3">
      <w:pPr>
        <w:rPr>
          <w:rFonts w:ascii="Calibri" w:eastAsiaTheme="minorEastAsia" w:hAnsi="Calibri" w:cs="Calibri"/>
          <w:b/>
          <w:bCs/>
        </w:rPr>
      </w:pPr>
    </w:p>
    <w:p w14:paraId="22E49AE5" w14:textId="4C69A505" w:rsidR="4F7234C3" w:rsidRPr="00093483" w:rsidRDefault="4F7234C3" w:rsidP="4F7234C3">
      <w:pPr>
        <w:rPr>
          <w:rFonts w:ascii="Calibri" w:eastAsiaTheme="minorEastAsia" w:hAnsi="Calibri" w:cs="Calibri"/>
          <w:b/>
          <w:bCs/>
        </w:rPr>
      </w:pPr>
    </w:p>
    <w:p w14:paraId="437728EB" w14:textId="4B48EB53" w:rsidR="404DD988" w:rsidRPr="00093483" w:rsidRDefault="5C1A96AF" w:rsidP="4F7234C3">
      <w:pPr>
        <w:jc w:val="center"/>
        <w:rPr>
          <w:rFonts w:ascii="Calibri" w:eastAsiaTheme="minorEastAsia" w:hAnsi="Calibri" w:cs="Calibri"/>
          <w:b/>
          <w:bCs/>
        </w:rPr>
      </w:pPr>
      <w:r w:rsidRPr="00093483">
        <w:rPr>
          <w:rFonts w:ascii="Calibri" w:eastAsiaTheme="minorEastAsia" w:hAnsi="Calibri" w:cs="Calibri"/>
          <w:b/>
          <w:bCs/>
          <w:sz w:val="40"/>
          <w:szCs w:val="40"/>
        </w:rPr>
        <w:t xml:space="preserve">DATABASE </w:t>
      </w:r>
      <w:r w:rsidR="10B5DDDD" w:rsidRPr="00093483">
        <w:rPr>
          <w:rFonts w:ascii="Calibri" w:eastAsiaTheme="minorEastAsia" w:hAnsi="Calibri" w:cs="Calibri"/>
          <w:b/>
          <w:bCs/>
          <w:sz w:val="40"/>
          <w:szCs w:val="40"/>
        </w:rPr>
        <w:t>ARCHITECTURE</w:t>
      </w:r>
      <w:r w:rsidR="4573AF6D" w:rsidRPr="00093483">
        <w:rPr>
          <w:rFonts w:ascii="Calibri" w:eastAsiaTheme="minorEastAsia" w:hAnsi="Calibri" w:cs="Calibri"/>
          <w:b/>
          <w:bCs/>
          <w:sz w:val="40"/>
          <w:szCs w:val="40"/>
        </w:rPr>
        <w:t xml:space="preserve"> </w:t>
      </w:r>
    </w:p>
    <w:p w14:paraId="48DDBC50" w14:textId="17E83936" w:rsidR="536AA02B" w:rsidRPr="00093483" w:rsidRDefault="536AA02B" w:rsidP="4F7234C3">
      <w:pPr>
        <w:rPr>
          <w:rFonts w:ascii="Calibri" w:eastAsiaTheme="minorEastAsia" w:hAnsi="Calibri" w:cs="Calibri"/>
        </w:rPr>
      </w:pPr>
    </w:p>
    <w:p w14:paraId="42BDEAC1" w14:textId="58B5D9F8" w:rsidR="00816440" w:rsidRPr="00093483" w:rsidRDefault="6B37D7DD" w:rsidP="4F7234C3">
      <w:pPr>
        <w:rPr>
          <w:rFonts w:ascii="Calibri" w:eastAsiaTheme="minorEastAsia" w:hAnsi="Calibri" w:cs="Calibri"/>
        </w:rPr>
      </w:pPr>
      <w:r w:rsidRPr="00093483">
        <w:rPr>
          <w:rFonts w:ascii="Calibri" w:hAnsi="Calibri" w:cs="Calibri"/>
          <w:noProof/>
        </w:rPr>
        <w:drawing>
          <wp:inline distT="0" distB="0" distL="0" distR="0" wp14:anchorId="2FEFAE1C" wp14:editId="335D5396">
            <wp:extent cx="6337567" cy="3443005"/>
            <wp:effectExtent l="0" t="0" r="1905" b="0"/>
            <wp:docPr id="637443005" name="Picture 637443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443005"/>
                    <pic:cNvPicPr/>
                  </pic:nvPicPr>
                  <pic:blipFill>
                    <a:blip r:embed="rId7">
                      <a:extLst>
                        <a:ext uri="{28A0092B-C50C-407E-A947-70E740481C1C}">
                          <a14:useLocalDpi xmlns:a14="http://schemas.microsoft.com/office/drawing/2010/main" val="0"/>
                        </a:ext>
                      </a:extLst>
                    </a:blip>
                    <a:stretch>
                      <a:fillRect/>
                    </a:stretch>
                  </pic:blipFill>
                  <pic:spPr>
                    <a:xfrm>
                      <a:off x="0" y="0"/>
                      <a:ext cx="6337567" cy="3443005"/>
                    </a:xfrm>
                    <a:prstGeom prst="rect">
                      <a:avLst/>
                    </a:prstGeom>
                  </pic:spPr>
                </pic:pic>
              </a:graphicData>
            </a:graphic>
          </wp:inline>
        </w:drawing>
      </w:r>
    </w:p>
    <w:p w14:paraId="70C43955" w14:textId="25124BFA" w:rsidR="4FD336B6" w:rsidRPr="00093483" w:rsidRDefault="4FD336B6" w:rsidP="4F7234C3">
      <w:pPr>
        <w:rPr>
          <w:rFonts w:ascii="Calibri" w:eastAsiaTheme="minorEastAsia" w:hAnsi="Calibri" w:cs="Calibri"/>
        </w:rPr>
      </w:pPr>
    </w:p>
    <w:p w14:paraId="74D071ED" w14:textId="62D22F9A" w:rsidR="5C5D445A" w:rsidRPr="00093483" w:rsidRDefault="2B51EA30" w:rsidP="4F7234C3">
      <w:pPr>
        <w:rPr>
          <w:rFonts w:ascii="Calibri" w:eastAsiaTheme="minorEastAsia" w:hAnsi="Calibri" w:cs="Calibri"/>
        </w:rPr>
      </w:pPr>
      <w:r w:rsidRPr="00093483">
        <w:rPr>
          <w:rFonts w:ascii="Calibri" w:eastAsiaTheme="minorEastAsia" w:hAnsi="Calibri" w:cs="Calibri"/>
        </w:rPr>
        <w:t>The database architecture is designed to support an insurance transparency application that enables users to compare healthcare costs across hospitals and insurance providers. The system is structured to capture and present detailed information on hospital procedures, charges, negotiated rates with various insurance providers, and specific plans offered by these providers.</w:t>
      </w:r>
    </w:p>
    <w:p w14:paraId="6707D44E" w14:textId="10AC23D7" w:rsidR="5C5D445A" w:rsidRPr="00093483" w:rsidRDefault="2B51EA30" w:rsidP="4F7234C3">
      <w:pPr>
        <w:rPr>
          <w:rFonts w:ascii="Calibri" w:eastAsiaTheme="minorEastAsia" w:hAnsi="Calibri" w:cs="Calibri"/>
        </w:rPr>
      </w:pPr>
      <w:r w:rsidRPr="00093483">
        <w:rPr>
          <w:rFonts w:ascii="Calibri" w:eastAsiaTheme="minorEastAsia" w:hAnsi="Calibri" w:cs="Calibri"/>
        </w:rPr>
        <w:t xml:space="preserve"> </w:t>
      </w:r>
    </w:p>
    <w:p w14:paraId="7025E980" w14:textId="2103B450" w:rsidR="5C5D445A" w:rsidRPr="00093483" w:rsidRDefault="2B51EA30" w:rsidP="4F7234C3">
      <w:pPr>
        <w:rPr>
          <w:rFonts w:ascii="Calibri" w:eastAsiaTheme="minorEastAsia" w:hAnsi="Calibri" w:cs="Calibri"/>
        </w:rPr>
      </w:pPr>
      <w:r w:rsidRPr="00093483">
        <w:rPr>
          <w:rFonts w:ascii="Calibri" w:eastAsiaTheme="minorEastAsia" w:hAnsi="Calibri" w:cs="Calibri"/>
        </w:rPr>
        <w:t>Entity-Relationship Diagram (ERD) Overview</w:t>
      </w:r>
    </w:p>
    <w:p w14:paraId="1C08F6BF" w14:textId="43B9D09B" w:rsidR="4FD336B6" w:rsidRPr="00093483" w:rsidRDefault="4FD336B6" w:rsidP="4F7234C3">
      <w:pPr>
        <w:rPr>
          <w:rFonts w:ascii="Calibri" w:eastAsiaTheme="minorEastAsia" w:hAnsi="Calibri" w:cs="Calibri"/>
        </w:rPr>
      </w:pPr>
    </w:p>
    <w:p w14:paraId="06015046" w14:textId="3284D4CA" w:rsidR="5C5D445A" w:rsidRPr="00093483" w:rsidRDefault="2B51EA30" w:rsidP="4F7234C3">
      <w:pPr>
        <w:rPr>
          <w:rFonts w:ascii="Calibri" w:eastAsiaTheme="minorEastAsia" w:hAnsi="Calibri" w:cs="Calibri"/>
          <w:b/>
          <w:bCs/>
        </w:rPr>
      </w:pPr>
      <w:r w:rsidRPr="00093483">
        <w:rPr>
          <w:rFonts w:ascii="Calibri" w:eastAsiaTheme="minorEastAsia" w:hAnsi="Calibri" w:cs="Calibri"/>
          <w:b/>
          <w:bCs/>
        </w:rPr>
        <w:t>Hospital Table:</w:t>
      </w:r>
    </w:p>
    <w:p w14:paraId="3252634D" w14:textId="0CBF59D6" w:rsidR="5C5D445A" w:rsidRPr="00093483" w:rsidRDefault="2B51EA30" w:rsidP="4F7234C3">
      <w:pPr>
        <w:rPr>
          <w:rFonts w:ascii="Calibri" w:eastAsiaTheme="minorEastAsia" w:hAnsi="Calibri" w:cs="Calibri"/>
        </w:rPr>
      </w:pPr>
      <w:r w:rsidRPr="00093483">
        <w:rPr>
          <w:rFonts w:ascii="Calibri" w:eastAsiaTheme="minorEastAsia" w:hAnsi="Calibri" w:cs="Calibri"/>
        </w:rPr>
        <w:t xml:space="preserve"> </w:t>
      </w:r>
    </w:p>
    <w:p w14:paraId="045C2882" w14:textId="3F781B40" w:rsidR="5C5D445A" w:rsidRPr="00093483" w:rsidRDefault="2B51EA30" w:rsidP="4F7234C3">
      <w:pPr>
        <w:rPr>
          <w:rFonts w:ascii="Calibri" w:eastAsiaTheme="minorEastAsia" w:hAnsi="Calibri" w:cs="Calibri"/>
        </w:rPr>
      </w:pPr>
      <w:r w:rsidRPr="00093483">
        <w:rPr>
          <w:rFonts w:ascii="Calibri" w:eastAsiaTheme="minorEastAsia" w:hAnsi="Calibri" w:cs="Calibri"/>
        </w:rPr>
        <w:t xml:space="preserve">Attributes: Contains details about each hospital, such as </w:t>
      </w:r>
      <w:proofErr w:type="spellStart"/>
      <w:r w:rsidRPr="00093483">
        <w:rPr>
          <w:rFonts w:ascii="Calibri" w:eastAsiaTheme="minorEastAsia" w:hAnsi="Calibri" w:cs="Calibri"/>
        </w:rPr>
        <w:t>hospital_ID</w:t>
      </w:r>
      <w:proofErr w:type="spellEnd"/>
      <w:r w:rsidRPr="00093483">
        <w:rPr>
          <w:rFonts w:ascii="Calibri" w:eastAsiaTheme="minorEastAsia" w:hAnsi="Calibri" w:cs="Calibri"/>
        </w:rPr>
        <w:t xml:space="preserve"> (Primary Key), </w:t>
      </w:r>
      <w:proofErr w:type="spellStart"/>
      <w:r w:rsidRPr="00093483">
        <w:rPr>
          <w:rFonts w:ascii="Calibri" w:eastAsiaTheme="minorEastAsia" w:hAnsi="Calibri" w:cs="Calibri"/>
        </w:rPr>
        <w:t>hospital_name</w:t>
      </w:r>
      <w:proofErr w:type="spellEnd"/>
      <w:r w:rsidRPr="00093483">
        <w:rPr>
          <w:rFonts w:ascii="Calibri" w:eastAsiaTheme="minorEastAsia" w:hAnsi="Calibri" w:cs="Calibri"/>
        </w:rPr>
        <w:t xml:space="preserve">, and </w:t>
      </w:r>
      <w:proofErr w:type="spellStart"/>
      <w:r w:rsidRPr="00093483">
        <w:rPr>
          <w:rFonts w:ascii="Calibri" w:eastAsiaTheme="minorEastAsia" w:hAnsi="Calibri" w:cs="Calibri"/>
        </w:rPr>
        <w:t>hospital_location</w:t>
      </w:r>
      <w:proofErr w:type="spellEnd"/>
      <w:r w:rsidRPr="00093483">
        <w:rPr>
          <w:rFonts w:ascii="Calibri" w:eastAsiaTheme="minorEastAsia" w:hAnsi="Calibri" w:cs="Calibri"/>
        </w:rPr>
        <w:t>.</w:t>
      </w:r>
    </w:p>
    <w:p w14:paraId="18F0479D" w14:textId="05E88FC2" w:rsidR="4FD336B6" w:rsidRPr="00093483" w:rsidRDefault="4FD336B6" w:rsidP="4F7234C3">
      <w:pPr>
        <w:rPr>
          <w:rFonts w:ascii="Calibri" w:eastAsiaTheme="minorEastAsia" w:hAnsi="Calibri" w:cs="Calibri"/>
        </w:rPr>
      </w:pPr>
    </w:p>
    <w:p w14:paraId="32D76971" w14:textId="4FD9A412" w:rsidR="5C5D445A" w:rsidRPr="00093483" w:rsidRDefault="2B51EA30" w:rsidP="4F7234C3">
      <w:pPr>
        <w:rPr>
          <w:rFonts w:ascii="Calibri" w:eastAsiaTheme="minorEastAsia" w:hAnsi="Calibri" w:cs="Calibri"/>
        </w:rPr>
      </w:pPr>
      <w:r w:rsidRPr="00093483">
        <w:rPr>
          <w:rFonts w:ascii="Calibri" w:eastAsiaTheme="minorEastAsia" w:hAnsi="Calibri" w:cs="Calibri"/>
        </w:rPr>
        <w:t>Purpose: Serves as the foundational entity to link procedure costs to specific hospitals.</w:t>
      </w:r>
    </w:p>
    <w:p w14:paraId="6F586DEF" w14:textId="6389EE47" w:rsidR="4FD336B6" w:rsidRPr="00093483" w:rsidRDefault="4FD336B6" w:rsidP="4F7234C3">
      <w:pPr>
        <w:rPr>
          <w:rFonts w:ascii="Calibri" w:eastAsiaTheme="minorEastAsia" w:hAnsi="Calibri" w:cs="Calibri"/>
        </w:rPr>
      </w:pPr>
    </w:p>
    <w:p w14:paraId="71F9110B" w14:textId="5BBADC89" w:rsidR="5C5D445A" w:rsidRPr="00093483" w:rsidRDefault="2B51EA30" w:rsidP="4F7234C3">
      <w:pPr>
        <w:rPr>
          <w:rFonts w:ascii="Calibri" w:eastAsiaTheme="minorEastAsia" w:hAnsi="Calibri" w:cs="Calibri"/>
          <w:b/>
          <w:bCs/>
        </w:rPr>
      </w:pPr>
      <w:r w:rsidRPr="00093483">
        <w:rPr>
          <w:rFonts w:ascii="Calibri" w:eastAsiaTheme="minorEastAsia" w:hAnsi="Calibri" w:cs="Calibri"/>
          <w:b/>
          <w:bCs/>
        </w:rPr>
        <w:t>Procedure Table:</w:t>
      </w:r>
    </w:p>
    <w:p w14:paraId="4B5B27DE" w14:textId="4AE27283" w:rsidR="5C5D445A" w:rsidRPr="00093483" w:rsidRDefault="2B51EA30" w:rsidP="4F7234C3">
      <w:pPr>
        <w:rPr>
          <w:rFonts w:ascii="Calibri" w:eastAsiaTheme="minorEastAsia" w:hAnsi="Calibri" w:cs="Calibri"/>
        </w:rPr>
      </w:pPr>
      <w:r w:rsidRPr="00093483">
        <w:rPr>
          <w:rFonts w:ascii="Calibri" w:eastAsiaTheme="minorEastAsia" w:hAnsi="Calibri" w:cs="Calibri"/>
        </w:rPr>
        <w:t xml:space="preserve"> </w:t>
      </w:r>
    </w:p>
    <w:p w14:paraId="2E10EF6C" w14:textId="3C1F795F" w:rsidR="5C5D445A" w:rsidRPr="00093483" w:rsidRDefault="2B51EA30" w:rsidP="4F7234C3">
      <w:pPr>
        <w:rPr>
          <w:rFonts w:ascii="Calibri" w:eastAsiaTheme="minorEastAsia" w:hAnsi="Calibri" w:cs="Calibri"/>
        </w:rPr>
      </w:pPr>
      <w:r w:rsidRPr="00093483">
        <w:rPr>
          <w:rFonts w:ascii="Calibri" w:eastAsiaTheme="minorEastAsia" w:hAnsi="Calibri" w:cs="Calibri"/>
        </w:rPr>
        <w:t xml:space="preserve">Attributes: Includes </w:t>
      </w:r>
      <w:proofErr w:type="spellStart"/>
      <w:r w:rsidRPr="00093483">
        <w:rPr>
          <w:rFonts w:ascii="Calibri" w:eastAsiaTheme="minorEastAsia" w:hAnsi="Calibri" w:cs="Calibri"/>
        </w:rPr>
        <w:t>procedure_id</w:t>
      </w:r>
      <w:proofErr w:type="spellEnd"/>
      <w:r w:rsidRPr="00093483">
        <w:rPr>
          <w:rFonts w:ascii="Calibri" w:eastAsiaTheme="minorEastAsia" w:hAnsi="Calibri" w:cs="Calibri"/>
        </w:rPr>
        <w:t xml:space="preserve"> combined with </w:t>
      </w:r>
      <w:proofErr w:type="spellStart"/>
      <w:r w:rsidRPr="00093483">
        <w:rPr>
          <w:rFonts w:ascii="Calibri" w:eastAsiaTheme="minorEastAsia" w:hAnsi="Calibri" w:cs="Calibri"/>
        </w:rPr>
        <w:t>cpt_code</w:t>
      </w:r>
      <w:proofErr w:type="spellEnd"/>
      <w:r w:rsidRPr="00093483">
        <w:rPr>
          <w:rFonts w:ascii="Calibri" w:eastAsiaTheme="minorEastAsia" w:hAnsi="Calibri" w:cs="Calibri"/>
        </w:rPr>
        <w:t xml:space="preserve"> as a composite Primary Key, </w:t>
      </w:r>
      <w:proofErr w:type="spellStart"/>
      <w:r w:rsidRPr="00093483">
        <w:rPr>
          <w:rFonts w:ascii="Calibri" w:eastAsiaTheme="minorEastAsia" w:hAnsi="Calibri" w:cs="Calibri"/>
        </w:rPr>
        <w:t>hospital_id</w:t>
      </w:r>
      <w:proofErr w:type="spellEnd"/>
      <w:r w:rsidRPr="00093483">
        <w:rPr>
          <w:rFonts w:ascii="Calibri" w:eastAsiaTheme="minorEastAsia" w:hAnsi="Calibri" w:cs="Calibri"/>
        </w:rPr>
        <w:t xml:space="preserve"> (Foreign Key referencing Hospital), description, </w:t>
      </w:r>
      <w:proofErr w:type="spellStart"/>
      <w:r w:rsidRPr="00093483">
        <w:rPr>
          <w:rFonts w:ascii="Calibri" w:eastAsiaTheme="minorEastAsia" w:hAnsi="Calibri" w:cs="Calibri"/>
        </w:rPr>
        <w:t>standard_gross_charges</w:t>
      </w:r>
      <w:proofErr w:type="spellEnd"/>
      <w:r w:rsidRPr="00093483">
        <w:rPr>
          <w:rFonts w:ascii="Calibri" w:eastAsiaTheme="minorEastAsia" w:hAnsi="Calibri" w:cs="Calibri"/>
        </w:rPr>
        <w:t xml:space="preserve">, </w:t>
      </w:r>
      <w:proofErr w:type="spellStart"/>
      <w:r w:rsidRPr="00093483">
        <w:rPr>
          <w:rFonts w:ascii="Calibri" w:eastAsiaTheme="minorEastAsia" w:hAnsi="Calibri" w:cs="Calibri"/>
        </w:rPr>
        <w:t>standard_charge_minimum</w:t>
      </w:r>
      <w:proofErr w:type="spellEnd"/>
      <w:r w:rsidRPr="00093483">
        <w:rPr>
          <w:rFonts w:ascii="Calibri" w:eastAsiaTheme="minorEastAsia" w:hAnsi="Calibri" w:cs="Calibri"/>
        </w:rPr>
        <w:t xml:space="preserve">, and </w:t>
      </w:r>
      <w:proofErr w:type="spellStart"/>
      <w:r w:rsidRPr="00093483">
        <w:rPr>
          <w:rFonts w:ascii="Calibri" w:eastAsiaTheme="minorEastAsia" w:hAnsi="Calibri" w:cs="Calibri"/>
        </w:rPr>
        <w:t>standard_charge_maximum</w:t>
      </w:r>
      <w:proofErr w:type="spellEnd"/>
      <w:r w:rsidRPr="00093483">
        <w:rPr>
          <w:rFonts w:ascii="Calibri" w:eastAsiaTheme="minorEastAsia" w:hAnsi="Calibri" w:cs="Calibri"/>
        </w:rPr>
        <w:t>.</w:t>
      </w:r>
    </w:p>
    <w:p w14:paraId="5AC24D60" w14:textId="1BE88A16" w:rsidR="4FD336B6" w:rsidRPr="00093483" w:rsidRDefault="4FD336B6" w:rsidP="4F7234C3">
      <w:pPr>
        <w:rPr>
          <w:rFonts w:ascii="Calibri" w:eastAsiaTheme="minorEastAsia" w:hAnsi="Calibri" w:cs="Calibri"/>
        </w:rPr>
      </w:pPr>
    </w:p>
    <w:p w14:paraId="1F12397C" w14:textId="04D5F2C3" w:rsidR="5C5D445A" w:rsidRPr="00093483" w:rsidRDefault="2B51EA30" w:rsidP="4F7234C3">
      <w:pPr>
        <w:rPr>
          <w:rFonts w:ascii="Calibri" w:eastAsiaTheme="minorEastAsia" w:hAnsi="Calibri" w:cs="Calibri"/>
        </w:rPr>
      </w:pPr>
      <w:r w:rsidRPr="00093483">
        <w:rPr>
          <w:rFonts w:ascii="Calibri" w:eastAsiaTheme="minorEastAsia" w:hAnsi="Calibri" w:cs="Calibri"/>
        </w:rPr>
        <w:t>Purpose: Stores information on each medical procedure, along with standard pricing details. This entity is linked to specific hospitals and is the basis for calculating costs.</w:t>
      </w:r>
    </w:p>
    <w:p w14:paraId="3970AC33" w14:textId="4F397FFF" w:rsidR="4FD336B6" w:rsidRPr="00093483" w:rsidRDefault="4FD336B6" w:rsidP="4F7234C3">
      <w:pPr>
        <w:rPr>
          <w:rFonts w:ascii="Calibri" w:eastAsiaTheme="minorEastAsia" w:hAnsi="Calibri" w:cs="Calibri"/>
          <w:b/>
          <w:bCs/>
        </w:rPr>
      </w:pPr>
    </w:p>
    <w:p w14:paraId="13823E8A" w14:textId="004AAB6A" w:rsidR="5C5D445A" w:rsidRPr="00093483" w:rsidRDefault="2B51EA30" w:rsidP="4F7234C3">
      <w:pPr>
        <w:rPr>
          <w:rFonts w:ascii="Calibri" w:eastAsiaTheme="minorEastAsia" w:hAnsi="Calibri" w:cs="Calibri"/>
          <w:b/>
          <w:bCs/>
        </w:rPr>
      </w:pPr>
      <w:r w:rsidRPr="00093483">
        <w:rPr>
          <w:rFonts w:ascii="Calibri" w:eastAsiaTheme="minorEastAsia" w:hAnsi="Calibri" w:cs="Calibri"/>
          <w:b/>
          <w:bCs/>
        </w:rPr>
        <w:t>Negotiated Charges Table:</w:t>
      </w:r>
    </w:p>
    <w:p w14:paraId="5915379D" w14:textId="487235EB" w:rsidR="5C5D445A" w:rsidRPr="00093483" w:rsidRDefault="2B51EA30" w:rsidP="4F7234C3">
      <w:pPr>
        <w:rPr>
          <w:rFonts w:ascii="Calibri" w:eastAsiaTheme="minorEastAsia" w:hAnsi="Calibri" w:cs="Calibri"/>
        </w:rPr>
      </w:pPr>
      <w:r w:rsidRPr="00093483">
        <w:rPr>
          <w:rFonts w:ascii="Calibri" w:eastAsiaTheme="minorEastAsia" w:hAnsi="Calibri" w:cs="Calibri"/>
        </w:rPr>
        <w:t xml:space="preserve"> </w:t>
      </w:r>
    </w:p>
    <w:p w14:paraId="33003F1A" w14:textId="6D2B78A7" w:rsidR="5C5D445A" w:rsidRPr="00093483" w:rsidRDefault="2B51EA30" w:rsidP="4F7234C3">
      <w:pPr>
        <w:rPr>
          <w:rFonts w:ascii="Calibri" w:eastAsiaTheme="minorEastAsia" w:hAnsi="Calibri" w:cs="Calibri"/>
        </w:rPr>
      </w:pPr>
      <w:r w:rsidRPr="00093483">
        <w:rPr>
          <w:rFonts w:ascii="Calibri" w:eastAsiaTheme="minorEastAsia" w:hAnsi="Calibri" w:cs="Calibri"/>
        </w:rPr>
        <w:t xml:space="preserve">Attributes: Uses </w:t>
      </w:r>
      <w:proofErr w:type="spellStart"/>
      <w:r w:rsidRPr="00093483">
        <w:rPr>
          <w:rFonts w:ascii="Calibri" w:eastAsiaTheme="minorEastAsia" w:hAnsi="Calibri" w:cs="Calibri"/>
        </w:rPr>
        <w:t>negotiated_id</w:t>
      </w:r>
      <w:proofErr w:type="spellEnd"/>
      <w:r w:rsidRPr="00093483">
        <w:rPr>
          <w:rFonts w:ascii="Calibri" w:eastAsiaTheme="minorEastAsia" w:hAnsi="Calibri" w:cs="Calibri"/>
        </w:rPr>
        <w:t xml:space="preserve"> as the Primary Key and includes composite Foreign Keys </w:t>
      </w:r>
      <w:proofErr w:type="spellStart"/>
      <w:r w:rsidRPr="00093483">
        <w:rPr>
          <w:rFonts w:ascii="Calibri" w:eastAsiaTheme="minorEastAsia" w:hAnsi="Calibri" w:cs="Calibri"/>
        </w:rPr>
        <w:t>procedure_id</w:t>
      </w:r>
      <w:proofErr w:type="spellEnd"/>
      <w:r w:rsidRPr="00093483">
        <w:rPr>
          <w:rFonts w:ascii="Calibri" w:eastAsiaTheme="minorEastAsia" w:hAnsi="Calibri" w:cs="Calibri"/>
        </w:rPr>
        <w:t xml:space="preserve"> + </w:t>
      </w:r>
      <w:proofErr w:type="spellStart"/>
      <w:r w:rsidRPr="00093483">
        <w:rPr>
          <w:rFonts w:ascii="Calibri" w:eastAsiaTheme="minorEastAsia" w:hAnsi="Calibri" w:cs="Calibri"/>
        </w:rPr>
        <w:t>cpt_code</w:t>
      </w:r>
      <w:proofErr w:type="spellEnd"/>
      <w:r w:rsidRPr="00093483">
        <w:rPr>
          <w:rFonts w:ascii="Calibri" w:eastAsiaTheme="minorEastAsia" w:hAnsi="Calibri" w:cs="Calibri"/>
        </w:rPr>
        <w:t xml:space="preserve"> (from Procedure) and </w:t>
      </w:r>
      <w:proofErr w:type="spellStart"/>
      <w:r w:rsidRPr="00093483">
        <w:rPr>
          <w:rFonts w:ascii="Calibri" w:eastAsiaTheme="minorEastAsia" w:hAnsi="Calibri" w:cs="Calibri"/>
        </w:rPr>
        <w:t>payer_id</w:t>
      </w:r>
      <w:proofErr w:type="spellEnd"/>
      <w:r w:rsidRPr="00093483">
        <w:rPr>
          <w:rFonts w:ascii="Calibri" w:eastAsiaTheme="minorEastAsia" w:hAnsi="Calibri" w:cs="Calibri"/>
        </w:rPr>
        <w:t xml:space="preserve"> (from Payer). It also contains </w:t>
      </w:r>
      <w:proofErr w:type="spellStart"/>
      <w:r w:rsidRPr="00093483">
        <w:rPr>
          <w:rFonts w:ascii="Calibri" w:eastAsiaTheme="minorEastAsia" w:hAnsi="Calibri" w:cs="Calibri"/>
        </w:rPr>
        <w:t>negotiated_charge</w:t>
      </w:r>
      <w:proofErr w:type="spellEnd"/>
      <w:r w:rsidRPr="00093483">
        <w:rPr>
          <w:rFonts w:ascii="Calibri" w:eastAsiaTheme="minorEastAsia" w:hAnsi="Calibri" w:cs="Calibri"/>
        </w:rPr>
        <w:t xml:space="preserve"> and </w:t>
      </w:r>
      <w:proofErr w:type="spellStart"/>
      <w:r w:rsidRPr="00093483">
        <w:rPr>
          <w:rFonts w:ascii="Calibri" w:eastAsiaTheme="minorEastAsia" w:hAnsi="Calibri" w:cs="Calibri"/>
        </w:rPr>
        <w:t>plan_id</w:t>
      </w:r>
      <w:proofErr w:type="spellEnd"/>
      <w:r w:rsidRPr="00093483">
        <w:rPr>
          <w:rFonts w:ascii="Calibri" w:eastAsiaTheme="minorEastAsia" w:hAnsi="Calibri" w:cs="Calibri"/>
        </w:rPr>
        <w:t>.</w:t>
      </w:r>
    </w:p>
    <w:p w14:paraId="7749F2CB" w14:textId="10BD7EDB" w:rsidR="4FD336B6" w:rsidRPr="00093483" w:rsidRDefault="4FD336B6" w:rsidP="4F7234C3">
      <w:pPr>
        <w:rPr>
          <w:rFonts w:ascii="Calibri" w:eastAsiaTheme="minorEastAsia" w:hAnsi="Calibri" w:cs="Calibri"/>
        </w:rPr>
      </w:pPr>
    </w:p>
    <w:p w14:paraId="6917DF85" w14:textId="02CA0539" w:rsidR="5C5D445A" w:rsidRPr="00093483" w:rsidRDefault="2B51EA30" w:rsidP="4F7234C3">
      <w:pPr>
        <w:rPr>
          <w:rFonts w:ascii="Calibri" w:eastAsiaTheme="minorEastAsia" w:hAnsi="Calibri" w:cs="Calibri"/>
        </w:rPr>
      </w:pPr>
      <w:r w:rsidRPr="00093483">
        <w:rPr>
          <w:rFonts w:ascii="Calibri" w:eastAsiaTheme="minorEastAsia" w:hAnsi="Calibri" w:cs="Calibri"/>
        </w:rPr>
        <w:t>Purpose: Represents the specific charges negotiated between hospitals and different payers (insurance providers) for various procedures. This entity provides transparency into the variable costs for procedures across providers and plans.</w:t>
      </w:r>
    </w:p>
    <w:p w14:paraId="001D8CB1" w14:textId="29ED1129" w:rsidR="7279FFEA" w:rsidRPr="00093483" w:rsidRDefault="7279FFEA" w:rsidP="4F7234C3">
      <w:pPr>
        <w:rPr>
          <w:rFonts w:ascii="Calibri" w:eastAsiaTheme="minorEastAsia" w:hAnsi="Calibri" w:cs="Calibri"/>
        </w:rPr>
      </w:pPr>
    </w:p>
    <w:p w14:paraId="3ECC7F8C" w14:textId="5CA0FB28" w:rsidR="5C5D445A" w:rsidRPr="00093483" w:rsidRDefault="2B51EA30" w:rsidP="4F7234C3">
      <w:pPr>
        <w:rPr>
          <w:rFonts w:ascii="Calibri" w:eastAsiaTheme="minorEastAsia" w:hAnsi="Calibri" w:cs="Calibri"/>
          <w:b/>
          <w:bCs/>
        </w:rPr>
      </w:pPr>
      <w:r w:rsidRPr="00093483">
        <w:rPr>
          <w:rFonts w:ascii="Calibri" w:eastAsiaTheme="minorEastAsia" w:hAnsi="Calibri" w:cs="Calibri"/>
          <w:b/>
          <w:bCs/>
        </w:rPr>
        <w:t>Payer Table:</w:t>
      </w:r>
    </w:p>
    <w:p w14:paraId="102A205F" w14:textId="376011EE" w:rsidR="5C5D445A" w:rsidRPr="00093483" w:rsidRDefault="2B51EA30" w:rsidP="4F7234C3">
      <w:pPr>
        <w:rPr>
          <w:rFonts w:ascii="Calibri" w:eastAsiaTheme="minorEastAsia" w:hAnsi="Calibri" w:cs="Calibri"/>
        </w:rPr>
      </w:pPr>
      <w:r w:rsidRPr="00093483">
        <w:rPr>
          <w:rFonts w:ascii="Calibri" w:eastAsiaTheme="minorEastAsia" w:hAnsi="Calibri" w:cs="Calibri"/>
        </w:rPr>
        <w:t xml:space="preserve"> </w:t>
      </w:r>
    </w:p>
    <w:p w14:paraId="5D7A5F5C" w14:textId="55A4EE43" w:rsidR="5C5D445A" w:rsidRPr="00093483" w:rsidRDefault="2B51EA30" w:rsidP="4F7234C3">
      <w:pPr>
        <w:rPr>
          <w:rFonts w:ascii="Calibri" w:eastAsiaTheme="minorEastAsia" w:hAnsi="Calibri" w:cs="Calibri"/>
        </w:rPr>
      </w:pPr>
      <w:r w:rsidRPr="00093483">
        <w:rPr>
          <w:rFonts w:ascii="Calibri" w:eastAsiaTheme="minorEastAsia" w:hAnsi="Calibri" w:cs="Calibri"/>
        </w:rPr>
        <w:t xml:space="preserve">Attributes: Contains </w:t>
      </w:r>
      <w:proofErr w:type="spellStart"/>
      <w:r w:rsidRPr="00093483">
        <w:rPr>
          <w:rFonts w:ascii="Calibri" w:eastAsiaTheme="minorEastAsia" w:hAnsi="Calibri" w:cs="Calibri"/>
        </w:rPr>
        <w:t>payer_id</w:t>
      </w:r>
      <w:proofErr w:type="spellEnd"/>
      <w:r w:rsidRPr="00093483">
        <w:rPr>
          <w:rFonts w:ascii="Calibri" w:eastAsiaTheme="minorEastAsia" w:hAnsi="Calibri" w:cs="Calibri"/>
        </w:rPr>
        <w:t xml:space="preserve"> (Primary Key) and </w:t>
      </w:r>
      <w:proofErr w:type="spellStart"/>
      <w:r w:rsidRPr="00093483">
        <w:rPr>
          <w:rFonts w:ascii="Calibri" w:eastAsiaTheme="minorEastAsia" w:hAnsi="Calibri" w:cs="Calibri"/>
        </w:rPr>
        <w:t>payer_name</w:t>
      </w:r>
      <w:proofErr w:type="spellEnd"/>
      <w:r w:rsidRPr="00093483">
        <w:rPr>
          <w:rFonts w:ascii="Calibri" w:eastAsiaTheme="minorEastAsia" w:hAnsi="Calibri" w:cs="Calibri"/>
        </w:rPr>
        <w:t>.</w:t>
      </w:r>
    </w:p>
    <w:p w14:paraId="7D748F21" w14:textId="66DF6013" w:rsidR="7279FFEA" w:rsidRPr="00093483" w:rsidRDefault="7279FFEA" w:rsidP="4F7234C3">
      <w:pPr>
        <w:rPr>
          <w:rFonts w:ascii="Calibri" w:eastAsiaTheme="minorEastAsia" w:hAnsi="Calibri" w:cs="Calibri"/>
        </w:rPr>
      </w:pPr>
    </w:p>
    <w:p w14:paraId="65D2A57A" w14:textId="11AAB41C" w:rsidR="5C5D445A" w:rsidRPr="00093483" w:rsidRDefault="2B51EA30" w:rsidP="4F7234C3">
      <w:pPr>
        <w:rPr>
          <w:rFonts w:ascii="Calibri" w:eastAsiaTheme="minorEastAsia" w:hAnsi="Calibri" w:cs="Calibri"/>
        </w:rPr>
      </w:pPr>
      <w:r w:rsidRPr="00093483">
        <w:rPr>
          <w:rFonts w:ascii="Calibri" w:eastAsiaTheme="minorEastAsia" w:hAnsi="Calibri" w:cs="Calibri"/>
        </w:rPr>
        <w:t>Purpose: Lists insurance providers offering coverage, allowing users to see which payers are associated with each hospital and procedure.</w:t>
      </w:r>
    </w:p>
    <w:p w14:paraId="04EC0C73" w14:textId="65505DC6" w:rsidR="5C5D445A" w:rsidRPr="00093483" w:rsidRDefault="5C5D445A" w:rsidP="4F7234C3">
      <w:pPr>
        <w:rPr>
          <w:rFonts w:ascii="Calibri" w:eastAsiaTheme="minorEastAsia" w:hAnsi="Calibri" w:cs="Calibri"/>
        </w:rPr>
      </w:pPr>
    </w:p>
    <w:p w14:paraId="4CE1D62B" w14:textId="3C1E40EA" w:rsidR="5C5D445A" w:rsidRPr="00093483" w:rsidRDefault="2B51EA30" w:rsidP="4F7234C3">
      <w:pPr>
        <w:rPr>
          <w:rFonts w:ascii="Calibri" w:eastAsiaTheme="minorEastAsia" w:hAnsi="Calibri" w:cs="Calibri"/>
          <w:b/>
          <w:bCs/>
        </w:rPr>
      </w:pPr>
      <w:r w:rsidRPr="00093483">
        <w:rPr>
          <w:rFonts w:ascii="Calibri" w:eastAsiaTheme="minorEastAsia" w:hAnsi="Calibri" w:cs="Calibri"/>
          <w:b/>
          <w:bCs/>
        </w:rPr>
        <w:t>Plan Names Table:</w:t>
      </w:r>
    </w:p>
    <w:p w14:paraId="2C488565" w14:textId="701064D3" w:rsidR="5C5D445A" w:rsidRPr="00093483" w:rsidRDefault="2B51EA30" w:rsidP="4F7234C3">
      <w:pPr>
        <w:rPr>
          <w:rFonts w:ascii="Calibri" w:eastAsiaTheme="minorEastAsia" w:hAnsi="Calibri" w:cs="Calibri"/>
        </w:rPr>
      </w:pPr>
      <w:r w:rsidRPr="00093483">
        <w:rPr>
          <w:rFonts w:ascii="Calibri" w:eastAsiaTheme="minorEastAsia" w:hAnsi="Calibri" w:cs="Calibri"/>
        </w:rPr>
        <w:t xml:space="preserve"> </w:t>
      </w:r>
    </w:p>
    <w:p w14:paraId="0DF21695" w14:textId="433C5B6D" w:rsidR="5C5D445A" w:rsidRPr="00093483" w:rsidRDefault="2B51EA30" w:rsidP="4F7234C3">
      <w:pPr>
        <w:rPr>
          <w:rFonts w:ascii="Calibri" w:eastAsiaTheme="minorEastAsia" w:hAnsi="Calibri" w:cs="Calibri"/>
        </w:rPr>
      </w:pPr>
      <w:r w:rsidRPr="00093483">
        <w:rPr>
          <w:rFonts w:ascii="Calibri" w:eastAsiaTheme="minorEastAsia" w:hAnsi="Calibri" w:cs="Calibri"/>
        </w:rPr>
        <w:t xml:space="preserve">Attributes: Consists of </w:t>
      </w:r>
      <w:proofErr w:type="spellStart"/>
      <w:r w:rsidRPr="00093483">
        <w:rPr>
          <w:rFonts w:ascii="Calibri" w:eastAsiaTheme="minorEastAsia" w:hAnsi="Calibri" w:cs="Calibri"/>
        </w:rPr>
        <w:t>plan_id</w:t>
      </w:r>
      <w:proofErr w:type="spellEnd"/>
      <w:r w:rsidRPr="00093483">
        <w:rPr>
          <w:rFonts w:ascii="Calibri" w:eastAsiaTheme="minorEastAsia" w:hAnsi="Calibri" w:cs="Calibri"/>
        </w:rPr>
        <w:t xml:space="preserve"> (Primary Key), </w:t>
      </w:r>
      <w:proofErr w:type="spellStart"/>
      <w:r w:rsidRPr="00093483">
        <w:rPr>
          <w:rFonts w:ascii="Calibri" w:eastAsiaTheme="minorEastAsia" w:hAnsi="Calibri" w:cs="Calibri"/>
        </w:rPr>
        <w:t>payer_id</w:t>
      </w:r>
      <w:proofErr w:type="spellEnd"/>
      <w:r w:rsidRPr="00093483">
        <w:rPr>
          <w:rFonts w:ascii="Calibri" w:eastAsiaTheme="minorEastAsia" w:hAnsi="Calibri" w:cs="Calibri"/>
        </w:rPr>
        <w:t xml:space="preserve"> (Foreign Key referencing Payer), and </w:t>
      </w:r>
      <w:proofErr w:type="spellStart"/>
      <w:r w:rsidRPr="00093483">
        <w:rPr>
          <w:rFonts w:ascii="Calibri" w:eastAsiaTheme="minorEastAsia" w:hAnsi="Calibri" w:cs="Calibri"/>
        </w:rPr>
        <w:t>plan_name</w:t>
      </w:r>
      <w:proofErr w:type="spellEnd"/>
      <w:r w:rsidRPr="00093483">
        <w:rPr>
          <w:rFonts w:ascii="Calibri" w:eastAsiaTheme="minorEastAsia" w:hAnsi="Calibri" w:cs="Calibri"/>
        </w:rPr>
        <w:t>.</w:t>
      </w:r>
    </w:p>
    <w:p w14:paraId="4E5709F1" w14:textId="68C9AD67" w:rsidR="7279FFEA" w:rsidRPr="00093483" w:rsidRDefault="7279FFEA" w:rsidP="4F7234C3">
      <w:pPr>
        <w:rPr>
          <w:rFonts w:ascii="Calibri" w:eastAsiaTheme="minorEastAsia" w:hAnsi="Calibri" w:cs="Calibri"/>
        </w:rPr>
      </w:pPr>
    </w:p>
    <w:p w14:paraId="07BD6E0B" w14:textId="16035AA4" w:rsidR="5C5D445A" w:rsidRPr="00093483" w:rsidRDefault="2B51EA30" w:rsidP="4F7234C3">
      <w:pPr>
        <w:rPr>
          <w:rFonts w:ascii="Calibri" w:eastAsiaTheme="minorEastAsia" w:hAnsi="Calibri" w:cs="Calibri"/>
        </w:rPr>
      </w:pPr>
      <w:r w:rsidRPr="00093483">
        <w:rPr>
          <w:rFonts w:ascii="Calibri" w:eastAsiaTheme="minorEastAsia" w:hAnsi="Calibri" w:cs="Calibri"/>
        </w:rPr>
        <w:t>Purpose: Defines specific plans offered by each payer, enabling users to view plan-level negotiated rates for procedures.</w:t>
      </w:r>
    </w:p>
    <w:p w14:paraId="20DE67DE" w14:textId="44BE62AC" w:rsidR="7279FFEA" w:rsidRPr="00093483" w:rsidRDefault="7279FFEA" w:rsidP="4F7234C3">
      <w:pPr>
        <w:rPr>
          <w:rFonts w:ascii="Calibri" w:eastAsiaTheme="minorEastAsia" w:hAnsi="Calibri" w:cs="Calibri"/>
        </w:rPr>
      </w:pPr>
    </w:p>
    <w:p w14:paraId="149BD9E6" w14:textId="076D9B32" w:rsidR="7279FFEA" w:rsidRPr="00093483" w:rsidRDefault="7279FFEA" w:rsidP="4F7234C3">
      <w:pPr>
        <w:rPr>
          <w:rFonts w:ascii="Calibri" w:eastAsiaTheme="minorEastAsia" w:hAnsi="Calibri" w:cs="Calibri"/>
        </w:rPr>
      </w:pPr>
    </w:p>
    <w:p w14:paraId="65B0ED0D" w14:textId="16BA700E" w:rsidR="7279FFEA" w:rsidRPr="00093483" w:rsidRDefault="4037F9F8" w:rsidP="4F7234C3">
      <w:pPr>
        <w:rPr>
          <w:rFonts w:ascii="Calibri" w:eastAsiaTheme="minorEastAsia" w:hAnsi="Calibri" w:cs="Calibri"/>
          <w:b/>
          <w:bCs/>
        </w:rPr>
      </w:pPr>
      <w:r w:rsidRPr="00093483">
        <w:rPr>
          <w:rFonts w:ascii="Calibri" w:eastAsiaTheme="minorEastAsia" w:hAnsi="Calibri" w:cs="Calibri"/>
          <w:b/>
          <w:bCs/>
        </w:rPr>
        <w:t>Entity Relationships</w:t>
      </w:r>
    </w:p>
    <w:p w14:paraId="34735F6E" w14:textId="6BD53B21" w:rsidR="7279FFEA" w:rsidRPr="00093483" w:rsidRDefault="7279FFEA" w:rsidP="4F7234C3">
      <w:pPr>
        <w:rPr>
          <w:rFonts w:ascii="Calibri" w:eastAsiaTheme="minorEastAsia" w:hAnsi="Calibri" w:cs="Calibri"/>
          <w:b/>
          <w:bCs/>
        </w:rPr>
      </w:pPr>
    </w:p>
    <w:p w14:paraId="323B2DC8" w14:textId="77443763" w:rsidR="7279FFEA" w:rsidRPr="00093483" w:rsidRDefault="4037F9F8" w:rsidP="4F7234C3">
      <w:pPr>
        <w:rPr>
          <w:rFonts w:ascii="Calibri" w:eastAsiaTheme="minorEastAsia" w:hAnsi="Calibri" w:cs="Calibri"/>
          <w:i/>
          <w:iCs/>
        </w:rPr>
      </w:pPr>
      <w:r w:rsidRPr="00093483">
        <w:rPr>
          <w:rFonts w:ascii="Calibri" w:eastAsiaTheme="minorEastAsia" w:hAnsi="Calibri" w:cs="Calibri"/>
          <w:i/>
          <w:iCs/>
        </w:rPr>
        <w:t>Hospital and Procedure:</w:t>
      </w:r>
    </w:p>
    <w:p w14:paraId="393EC6F2" w14:textId="4D9B926F" w:rsidR="7279FFEA" w:rsidRPr="00093483" w:rsidRDefault="4037F9F8" w:rsidP="4F7234C3">
      <w:pPr>
        <w:rPr>
          <w:rFonts w:ascii="Calibri" w:eastAsiaTheme="minorEastAsia" w:hAnsi="Calibri" w:cs="Calibri"/>
        </w:rPr>
      </w:pPr>
      <w:r w:rsidRPr="00093483">
        <w:rPr>
          <w:rFonts w:ascii="Calibri" w:eastAsiaTheme="minorEastAsia" w:hAnsi="Calibri" w:cs="Calibri"/>
        </w:rPr>
        <w:t xml:space="preserve"> </w:t>
      </w:r>
    </w:p>
    <w:p w14:paraId="1C03AEBD" w14:textId="0B448974" w:rsidR="7279FFEA" w:rsidRPr="00093483" w:rsidRDefault="4037F9F8" w:rsidP="4F7234C3">
      <w:pPr>
        <w:rPr>
          <w:rFonts w:ascii="Calibri" w:eastAsiaTheme="minorEastAsia" w:hAnsi="Calibri" w:cs="Calibri"/>
        </w:rPr>
      </w:pPr>
      <w:r w:rsidRPr="00093483">
        <w:rPr>
          <w:rFonts w:ascii="Calibri" w:eastAsiaTheme="minorEastAsia" w:hAnsi="Calibri" w:cs="Calibri"/>
        </w:rPr>
        <w:t>One-to-Many: A hospital can perform multiple procedures, but each procedure belongs to one hospital.</w:t>
      </w:r>
    </w:p>
    <w:p w14:paraId="10AC2CCF" w14:textId="0320206E" w:rsidR="7279FFEA" w:rsidRPr="00093483" w:rsidRDefault="4037F9F8" w:rsidP="4F7234C3">
      <w:pPr>
        <w:rPr>
          <w:rFonts w:ascii="Calibri" w:eastAsiaTheme="minorEastAsia" w:hAnsi="Calibri" w:cs="Calibri"/>
        </w:rPr>
      </w:pPr>
      <w:r w:rsidRPr="00093483">
        <w:rPr>
          <w:rFonts w:ascii="Calibri" w:eastAsiaTheme="minorEastAsia" w:hAnsi="Calibri" w:cs="Calibri"/>
        </w:rPr>
        <w:t xml:space="preserve">Foreign Key: </w:t>
      </w:r>
      <w:proofErr w:type="spellStart"/>
      <w:r w:rsidRPr="00093483">
        <w:rPr>
          <w:rFonts w:ascii="Calibri" w:eastAsiaTheme="minorEastAsia" w:hAnsi="Calibri" w:cs="Calibri"/>
        </w:rPr>
        <w:t>hospital_id</w:t>
      </w:r>
      <w:proofErr w:type="spellEnd"/>
      <w:r w:rsidRPr="00093483">
        <w:rPr>
          <w:rFonts w:ascii="Calibri" w:eastAsiaTheme="minorEastAsia" w:hAnsi="Calibri" w:cs="Calibri"/>
        </w:rPr>
        <w:t xml:space="preserve"> in Procedure references </w:t>
      </w:r>
      <w:proofErr w:type="spellStart"/>
      <w:r w:rsidRPr="00093483">
        <w:rPr>
          <w:rFonts w:ascii="Calibri" w:eastAsiaTheme="minorEastAsia" w:hAnsi="Calibri" w:cs="Calibri"/>
        </w:rPr>
        <w:t>hospital_ID</w:t>
      </w:r>
      <w:proofErr w:type="spellEnd"/>
      <w:r w:rsidRPr="00093483">
        <w:rPr>
          <w:rFonts w:ascii="Calibri" w:eastAsiaTheme="minorEastAsia" w:hAnsi="Calibri" w:cs="Calibri"/>
        </w:rPr>
        <w:t xml:space="preserve"> in Hospital.</w:t>
      </w:r>
    </w:p>
    <w:p w14:paraId="59E9BEAE" w14:textId="157E6718" w:rsidR="7279FFEA" w:rsidRPr="00093483" w:rsidRDefault="7279FFEA" w:rsidP="4F7234C3">
      <w:pPr>
        <w:rPr>
          <w:rFonts w:ascii="Calibri" w:eastAsiaTheme="minorEastAsia" w:hAnsi="Calibri" w:cs="Calibri"/>
        </w:rPr>
      </w:pPr>
    </w:p>
    <w:p w14:paraId="2BD03DE3" w14:textId="40121FAE" w:rsidR="7279FFEA" w:rsidRPr="00093483" w:rsidRDefault="4037F9F8" w:rsidP="4F7234C3">
      <w:pPr>
        <w:rPr>
          <w:rFonts w:ascii="Calibri" w:eastAsiaTheme="minorEastAsia" w:hAnsi="Calibri" w:cs="Calibri"/>
          <w:i/>
          <w:iCs/>
        </w:rPr>
      </w:pPr>
      <w:r w:rsidRPr="00093483">
        <w:rPr>
          <w:rFonts w:ascii="Calibri" w:eastAsiaTheme="minorEastAsia" w:hAnsi="Calibri" w:cs="Calibri"/>
          <w:i/>
          <w:iCs/>
        </w:rPr>
        <w:t>Procedure and Negotiated Charges:</w:t>
      </w:r>
    </w:p>
    <w:p w14:paraId="70D1824A" w14:textId="434FA2C5" w:rsidR="7279FFEA" w:rsidRPr="00093483" w:rsidRDefault="4037F9F8" w:rsidP="4F7234C3">
      <w:pPr>
        <w:rPr>
          <w:rFonts w:ascii="Calibri" w:eastAsiaTheme="minorEastAsia" w:hAnsi="Calibri" w:cs="Calibri"/>
        </w:rPr>
      </w:pPr>
      <w:r w:rsidRPr="00093483">
        <w:rPr>
          <w:rFonts w:ascii="Calibri" w:eastAsiaTheme="minorEastAsia" w:hAnsi="Calibri" w:cs="Calibri"/>
        </w:rPr>
        <w:t xml:space="preserve"> </w:t>
      </w:r>
    </w:p>
    <w:p w14:paraId="08C26A98" w14:textId="3EBA335D" w:rsidR="7279FFEA" w:rsidRPr="00093483" w:rsidRDefault="4037F9F8" w:rsidP="4F7234C3">
      <w:pPr>
        <w:rPr>
          <w:rFonts w:ascii="Calibri" w:eastAsiaTheme="minorEastAsia" w:hAnsi="Calibri" w:cs="Calibri"/>
        </w:rPr>
      </w:pPr>
      <w:r w:rsidRPr="00093483">
        <w:rPr>
          <w:rFonts w:ascii="Calibri" w:eastAsiaTheme="minorEastAsia" w:hAnsi="Calibri" w:cs="Calibri"/>
        </w:rPr>
        <w:t>One-to-Many: A procedure can have multiple negotiated charges with various payers.</w:t>
      </w:r>
    </w:p>
    <w:p w14:paraId="3A2FF72C" w14:textId="2D5D79F7" w:rsidR="7279FFEA" w:rsidRPr="00093483" w:rsidRDefault="4037F9F8" w:rsidP="4F7234C3">
      <w:pPr>
        <w:rPr>
          <w:rFonts w:ascii="Calibri" w:eastAsiaTheme="minorEastAsia" w:hAnsi="Calibri" w:cs="Calibri"/>
        </w:rPr>
      </w:pPr>
      <w:r w:rsidRPr="00093483">
        <w:rPr>
          <w:rFonts w:ascii="Calibri" w:eastAsiaTheme="minorEastAsia" w:hAnsi="Calibri" w:cs="Calibri"/>
        </w:rPr>
        <w:t xml:space="preserve">Composite Foreign Key: </w:t>
      </w:r>
      <w:proofErr w:type="spellStart"/>
      <w:r w:rsidRPr="00093483">
        <w:rPr>
          <w:rFonts w:ascii="Calibri" w:eastAsiaTheme="minorEastAsia" w:hAnsi="Calibri" w:cs="Calibri"/>
        </w:rPr>
        <w:t>procedure_id</w:t>
      </w:r>
      <w:proofErr w:type="spellEnd"/>
      <w:r w:rsidRPr="00093483">
        <w:rPr>
          <w:rFonts w:ascii="Calibri" w:eastAsiaTheme="minorEastAsia" w:hAnsi="Calibri" w:cs="Calibri"/>
        </w:rPr>
        <w:t xml:space="preserve"> + </w:t>
      </w:r>
      <w:proofErr w:type="spellStart"/>
      <w:r w:rsidRPr="00093483">
        <w:rPr>
          <w:rFonts w:ascii="Calibri" w:eastAsiaTheme="minorEastAsia" w:hAnsi="Calibri" w:cs="Calibri"/>
        </w:rPr>
        <w:t>cpt_code</w:t>
      </w:r>
      <w:proofErr w:type="spellEnd"/>
      <w:r w:rsidRPr="00093483">
        <w:rPr>
          <w:rFonts w:ascii="Calibri" w:eastAsiaTheme="minorEastAsia" w:hAnsi="Calibri" w:cs="Calibri"/>
        </w:rPr>
        <w:t xml:space="preserve"> in Negotiated Charges references the same fields in Procedure.</w:t>
      </w:r>
    </w:p>
    <w:p w14:paraId="4C816227" w14:textId="0BB9F066" w:rsidR="7279FFEA" w:rsidRPr="00093483" w:rsidRDefault="7279FFEA" w:rsidP="4F7234C3">
      <w:pPr>
        <w:rPr>
          <w:rFonts w:ascii="Calibri" w:eastAsiaTheme="minorEastAsia" w:hAnsi="Calibri" w:cs="Calibri"/>
        </w:rPr>
      </w:pPr>
    </w:p>
    <w:p w14:paraId="4D877796" w14:textId="06595434" w:rsidR="7279FFEA" w:rsidRPr="00093483" w:rsidRDefault="4037F9F8" w:rsidP="4F7234C3">
      <w:pPr>
        <w:rPr>
          <w:rFonts w:ascii="Calibri" w:eastAsiaTheme="minorEastAsia" w:hAnsi="Calibri" w:cs="Calibri"/>
          <w:i/>
          <w:iCs/>
        </w:rPr>
      </w:pPr>
      <w:r w:rsidRPr="00093483">
        <w:rPr>
          <w:rFonts w:ascii="Calibri" w:eastAsiaTheme="minorEastAsia" w:hAnsi="Calibri" w:cs="Calibri"/>
          <w:i/>
          <w:iCs/>
        </w:rPr>
        <w:t>Payer and Plan Names:</w:t>
      </w:r>
    </w:p>
    <w:p w14:paraId="2651F5CC" w14:textId="68E758C6" w:rsidR="7279FFEA" w:rsidRPr="00093483" w:rsidRDefault="4037F9F8" w:rsidP="4F7234C3">
      <w:pPr>
        <w:rPr>
          <w:rFonts w:ascii="Calibri" w:eastAsiaTheme="minorEastAsia" w:hAnsi="Calibri" w:cs="Calibri"/>
        </w:rPr>
      </w:pPr>
      <w:r w:rsidRPr="00093483">
        <w:rPr>
          <w:rFonts w:ascii="Calibri" w:eastAsiaTheme="minorEastAsia" w:hAnsi="Calibri" w:cs="Calibri"/>
        </w:rPr>
        <w:t xml:space="preserve"> </w:t>
      </w:r>
    </w:p>
    <w:p w14:paraId="152DBC59" w14:textId="22BC9799" w:rsidR="7279FFEA" w:rsidRPr="00093483" w:rsidRDefault="4037F9F8" w:rsidP="4F7234C3">
      <w:pPr>
        <w:rPr>
          <w:rFonts w:ascii="Calibri" w:eastAsiaTheme="minorEastAsia" w:hAnsi="Calibri" w:cs="Calibri"/>
        </w:rPr>
      </w:pPr>
      <w:r w:rsidRPr="00093483">
        <w:rPr>
          <w:rFonts w:ascii="Calibri" w:eastAsiaTheme="minorEastAsia" w:hAnsi="Calibri" w:cs="Calibri"/>
        </w:rPr>
        <w:t>One-to-Many: Each payer can offer multiple plans.</w:t>
      </w:r>
    </w:p>
    <w:p w14:paraId="365BDA35" w14:textId="1BCD83BE" w:rsidR="7279FFEA" w:rsidRPr="00093483" w:rsidRDefault="4037F9F8" w:rsidP="4F7234C3">
      <w:pPr>
        <w:rPr>
          <w:rFonts w:ascii="Calibri" w:eastAsiaTheme="minorEastAsia" w:hAnsi="Calibri" w:cs="Calibri"/>
        </w:rPr>
      </w:pPr>
      <w:r w:rsidRPr="00093483">
        <w:rPr>
          <w:rFonts w:ascii="Calibri" w:eastAsiaTheme="minorEastAsia" w:hAnsi="Calibri" w:cs="Calibri"/>
        </w:rPr>
        <w:t xml:space="preserve">Foreign Key: </w:t>
      </w:r>
      <w:proofErr w:type="spellStart"/>
      <w:r w:rsidRPr="00093483">
        <w:rPr>
          <w:rFonts w:ascii="Calibri" w:eastAsiaTheme="minorEastAsia" w:hAnsi="Calibri" w:cs="Calibri"/>
        </w:rPr>
        <w:t>payer_id</w:t>
      </w:r>
      <w:proofErr w:type="spellEnd"/>
      <w:r w:rsidRPr="00093483">
        <w:rPr>
          <w:rFonts w:ascii="Calibri" w:eastAsiaTheme="minorEastAsia" w:hAnsi="Calibri" w:cs="Calibri"/>
        </w:rPr>
        <w:t xml:space="preserve"> in Plan Names references </w:t>
      </w:r>
      <w:proofErr w:type="spellStart"/>
      <w:r w:rsidRPr="00093483">
        <w:rPr>
          <w:rFonts w:ascii="Calibri" w:eastAsiaTheme="minorEastAsia" w:hAnsi="Calibri" w:cs="Calibri"/>
        </w:rPr>
        <w:t>payer_id</w:t>
      </w:r>
      <w:proofErr w:type="spellEnd"/>
      <w:r w:rsidRPr="00093483">
        <w:rPr>
          <w:rFonts w:ascii="Calibri" w:eastAsiaTheme="minorEastAsia" w:hAnsi="Calibri" w:cs="Calibri"/>
        </w:rPr>
        <w:t xml:space="preserve"> in Payer.</w:t>
      </w:r>
    </w:p>
    <w:p w14:paraId="12D6A66E" w14:textId="29131C1D" w:rsidR="7279FFEA" w:rsidRPr="00093483" w:rsidRDefault="7279FFEA" w:rsidP="4F7234C3">
      <w:pPr>
        <w:rPr>
          <w:rFonts w:ascii="Calibri" w:eastAsiaTheme="minorEastAsia" w:hAnsi="Calibri" w:cs="Calibri"/>
          <w:i/>
          <w:iCs/>
        </w:rPr>
      </w:pPr>
    </w:p>
    <w:p w14:paraId="11030D73" w14:textId="21AB24AD" w:rsidR="7279FFEA" w:rsidRPr="00093483" w:rsidRDefault="4037F9F8" w:rsidP="4F7234C3">
      <w:pPr>
        <w:rPr>
          <w:rFonts w:ascii="Calibri" w:eastAsiaTheme="minorEastAsia" w:hAnsi="Calibri" w:cs="Calibri"/>
          <w:i/>
          <w:iCs/>
        </w:rPr>
      </w:pPr>
      <w:r w:rsidRPr="00093483">
        <w:rPr>
          <w:rFonts w:ascii="Calibri" w:eastAsiaTheme="minorEastAsia" w:hAnsi="Calibri" w:cs="Calibri"/>
          <w:i/>
          <w:iCs/>
        </w:rPr>
        <w:t>Payer and Negotiated Charges:</w:t>
      </w:r>
    </w:p>
    <w:p w14:paraId="664A798E" w14:textId="188ECEE4" w:rsidR="7279FFEA" w:rsidRPr="00093483" w:rsidRDefault="4037F9F8" w:rsidP="4F7234C3">
      <w:pPr>
        <w:rPr>
          <w:rFonts w:ascii="Calibri" w:eastAsiaTheme="minorEastAsia" w:hAnsi="Calibri" w:cs="Calibri"/>
        </w:rPr>
      </w:pPr>
      <w:r w:rsidRPr="00093483">
        <w:rPr>
          <w:rFonts w:ascii="Calibri" w:eastAsiaTheme="minorEastAsia" w:hAnsi="Calibri" w:cs="Calibri"/>
        </w:rPr>
        <w:t xml:space="preserve"> </w:t>
      </w:r>
    </w:p>
    <w:p w14:paraId="3306E5AE" w14:textId="4C4181A3" w:rsidR="7279FFEA" w:rsidRPr="00093483" w:rsidRDefault="4037F9F8" w:rsidP="4F7234C3">
      <w:pPr>
        <w:rPr>
          <w:rFonts w:ascii="Calibri" w:eastAsiaTheme="minorEastAsia" w:hAnsi="Calibri" w:cs="Calibri"/>
        </w:rPr>
      </w:pPr>
      <w:r w:rsidRPr="00093483">
        <w:rPr>
          <w:rFonts w:ascii="Calibri" w:eastAsiaTheme="minorEastAsia" w:hAnsi="Calibri" w:cs="Calibri"/>
        </w:rPr>
        <w:t>One-to-Many: Each payer can have different negotiated charges for various procedures.</w:t>
      </w:r>
    </w:p>
    <w:p w14:paraId="298E2FEE" w14:textId="41F5B3E4" w:rsidR="7279FFEA" w:rsidRPr="00093483" w:rsidRDefault="4037F9F8" w:rsidP="4F7234C3">
      <w:pPr>
        <w:rPr>
          <w:rFonts w:ascii="Calibri" w:eastAsiaTheme="minorEastAsia" w:hAnsi="Calibri" w:cs="Calibri"/>
        </w:rPr>
      </w:pPr>
      <w:r w:rsidRPr="00093483">
        <w:rPr>
          <w:rFonts w:ascii="Calibri" w:eastAsiaTheme="minorEastAsia" w:hAnsi="Calibri" w:cs="Calibri"/>
        </w:rPr>
        <w:t xml:space="preserve">Foreign Key: </w:t>
      </w:r>
      <w:proofErr w:type="spellStart"/>
      <w:r w:rsidRPr="00093483">
        <w:rPr>
          <w:rFonts w:ascii="Calibri" w:eastAsiaTheme="minorEastAsia" w:hAnsi="Calibri" w:cs="Calibri"/>
        </w:rPr>
        <w:t>payer_id</w:t>
      </w:r>
      <w:proofErr w:type="spellEnd"/>
      <w:r w:rsidRPr="00093483">
        <w:rPr>
          <w:rFonts w:ascii="Calibri" w:eastAsiaTheme="minorEastAsia" w:hAnsi="Calibri" w:cs="Calibri"/>
        </w:rPr>
        <w:t xml:space="preserve"> in Negotiated Charges references </w:t>
      </w:r>
      <w:proofErr w:type="spellStart"/>
      <w:r w:rsidRPr="00093483">
        <w:rPr>
          <w:rFonts w:ascii="Calibri" w:eastAsiaTheme="minorEastAsia" w:hAnsi="Calibri" w:cs="Calibri"/>
        </w:rPr>
        <w:t>payer_id</w:t>
      </w:r>
      <w:proofErr w:type="spellEnd"/>
      <w:r w:rsidRPr="00093483">
        <w:rPr>
          <w:rFonts w:ascii="Calibri" w:eastAsiaTheme="minorEastAsia" w:hAnsi="Calibri" w:cs="Calibri"/>
        </w:rPr>
        <w:t xml:space="preserve"> in Payer.</w:t>
      </w:r>
    </w:p>
    <w:p w14:paraId="28844284" w14:textId="0EA1FAED" w:rsidR="7279FFEA" w:rsidRPr="00093483" w:rsidRDefault="7279FFEA" w:rsidP="4F7234C3">
      <w:pPr>
        <w:rPr>
          <w:rFonts w:ascii="Calibri" w:eastAsiaTheme="minorEastAsia" w:hAnsi="Calibri" w:cs="Calibri"/>
        </w:rPr>
      </w:pPr>
    </w:p>
    <w:p w14:paraId="7074B184" w14:textId="687C897D" w:rsidR="7279FFEA" w:rsidRPr="00093483" w:rsidRDefault="4037F9F8" w:rsidP="4F7234C3">
      <w:pPr>
        <w:rPr>
          <w:rFonts w:ascii="Calibri" w:eastAsiaTheme="minorEastAsia" w:hAnsi="Calibri" w:cs="Calibri"/>
          <w:i/>
          <w:iCs/>
        </w:rPr>
      </w:pPr>
      <w:r w:rsidRPr="00093483">
        <w:rPr>
          <w:rFonts w:ascii="Calibri" w:eastAsiaTheme="minorEastAsia" w:hAnsi="Calibri" w:cs="Calibri"/>
          <w:i/>
          <w:iCs/>
        </w:rPr>
        <w:t>Plan Names and Negotiated Charges:</w:t>
      </w:r>
    </w:p>
    <w:p w14:paraId="07F8F95C" w14:textId="1AEC0997" w:rsidR="7279FFEA" w:rsidRPr="00093483" w:rsidRDefault="4037F9F8" w:rsidP="4F7234C3">
      <w:pPr>
        <w:rPr>
          <w:rFonts w:ascii="Calibri" w:eastAsiaTheme="minorEastAsia" w:hAnsi="Calibri" w:cs="Calibri"/>
        </w:rPr>
      </w:pPr>
      <w:r w:rsidRPr="00093483">
        <w:rPr>
          <w:rFonts w:ascii="Calibri" w:eastAsiaTheme="minorEastAsia" w:hAnsi="Calibri" w:cs="Calibri"/>
        </w:rPr>
        <w:t xml:space="preserve"> </w:t>
      </w:r>
    </w:p>
    <w:p w14:paraId="4C432C58" w14:textId="3B596AC6" w:rsidR="7279FFEA" w:rsidRPr="00093483" w:rsidRDefault="4037F9F8" w:rsidP="4F7234C3">
      <w:pPr>
        <w:rPr>
          <w:rFonts w:ascii="Calibri" w:eastAsiaTheme="minorEastAsia" w:hAnsi="Calibri" w:cs="Calibri"/>
        </w:rPr>
      </w:pPr>
      <w:r w:rsidRPr="00093483">
        <w:rPr>
          <w:rFonts w:ascii="Calibri" w:eastAsiaTheme="minorEastAsia" w:hAnsi="Calibri" w:cs="Calibri"/>
        </w:rPr>
        <w:t>One-to-Many: Each plan can have multiple negotiated charges for different procedures.</w:t>
      </w:r>
    </w:p>
    <w:p w14:paraId="79059110" w14:textId="6D3F3AC0" w:rsidR="7279FFEA" w:rsidRPr="00093483" w:rsidRDefault="4037F9F8" w:rsidP="4F7234C3">
      <w:pPr>
        <w:rPr>
          <w:rFonts w:ascii="Calibri" w:eastAsiaTheme="minorEastAsia" w:hAnsi="Calibri" w:cs="Calibri"/>
        </w:rPr>
      </w:pPr>
      <w:r w:rsidRPr="00093483">
        <w:rPr>
          <w:rFonts w:ascii="Calibri" w:eastAsiaTheme="minorEastAsia" w:hAnsi="Calibri" w:cs="Calibri"/>
        </w:rPr>
        <w:t xml:space="preserve">Foreign Key: </w:t>
      </w:r>
      <w:proofErr w:type="spellStart"/>
      <w:r w:rsidRPr="00093483">
        <w:rPr>
          <w:rFonts w:ascii="Calibri" w:eastAsiaTheme="minorEastAsia" w:hAnsi="Calibri" w:cs="Calibri"/>
        </w:rPr>
        <w:t>plan_id</w:t>
      </w:r>
      <w:proofErr w:type="spellEnd"/>
      <w:r w:rsidRPr="00093483">
        <w:rPr>
          <w:rFonts w:ascii="Calibri" w:eastAsiaTheme="minorEastAsia" w:hAnsi="Calibri" w:cs="Calibri"/>
        </w:rPr>
        <w:t xml:space="preserve"> in Negotiated Charges references </w:t>
      </w:r>
      <w:proofErr w:type="spellStart"/>
      <w:r w:rsidRPr="00093483">
        <w:rPr>
          <w:rFonts w:ascii="Calibri" w:eastAsiaTheme="minorEastAsia" w:hAnsi="Calibri" w:cs="Calibri"/>
        </w:rPr>
        <w:t>plan_id</w:t>
      </w:r>
      <w:proofErr w:type="spellEnd"/>
      <w:r w:rsidRPr="00093483">
        <w:rPr>
          <w:rFonts w:ascii="Calibri" w:eastAsiaTheme="minorEastAsia" w:hAnsi="Calibri" w:cs="Calibri"/>
        </w:rPr>
        <w:t xml:space="preserve"> in Plan Names.</w:t>
      </w:r>
    </w:p>
    <w:p w14:paraId="12DBC724" w14:textId="21F498B9" w:rsidR="4F7234C3" w:rsidRPr="00093483" w:rsidRDefault="4F7234C3" w:rsidP="4F7234C3">
      <w:pPr>
        <w:rPr>
          <w:rFonts w:ascii="Calibri" w:eastAsiaTheme="minorEastAsia" w:hAnsi="Calibri" w:cs="Calibri"/>
        </w:rPr>
      </w:pPr>
    </w:p>
    <w:p w14:paraId="2933CDDF" w14:textId="64127F2C" w:rsidR="4F7234C3" w:rsidRPr="00093483" w:rsidRDefault="4F7234C3" w:rsidP="4F7234C3">
      <w:pPr>
        <w:rPr>
          <w:rFonts w:ascii="Calibri" w:eastAsiaTheme="minorEastAsia" w:hAnsi="Calibri" w:cs="Calibri"/>
        </w:rPr>
      </w:pPr>
    </w:p>
    <w:p w14:paraId="104B4394" w14:textId="0F85B645" w:rsidR="4F7234C3" w:rsidRPr="00093483" w:rsidRDefault="4F7234C3" w:rsidP="4F7234C3">
      <w:pPr>
        <w:rPr>
          <w:rFonts w:ascii="Calibri" w:eastAsiaTheme="minorEastAsia" w:hAnsi="Calibri" w:cs="Calibri"/>
        </w:rPr>
      </w:pPr>
    </w:p>
    <w:p w14:paraId="1DF8BEEA" w14:textId="08198F9B" w:rsidR="2F88F91D" w:rsidRPr="00093483" w:rsidRDefault="2F88F91D" w:rsidP="4F7234C3">
      <w:pPr>
        <w:rPr>
          <w:rFonts w:ascii="Calibri" w:eastAsiaTheme="minorEastAsia" w:hAnsi="Calibri" w:cs="Calibri"/>
          <w:b/>
          <w:bCs/>
        </w:rPr>
      </w:pPr>
    </w:p>
    <w:p w14:paraId="3985774B" w14:textId="77777777" w:rsidR="00093483" w:rsidRPr="00093483" w:rsidRDefault="00093483" w:rsidP="4F7234C3">
      <w:pPr>
        <w:jc w:val="center"/>
        <w:rPr>
          <w:rFonts w:ascii="Calibri" w:eastAsiaTheme="minorEastAsia" w:hAnsi="Calibri" w:cs="Calibri"/>
          <w:b/>
          <w:bCs/>
          <w:sz w:val="40"/>
          <w:szCs w:val="40"/>
        </w:rPr>
      </w:pPr>
    </w:p>
    <w:p w14:paraId="7FF17DE8" w14:textId="77777777" w:rsidR="00093483" w:rsidRPr="00093483" w:rsidRDefault="00093483" w:rsidP="4F7234C3">
      <w:pPr>
        <w:jc w:val="center"/>
        <w:rPr>
          <w:rFonts w:ascii="Calibri" w:eastAsiaTheme="minorEastAsia" w:hAnsi="Calibri" w:cs="Calibri"/>
          <w:b/>
          <w:bCs/>
          <w:sz w:val="40"/>
          <w:szCs w:val="40"/>
        </w:rPr>
      </w:pPr>
    </w:p>
    <w:p w14:paraId="1062233B" w14:textId="77777777" w:rsidR="00093483" w:rsidRPr="00093483" w:rsidRDefault="00093483" w:rsidP="4F7234C3">
      <w:pPr>
        <w:jc w:val="center"/>
        <w:rPr>
          <w:rFonts w:ascii="Calibri" w:eastAsiaTheme="minorEastAsia" w:hAnsi="Calibri" w:cs="Calibri"/>
          <w:b/>
          <w:bCs/>
          <w:sz w:val="40"/>
          <w:szCs w:val="40"/>
        </w:rPr>
      </w:pPr>
    </w:p>
    <w:p w14:paraId="15DE713A" w14:textId="77777777" w:rsidR="00093483" w:rsidRPr="00093483" w:rsidRDefault="00093483" w:rsidP="4F7234C3">
      <w:pPr>
        <w:jc w:val="center"/>
        <w:rPr>
          <w:rFonts w:ascii="Calibri" w:eastAsiaTheme="minorEastAsia" w:hAnsi="Calibri" w:cs="Calibri"/>
          <w:b/>
          <w:bCs/>
          <w:sz w:val="40"/>
          <w:szCs w:val="40"/>
        </w:rPr>
      </w:pPr>
    </w:p>
    <w:p w14:paraId="1FB58B55" w14:textId="1FEE5924" w:rsidR="2A467AF7" w:rsidRPr="00093483" w:rsidRDefault="68B397E0" w:rsidP="4F7234C3">
      <w:pPr>
        <w:jc w:val="center"/>
        <w:rPr>
          <w:rFonts w:ascii="Calibri" w:eastAsiaTheme="minorEastAsia" w:hAnsi="Calibri" w:cs="Calibri"/>
          <w:b/>
          <w:bCs/>
          <w:sz w:val="40"/>
          <w:szCs w:val="40"/>
        </w:rPr>
      </w:pPr>
      <w:r w:rsidRPr="00093483">
        <w:rPr>
          <w:rFonts w:ascii="Calibri" w:eastAsiaTheme="minorEastAsia" w:hAnsi="Calibri" w:cs="Calibri"/>
          <w:b/>
          <w:bCs/>
          <w:sz w:val="40"/>
          <w:szCs w:val="40"/>
        </w:rPr>
        <w:t>DATA OPTIMIZATION FOR HIGH PERFORMANCE IN POSTGRESQL</w:t>
      </w:r>
    </w:p>
    <w:p w14:paraId="2AA88007" w14:textId="51446856" w:rsidR="2F88F91D" w:rsidRPr="00093483" w:rsidRDefault="2F88F91D" w:rsidP="4F7234C3">
      <w:pPr>
        <w:rPr>
          <w:rFonts w:ascii="Calibri" w:eastAsiaTheme="minorEastAsia" w:hAnsi="Calibri" w:cs="Calibri"/>
          <w:b/>
          <w:bCs/>
          <w:sz w:val="36"/>
          <w:szCs w:val="36"/>
        </w:rPr>
      </w:pPr>
    </w:p>
    <w:p w14:paraId="666A0E84" w14:textId="481C5CB6" w:rsidR="35A3C73E" w:rsidRPr="00093483" w:rsidRDefault="7A8DFF5B" w:rsidP="4F7234C3">
      <w:pPr>
        <w:rPr>
          <w:rFonts w:ascii="Calibri" w:eastAsiaTheme="minorEastAsia" w:hAnsi="Calibri" w:cs="Calibri"/>
        </w:rPr>
      </w:pPr>
      <w:r w:rsidRPr="00093483">
        <w:rPr>
          <w:rFonts w:ascii="Calibri" w:eastAsiaTheme="minorEastAsia" w:hAnsi="Calibri" w:cs="Calibri"/>
        </w:rPr>
        <w:t>To ensure high performance and minimize redundancy in the database, the following optimization strategies have been implemented:</w:t>
      </w:r>
    </w:p>
    <w:p w14:paraId="079342B3" w14:textId="357A6FA8" w:rsidR="2F88F91D" w:rsidRPr="00093483" w:rsidRDefault="2F88F91D" w:rsidP="4F7234C3">
      <w:pPr>
        <w:rPr>
          <w:rFonts w:ascii="Calibri" w:eastAsiaTheme="minorEastAsia" w:hAnsi="Calibri" w:cs="Calibri"/>
        </w:rPr>
      </w:pPr>
    </w:p>
    <w:p w14:paraId="3181DD8E" w14:textId="4776E992" w:rsidR="35A3C73E" w:rsidRPr="00093483" w:rsidRDefault="7A8DFF5B" w:rsidP="4F7234C3">
      <w:pPr>
        <w:rPr>
          <w:rFonts w:ascii="Calibri" w:eastAsiaTheme="minorEastAsia" w:hAnsi="Calibri" w:cs="Calibri"/>
        </w:rPr>
      </w:pPr>
      <w:r w:rsidRPr="00093483">
        <w:rPr>
          <w:rFonts w:ascii="Calibri" w:eastAsiaTheme="minorEastAsia" w:hAnsi="Calibri" w:cs="Calibri"/>
        </w:rPr>
        <w:t>1. Data Normalization</w:t>
      </w:r>
    </w:p>
    <w:p w14:paraId="7AD12500" w14:textId="54D3C94F" w:rsidR="2F88F91D" w:rsidRPr="00093483" w:rsidRDefault="2F88F91D" w:rsidP="4F7234C3">
      <w:pPr>
        <w:rPr>
          <w:rFonts w:ascii="Calibri" w:eastAsiaTheme="minorEastAsia" w:hAnsi="Calibri" w:cs="Calibri"/>
        </w:rPr>
      </w:pPr>
    </w:p>
    <w:p w14:paraId="56698E41" w14:textId="09837BCF" w:rsidR="35A3C73E" w:rsidRPr="00093483" w:rsidRDefault="7A8DFF5B" w:rsidP="4F7234C3">
      <w:pPr>
        <w:rPr>
          <w:rFonts w:ascii="Calibri" w:eastAsiaTheme="minorEastAsia" w:hAnsi="Calibri" w:cs="Calibri"/>
        </w:rPr>
      </w:pPr>
      <w:r w:rsidRPr="00093483">
        <w:rPr>
          <w:rFonts w:ascii="Calibri" w:eastAsiaTheme="minorEastAsia" w:hAnsi="Calibri" w:cs="Calibri"/>
        </w:rPr>
        <w:t>The database schema is normalized to 3NF to eliminate redundancy and improve data integrity:</w:t>
      </w:r>
    </w:p>
    <w:p w14:paraId="3C8C986E" w14:textId="405A42D6" w:rsidR="35A3C73E" w:rsidRPr="00093483" w:rsidRDefault="7A8DFF5B" w:rsidP="4F7234C3">
      <w:pPr>
        <w:pStyle w:val="ListParagraph"/>
        <w:numPr>
          <w:ilvl w:val="0"/>
          <w:numId w:val="41"/>
        </w:numPr>
        <w:rPr>
          <w:rFonts w:ascii="Calibri" w:eastAsiaTheme="minorEastAsia" w:hAnsi="Calibri" w:cs="Calibri"/>
        </w:rPr>
      </w:pPr>
      <w:r w:rsidRPr="00093483">
        <w:rPr>
          <w:rFonts w:ascii="Calibri" w:eastAsiaTheme="minorEastAsia" w:hAnsi="Calibri" w:cs="Calibri"/>
        </w:rPr>
        <w:t xml:space="preserve">1NF: All tables store atomic values with no repeating groups. For example, the Hospital table contains unique rows for each hospital, and the Procedure table links procedures to hospitals via </w:t>
      </w:r>
      <w:proofErr w:type="spellStart"/>
      <w:r w:rsidRPr="00093483">
        <w:rPr>
          <w:rFonts w:ascii="Calibri" w:eastAsiaTheme="minorEastAsia" w:hAnsi="Calibri" w:cs="Calibri"/>
        </w:rPr>
        <w:t>hospital_id</w:t>
      </w:r>
      <w:proofErr w:type="spellEnd"/>
      <w:r w:rsidRPr="00093483">
        <w:rPr>
          <w:rFonts w:ascii="Calibri" w:eastAsiaTheme="minorEastAsia" w:hAnsi="Calibri" w:cs="Calibri"/>
        </w:rPr>
        <w:t>.</w:t>
      </w:r>
    </w:p>
    <w:p w14:paraId="678208A8" w14:textId="08016D63" w:rsidR="35A3C73E" w:rsidRPr="00093483" w:rsidRDefault="7A8DFF5B" w:rsidP="4F7234C3">
      <w:pPr>
        <w:pStyle w:val="ListParagraph"/>
        <w:numPr>
          <w:ilvl w:val="0"/>
          <w:numId w:val="41"/>
        </w:numPr>
        <w:rPr>
          <w:rFonts w:ascii="Calibri" w:eastAsiaTheme="minorEastAsia" w:hAnsi="Calibri" w:cs="Calibri"/>
        </w:rPr>
      </w:pPr>
      <w:r w:rsidRPr="00093483">
        <w:rPr>
          <w:rFonts w:ascii="Calibri" w:eastAsiaTheme="minorEastAsia" w:hAnsi="Calibri" w:cs="Calibri"/>
        </w:rPr>
        <w:t>2NF: All non-key attributes depend on the full primary key. For instance, in the Procedure table, description and pricing depend on the composite key (</w:t>
      </w:r>
      <w:proofErr w:type="spellStart"/>
      <w:r w:rsidRPr="00093483">
        <w:rPr>
          <w:rFonts w:ascii="Calibri" w:eastAsiaTheme="minorEastAsia" w:hAnsi="Calibri" w:cs="Calibri"/>
        </w:rPr>
        <w:t>procedure_id</w:t>
      </w:r>
      <w:proofErr w:type="spellEnd"/>
      <w:r w:rsidRPr="00093483">
        <w:rPr>
          <w:rFonts w:ascii="Calibri" w:eastAsiaTheme="minorEastAsia" w:hAnsi="Calibri" w:cs="Calibri"/>
        </w:rPr>
        <w:t xml:space="preserve"> + </w:t>
      </w:r>
      <w:proofErr w:type="spellStart"/>
      <w:r w:rsidRPr="00093483">
        <w:rPr>
          <w:rFonts w:ascii="Calibri" w:eastAsiaTheme="minorEastAsia" w:hAnsi="Calibri" w:cs="Calibri"/>
        </w:rPr>
        <w:t>cpt_code</w:t>
      </w:r>
      <w:proofErr w:type="spellEnd"/>
      <w:r w:rsidRPr="00093483">
        <w:rPr>
          <w:rFonts w:ascii="Calibri" w:eastAsiaTheme="minorEastAsia" w:hAnsi="Calibri" w:cs="Calibri"/>
        </w:rPr>
        <w:t>).</w:t>
      </w:r>
    </w:p>
    <w:p w14:paraId="323BEF9B" w14:textId="5EC4286E" w:rsidR="35A3C73E" w:rsidRPr="00093483" w:rsidRDefault="7A8DFF5B" w:rsidP="4F7234C3">
      <w:pPr>
        <w:pStyle w:val="ListParagraph"/>
        <w:numPr>
          <w:ilvl w:val="0"/>
          <w:numId w:val="41"/>
        </w:numPr>
        <w:rPr>
          <w:rFonts w:ascii="Calibri" w:eastAsiaTheme="minorEastAsia" w:hAnsi="Calibri" w:cs="Calibri"/>
        </w:rPr>
      </w:pPr>
      <w:r w:rsidRPr="00093483">
        <w:rPr>
          <w:rFonts w:ascii="Calibri" w:eastAsiaTheme="minorEastAsia" w:hAnsi="Calibri" w:cs="Calibri"/>
        </w:rPr>
        <w:t xml:space="preserve">3NF: Non-key attributes are independent of each other. The Payer table only stores </w:t>
      </w:r>
      <w:proofErr w:type="spellStart"/>
      <w:r w:rsidRPr="00093483">
        <w:rPr>
          <w:rFonts w:ascii="Calibri" w:eastAsiaTheme="minorEastAsia" w:hAnsi="Calibri" w:cs="Calibri"/>
        </w:rPr>
        <w:t>payer_id</w:t>
      </w:r>
      <w:proofErr w:type="spellEnd"/>
      <w:r w:rsidRPr="00093483">
        <w:rPr>
          <w:rFonts w:ascii="Calibri" w:eastAsiaTheme="minorEastAsia" w:hAnsi="Calibri" w:cs="Calibri"/>
        </w:rPr>
        <w:t xml:space="preserve"> and </w:t>
      </w:r>
      <w:proofErr w:type="spellStart"/>
      <w:r w:rsidRPr="00093483">
        <w:rPr>
          <w:rFonts w:ascii="Calibri" w:eastAsiaTheme="minorEastAsia" w:hAnsi="Calibri" w:cs="Calibri"/>
        </w:rPr>
        <w:t>payer_name</w:t>
      </w:r>
      <w:proofErr w:type="spellEnd"/>
      <w:r w:rsidRPr="00093483">
        <w:rPr>
          <w:rFonts w:ascii="Calibri" w:eastAsiaTheme="minorEastAsia" w:hAnsi="Calibri" w:cs="Calibri"/>
        </w:rPr>
        <w:t>, avoiding redundancy in stored data.</w:t>
      </w:r>
    </w:p>
    <w:p w14:paraId="42ABDF60" w14:textId="0F4355C0" w:rsidR="2F88F91D" w:rsidRPr="00093483" w:rsidRDefault="2F88F91D" w:rsidP="4F7234C3">
      <w:pPr>
        <w:rPr>
          <w:rFonts w:ascii="Calibri" w:eastAsiaTheme="minorEastAsia" w:hAnsi="Calibri" w:cs="Calibri"/>
        </w:rPr>
      </w:pPr>
    </w:p>
    <w:p w14:paraId="17C92601" w14:textId="48E90C98" w:rsidR="35A3C73E" w:rsidRPr="00093483" w:rsidRDefault="7A8DFF5B" w:rsidP="4F7234C3">
      <w:pPr>
        <w:rPr>
          <w:rFonts w:ascii="Calibri" w:eastAsiaTheme="minorEastAsia" w:hAnsi="Calibri" w:cs="Calibri"/>
        </w:rPr>
      </w:pPr>
      <w:r w:rsidRPr="00093483">
        <w:rPr>
          <w:rFonts w:ascii="Calibri" w:eastAsiaTheme="minorEastAsia" w:hAnsi="Calibri" w:cs="Calibri"/>
        </w:rPr>
        <w:t>This structure ensures efficient storage and flexibility as the system grows.</w:t>
      </w:r>
    </w:p>
    <w:p w14:paraId="3FBE1F2D" w14:textId="52E73CD9" w:rsidR="2F88F91D" w:rsidRPr="00093483" w:rsidRDefault="2F88F91D" w:rsidP="4F7234C3">
      <w:pPr>
        <w:rPr>
          <w:rFonts w:ascii="Calibri" w:eastAsiaTheme="minorEastAsia" w:hAnsi="Calibri" w:cs="Calibri"/>
        </w:rPr>
      </w:pPr>
    </w:p>
    <w:p w14:paraId="072A7FD0" w14:textId="47880784" w:rsidR="35A3C73E" w:rsidRPr="00093483" w:rsidRDefault="7A8DFF5B" w:rsidP="4F7234C3">
      <w:pPr>
        <w:rPr>
          <w:rFonts w:ascii="Calibri" w:eastAsiaTheme="minorEastAsia" w:hAnsi="Calibri" w:cs="Calibri"/>
        </w:rPr>
      </w:pPr>
      <w:r w:rsidRPr="00093483">
        <w:rPr>
          <w:rFonts w:ascii="Calibri" w:eastAsiaTheme="minorEastAsia" w:hAnsi="Calibri" w:cs="Calibri"/>
        </w:rPr>
        <w:t>2. Indexing</w:t>
      </w:r>
    </w:p>
    <w:p w14:paraId="6EF0E451" w14:textId="1054069A" w:rsidR="2F88F91D" w:rsidRPr="00093483" w:rsidRDefault="2F88F91D" w:rsidP="4F7234C3">
      <w:pPr>
        <w:rPr>
          <w:rFonts w:ascii="Calibri" w:eastAsiaTheme="minorEastAsia" w:hAnsi="Calibri" w:cs="Calibri"/>
        </w:rPr>
      </w:pPr>
    </w:p>
    <w:p w14:paraId="01E05459" w14:textId="2B452032" w:rsidR="35A3C73E" w:rsidRPr="00093483" w:rsidRDefault="7A8DFF5B" w:rsidP="4F7234C3">
      <w:pPr>
        <w:rPr>
          <w:rFonts w:ascii="Calibri" w:eastAsiaTheme="minorEastAsia" w:hAnsi="Calibri" w:cs="Calibri"/>
        </w:rPr>
      </w:pPr>
      <w:r w:rsidRPr="00093483">
        <w:rPr>
          <w:rFonts w:ascii="Calibri" w:eastAsiaTheme="minorEastAsia" w:hAnsi="Calibri" w:cs="Calibri"/>
        </w:rPr>
        <w:t>Indexes are applied to improve query performance:</w:t>
      </w:r>
    </w:p>
    <w:p w14:paraId="7B475894" w14:textId="4DE8B5D5" w:rsidR="35A3C73E" w:rsidRPr="00093483" w:rsidRDefault="7A8DFF5B" w:rsidP="4F7234C3">
      <w:pPr>
        <w:pStyle w:val="ListParagraph"/>
        <w:numPr>
          <w:ilvl w:val="0"/>
          <w:numId w:val="40"/>
        </w:numPr>
        <w:rPr>
          <w:rFonts w:ascii="Calibri" w:eastAsiaTheme="minorEastAsia" w:hAnsi="Calibri" w:cs="Calibri"/>
        </w:rPr>
      </w:pPr>
      <w:r w:rsidRPr="00093483">
        <w:rPr>
          <w:rFonts w:ascii="Calibri" w:eastAsiaTheme="minorEastAsia" w:hAnsi="Calibri" w:cs="Calibri"/>
        </w:rPr>
        <w:t>Primary Key and Clustered Indexes: Each table has a primary key index, with clustered indexes on frequently queried columns:</w:t>
      </w:r>
    </w:p>
    <w:p w14:paraId="4E401E67" w14:textId="378E3047" w:rsidR="35A3C73E" w:rsidRPr="00093483" w:rsidRDefault="7A8DFF5B" w:rsidP="4F7234C3">
      <w:pPr>
        <w:pStyle w:val="ListParagraph"/>
        <w:numPr>
          <w:ilvl w:val="1"/>
          <w:numId w:val="40"/>
        </w:numPr>
        <w:rPr>
          <w:rFonts w:ascii="Calibri" w:eastAsiaTheme="minorEastAsia" w:hAnsi="Calibri" w:cs="Calibri"/>
        </w:rPr>
      </w:pPr>
      <w:r w:rsidRPr="00093483">
        <w:rPr>
          <w:rFonts w:ascii="Calibri" w:eastAsiaTheme="minorEastAsia" w:hAnsi="Calibri" w:cs="Calibri"/>
        </w:rPr>
        <w:t xml:space="preserve">Hospital: Clustered by </w:t>
      </w:r>
      <w:proofErr w:type="spellStart"/>
      <w:r w:rsidRPr="00093483">
        <w:rPr>
          <w:rFonts w:ascii="Calibri" w:eastAsiaTheme="minorEastAsia" w:hAnsi="Calibri" w:cs="Calibri"/>
        </w:rPr>
        <w:t>hospital_ID</w:t>
      </w:r>
      <w:proofErr w:type="spellEnd"/>
      <w:r w:rsidRPr="00093483">
        <w:rPr>
          <w:rFonts w:ascii="Calibri" w:eastAsiaTheme="minorEastAsia" w:hAnsi="Calibri" w:cs="Calibri"/>
        </w:rPr>
        <w:t>.</w:t>
      </w:r>
    </w:p>
    <w:p w14:paraId="416A12D6" w14:textId="6B7686D9" w:rsidR="35A3C73E" w:rsidRPr="00093483" w:rsidRDefault="7A8DFF5B" w:rsidP="4F7234C3">
      <w:pPr>
        <w:pStyle w:val="ListParagraph"/>
        <w:numPr>
          <w:ilvl w:val="1"/>
          <w:numId w:val="40"/>
        </w:numPr>
        <w:rPr>
          <w:rFonts w:ascii="Calibri" w:eastAsiaTheme="minorEastAsia" w:hAnsi="Calibri" w:cs="Calibri"/>
        </w:rPr>
      </w:pPr>
      <w:r w:rsidRPr="00093483">
        <w:rPr>
          <w:rFonts w:ascii="Calibri" w:eastAsiaTheme="minorEastAsia" w:hAnsi="Calibri" w:cs="Calibri"/>
        </w:rPr>
        <w:t xml:space="preserve">Procedure: Clustered by </w:t>
      </w:r>
      <w:proofErr w:type="spellStart"/>
      <w:r w:rsidRPr="00093483">
        <w:rPr>
          <w:rFonts w:ascii="Calibri" w:eastAsiaTheme="minorEastAsia" w:hAnsi="Calibri" w:cs="Calibri"/>
        </w:rPr>
        <w:t>procedure_id</w:t>
      </w:r>
      <w:proofErr w:type="spellEnd"/>
      <w:r w:rsidRPr="00093483">
        <w:rPr>
          <w:rFonts w:ascii="Calibri" w:eastAsiaTheme="minorEastAsia" w:hAnsi="Calibri" w:cs="Calibri"/>
        </w:rPr>
        <w:t xml:space="preserve"> + </w:t>
      </w:r>
      <w:proofErr w:type="spellStart"/>
      <w:r w:rsidRPr="00093483">
        <w:rPr>
          <w:rFonts w:ascii="Calibri" w:eastAsiaTheme="minorEastAsia" w:hAnsi="Calibri" w:cs="Calibri"/>
        </w:rPr>
        <w:t>cpt_code</w:t>
      </w:r>
      <w:proofErr w:type="spellEnd"/>
      <w:r w:rsidRPr="00093483">
        <w:rPr>
          <w:rFonts w:ascii="Calibri" w:eastAsiaTheme="minorEastAsia" w:hAnsi="Calibri" w:cs="Calibri"/>
        </w:rPr>
        <w:t>.</w:t>
      </w:r>
    </w:p>
    <w:p w14:paraId="6C597620" w14:textId="4673B4D6" w:rsidR="35A3C73E" w:rsidRPr="00093483" w:rsidRDefault="7A8DFF5B" w:rsidP="4F7234C3">
      <w:pPr>
        <w:pStyle w:val="ListParagraph"/>
        <w:numPr>
          <w:ilvl w:val="1"/>
          <w:numId w:val="40"/>
        </w:numPr>
        <w:rPr>
          <w:rFonts w:ascii="Calibri" w:eastAsiaTheme="minorEastAsia" w:hAnsi="Calibri" w:cs="Calibri"/>
        </w:rPr>
      </w:pPr>
      <w:r w:rsidRPr="00093483">
        <w:rPr>
          <w:rFonts w:ascii="Calibri" w:eastAsiaTheme="minorEastAsia" w:hAnsi="Calibri" w:cs="Calibri"/>
        </w:rPr>
        <w:t xml:space="preserve">Negotiated Charges: Clustered by </w:t>
      </w:r>
      <w:proofErr w:type="spellStart"/>
      <w:r w:rsidRPr="00093483">
        <w:rPr>
          <w:rFonts w:ascii="Calibri" w:eastAsiaTheme="minorEastAsia" w:hAnsi="Calibri" w:cs="Calibri"/>
        </w:rPr>
        <w:t>procedure_id</w:t>
      </w:r>
      <w:proofErr w:type="spellEnd"/>
      <w:r w:rsidRPr="00093483">
        <w:rPr>
          <w:rFonts w:ascii="Calibri" w:eastAsiaTheme="minorEastAsia" w:hAnsi="Calibri" w:cs="Calibri"/>
        </w:rPr>
        <w:t xml:space="preserve"> + </w:t>
      </w:r>
      <w:proofErr w:type="spellStart"/>
      <w:r w:rsidRPr="00093483">
        <w:rPr>
          <w:rFonts w:ascii="Calibri" w:eastAsiaTheme="minorEastAsia" w:hAnsi="Calibri" w:cs="Calibri"/>
        </w:rPr>
        <w:t>cpt_code</w:t>
      </w:r>
      <w:proofErr w:type="spellEnd"/>
      <w:r w:rsidRPr="00093483">
        <w:rPr>
          <w:rFonts w:ascii="Calibri" w:eastAsiaTheme="minorEastAsia" w:hAnsi="Calibri" w:cs="Calibri"/>
        </w:rPr>
        <w:t xml:space="preserve"> and </w:t>
      </w:r>
      <w:proofErr w:type="spellStart"/>
      <w:r w:rsidRPr="00093483">
        <w:rPr>
          <w:rFonts w:ascii="Calibri" w:eastAsiaTheme="minorEastAsia" w:hAnsi="Calibri" w:cs="Calibri"/>
        </w:rPr>
        <w:t>payer_id</w:t>
      </w:r>
      <w:proofErr w:type="spellEnd"/>
      <w:r w:rsidRPr="00093483">
        <w:rPr>
          <w:rFonts w:ascii="Calibri" w:eastAsiaTheme="minorEastAsia" w:hAnsi="Calibri" w:cs="Calibri"/>
        </w:rPr>
        <w:t>.</w:t>
      </w:r>
    </w:p>
    <w:p w14:paraId="611AACB2" w14:textId="256791F1" w:rsidR="2F88F91D" w:rsidRPr="00093483" w:rsidRDefault="2F88F91D" w:rsidP="4F7234C3">
      <w:pPr>
        <w:rPr>
          <w:rFonts w:ascii="Calibri" w:eastAsiaTheme="minorEastAsia" w:hAnsi="Calibri" w:cs="Calibri"/>
        </w:rPr>
      </w:pPr>
    </w:p>
    <w:p w14:paraId="5D1B3383" w14:textId="27D08FE1" w:rsidR="35A3C73E" w:rsidRPr="00093483" w:rsidRDefault="7A8DFF5B" w:rsidP="4F7234C3">
      <w:pPr>
        <w:rPr>
          <w:rFonts w:ascii="Calibri" w:eastAsiaTheme="minorEastAsia" w:hAnsi="Calibri" w:cs="Calibri"/>
        </w:rPr>
      </w:pPr>
      <w:r w:rsidRPr="00093483">
        <w:rPr>
          <w:rFonts w:ascii="Calibri" w:eastAsiaTheme="minorEastAsia" w:hAnsi="Calibri" w:cs="Calibri"/>
        </w:rPr>
        <w:t>These indexes ensure fast data retrieval, even with large datasets.</w:t>
      </w:r>
    </w:p>
    <w:p w14:paraId="723B0018" w14:textId="76A80F6F" w:rsidR="2F88F91D" w:rsidRPr="00093483" w:rsidRDefault="2F88F91D" w:rsidP="4F7234C3">
      <w:pPr>
        <w:rPr>
          <w:rFonts w:ascii="Calibri" w:eastAsiaTheme="minorEastAsia" w:hAnsi="Calibri" w:cs="Calibri"/>
        </w:rPr>
      </w:pPr>
    </w:p>
    <w:p w14:paraId="719ACD5F" w14:textId="26B8FF77" w:rsidR="35A3C73E" w:rsidRPr="00093483" w:rsidRDefault="7A8DFF5B" w:rsidP="4F7234C3">
      <w:pPr>
        <w:rPr>
          <w:rFonts w:ascii="Calibri" w:eastAsiaTheme="minorEastAsia" w:hAnsi="Calibri" w:cs="Calibri"/>
        </w:rPr>
      </w:pPr>
      <w:r w:rsidRPr="00093483">
        <w:rPr>
          <w:rFonts w:ascii="Calibri" w:eastAsiaTheme="minorEastAsia" w:hAnsi="Calibri" w:cs="Calibri"/>
        </w:rPr>
        <w:t>3. Efficient Joins</w:t>
      </w:r>
    </w:p>
    <w:p w14:paraId="6B149E3C" w14:textId="2C270FEE" w:rsidR="2F88F91D" w:rsidRPr="00093483" w:rsidRDefault="2F88F91D" w:rsidP="4F7234C3">
      <w:pPr>
        <w:rPr>
          <w:rFonts w:ascii="Calibri" w:eastAsiaTheme="minorEastAsia" w:hAnsi="Calibri" w:cs="Calibri"/>
        </w:rPr>
      </w:pPr>
    </w:p>
    <w:p w14:paraId="74BAD00B" w14:textId="22439800" w:rsidR="35A3C73E" w:rsidRPr="00093483" w:rsidRDefault="7A8DFF5B" w:rsidP="4F7234C3">
      <w:pPr>
        <w:rPr>
          <w:rFonts w:ascii="Calibri" w:eastAsiaTheme="minorEastAsia" w:hAnsi="Calibri" w:cs="Calibri"/>
        </w:rPr>
      </w:pPr>
      <w:r w:rsidRPr="00093483">
        <w:rPr>
          <w:rFonts w:ascii="Calibri" w:eastAsiaTheme="minorEastAsia" w:hAnsi="Calibri" w:cs="Calibri"/>
        </w:rPr>
        <w:t>For retrieving detailed cost data based on user selections (state and hospital), efficient joins are used:</w:t>
      </w:r>
    </w:p>
    <w:p w14:paraId="3A9E77B2" w14:textId="46335F27" w:rsidR="35A3C73E" w:rsidRPr="00093483" w:rsidRDefault="7A8DFF5B" w:rsidP="4F7234C3">
      <w:pPr>
        <w:pStyle w:val="ListParagraph"/>
        <w:numPr>
          <w:ilvl w:val="0"/>
          <w:numId w:val="39"/>
        </w:numPr>
        <w:rPr>
          <w:rFonts w:ascii="Calibri" w:eastAsiaTheme="minorEastAsia" w:hAnsi="Calibri" w:cs="Calibri"/>
        </w:rPr>
      </w:pPr>
      <w:r w:rsidRPr="00093483">
        <w:rPr>
          <w:rFonts w:ascii="Calibri" w:eastAsiaTheme="minorEastAsia" w:hAnsi="Calibri" w:cs="Calibri"/>
        </w:rPr>
        <w:t xml:space="preserve">Hospital ↔ Procedure: Join on </w:t>
      </w:r>
      <w:proofErr w:type="spellStart"/>
      <w:r w:rsidRPr="00093483">
        <w:rPr>
          <w:rFonts w:ascii="Calibri" w:eastAsiaTheme="minorEastAsia" w:hAnsi="Calibri" w:cs="Calibri"/>
        </w:rPr>
        <w:t>hospital_id</w:t>
      </w:r>
      <w:proofErr w:type="spellEnd"/>
      <w:r w:rsidRPr="00093483">
        <w:rPr>
          <w:rFonts w:ascii="Calibri" w:eastAsiaTheme="minorEastAsia" w:hAnsi="Calibri" w:cs="Calibri"/>
        </w:rPr>
        <w:t xml:space="preserve"> (indexed).</w:t>
      </w:r>
    </w:p>
    <w:p w14:paraId="3D52EE90" w14:textId="5018CCE2" w:rsidR="35A3C73E" w:rsidRPr="00093483" w:rsidRDefault="7A8DFF5B" w:rsidP="4F7234C3">
      <w:pPr>
        <w:pStyle w:val="ListParagraph"/>
        <w:numPr>
          <w:ilvl w:val="0"/>
          <w:numId w:val="39"/>
        </w:numPr>
        <w:rPr>
          <w:rFonts w:ascii="Calibri" w:eastAsiaTheme="minorEastAsia" w:hAnsi="Calibri" w:cs="Calibri"/>
        </w:rPr>
      </w:pPr>
      <w:r w:rsidRPr="00093483">
        <w:rPr>
          <w:rFonts w:ascii="Calibri" w:eastAsiaTheme="minorEastAsia" w:hAnsi="Calibri" w:cs="Calibri"/>
        </w:rPr>
        <w:t xml:space="preserve">Procedure ↔ Negotiated Charges: Join on </w:t>
      </w:r>
      <w:proofErr w:type="spellStart"/>
      <w:r w:rsidRPr="00093483">
        <w:rPr>
          <w:rFonts w:ascii="Calibri" w:eastAsiaTheme="minorEastAsia" w:hAnsi="Calibri" w:cs="Calibri"/>
        </w:rPr>
        <w:t>procedure_id</w:t>
      </w:r>
      <w:proofErr w:type="spellEnd"/>
      <w:r w:rsidRPr="00093483">
        <w:rPr>
          <w:rFonts w:ascii="Calibri" w:eastAsiaTheme="minorEastAsia" w:hAnsi="Calibri" w:cs="Calibri"/>
        </w:rPr>
        <w:t xml:space="preserve"> + </w:t>
      </w:r>
      <w:proofErr w:type="spellStart"/>
      <w:r w:rsidRPr="00093483">
        <w:rPr>
          <w:rFonts w:ascii="Calibri" w:eastAsiaTheme="minorEastAsia" w:hAnsi="Calibri" w:cs="Calibri"/>
        </w:rPr>
        <w:t>cpt_code</w:t>
      </w:r>
      <w:proofErr w:type="spellEnd"/>
      <w:r w:rsidRPr="00093483">
        <w:rPr>
          <w:rFonts w:ascii="Calibri" w:eastAsiaTheme="minorEastAsia" w:hAnsi="Calibri" w:cs="Calibri"/>
        </w:rPr>
        <w:t xml:space="preserve"> (clustered index).</w:t>
      </w:r>
    </w:p>
    <w:p w14:paraId="25285819" w14:textId="1DA9DA92" w:rsidR="35A3C73E" w:rsidRPr="00093483" w:rsidRDefault="7A8DFF5B" w:rsidP="4F7234C3">
      <w:pPr>
        <w:pStyle w:val="ListParagraph"/>
        <w:numPr>
          <w:ilvl w:val="0"/>
          <w:numId w:val="39"/>
        </w:numPr>
        <w:rPr>
          <w:rFonts w:ascii="Calibri" w:eastAsiaTheme="minorEastAsia" w:hAnsi="Calibri" w:cs="Calibri"/>
        </w:rPr>
      </w:pPr>
      <w:r w:rsidRPr="00093483">
        <w:rPr>
          <w:rFonts w:ascii="Calibri" w:eastAsiaTheme="minorEastAsia" w:hAnsi="Calibri" w:cs="Calibri"/>
        </w:rPr>
        <w:t xml:space="preserve">Negotiated Charges ↔ Payer/Plan: Join on </w:t>
      </w:r>
      <w:proofErr w:type="spellStart"/>
      <w:r w:rsidRPr="00093483">
        <w:rPr>
          <w:rFonts w:ascii="Calibri" w:eastAsiaTheme="minorEastAsia" w:hAnsi="Calibri" w:cs="Calibri"/>
        </w:rPr>
        <w:t>payer_id</w:t>
      </w:r>
      <w:proofErr w:type="spellEnd"/>
      <w:r w:rsidRPr="00093483">
        <w:rPr>
          <w:rFonts w:ascii="Calibri" w:eastAsiaTheme="minorEastAsia" w:hAnsi="Calibri" w:cs="Calibri"/>
        </w:rPr>
        <w:t xml:space="preserve"> and </w:t>
      </w:r>
      <w:proofErr w:type="spellStart"/>
      <w:r w:rsidRPr="00093483">
        <w:rPr>
          <w:rFonts w:ascii="Calibri" w:eastAsiaTheme="minorEastAsia" w:hAnsi="Calibri" w:cs="Calibri"/>
        </w:rPr>
        <w:t>plan_id</w:t>
      </w:r>
      <w:proofErr w:type="spellEnd"/>
      <w:r w:rsidRPr="00093483">
        <w:rPr>
          <w:rFonts w:ascii="Calibri" w:eastAsiaTheme="minorEastAsia" w:hAnsi="Calibri" w:cs="Calibri"/>
        </w:rPr>
        <w:t xml:space="preserve"> (indexed).</w:t>
      </w:r>
    </w:p>
    <w:p w14:paraId="114A413E" w14:textId="1DD7DC4F" w:rsidR="2F88F91D" w:rsidRPr="00093483" w:rsidRDefault="2F88F91D" w:rsidP="4F7234C3">
      <w:pPr>
        <w:rPr>
          <w:rFonts w:ascii="Calibri" w:eastAsiaTheme="minorEastAsia" w:hAnsi="Calibri" w:cs="Calibri"/>
        </w:rPr>
      </w:pPr>
    </w:p>
    <w:p w14:paraId="29279468" w14:textId="0F726EC4" w:rsidR="35A3C73E" w:rsidRPr="00093483" w:rsidRDefault="7A8DFF5B" w:rsidP="4F7234C3">
      <w:pPr>
        <w:rPr>
          <w:rFonts w:ascii="Calibri" w:eastAsiaTheme="minorEastAsia" w:hAnsi="Calibri" w:cs="Calibri"/>
        </w:rPr>
      </w:pPr>
      <w:r w:rsidRPr="00093483">
        <w:rPr>
          <w:rFonts w:ascii="Calibri" w:eastAsiaTheme="minorEastAsia" w:hAnsi="Calibri" w:cs="Calibri"/>
        </w:rPr>
        <w:t>These optimized joins, supported by indexing, ensure fast and accurate data retrieval for comparing healthcare costs.</w:t>
      </w:r>
    </w:p>
    <w:p w14:paraId="1A18A1BF" w14:textId="63DD600D" w:rsidR="2F88F91D" w:rsidRPr="00093483" w:rsidRDefault="2F88F91D" w:rsidP="4F7234C3">
      <w:pPr>
        <w:rPr>
          <w:rFonts w:ascii="Calibri" w:eastAsiaTheme="minorEastAsia" w:hAnsi="Calibri" w:cs="Calibri"/>
        </w:rPr>
      </w:pPr>
    </w:p>
    <w:p w14:paraId="0ACAFE1C" w14:textId="37A2CD36" w:rsidR="35A3C73E" w:rsidRPr="00093483" w:rsidRDefault="7A8DFF5B" w:rsidP="4F7234C3">
      <w:pPr>
        <w:rPr>
          <w:rFonts w:ascii="Calibri" w:eastAsiaTheme="minorEastAsia" w:hAnsi="Calibri" w:cs="Calibri"/>
        </w:rPr>
      </w:pPr>
      <w:r w:rsidRPr="00093483">
        <w:rPr>
          <w:rFonts w:ascii="Calibri" w:eastAsiaTheme="minorEastAsia" w:hAnsi="Calibri" w:cs="Calibri"/>
        </w:rPr>
        <w:t>Through normalization, strategic indexing, and optimized joins, the database is designed for high performance and scalability, ensuring fast queries and minimal redundancy as the system grows</w:t>
      </w:r>
    </w:p>
    <w:p w14:paraId="6FB2D417" w14:textId="009B4DA6" w:rsidR="2F88F91D" w:rsidRPr="00093483" w:rsidRDefault="2F88F91D" w:rsidP="4F7234C3">
      <w:pPr>
        <w:rPr>
          <w:rFonts w:ascii="Calibri" w:eastAsiaTheme="minorEastAsia" w:hAnsi="Calibri" w:cs="Calibri"/>
        </w:rPr>
      </w:pPr>
    </w:p>
    <w:p w14:paraId="76F4CB17" w14:textId="0299909E" w:rsidR="00483895" w:rsidRPr="00093483" w:rsidRDefault="00483895" w:rsidP="4F7234C3">
      <w:pPr>
        <w:rPr>
          <w:rFonts w:ascii="Calibri" w:eastAsiaTheme="minorEastAsia" w:hAnsi="Calibri" w:cs="Calibri"/>
        </w:rPr>
      </w:pPr>
    </w:p>
    <w:p w14:paraId="75DDAF55" w14:textId="77777777" w:rsidR="00483895" w:rsidRPr="00093483" w:rsidRDefault="00483895" w:rsidP="4F7234C3">
      <w:pPr>
        <w:rPr>
          <w:rFonts w:ascii="Calibri" w:eastAsiaTheme="minorEastAsia" w:hAnsi="Calibri" w:cs="Calibri"/>
          <w:b/>
          <w:bCs/>
        </w:rPr>
      </w:pPr>
    </w:p>
    <w:p w14:paraId="0D205723" w14:textId="77777777" w:rsidR="00483895" w:rsidRPr="00093483" w:rsidRDefault="00483895" w:rsidP="4F7234C3">
      <w:pPr>
        <w:rPr>
          <w:rFonts w:ascii="Calibri" w:eastAsiaTheme="minorEastAsia" w:hAnsi="Calibri" w:cs="Calibri"/>
          <w:b/>
          <w:bCs/>
        </w:rPr>
      </w:pPr>
    </w:p>
    <w:p w14:paraId="091E065E" w14:textId="7A261362" w:rsidR="006F361F" w:rsidRPr="00093483" w:rsidRDefault="006B4E29" w:rsidP="4F7234C3">
      <w:pPr>
        <w:jc w:val="center"/>
        <w:rPr>
          <w:rFonts w:ascii="Calibri" w:eastAsiaTheme="minorEastAsia" w:hAnsi="Calibri" w:cs="Calibri"/>
          <w:sz w:val="40"/>
          <w:szCs w:val="40"/>
        </w:rPr>
      </w:pPr>
      <w:r w:rsidRPr="00093483">
        <w:rPr>
          <w:rFonts w:ascii="Calibri" w:eastAsiaTheme="minorEastAsia" w:hAnsi="Calibri" w:cs="Calibri"/>
          <w:b/>
          <w:bCs/>
          <w:sz w:val="40"/>
          <w:szCs w:val="40"/>
        </w:rPr>
        <w:t xml:space="preserve"> </w:t>
      </w:r>
      <w:r w:rsidR="4A7C114B" w:rsidRPr="00093483">
        <w:rPr>
          <w:rFonts w:ascii="Calibri" w:eastAsiaTheme="minorEastAsia" w:hAnsi="Calibri" w:cs="Calibri"/>
          <w:b/>
          <w:bCs/>
          <w:sz w:val="40"/>
          <w:szCs w:val="40"/>
        </w:rPr>
        <w:t xml:space="preserve">RESILIENCE STRATEGY </w:t>
      </w:r>
    </w:p>
    <w:p w14:paraId="5FE70123" w14:textId="77777777" w:rsidR="006F361F" w:rsidRPr="00093483" w:rsidRDefault="006F361F" w:rsidP="4F7234C3">
      <w:pPr>
        <w:rPr>
          <w:rFonts w:ascii="Calibri" w:eastAsiaTheme="minorEastAsia" w:hAnsi="Calibri" w:cs="Calibri"/>
        </w:rPr>
      </w:pPr>
    </w:p>
    <w:p w14:paraId="3C23965F" w14:textId="77777777" w:rsidR="006F361F" w:rsidRPr="00093483" w:rsidRDefault="4A7C114B" w:rsidP="4F7234C3">
      <w:pPr>
        <w:pStyle w:val="ListParagraph"/>
        <w:numPr>
          <w:ilvl w:val="0"/>
          <w:numId w:val="38"/>
        </w:numPr>
        <w:rPr>
          <w:rFonts w:ascii="Calibri" w:eastAsiaTheme="minorEastAsia" w:hAnsi="Calibri" w:cs="Calibri"/>
        </w:rPr>
      </w:pPr>
      <w:r w:rsidRPr="00093483">
        <w:rPr>
          <w:rFonts w:ascii="Calibri" w:eastAsiaTheme="minorEastAsia" w:hAnsi="Calibri" w:cs="Calibri"/>
        </w:rPr>
        <w:t>Failover Solution : Implement scripts(SQL and Python) to monitor data availability and trigger failover to backup systems in real-time, if feasible.</w:t>
      </w:r>
    </w:p>
    <w:p w14:paraId="3C4CA19D" w14:textId="77777777" w:rsidR="006F361F" w:rsidRPr="00093483" w:rsidRDefault="4A7C114B" w:rsidP="4F7234C3">
      <w:pPr>
        <w:pStyle w:val="ListParagraph"/>
        <w:numPr>
          <w:ilvl w:val="0"/>
          <w:numId w:val="38"/>
        </w:numPr>
        <w:rPr>
          <w:rFonts w:ascii="Calibri" w:eastAsiaTheme="minorEastAsia" w:hAnsi="Calibri" w:cs="Calibri"/>
        </w:rPr>
      </w:pPr>
      <w:r w:rsidRPr="00093483">
        <w:rPr>
          <w:rFonts w:ascii="Calibri" w:eastAsiaTheme="minorEastAsia" w:hAnsi="Calibri" w:cs="Calibri"/>
        </w:rPr>
        <w:t xml:space="preserve">Role-Based Access: We will only provide limited access to certain people within team to avoid accidental deletions or unintended updates in the database </w:t>
      </w:r>
    </w:p>
    <w:p w14:paraId="62E0DB7A" w14:textId="77777777" w:rsidR="006F361F" w:rsidRPr="00093483" w:rsidRDefault="4A7C114B" w:rsidP="4F7234C3">
      <w:pPr>
        <w:pStyle w:val="ListParagraph"/>
        <w:numPr>
          <w:ilvl w:val="0"/>
          <w:numId w:val="38"/>
        </w:numPr>
        <w:rPr>
          <w:rFonts w:ascii="Calibri" w:eastAsiaTheme="minorEastAsia" w:hAnsi="Calibri" w:cs="Calibri"/>
        </w:rPr>
      </w:pPr>
      <w:r w:rsidRPr="00093483">
        <w:rPr>
          <w:rFonts w:ascii="Calibri" w:eastAsiaTheme="minorEastAsia" w:hAnsi="Calibri" w:cs="Calibri"/>
        </w:rPr>
        <w:t xml:space="preserve">Data Restoration: We will keep the Python script ready to load the Postgres database which was utilized to load the data in the first place. Also, we will plan to recover any unprecedented failures on the spot and with available edit access to the teammates, we will handle those </w:t>
      </w:r>
      <w:proofErr w:type="spellStart"/>
      <w:r w:rsidRPr="00093483">
        <w:rPr>
          <w:rFonts w:ascii="Calibri" w:eastAsiaTheme="minorEastAsia" w:hAnsi="Calibri" w:cs="Calibri"/>
        </w:rPr>
        <w:t>adhocly</w:t>
      </w:r>
      <w:proofErr w:type="spellEnd"/>
      <w:r w:rsidRPr="00093483">
        <w:rPr>
          <w:rFonts w:ascii="Calibri" w:eastAsiaTheme="minorEastAsia" w:hAnsi="Calibri" w:cs="Calibri"/>
        </w:rPr>
        <w:t>.</w:t>
      </w:r>
    </w:p>
    <w:p w14:paraId="6750B02F" w14:textId="32A89725" w:rsidR="006F361F" w:rsidRPr="00093483" w:rsidRDefault="4A7C114B" w:rsidP="4F7234C3">
      <w:pPr>
        <w:pStyle w:val="ListParagraph"/>
        <w:numPr>
          <w:ilvl w:val="0"/>
          <w:numId w:val="38"/>
        </w:numPr>
        <w:rPr>
          <w:rFonts w:ascii="Calibri" w:eastAsiaTheme="minorEastAsia" w:hAnsi="Calibri" w:cs="Calibri"/>
        </w:rPr>
      </w:pPr>
      <w:r w:rsidRPr="00093483">
        <w:rPr>
          <w:rFonts w:ascii="Calibri" w:eastAsiaTheme="minorEastAsia" w:hAnsi="Calibri" w:cs="Calibri"/>
        </w:rPr>
        <w:t xml:space="preserve">Training: We will have a meet-up with team 2 to onboard them with database details and </w:t>
      </w:r>
      <w:r w:rsidR="50092E90" w:rsidRPr="00093483">
        <w:rPr>
          <w:rFonts w:ascii="Calibri" w:eastAsiaTheme="minorEastAsia" w:hAnsi="Calibri" w:cs="Calibri"/>
        </w:rPr>
        <w:t>attributes</w:t>
      </w:r>
      <w:r w:rsidRPr="00093483">
        <w:rPr>
          <w:rFonts w:ascii="Calibri" w:eastAsiaTheme="minorEastAsia" w:hAnsi="Calibri" w:cs="Calibri"/>
        </w:rPr>
        <w:t xml:space="preserve"> and how we can utilize these to pass it to UI. </w:t>
      </w:r>
    </w:p>
    <w:p w14:paraId="0596590E" w14:textId="34DEDA49" w:rsidR="32B18511" w:rsidRPr="00093483" w:rsidRDefault="32B18511" w:rsidP="4F7234C3">
      <w:pPr>
        <w:rPr>
          <w:rFonts w:ascii="Calibri" w:eastAsiaTheme="minorEastAsia" w:hAnsi="Calibri" w:cs="Calibri"/>
        </w:rPr>
      </w:pPr>
    </w:p>
    <w:p w14:paraId="3313BADF" w14:textId="642A2934" w:rsidR="55E7CD9A" w:rsidRPr="00093483" w:rsidRDefault="55E7CD9A" w:rsidP="4F7234C3">
      <w:pPr>
        <w:rPr>
          <w:rFonts w:ascii="Calibri" w:eastAsiaTheme="minorEastAsia" w:hAnsi="Calibri" w:cs="Calibri"/>
        </w:rPr>
      </w:pPr>
    </w:p>
    <w:p w14:paraId="374978A5" w14:textId="6BBB3837" w:rsidR="1280D785" w:rsidRPr="00093483" w:rsidRDefault="1280D785" w:rsidP="4F7234C3">
      <w:pPr>
        <w:rPr>
          <w:rFonts w:ascii="Calibri" w:eastAsiaTheme="minorEastAsia" w:hAnsi="Calibri" w:cs="Calibri"/>
        </w:rPr>
      </w:pPr>
    </w:p>
    <w:p w14:paraId="70AE5D61" w14:textId="6576BF27" w:rsidR="1280D785" w:rsidRPr="00093483" w:rsidRDefault="70EB41CB" w:rsidP="4F7234C3">
      <w:pPr>
        <w:spacing w:before="240" w:after="240"/>
        <w:jc w:val="center"/>
        <w:rPr>
          <w:rFonts w:ascii="Calibri" w:eastAsia="Aptos" w:hAnsi="Calibri" w:cs="Calibri"/>
          <w:b/>
          <w:bCs/>
          <w:sz w:val="40"/>
          <w:szCs w:val="40"/>
        </w:rPr>
      </w:pPr>
      <w:r w:rsidRPr="00093483">
        <w:rPr>
          <w:rFonts w:ascii="Calibri" w:eastAsia="Aptos" w:hAnsi="Calibri" w:cs="Calibri"/>
          <w:b/>
          <w:bCs/>
          <w:sz w:val="40"/>
          <w:szCs w:val="40"/>
        </w:rPr>
        <w:t>TECHNICAL DOCUMENTATION</w:t>
      </w:r>
    </w:p>
    <w:p w14:paraId="35530892" w14:textId="15B128F3" w:rsidR="4F7234C3" w:rsidRPr="00093483" w:rsidRDefault="4F7234C3" w:rsidP="4F7234C3">
      <w:pPr>
        <w:rPr>
          <w:rFonts w:ascii="Calibri" w:eastAsiaTheme="minorEastAsia" w:hAnsi="Calibri" w:cs="Calibri"/>
          <w:b/>
          <w:bCs/>
        </w:rPr>
      </w:pPr>
    </w:p>
    <w:p w14:paraId="4678F01F" w14:textId="4AA9E5E1" w:rsidR="1B5BF47E" w:rsidRPr="00093483" w:rsidRDefault="1B5BF47E" w:rsidP="4F7234C3">
      <w:pPr>
        <w:rPr>
          <w:rFonts w:ascii="Calibri" w:eastAsia="Aptos" w:hAnsi="Calibri" w:cs="Calibri"/>
          <w:b/>
          <w:bCs/>
        </w:rPr>
      </w:pPr>
      <w:r w:rsidRPr="00093483">
        <w:rPr>
          <w:rFonts w:ascii="Calibri" w:eastAsia="Aptos" w:hAnsi="Calibri" w:cs="Calibri"/>
          <w:b/>
          <w:bCs/>
        </w:rPr>
        <w:t>Data Modeling and Schema Design</w:t>
      </w:r>
    </w:p>
    <w:p w14:paraId="0923E072" w14:textId="0832FDE3" w:rsidR="4F7234C3" w:rsidRPr="00093483" w:rsidRDefault="4F7234C3" w:rsidP="4F7234C3">
      <w:pPr>
        <w:rPr>
          <w:rFonts w:ascii="Calibri" w:eastAsia="Aptos" w:hAnsi="Calibri" w:cs="Calibri"/>
          <w:b/>
          <w:bCs/>
        </w:rPr>
      </w:pPr>
    </w:p>
    <w:p w14:paraId="6C5EE1B8" w14:textId="7ECF0FF7" w:rsidR="4F7234C3" w:rsidRPr="00093483" w:rsidRDefault="4F7234C3" w:rsidP="4F7234C3">
      <w:pPr>
        <w:rPr>
          <w:rFonts w:ascii="Calibri" w:eastAsia="Aptos" w:hAnsi="Calibri" w:cs="Calibri"/>
          <w:b/>
          <w:bCs/>
          <w:sz w:val="28"/>
          <w:szCs w:val="28"/>
        </w:rPr>
      </w:pPr>
      <w:r w:rsidRPr="00093483">
        <w:rPr>
          <w:rFonts w:ascii="Calibri" w:eastAsia="Aptos" w:hAnsi="Calibri" w:cs="Calibri"/>
          <w:b/>
          <w:bCs/>
          <w:sz w:val="28"/>
          <w:szCs w:val="28"/>
        </w:rPr>
        <w:t xml:space="preserve">1. </w:t>
      </w:r>
      <w:r w:rsidR="1B5BF47E" w:rsidRPr="00093483">
        <w:rPr>
          <w:rFonts w:ascii="Calibri" w:eastAsia="Aptos" w:hAnsi="Calibri" w:cs="Calibri"/>
          <w:b/>
          <w:bCs/>
          <w:sz w:val="28"/>
          <w:szCs w:val="28"/>
        </w:rPr>
        <w:t>Data Dictionary</w:t>
      </w:r>
    </w:p>
    <w:p w14:paraId="251326D5" w14:textId="23FC40F6" w:rsidR="4F7234C3" w:rsidRPr="00093483" w:rsidRDefault="4F7234C3" w:rsidP="4F7234C3">
      <w:pPr>
        <w:rPr>
          <w:rFonts w:ascii="Calibri" w:eastAsiaTheme="minorEastAsia" w:hAnsi="Calibri" w:cs="Calibri"/>
        </w:rPr>
      </w:pPr>
    </w:p>
    <w:tbl>
      <w:tblPr>
        <w:tblStyle w:val="TableGrid"/>
        <w:tblW w:w="0" w:type="auto"/>
        <w:tblInd w:w="135" w:type="dxa"/>
        <w:tblLayout w:type="fixed"/>
        <w:tblLook w:val="04A0" w:firstRow="1" w:lastRow="0" w:firstColumn="1" w:lastColumn="0" w:noHBand="0" w:noVBand="1"/>
      </w:tblPr>
      <w:tblGrid>
        <w:gridCol w:w="1620"/>
        <w:gridCol w:w="2016"/>
        <w:gridCol w:w="1785"/>
        <w:gridCol w:w="1091"/>
        <w:gridCol w:w="1080"/>
        <w:gridCol w:w="1770"/>
      </w:tblGrid>
      <w:tr w:rsidR="4F7234C3" w:rsidRPr="00093483" w14:paraId="7562F09B" w14:textId="77777777" w:rsidTr="4F7234C3">
        <w:trPr>
          <w:trHeight w:val="255"/>
        </w:trPr>
        <w:tc>
          <w:tcPr>
            <w:tcW w:w="1620" w:type="dxa"/>
          </w:tcPr>
          <w:p w14:paraId="4DE7ECF3" w14:textId="0707F418" w:rsidR="4F7234C3" w:rsidRPr="00093483" w:rsidRDefault="4F7234C3" w:rsidP="4F7234C3">
            <w:pPr>
              <w:rPr>
                <w:rFonts w:ascii="Calibri" w:eastAsiaTheme="minorEastAsia" w:hAnsi="Calibri" w:cs="Calibri"/>
                <w:b/>
                <w:bCs/>
                <w:sz w:val="22"/>
                <w:szCs w:val="22"/>
              </w:rPr>
            </w:pPr>
            <w:r w:rsidRPr="00093483">
              <w:rPr>
                <w:rFonts w:ascii="Calibri" w:eastAsiaTheme="minorEastAsia" w:hAnsi="Calibri" w:cs="Calibri"/>
                <w:b/>
                <w:bCs/>
                <w:sz w:val="22"/>
                <w:szCs w:val="22"/>
              </w:rPr>
              <w:t>Table Name</w:t>
            </w:r>
          </w:p>
        </w:tc>
        <w:tc>
          <w:tcPr>
            <w:tcW w:w="2016" w:type="dxa"/>
          </w:tcPr>
          <w:p w14:paraId="152DB83A" w14:textId="10F2F5B5" w:rsidR="4F7234C3" w:rsidRPr="00093483" w:rsidRDefault="4F7234C3" w:rsidP="4F7234C3">
            <w:pPr>
              <w:rPr>
                <w:rFonts w:ascii="Calibri" w:eastAsiaTheme="minorEastAsia" w:hAnsi="Calibri" w:cs="Calibri"/>
                <w:b/>
                <w:bCs/>
                <w:sz w:val="22"/>
                <w:szCs w:val="22"/>
              </w:rPr>
            </w:pPr>
            <w:r w:rsidRPr="00093483">
              <w:rPr>
                <w:rFonts w:ascii="Calibri" w:eastAsiaTheme="minorEastAsia" w:hAnsi="Calibri" w:cs="Calibri"/>
                <w:b/>
                <w:bCs/>
                <w:sz w:val="22"/>
                <w:szCs w:val="22"/>
              </w:rPr>
              <w:t>Column Name</w:t>
            </w:r>
          </w:p>
        </w:tc>
        <w:tc>
          <w:tcPr>
            <w:tcW w:w="1785" w:type="dxa"/>
          </w:tcPr>
          <w:p w14:paraId="0CB1AE64" w14:textId="3F51FA5A" w:rsidR="4F7234C3" w:rsidRPr="00093483" w:rsidRDefault="4F7234C3" w:rsidP="4F7234C3">
            <w:pPr>
              <w:rPr>
                <w:rFonts w:ascii="Calibri" w:eastAsiaTheme="minorEastAsia" w:hAnsi="Calibri" w:cs="Calibri"/>
                <w:b/>
                <w:bCs/>
                <w:sz w:val="22"/>
                <w:szCs w:val="22"/>
              </w:rPr>
            </w:pPr>
            <w:r w:rsidRPr="00093483">
              <w:rPr>
                <w:rFonts w:ascii="Calibri" w:eastAsiaTheme="minorEastAsia" w:hAnsi="Calibri" w:cs="Calibri"/>
                <w:b/>
                <w:bCs/>
                <w:sz w:val="22"/>
                <w:szCs w:val="22"/>
              </w:rPr>
              <w:t>Data Type</w:t>
            </w:r>
          </w:p>
        </w:tc>
        <w:tc>
          <w:tcPr>
            <w:tcW w:w="1091" w:type="dxa"/>
          </w:tcPr>
          <w:p w14:paraId="7AC25AAC" w14:textId="069808EA" w:rsidR="4F7234C3" w:rsidRPr="00093483" w:rsidRDefault="4F7234C3" w:rsidP="4F7234C3">
            <w:pPr>
              <w:rPr>
                <w:rFonts w:ascii="Calibri" w:eastAsiaTheme="minorEastAsia" w:hAnsi="Calibri" w:cs="Calibri"/>
                <w:b/>
                <w:bCs/>
                <w:sz w:val="22"/>
                <w:szCs w:val="22"/>
              </w:rPr>
            </w:pPr>
            <w:r w:rsidRPr="00093483">
              <w:rPr>
                <w:rFonts w:ascii="Calibri" w:eastAsiaTheme="minorEastAsia" w:hAnsi="Calibri" w:cs="Calibri"/>
                <w:b/>
                <w:bCs/>
                <w:sz w:val="22"/>
                <w:szCs w:val="22"/>
              </w:rPr>
              <w:t>Description</w:t>
            </w:r>
          </w:p>
        </w:tc>
        <w:tc>
          <w:tcPr>
            <w:tcW w:w="1080" w:type="dxa"/>
          </w:tcPr>
          <w:p w14:paraId="152A477D" w14:textId="465449AC" w:rsidR="4F7234C3" w:rsidRPr="00093483" w:rsidRDefault="4F7234C3" w:rsidP="4F7234C3">
            <w:pPr>
              <w:rPr>
                <w:rFonts w:ascii="Calibri" w:eastAsiaTheme="minorEastAsia" w:hAnsi="Calibri" w:cs="Calibri"/>
                <w:b/>
                <w:bCs/>
                <w:sz w:val="22"/>
                <w:szCs w:val="22"/>
              </w:rPr>
            </w:pPr>
            <w:r w:rsidRPr="00093483">
              <w:rPr>
                <w:rFonts w:ascii="Calibri" w:eastAsiaTheme="minorEastAsia" w:hAnsi="Calibri" w:cs="Calibri"/>
                <w:b/>
                <w:bCs/>
                <w:sz w:val="22"/>
                <w:szCs w:val="22"/>
              </w:rPr>
              <w:t>Constraints</w:t>
            </w:r>
          </w:p>
        </w:tc>
        <w:tc>
          <w:tcPr>
            <w:tcW w:w="1770" w:type="dxa"/>
          </w:tcPr>
          <w:p w14:paraId="2EEAC958" w14:textId="6745DA3C" w:rsidR="4F7234C3" w:rsidRPr="00093483" w:rsidRDefault="4F7234C3" w:rsidP="4F7234C3">
            <w:pPr>
              <w:rPr>
                <w:rFonts w:ascii="Calibri" w:eastAsiaTheme="minorEastAsia" w:hAnsi="Calibri" w:cs="Calibri"/>
                <w:b/>
                <w:bCs/>
                <w:sz w:val="22"/>
                <w:szCs w:val="22"/>
              </w:rPr>
            </w:pPr>
            <w:r w:rsidRPr="00093483">
              <w:rPr>
                <w:rFonts w:ascii="Calibri" w:eastAsiaTheme="minorEastAsia" w:hAnsi="Calibri" w:cs="Calibri"/>
                <w:b/>
                <w:bCs/>
                <w:sz w:val="22"/>
                <w:szCs w:val="22"/>
              </w:rPr>
              <w:t>Default Value</w:t>
            </w:r>
          </w:p>
        </w:tc>
      </w:tr>
      <w:tr w:rsidR="4F7234C3" w:rsidRPr="00093483" w14:paraId="53119A3B" w14:textId="77777777" w:rsidTr="4F7234C3">
        <w:trPr>
          <w:trHeight w:val="255"/>
        </w:trPr>
        <w:tc>
          <w:tcPr>
            <w:tcW w:w="1620" w:type="dxa"/>
          </w:tcPr>
          <w:p w14:paraId="787D4327" w14:textId="5FA3464C" w:rsidR="4F7234C3" w:rsidRPr="00093483" w:rsidRDefault="4F7234C3" w:rsidP="4F7234C3">
            <w:pPr>
              <w:pStyle w:val="Heading1"/>
              <w:spacing w:before="0" w:after="0"/>
              <w:rPr>
                <w:rFonts w:ascii="Calibri" w:eastAsiaTheme="minorEastAsia" w:hAnsi="Calibri" w:cs="Calibri"/>
                <w:b/>
                <w:bCs/>
                <w:color w:val="000000" w:themeColor="text1"/>
                <w:sz w:val="22"/>
                <w:szCs w:val="22"/>
              </w:rPr>
            </w:pPr>
            <w:r w:rsidRPr="00093483">
              <w:rPr>
                <w:rFonts w:ascii="Calibri" w:eastAsiaTheme="minorEastAsia" w:hAnsi="Calibri" w:cs="Calibri"/>
                <w:b/>
                <w:bCs/>
                <w:color w:val="000000" w:themeColor="text1"/>
                <w:sz w:val="22"/>
                <w:szCs w:val="22"/>
              </w:rPr>
              <w:t>Hospital</w:t>
            </w:r>
          </w:p>
        </w:tc>
        <w:tc>
          <w:tcPr>
            <w:tcW w:w="2016" w:type="dxa"/>
          </w:tcPr>
          <w:p w14:paraId="66E5814C" w14:textId="44A62C5D" w:rsidR="4F7234C3" w:rsidRPr="00093483" w:rsidRDefault="4F7234C3" w:rsidP="4F7234C3">
            <w:pPr>
              <w:rPr>
                <w:rFonts w:ascii="Calibri" w:eastAsiaTheme="minorEastAsia" w:hAnsi="Calibri" w:cs="Calibri"/>
                <w:sz w:val="22"/>
                <w:szCs w:val="22"/>
              </w:rPr>
            </w:pPr>
            <w:proofErr w:type="spellStart"/>
            <w:r w:rsidRPr="00093483">
              <w:rPr>
                <w:rFonts w:ascii="Calibri" w:eastAsiaTheme="minorEastAsia" w:hAnsi="Calibri" w:cs="Calibri"/>
                <w:sz w:val="22"/>
                <w:szCs w:val="22"/>
              </w:rPr>
              <w:t>hospital_</w:t>
            </w:r>
            <w:r w:rsidR="6031FFD7" w:rsidRPr="00093483">
              <w:rPr>
                <w:rFonts w:ascii="Calibri" w:eastAsiaTheme="minorEastAsia" w:hAnsi="Calibri" w:cs="Calibri"/>
                <w:sz w:val="22"/>
                <w:szCs w:val="22"/>
              </w:rPr>
              <w:t>id</w:t>
            </w:r>
            <w:proofErr w:type="spellEnd"/>
          </w:p>
        </w:tc>
        <w:tc>
          <w:tcPr>
            <w:tcW w:w="1785" w:type="dxa"/>
          </w:tcPr>
          <w:p w14:paraId="3FC3DE45" w14:textId="39BF326D" w:rsidR="5FAD0D8F" w:rsidRPr="00093483" w:rsidRDefault="5FAD0D8F" w:rsidP="4F7234C3">
            <w:pPr>
              <w:rPr>
                <w:rFonts w:ascii="Calibri" w:eastAsiaTheme="minorEastAsia" w:hAnsi="Calibri" w:cs="Calibri"/>
                <w:sz w:val="20"/>
                <w:szCs w:val="20"/>
              </w:rPr>
            </w:pPr>
            <w:r w:rsidRPr="00093483">
              <w:rPr>
                <w:rFonts w:ascii="Calibri" w:eastAsiaTheme="minorEastAsia" w:hAnsi="Calibri" w:cs="Calibri"/>
                <w:sz w:val="20"/>
                <w:szCs w:val="20"/>
              </w:rPr>
              <w:t>Serial/INT</w:t>
            </w:r>
          </w:p>
        </w:tc>
        <w:tc>
          <w:tcPr>
            <w:tcW w:w="1091" w:type="dxa"/>
          </w:tcPr>
          <w:p w14:paraId="65A5C65F" w14:textId="760FCB42"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Unique identifier for each hospital</w:t>
            </w:r>
          </w:p>
        </w:tc>
        <w:tc>
          <w:tcPr>
            <w:tcW w:w="1080" w:type="dxa"/>
          </w:tcPr>
          <w:p w14:paraId="58AD0F4B" w14:textId="683B0553"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Primary Key</w:t>
            </w:r>
          </w:p>
        </w:tc>
        <w:tc>
          <w:tcPr>
            <w:tcW w:w="1770" w:type="dxa"/>
          </w:tcPr>
          <w:p w14:paraId="17501E2D" w14:textId="2F99213C"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Auto-increment</w:t>
            </w:r>
          </w:p>
        </w:tc>
      </w:tr>
      <w:tr w:rsidR="4F7234C3" w:rsidRPr="00093483" w14:paraId="07EEBD44" w14:textId="77777777" w:rsidTr="4F7234C3">
        <w:trPr>
          <w:trHeight w:val="255"/>
        </w:trPr>
        <w:tc>
          <w:tcPr>
            <w:tcW w:w="1620" w:type="dxa"/>
          </w:tcPr>
          <w:p w14:paraId="72451AAF" w14:textId="11A198B1"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 xml:space="preserve"> </w:t>
            </w:r>
          </w:p>
        </w:tc>
        <w:tc>
          <w:tcPr>
            <w:tcW w:w="2016" w:type="dxa"/>
          </w:tcPr>
          <w:p w14:paraId="4A30CBCE" w14:textId="1364EF52" w:rsidR="4F7234C3" w:rsidRPr="00093483" w:rsidRDefault="4F7234C3" w:rsidP="4F7234C3">
            <w:pPr>
              <w:rPr>
                <w:rFonts w:ascii="Calibri" w:eastAsiaTheme="minorEastAsia" w:hAnsi="Calibri" w:cs="Calibri"/>
                <w:sz w:val="22"/>
                <w:szCs w:val="22"/>
              </w:rPr>
            </w:pPr>
            <w:proofErr w:type="spellStart"/>
            <w:r w:rsidRPr="00093483">
              <w:rPr>
                <w:rFonts w:ascii="Calibri" w:eastAsiaTheme="minorEastAsia" w:hAnsi="Calibri" w:cs="Calibri"/>
                <w:sz w:val="22"/>
                <w:szCs w:val="22"/>
              </w:rPr>
              <w:t>hospital_name</w:t>
            </w:r>
            <w:proofErr w:type="spellEnd"/>
          </w:p>
        </w:tc>
        <w:tc>
          <w:tcPr>
            <w:tcW w:w="1785" w:type="dxa"/>
          </w:tcPr>
          <w:p w14:paraId="2F3CD5B6" w14:textId="07019C9D"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VARCHAR (255)</w:t>
            </w:r>
          </w:p>
        </w:tc>
        <w:tc>
          <w:tcPr>
            <w:tcW w:w="1091" w:type="dxa"/>
          </w:tcPr>
          <w:p w14:paraId="02B31BEA" w14:textId="30569106"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Name of the hospital</w:t>
            </w:r>
          </w:p>
        </w:tc>
        <w:tc>
          <w:tcPr>
            <w:tcW w:w="1080" w:type="dxa"/>
          </w:tcPr>
          <w:p w14:paraId="5CCC583B" w14:textId="639C7AED"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NOT NULL</w:t>
            </w:r>
          </w:p>
        </w:tc>
        <w:tc>
          <w:tcPr>
            <w:tcW w:w="1770" w:type="dxa"/>
          </w:tcPr>
          <w:p w14:paraId="1973ED1D" w14:textId="45C4A5A9"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 xml:space="preserve"> </w:t>
            </w:r>
          </w:p>
        </w:tc>
      </w:tr>
      <w:tr w:rsidR="4F7234C3" w:rsidRPr="00093483" w14:paraId="50044F0A" w14:textId="77777777" w:rsidTr="4F7234C3">
        <w:trPr>
          <w:trHeight w:val="255"/>
        </w:trPr>
        <w:tc>
          <w:tcPr>
            <w:tcW w:w="1620" w:type="dxa"/>
          </w:tcPr>
          <w:p w14:paraId="2676B626" w14:textId="1FAA26D1"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 xml:space="preserve"> </w:t>
            </w:r>
          </w:p>
        </w:tc>
        <w:tc>
          <w:tcPr>
            <w:tcW w:w="2016" w:type="dxa"/>
          </w:tcPr>
          <w:p w14:paraId="41F53B3F" w14:textId="7FAB9CFE" w:rsidR="4F7234C3" w:rsidRPr="00093483" w:rsidRDefault="4F7234C3" w:rsidP="4F7234C3">
            <w:pPr>
              <w:rPr>
                <w:rFonts w:ascii="Calibri" w:eastAsiaTheme="minorEastAsia" w:hAnsi="Calibri" w:cs="Calibri"/>
                <w:sz w:val="22"/>
                <w:szCs w:val="22"/>
              </w:rPr>
            </w:pPr>
            <w:proofErr w:type="spellStart"/>
            <w:r w:rsidRPr="00093483">
              <w:rPr>
                <w:rFonts w:ascii="Calibri" w:eastAsiaTheme="minorEastAsia" w:hAnsi="Calibri" w:cs="Calibri"/>
                <w:sz w:val="22"/>
                <w:szCs w:val="22"/>
              </w:rPr>
              <w:t>hospital_location</w:t>
            </w:r>
            <w:proofErr w:type="spellEnd"/>
          </w:p>
        </w:tc>
        <w:tc>
          <w:tcPr>
            <w:tcW w:w="1785" w:type="dxa"/>
          </w:tcPr>
          <w:p w14:paraId="6F7B867C" w14:textId="24B4F906"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VARCHAR (255)</w:t>
            </w:r>
          </w:p>
        </w:tc>
        <w:tc>
          <w:tcPr>
            <w:tcW w:w="1091" w:type="dxa"/>
          </w:tcPr>
          <w:tbl>
            <w:tblPr>
              <w:tblW w:w="0" w:type="auto"/>
              <w:tblLayout w:type="fixed"/>
              <w:tblLook w:val="04A0" w:firstRow="1" w:lastRow="0" w:firstColumn="1" w:lastColumn="0" w:noHBand="0" w:noVBand="1"/>
            </w:tblPr>
            <w:tblGrid>
              <w:gridCol w:w="875"/>
            </w:tblGrid>
            <w:tr w:rsidR="4F7234C3" w:rsidRPr="00093483" w14:paraId="6C6F7D59" w14:textId="77777777" w:rsidTr="4F7234C3">
              <w:trPr>
                <w:trHeight w:val="15"/>
              </w:trPr>
              <w:tc>
                <w:tcPr>
                  <w:tcW w:w="879" w:type="dxa"/>
                  <w:tcMar>
                    <w:top w:w="15" w:type="dxa"/>
                    <w:left w:w="15" w:type="dxa"/>
                    <w:bottom w:w="15" w:type="dxa"/>
                    <w:right w:w="15" w:type="dxa"/>
                  </w:tcMar>
                  <w:vAlign w:val="center"/>
                </w:tcPr>
                <w:p w14:paraId="11AD24B3" w14:textId="734ADC1D" w:rsidR="4F7234C3" w:rsidRPr="00093483" w:rsidRDefault="4F7234C3" w:rsidP="4F7234C3">
                  <w:pPr>
                    <w:rPr>
                      <w:rFonts w:ascii="Calibri" w:eastAsiaTheme="minorEastAsia" w:hAnsi="Calibri" w:cs="Calibri"/>
                    </w:rPr>
                  </w:pPr>
                </w:p>
              </w:tc>
            </w:tr>
          </w:tbl>
          <w:p w14:paraId="304EC5BA" w14:textId="4E828F74"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 xml:space="preserve"> </w:t>
            </w:r>
          </w:p>
          <w:tbl>
            <w:tblPr>
              <w:tblW w:w="0" w:type="auto"/>
              <w:tblLayout w:type="fixed"/>
              <w:tblLook w:val="04A0" w:firstRow="1" w:lastRow="0" w:firstColumn="1" w:lastColumn="0" w:noHBand="0" w:noVBand="1"/>
            </w:tblPr>
            <w:tblGrid>
              <w:gridCol w:w="875"/>
            </w:tblGrid>
            <w:tr w:rsidR="4F7234C3" w:rsidRPr="00093483" w14:paraId="6BCE6131" w14:textId="77777777" w:rsidTr="4F7234C3">
              <w:trPr>
                <w:trHeight w:val="855"/>
              </w:trPr>
              <w:tc>
                <w:tcPr>
                  <w:tcW w:w="879" w:type="dxa"/>
                  <w:tcMar>
                    <w:top w:w="15" w:type="dxa"/>
                    <w:left w:w="15" w:type="dxa"/>
                    <w:bottom w:w="15" w:type="dxa"/>
                    <w:right w:w="15" w:type="dxa"/>
                  </w:tcMar>
                  <w:vAlign w:val="center"/>
                </w:tcPr>
                <w:p w14:paraId="01F32D90" w14:textId="0CE75E49"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Location of the hospital</w:t>
                  </w:r>
                </w:p>
              </w:tc>
            </w:tr>
          </w:tbl>
          <w:p w14:paraId="5659B8A5" w14:textId="77777777" w:rsidR="00043649" w:rsidRPr="00093483" w:rsidRDefault="00043649">
            <w:pPr>
              <w:rPr>
                <w:rFonts w:ascii="Calibri" w:hAnsi="Calibri" w:cs="Calibri"/>
              </w:rPr>
            </w:pPr>
          </w:p>
        </w:tc>
        <w:tc>
          <w:tcPr>
            <w:tcW w:w="1080" w:type="dxa"/>
          </w:tcPr>
          <w:p w14:paraId="6E63255F" w14:textId="31A0D729"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 xml:space="preserve"> </w:t>
            </w:r>
          </w:p>
        </w:tc>
        <w:tc>
          <w:tcPr>
            <w:tcW w:w="1770" w:type="dxa"/>
          </w:tcPr>
          <w:p w14:paraId="43A742CD" w14:textId="4A246782"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 xml:space="preserve"> </w:t>
            </w:r>
          </w:p>
        </w:tc>
      </w:tr>
      <w:tr w:rsidR="4F7234C3" w:rsidRPr="00093483" w14:paraId="66093C63" w14:textId="77777777" w:rsidTr="4F7234C3">
        <w:trPr>
          <w:trHeight w:val="255"/>
        </w:trPr>
        <w:tc>
          <w:tcPr>
            <w:tcW w:w="1620" w:type="dxa"/>
          </w:tcPr>
          <w:p w14:paraId="55D18FCE" w14:textId="6D479C95" w:rsidR="4F7234C3" w:rsidRPr="00093483" w:rsidRDefault="4F7234C3" w:rsidP="4F7234C3">
            <w:pPr>
              <w:pStyle w:val="Heading1"/>
              <w:spacing w:before="0" w:after="0"/>
              <w:rPr>
                <w:rFonts w:ascii="Calibri" w:eastAsiaTheme="minorEastAsia" w:hAnsi="Calibri" w:cs="Calibri"/>
                <w:b/>
                <w:bCs/>
                <w:color w:val="000000" w:themeColor="text1"/>
                <w:sz w:val="22"/>
                <w:szCs w:val="22"/>
              </w:rPr>
            </w:pPr>
            <w:r w:rsidRPr="00093483">
              <w:rPr>
                <w:rFonts w:ascii="Calibri" w:eastAsiaTheme="minorEastAsia" w:hAnsi="Calibri" w:cs="Calibri"/>
                <w:b/>
                <w:bCs/>
                <w:color w:val="000000" w:themeColor="text1"/>
                <w:sz w:val="22"/>
                <w:szCs w:val="22"/>
              </w:rPr>
              <w:t>Plan Names</w:t>
            </w:r>
          </w:p>
        </w:tc>
        <w:tc>
          <w:tcPr>
            <w:tcW w:w="2016" w:type="dxa"/>
          </w:tcPr>
          <w:p w14:paraId="00DE9E29" w14:textId="45BDF663" w:rsidR="4F7234C3" w:rsidRPr="00093483" w:rsidRDefault="4F7234C3" w:rsidP="4F7234C3">
            <w:pPr>
              <w:rPr>
                <w:rFonts w:ascii="Calibri" w:eastAsiaTheme="minorEastAsia" w:hAnsi="Calibri" w:cs="Calibri"/>
                <w:sz w:val="22"/>
                <w:szCs w:val="22"/>
              </w:rPr>
            </w:pPr>
            <w:proofErr w:type="spellStart"/>
            <w:r w:rsidRPr="00093483">
              <w:rPr>
                <w:rFonts w:ascii="Calibri" w:eastAsiaTheme="minorEastAsia" w:hAnsi="Calibri" w:cs="Calibri"/>
                <w:sz w:val="22"/>
                <w:szCs w:val="22"/>
              </w:rPr>
              <w:t>plan_id</w:t>
            </w:r>
            <w:proofErr w:type="spellEnd"/>
          </w:p>
        </w:tc>
        <w:tc>
          <w:tcPr>
            <w:tcW w:w="1785" w:type="dxa"/>
          </w:tcPr>
          <w:p w14:paraId="2C382C1D" w14:textId="73A0510E"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SERIAL / INT</w:t>
            </w:r>
          </w:p>
        </w:tc>
        <w:tc>
          <w:tcPr>
            <w:tcW w:w="1091" w:type="dxa"/>
          </w:tcPr>
          <w:p w14:paraId="018C6CBF" w14:textId="3BAFAA7E"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Unique identifier for each plan</w:t>
            </w:r>
          </w:p>
        </w:tc>
        <w:tc>
          <w:tcPr>
            <w:tcW w:w="1080" w:type="dxa"/>
          </w:tcPr>
          <w:tbl>
            <w:tblPr>
              <w:tblW w:w="0" w:type="auto"/>
              <w:tblLayout w:type="fixed"/>
              <w:tblLook w:val="04A0" w:firstRow="1" w:lastRow="0" w:firstColumn="1" w:lastColumn="0" w:noHBand="0" w:noVBand="1"/>
            </w:tblPr>
            <w:tblGrid>
              <w:gridCol w:w="864"/>
            </w:tblGrid>
            <w:tr w:rsidR="4F7234C3" w:rsidRPr="00093483" w14:paraId="29C406C0" w14:textId="77777777" w:rsidTr="4F7234C3">
              <w:trPr>
                <w:trHeight w:val="15"/>
              </w:trPr>
              <w:tc>
                <w:tcPr>
                  <w:tcW w:w="872" w:type="dxa"/>
                  <w:tcMar>
                    <w:top w:w="15" w:type="dxa"/>
                    <w:left w:w="15" w:type="dxa"/>
                    <w:bottom w:w="15" w:type="dxa"/>
                    <w:right w:w="15" w:type="dxa"/>
                  </w:tcMar>
                  <w:vAlign w:val="center"/>
                </w:tcPr>
                <w:p w14:paraId="021D8B21" w14:textId="484EB4C7" w:rsidR="4F7234C3" w:rsidRPr="00093483" w:rsidRDefault="4F7234C3" w:rsidP="4F7234C3">
                  <w:pPr>
                    <w:rPr>
                      <w:rFonts w:ascii="Calibri" w:eastAsiaTheme="minorEastAsia" w:hAnsi="Calibri" w:cs="Calibri"/>
                    </w:rPr>
                  </w:pPr>
                </w:p>
              </w:tc>
            </w:tr>
          </w:tbl>
          <w:p w14:paraId="3AB4EC48" w14:textId="1BFF8502"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 xml:space="preserve"> </w:t>
            </w:r>
          </w:p>
          <w:tbl>
            <w:tblPr>
              <w:tblW w:w="0" w:type="auto"/>
              <w:tblLayout w:type="fixed"/>
              <w:tblLook w:val="04A0" w:firstRow="1" w:lastRow="0" w:firstColumn="1" w:lastColumn="0" w:noHBand="0" w:noVBand="1"/>
            </w:tblPr>
            <w:tblGrid>
              <w:gridCol w:w="864"/>
            </w:tblGrid>
            <w:tr w:rsidR="4F7234C3" w:rsidRPr="00093483" w14:paraId="12686C00" w14:textId="77777777" w:rsidTr="4F7234C3">
              <w:trPr>
                <w:trHeight w:val="570"/>
              </w:trPr>
              <w:tc>
                <w:tcPr>
                  <w:tcW w:w="872" w:type="dxa"/>
                  <w:tcMar>
                    <w:top w:w="15" w:type="dxa"/>
                    <w:left w:w="15" w:type="dxa"/>
                    <w:bottom w:w="15" w:type="dxa"/>
                    <w:right w:w="15" w:type="dxa"/>
                  </w:tcMar>
                  <w:vAlign w:val="center"/>
                </w:tcPr>
                <w:p w14:paraId="7F789B3F" w14:textId="5F13D39D"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Primary Key</w:t>
                  </w:r>
                </w:p>
              </w:tc>
            </w:tr>
          </w:tbl>
          <w:p w14:paraId="4B0D6F27" w14:textId="77777777" w:rsidR="00043649" w:rsidRPr="00093483" w:rsidRDefault="00043649">
            <w:pPr>
              <w:rPr>
                <w:rFonts w:ascii="Calibri" w:hAnsi="Calibri" w:cs="Calibri"/>
              </w:rPr>
            </w:pPr>
          </w:p>
        </w:tc>
        <w:tc>
          <w:tcPr>
            <w:tcW w:w="1770" w:type="dxa"/>
          </w:tcPr>
          <w:tbl>
            <w:tblPr>
              <w:tblW w:w="0" w:type="auto"/>
              <w:tblLayout w:type="fixed"/>
              <w:tblLook w:val="04A0" w:firstRow="1" w:lastRow="0" w:firstColumn="1" w:lastColumn="0" w:noHBand="0" w:noVBand="1"/>
            </w:tblPr>
            <w:tblGrid>
              <w:gridCol w:w="1554"/>
            </w:tblGrid>
            <w:tr w:rsidR="4F7234C3" w:rsidRPr="00093483" w14:paraId="4E2117E0" w14:textId="77777777" w:rsidTr="4F7234C3">
              <w:trPr>
                <w:trHeight w:val="15"/>
              </w:trPr>
              <w:tc>
                <w:tcPr>
                  <w:tcW w:w="1558" w:type="dxa"/>
                  <w:tcMar>
                    <w:top w:w="15" w:type="dxa"/>
                    <w:left w:w="15" w:type="dxa"/>
                    <w:bottom w:w="15" w:type="dxa"/>
                    <w:right w:w="15" w:type="dxa"/>
                  </w:tcMar>
                  <w:vAlign w:val="center"/>
                </w:tcPr>
                <w:p w14:paraId="4DDF517B" w14:textId="3FBAE479" w:rsidR="4F7234C3" w:rsidRPr="00093483" w:rsidRDefault="4F7234C3" w:rsidP="4F7234C3">
                  <w:pPr>
                    <w:rPr>
                      <w:rFonts w:ascii="Calibri" w:eastAsiaTheme="minorEastAsia" w:hAnsi="Calibri" w:cs="Calibri"/>
                    </w:rPr>
                  </w:pPr>
                </w:p>
              </w:tc>
            </w:tr>
          </w:tbl>
          <w:p w14:paraId="3ECDD6FE" w14:textId="58C7BD62"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 xml:space="preserve"> </w:t>
            </w:r>
          </w:p>
          <w:tbl>
            <w:tblPr>
              <w:tblW w:w="0" w:type="auto"/>
              <w:tblLayout w:type="fixed"/>
              <w:tblLook w:val="04A0" w:firstRow="1" w:lastRow="0" w:firstColumn="1" w:lastColumn="0" w:noHBand="0" w:noVBand="1"/>
            </w:tblPr>
            <w:tblGrid>
              <w:gridCol w:w="1554"/>
            </w:tblGrid>
            <w:tr w:rsidR="4F7234C3" w:rsidRPr="00093483" w14:paraId="2C445354" w14:textId="77777777" w:rsidTr="4F7234C3">
              <w:trPr>
                <w:trHeight w:val="570"/>
              </w:trPr>
              <w:tc>
                <w:tcPr>
                  <w:tcW w:w="1558" w:type="dxa"/>
                  <w:tcMar>
                    <w:top w:w="15" w:type="dxa"/>
                    <w:left w:w="15" w:type="dxa"/>
                    <w:bottom w:w="15" w:type="dxa"/>
                    <w:right w:w="15" w:type="dxa"/>
                  </w:tcMar>
                  <w:vAlign w:val="center"/>
                </w:tcPr>
                <w:p w14:paraId="17E338A0" w14:textId="0118885C"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Auto-increment</w:t>
                  </w:r>
                </w:p>
              </w:tc>
            </w:tr>
          </w:tbl>
          <w:p w14:paraId="5D6E0382" w14:textId="77777777" w:rsidR="00043649" w:rsidRPr="00093483" w:rsidRDefault="00043649">
            <w:pPr>
              <w:rPr>
                <w:rFonts w:ascii="Calibri" w:hAnsi="Calibri" w:cs="Calibri"/>
              </w:rPr>
            </w:pPr>
          </w:p>
        </w:tc>
      </w:tr>
      <w:tr w:rsidR="4F7234C3" w:rsidRPr="00093483" w14:paraId="09F0F580" w14:textId="77777777" w:rsidTr="4F7234C3">
        <w:trPr>
          <w:trHeight w:val="255"/>
        </w:trPr>
        <w:tc>
          <w:tcPr>
            <w:tcW w:w="1620" w:type="dxa"/>
          </w:tcPr>
          <w:p w14:paraId="4FF48E0D" w14:textId="6DC45394"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 xml:space="preserve"> </w:t>
            </w:r>
          </w:p>
        </w:tc>
        <w:tc>
          <w:tcPr>
            <w:tcW w:w="2016" w:type="dxa"/>
          </w:tcPr>
          <w:p w14:paraId="07DAF3AA" w14:textId="54256D86" w:rsidR="4F7234C3" w:rsidRPr="00093483" w:rsidRDefault="4F7234C3" w:rsidP="4F7234C3">
            <w:pPr>
              <w:rPr>
                <w:rFonts w:ascii="Calibri" w:eastAsiaTheme="minorEastAsia" w:hAnsi="Calibri" w:cs="Calibri"/>
                <w:sz w:val="22"/>
                <w:szCs w:val="22"/>
              </w:rPr>
            </w:pPr>
            <w:proofErr w:type="spellStart"/>
            <w:r w:rsidRPr="00093483">
              <w:rPr>
                <w:rFonts w:ascii="Calibri" w:eastAsiaTheme="minorEastAsia" w:hAnsi="Calibri" w:cs="Calibri"/>
                <w:sz w:val="22"/>
                <w:szCs w:val="22"/>
              </w:rPr>
              <w:t>payer_id</w:t>
            </w:r>
            <w:proofErr w:type="spellEnd"/>
          </w:p>
        </w:tc>
        <w:tc>
          <w:tcPr>
            <w:tcW w:w="1785" w:type="dxa"/>
          </w:tcPr>
          <w:p w14:paraId="190FE795" w14:textId="0F767BA4"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INT</w:t>
            </w:r>
          </w:p>
        </w:tc>
        <w:tc>
          <w:tcPr>
            <w:tcW w:w="1091" w:type="dxa"/>
          </w:tcPr>
          <w:p w14:paraId="0B706679" w14:textId="317EB18B"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Unique identifier for the payer</w:t>
            </w:r>
          </w:p>
        </w:tc>
        <w:tc>
          <w:tcPr>
            <w:tcW w:w="1080" w:type="dxa"/>
          </w:tcPr>
          <w:p w14:paraId="156870E9" w14:textId="72224DBE"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Foreign Key</w:t>
            </w:r>
          </w:p>
        </w:tc>
        <w:tc>
          <w:tcPr>
            <w:tcW w:w="1770" w:type="dxa"/>
          </w:tcPr>
          <w:p w14:paraId="35D55EDB" w14:textId="1C1944AD"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 xml:space="preserve"> </w:t>
            </w:r>
          </w:p>
        </w:tc>
      </w:tr>
      <w:tr w:rsidR="4F7234C3" w:rsidRPr="00093483" w14:paraId="7FE3A020" w14:textId="77777777" w:rsidTr="4F7234C3">
        <w:trPr>
          <w:trHeight w:val="870"/>
        </w:trPr>
        <w:tc>
          <w:tcPr>
            <w:tcW w:w="1620" w:type="dxa"/>
          </w:tcPr>
          <w:p w14:paraId="0147C2A3" w14:textId="78CC7137"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 xml:space="preserve"> </w:t>
            </w:r>
          </w:p>
        </w:tc>
        <w:tc>
          <w:tcPr>
            <w:tcW w:w="2016" w:type="dxa"/>
          </w:tcPr>
          <w:p w14:paraId="52DA2802" w14:textId="4A409A59" w:rsidR="4F7234C3" w:rsidRPr="00093483" w:rsidRDefault="4F7234C3" w:rsidP="4F7234C3">
            <w:pPr>
              <w:rPr>
                <w:rFonts w:ascii="Calibri" w:eastAsiaTheme="minorEastAsia" w:hAnsi="Calibri" w:cs="Calibri"/>
                <w:sz w:val="22"/>
                <w:szCs w:val="22"/>
              </w:rPr>
            </w:pPr>
            <w:proofErr w:type="spellStart"/>
            <w:r w:rsidRPr="00093483">
              <w:rPr>
                <w:rFonts w:ascii="Calibri" w:eastAsiaTheme="minorEastAsia" w:hAnsi="Calibri" w:cs="Calibri"/>
                <w:sz w:val="22"/>
                <w:szCs w:val="22"/>
              </w:rPr>
              <w:t>plan_name</w:t>
            </w:r>
            <w:proofErr w:type="spellEnd"/>
          </w:p>
        </w:tc>
        <w:tc>
          <w:tcPr>
            <w:tcW w:w="1785" w:type="dxa"/>
          </w:tcPr>
          <w:tbl>
            <w:tblPr>
              <w:tblW w:w="0" w:type="auto"/>
              <w:tblLayout w:type="fixed"/>
              <w:tblLook w:val="04A0" w:firstRow="1" w:lastRow="0" w:firstColumn="1" w:lastColumn="0" w:noHBand="0" w:noVBand="1"/>
            </w:tblPr>
            <w:tblGrid>
              <w:gridCol w:w="1569"/>
            </w:tblGrid>
            <w:tr w:rsidR="4F7234C3" w:rsidRPr="00093483" w14:paraId="1C8E044E" w14:textId="77777777" w:rsidTr="4F7234C3">
              <w:trPr>
                <w:trHeight w:val="15"/>
              </w:trPr>
              <w:tc>
                <w:tcPr>
                  <w:tcW w:w="1575" w:type="dxa"/>
                  <w:tcMar>
                    <w:top w:w="15" w:type="dxa"/>
                    <w:left w:w="15" w:type="dxa"/>
                    <w:bottom w:w="15" w:type="dxa"/>
                    <w:right w:w="15" w:type="dxa"/>
                  </w:tcMar>
                  <w:vAlign w:val="center"/>
                </w:tcPr>
                <w:p w14:paraId="09DB66BF" w14:textId="7FADFCD5" w:rsidR="4F7234C3" w:rsidRPr="00093483" w:rsidRDefault="4F7234C3" w:rsidP="4F7234C3">
                  <w:pPr>
                    <w:rPr>
                      <w:rFonts w:ascii="Calibri" w:eastAsiaTheme="minorEastAsia" w:hAnsi="Calibri" w:cs="Calibri"/>
                    </w:rPr>
                  </w:pPr>
                </w:p>
              </w:tc>
            </w:tr>
          </w:tbl>
          <w:p w14:paraId="013C8C59" w14:textId="1E4DBAF9"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 xml:space="preserve"> </w:t>
            </w:r>
          </w:p>
          <w:tbl>
            <w:tblPr>
              <w:tblW w:w="0" w:type="auto"/>
              <w:tblLayout w:type="fixed"/>
              <w:tblLook w:val="04A0" w:firstRow="1" w:lastRow="0" w:firstColumn="1" w:lastColumn="0" w:noHBand="0" w:noVBand="1"/>
            </w:tblPr>
            <w:tblGrid>
              <w:gridCol w:w="1569"/>
            </w:tblGrid>
            <w:tr w:rsidR="4F7234C3" w:rsidRPr="00093483" w14:paraId="6A1E126F" w14:textId="77777777" w:rsidTr="4F7234C3">
              <w:trPr>
                <w:trHeight w:val="285"/>
              </w:trPr>
              <w:tc>
                <w:tcPr>
                  <w:tcW w:w="1575" w:type="dxa"/>
                  <w:tcMar>
                    <w:top w:w="15" w:type="dxa"/>
                    <w:left w:w="15" w:type="dxa"/>
                    <w:bottom w:w="15" w:type="dxa"/>
                    <w:right w:w="15" w:type="dxa"/>
                  </w:tcMar>
                  <w:vAlign w:val="center"/>
                </w:tcPr>
                <w:p w14:paraId="3D991DC4" w14:textId="58FF1B15"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VARCHAR (255)</w:t>
                  </w:r>
                </w:p>
              </w:tc>
            </w:tr>
          </w:tbl>
          <w:p w14:paraId="608971FC" w14:textId="77777777" w:rsidR="00043649" w:rsidRPr="00093483" w:rsidRDefault="00043649">
            <w:pPr>
              <w:rPr>
                <w:rFonts w:ascii="Calibri" w:hAnsi="Calibri" w:cs="Calibri"/>
              </w:rPr>
            </w:pPr>
          </w:p>
        </w:tc>
        <w:tc>
          <w:tcPr>
            <w:tcW w:w="1091" w:type="dxa"/>
          </w:tcPr>
          <w:p w14:paraId="68F36A9B" w14:textId="59305601"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Name of the insurance plan</w:t>
            </w:r>
          </w:p>
        </w:tc>
        <w:tc>
          <w:tcPr>
            <w:tcW w:w="1080" w:type="dxa"/>
          </w:tcPr>
          <w:p w14:paraId="7EF9360D" w14:textId="54F21EA4"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NOT NULL</w:t>
            </w:r>
          </w:p>
        </w:tc>
        <w:tc>
          <w:tcPr>
            <w:tcW w:w="1770" w:type="dxa"/>
          </w:tcPr>
          <w:p w14:paraId="779044E1" w14:textId="26688321"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 xml:space="preserve"> </w:t>
            </w:r>
          </w:p>
        </w:tc>
      </w:tr>
      <w:tr w:rsidR="4F7234C3" w:rsidRPr="00093483" w14:paraId="04E2EBE6" w14:textId="77777777" w:rsidTr="4F7234C3">
        <w:trPr>
          <w:trHeight w:val="870"/>
        </w:trPr>
        <w:tc>
          <w:tcPr>
            <w:tcW w:w="1620" w:type="dxa"/>
          </w:tcPr>
          <w:p w14:paraId="64648D5F" w14:textId="17E33BC4" w:rsidR="4F7234C3" w:rsidRPr="00093483" w:rsidRDefault="4F7234C3" w:rsidP="4F7234C3">
            <w:pPr>
              <w:rPr>
                <w:rFonts w:ascii="Calibri" w:eastAsiaTheme="minorEastAsia" w:hAnsi="Calibri" w:cs="Calibri"/>
                <w:b/>
                <w:bCs/>
                <w:sz w:val="22"/>
                <w:szCs w:val="22"/>
              </w:rPr>
            </w:pPr>
            <w:r w:rsidRPr="00093483">
              <w:rPr>
                <w:rFonts w:ascii="Calibri" w:eastAsiaTheme="minorEastAsia" w:hAnsi="Calibri" w:cs="Calibri"/>
                <w:b/>
                <w:bCs/>
                <w:sz w:val="22"/>
                <w:szCs w:val="22"/>
              </w:rPr>
              <w:t>Payer</w:t>
            </w:r>
          </w:p>
        </w:tc>
        <w:tc>
          <w:tcPr>
            <w:tcW w:w="2016" w:type="dxa"/>
          </w:tcPr>
          <w:p w14:paraId="75BCFE1F" w14:textId="7BDF4FFA" w:rsidR="4F7234C3" w:rsidRPr="00093483" w:rsidRDefault="4F7234C3" w:rsidP="4F7234C3">
            <w:pPr>
              <w:rPr>
                <w:rFonts w:ascii="Calibri" w:eastAsiaTheme="minorEastAsia" w:hAnsi="Calibri" w:cs="Calibri"/>
                <w:sz w:val="22"/>
                <w:szCs w:val="22"/>
              </w:rPr>
            </w:pPr>
            <w:proofErr w:type="spellStart"/>
            <w:r w:rsidRPr="00093483">
              <w:rPr>
                <w:rFonts w:ascii="Calibri" w:eastAsiaTheme="minorEastAsia" w:hAnsi="Calibri" w:cs="Calibri"/>
                <w:sz w:val="22"/>
                <w:szCs w:val="22"/>
              </w:rPr>
              <w:t>payer_id</w:t>
            </w:r>
            <w:proofErr w:type="spellEnd"/>
          </w:p>
        </w:tc>
        <w:tc>
          <w:tcPr>
            <w:tcW w:w="1785" w:type="dxa"/>
          </w:tcPr>
          <w:p w14:paraId="5D525092" w14:textId="6D5CB667"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SERIAL / INT</w:t>
            </w:r>
          </w:p>
        </w:tc>
        <w:tc>
          <w:tcPr>
            <w:tcW w:w="1091" w:type="dxa"/>
          </w:tcPr>
          <w:p w14:paraId="292BFEE0" w14:textId="04B6EECB"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Unique identifier for the payer</w:t>
            </w:r>
          </w:p>
        </w:tc>
        <w:tc>
          <w:tcPr>
            <w:tcW w:w="1080" w:type="dxa"/>
          </w:tcPr>
          <w:p w14:paraId="5E2902BE" w14:textId="56488AB1"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Primary Key</w:t>
            </w:r>
          </w:p>
        </w:tc>
        <w:tc>
          <w:tcPr>
            <w:tcW w:w="1770" w:type="dxa"/>
          </w:tcPr>
          <w:p w14:paraId="1D2CB1F0" w14:textId="619F9538"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Auto-increment</w:t>
            </w:r>
          </w:p>
        </w:tc>
      </w:tr>
      <w:tr w:rsidR="4F7234C3" w:rsidRPr="00093483" w14:paraId="5A84A143" w14:textId="77777777" w:rsidTr="4F7234C3">
        <w:trPr>
          <w:trHeight w:val="870"/>
        </w:trPr>
        <w:tc>
          <w:tcPr>
            <w:tcW w:w="1620" w:type="dxa"/>
          </w:tcPr>
          <w:p w14:paraId="021063BC" w14:textId="29686C6F"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 xml:space="preserve"> </w:t>
            </w:r>
          </w:p>
        </w:tc>
        <w:tc>
          <w:tcPr>
            <w:tcW w:w="2016" w:type="dxa"/>
          </w:tcPr>
          <w:p w14:paraId="475BE1B7" w14:textId="1C795795" w:rsidR="4F7234C3" w:rsidRPr="00093483" w:rsidRDefault="4F7234C3" w:rsidP="4F7234C3">
            <w:pPr>
              <w:rPr>
                <w:rFonts w:ascii="Calibri" w:eastAsiaTheme="minorEastAsia" w:hAnsi="Calibri" w:cs="Calibri"/>
                <w:sz w:val="22"/>
                <w:szCs w:val="22"/>
              </w:rPr>
            </w:pPr>
            <w:proofErr w:type="spellStart"/>
            <w:r w:rsidRPr="00093483">
              <w:rPr>
                <w:rFonts w:ascii="Calibri" w:eastAsiaTheme="minorEastAsia" w:hAnsi="Calibri" w:cs="Calibri"/>
                <w:sz w:val="22"/>
                <w:szCs w:val="22"/>
              </w:rPr>
              <w:t>payer_name</w:t>
            </w:r>
            <w:proofErr w:type="spellEnd"/>
          </w:p>
        </w:tc>
        <w:tc>
          <w:tcPr>
            <w:tcW w:w="1785" w:type="dxa"/>
          </w:tcPr>
          <w:p w14:paraId="2EF049CA" w14:textId="1EEC453E"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VARCHAR (255)</w:t>
            </w:r>
          </w:p>
        </w:tc>
        <w:tc>
          <w:tcPr>
            <w:tcW w:w="1091" w:type="dxa"/>
          </w:tcPr>
          <w:p w14:paraId="2058D1BD" w14:textId="2513A56F"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Name of the payer</w:t>
            </w:r>
          </w:p>
        </w:tc>
        <w:tc>
          <w:tcPr>
            <w:tcW w:w="1080" w:type="dxa"/>
          </w:tcPr>
          <w:p w14:paraId="72E519DB" w14:textId="476E1A02"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NOT NULL</w:t>
            </w:r>
          </w:p>
        </w:tc>
        <w:tc>
          <w:tcPr>
            <w:tcW w:w="1770" w:type="dxa"/>
          </w:tcPr>
          <w:p w14:paraId="34C9AF58" w14:textId="50EF02D9"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 xml:space="preserve"> </w:t>
            </w:r>
          </w:p>
        </w:tc>
      </w:tr>
      <w:tr w:rsidR="4F7234C3" w:rsidRPr="00093483" w14:paraId="639B2110" w14:textId="77777777" w:rsidTr="4F7234C3">
        <w:trPr>
          <w:trHeight w:val="750"/>
        </w:trPr>
        <w:tc>
          <w:tcPr>
            <w:tcW w:w="1620" w:type="dxa"/>
          </w:tcPr>
          <w:p w14:paraId="3762248A" w14:textId="478172AE" w:rsidR="4F7234C3" w:rsidRPr="00093483" w:rsidRDefault="4F7234C3" w:rsidP="4F7234C3">
            <w:pPr>
              <w:rPr>
                <w:rFonts w:ascii="Calibri" w:eastAsiaTheme="minorEastAsia" w:hAnsi="Calibri" w:cs="Calibri"/>
                <w:b/>
                <w:bCs/>
                <w:sz w:val="22"/>
                <w:szCs w:val="22"/>
              </w:rPr>
            </w:pPr>
            <w:r w:rsidRPr="00093483">
              <w:rPr>
                <w:rFonts w:ascii="Calibri" w:eastAsiaTheme="minorEastAsia" w:hAnsi="Calibri" w:cs="Calibri"/>
                <w:sz w:val="22"/>
                <w:szCs w:val="22"/>
              </w:rPr>
              <w:t xml:space="preserve"> </w:t>
            </w:r>
            <w:r w:rsidR="4026D897" w:rsidRPr="00093483">
              <w:rPr>
                <w:rFonts w:ascii="Calibri" w:eastAsiaTheme="minorEastAsia" w:hAnsi="Calibri" w:cs="Calibri"/>
                <w:b/>
                <w:bCs/>
                <w:sz w:val="22"/>
                <w:szCs w:val="22"/>
              </w:rPr>
              <w:t>Negotiated Charges</w:t>
            </w:r>
          </w:p>
          <w:p w14:paraId="6B23FBE2" w14:textId="1BA51ABC" w:rsidR="4F7234C3" w:rsidRPr="00093483" w:rsidRDefault="4F7234C3" w:rsidP="4F7234C3">
            <w:pPr>
              <w:rPr>
                <w:rFonts w:ascii="Calibri" w:eastAsiaTheme="minorEastAsia" w:hAnsi="Calibri" w:cs="Calibri"/>
                <w:sz w:val="22"/>
                <w:szCs w:val="22"/>
              </w:rPr>
            </w:pPr>
          </w:p>
        </w:tc>
        <w:tc>
          <w:tcPr>
            <w:tcW w:w="2016" w:type="dxa"/>
          </w:tcPr>
          <w:p w14:paraId="46966613" w14:textId="71D7CF9B" w:rsidR="4F7234C3" w:rsidRPr="00093483" w:rsidRDefault="4F7234C3" w:rsidP="4F7234C3">
            <w:pPr>
              <w:rPr>
                <w:rFonts w:ascii="Calibri" w:eastAsiaTheme="minorEastAsia" w:hAnsi="Calibri" w:cs="Calibri"/>
                <w:sz w:val="22"/>
                <w:szCs w:val="22"/>
              </w:rPr>
            </w:pPr>
            <w:proofErr w:type="spellStart"/>
            <w:r w:rsidRPr="00093483">
              <w:rPr>
                <w:rFonts w:ascii="Calibri" w:eastAsiaTheme="minorEastAsia" w:hAnsi="Calibri" w:cs="Calibri"/>
                <w:sz w:val="22"/>
                <w:szCs w:val="22"/>
              </w:rPr>
              <w:t>negotiated_id</w:t>
            </w:r>
            <w:proofErr w:type="spellEnd"/>
          </w:p>
        </w:tc>
        <w:tc>
          <w:tcPr>
            <w:tcW w:w="1785" w:type="dxa"/>
          </w:tcPr>
          <w:p w14:paraId="29849A3E" w14:textId="0F4B00EC"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SERIAL / INT</w:t>
            </w:r>
          </w:p>
        </w:tc>
        <w:tc>
          <w:tcPr>
            <w:tcW w:w="1091" w:type="dxa"/>
          </w:tcPr>
          <w:p w14:paraId="788F2A0C" w14:textId="1A834DE3"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Unique identifier for each negotiated charge</w:t>
            </w:r>
          </w:p>
        </w:tc>
        <w:tc>
          <w:tcPr>
            <w:tcW w:w="1080" w:type="dxa"/>
          </w:tcPr>
          <w:p w14:paraId="1D7F1330" w14:textId="014E777C"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Primary Key</w:t>
            </w:r>
          </w:p>
        </w:tc>
        <w:tc>
          <w:tcPr>
            <w:tcW w:w="1770" w:type="dxa"/>
          </w:tcPr>
          <w:p w14:paraId="3C1222D5" w14:textId="6D634648"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Auto-increment</w:t>
            </w:r>
          </w:p>
        </w:tc>
      </w:tr>
      <w:tr w:rsidR="4F7234C3" w:rsidRPr="00093483" w14:paraId="3B66FAD4" w14:textId="77777777" w:rsidTr="4F7234C3">
        <w:trPr>
          <w:trHeight w:val="750"/>
        </w:trPr>
        <w:tc>
          <w:tcPr>
            <w:tcW w:w="1620" w:type="dxa"/>
          </w:tcPr>
          <w:p w14:paraId="25BD38D4" w14:textId="7EE5144B"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 xml:space="preserve"> </w:t>
            </w:r>
          </w:p>
        </w:tc>
        <w:tc>
          <w:tcPr>
            <w:tcW w:w="2016" w:type="dxa"/>
          </w:tcPr>
          <w:p w14:paraId="16114585" w14:textId="59581FA2" w:rsidR="4F7234C3" w:rsidRPr="00093483" w:rsidRDefault="4F7234C3" w:rsidP="4F7234C3">
            <w:pPr>
              <w:rPr>
                <w:rFonts w:ascii="Calibri" w:eastAsiaTheme="minorEastAsia" w:hAnsi="Calibri" w:cs="Calibri"/>
                <w:sz w:val="22"/>
                <w:szCs w:val="22"/>
              </w:rPr>
            </w:pPr>
            <w:proofErr w:type="spellStart"/>
            <w:r w:rsidRPr="00093483">
              <w:rPr>
                <w:rFonts w:ascii="Calibri" w:eastAsiaTheme="minorEastAsia" w:hAnsi="Calibri" w:cs="Calibri"/>
                <w:sz w:val="22"/>
                <w:szCs w:val="22"/>
              </w:rPr>
              <w:t>cpt_code</w:t>
            </w:r>
            <w:proofErr w:type="spellEnd"/>
          </w:p>
        </w:tc>
        <w:tc>
          <w:tcPr>
            <w:tcW w:w="1785" w:type="dxa"/>
          </w:tcPr>
          <w:p w14:paraId="52A683A1" w14:textId="1D6ECEA6"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VARCHAR (10)</w:t>
            </w:r>
          </w:p>
        </w:tc>
        <w:tc>
          <w:tcPr>
            <w:tcW w:w="1091" w:type="dxa"/>
          </w:tcPr>
          <w:p w14:paraId="54345C56" w14:textId="043E6006"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CPT code for the procedure</w:t>
            </w:r>
          </w:p>
        </w:tc>
        <w:tc>
          <w:tcPr>
            <w:tcW w:w="1080" w:type="dxa"/>
          </w:tcPr>
          <w:p w14:paraId="126FE3D0" w14:textId="62710569"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Foreign Key</w:t>
            </w:r>
          </w:p>
        </w:tc>
        <w:tc>
          <w:tcPr>
            <w:tcW w:w="1770" w:type="dxa"/>
          </w:tcPr>
          <w:p w14:paraId="45A68DC2" w14:textId="7DE2270C"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 xml:space="preserve"> </w:t>
            </w:r>
          </w:p>
        </w:tc>
      </w:tr>
      <w:tr w:rsidR="4F7234C3" w:rsidRPr="00093483" w14:paraId="553CE31B" w14:textId="77777777" w:rsidTr="4F7234C3">
        <w:trPr>
          <w:trHeight w:val="750"/>
        </w:trPr>
        <w:tc>
          <w:tcPr>
            <w:tcW w:w="1620" w:type="dxa"/>
          </w:tcPr>
          <w:p w14:paraId="6B2B79B3" w14:textId="637254D5"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 xml:space="preserve"> </w:t>
            </w:r>
          </w:p>
        </w:tc>
        <w:tc>
          <w:tcPr>
            <w:tcW w:w="2016" w:type="dxa"/>
          </w:tcPr>
          <w:p w14:paraId="6F9DF786" w14:textId="7929608A" w:rsidR="4F7234C3" w:rsidRPr="00093483" w:rsidRDefault="4F7234C3" w:rsidP="4F7234C3">
            <w:pPr>
              <w:rPr>
                <w:rFonts w:ascii="Calibri" w:eastAsiaTheme="minorEastAsia" w:hAnsi="Calibri" w:cs="Calibri"/>
                <w:sz w:val="22"/>
                <w:szCs w:val="22"/>
              </w:rPr>
            </w:pPr>
            <w:proofErr w:type="spellStart"/>
            <w:r w:rsidRPr="00093483">
              <w:rPr>
                <w:rFonts w:ascii="Calibri" w:eastAsiaTheme="minorEastAsia" w:hAnsi="Calibri" w:cs="Calibri"/>
                <w:sz w:val="22"/>
                <w:szCs w:val="22"/>
              </w:rPr>
              <w:t>procedure_id</w:t>
            </w:r>
            <w:proofErr w:type="spellEnd"/>
          </w:p>
        </w:tc>
        <w:tc>
          <w:tcPr>
            <w:tcW w:w="1785" w:type="dxa"/>
          </w:tcPr>
          <w:p w14:paraId="159DF423" w14:textId="5B9C429D"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INT</w:t>
            </w:r>
          </w:p>
        </w:tc>
        <w:tc>
          <w:tcPr>
            <w:tcW w:w="1091" w:type="dxa"/>
          </w:tcPr>
          <w:p w14:paraId="07B62417" w14:textId="3ECED7AB"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References the procedure being negotiated</w:t>
            </w:r>
          </w:p>
        </w:tc>
        <w:tc>
          <w:tcPr>
            <w:tcW w:w="1080" w:type="dxa"/>
          </w:tcPr>
          <w:p w14:paraId="11A30543" w14:textId="4CA71D51"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Foreign Key</w:t>
            </w:r>
          </w:p>
        </w:tc>
        <w:tc>
          <w:tcPr>
            <w:tcW w:w="1770" w:type="dxa"/>
          </w:tcPr>
          <w:p w14:paraId="1065BCF5" w14:textId="6C01E4C4"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 xml:space="preserve"> </w:t>
            </w:r>
          </w:p>
        </w:tc>
      </w:tr>
      <w:tr w:rsidR="4F7234C3" w:rsidRPr="00093483" w14:paraId="53C46B7B" w14:textId="77777777" w:rsidTr="4F7234C3">
        <w:trPr>
          <w:trHeight w:val="750"/>
        </w:trPr>
        <w:tc>
          <w:tcPr>
            <w:tcW w:w="1620" w:type="dxa"/>
          </w:tcPr>
          <w:p w14:paraId="65D47EEB" w14:textId="2D0B5A4C"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 xml:space="preserve"> </w:t>
            </w:r>
          </w:p>
        </w:tc>
        <w:tc>
          <w:tcPr>
            <w:tcW w:w="2016" w:type="dxa"/>
          </w:tcPr>
          <w:p w14:paraId="7802151F" w14:textId="7F8EDBA5" w:rsidR="4F7234C3" w:rsidRPr="00093483" w:rsidRDefault="4F7234C3" w:rsidP="4F7234C3">
            <w:pPr>
              <w:rPr>
                <w:rFonts w:ascii="Calibri" w:eastAsiaTheme="minorEastAsia" w:hAnsi="Calibri" w:cs="Calibri"/>
                <w:sz w:val="22"/>
                <w:szCs w:val="22"/>
              </w:rPr>
            </w:pPr>
            <w:proofErr w:type="spellStart"/>
            <w:r w:rsidRPr="00093483">
              <w:rPr>
                <w:rFonts w:ascii="Calibri" w:eastAsiaTheme="minorEastAsia" w:hAnsi="Calibri" w:cs="Calibri"/>
                <w:sz w:val="22"/>
                <w:szCs w:val="22"/>
              </w:rPr>
              <w:t>payer_id</w:t>
            </w:r>
            <w:proofErr w:type="spellEnd"/>
          </w:p>
        </w:tc>
        <w:tc>
          <w:tcPr>
            <w:tcW w:w="1785" w:type="dxa"/>
          </w:tcPr>
          <w:p w14:paraId="14C120D7" w14:textId="2C82907F"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INT</w:t>
            </w:r>
          </w:p>
        </w:tc>
        <w:tc>
          <w:tcPr>
            <w:tcW w:w="1091" w:type="dxa"/>
          </w:tcPr>
          <w:tbl>
            <w:tblPr>
              <w:tblW w:w="0" w:type="auto"/>
              <w:tblLayout w:type="fixed"/>
              <w:tblLook w:val="04A0" w:firstRow="1" w:lastRow="0" w:firstColumn="1" w:lastColumn="0" w:noHBand="0" w:noVBand="1"/>
            </w:tblPr>
            <w:tblGrid>
              <w:gridCol w:w="875"/>
            </w:tblGrid>
            <w:tr w:rsidR="4F7234C3" w:rsidRPr="00093483" w14:paraId="6A2E619D" w14:textId="77777777" w:rsidTr="4F7234C3">
              <w:trPr>
                <w:trHeight w:val="300"/>
              </w:trPr>
              <w:tc>
                <w:tcPr>
                  <w:tcW w:w="879" w:type="dxa"/>
                  <w:tcMar>
                    <w:top w:w="15" w:type="dxa"/>
                    <w:left w:w="15" w:type="dxa"/>
                    <w:bottom w:w="15" w:type="dxa"/>
                    <w:right w:w="15" w:type="dxa"/>
                  </w:tcMar>
                  <w:vAlign w:val="center"/>
                </w:tcPr>
                <w:p w14:paraId="05265888" w14:textId="0FA328C2" w:rsidR="4F7234C3" w:rsidRPr="00093483" w:rsidRDefault="4F7234C3" w:rsidP="4F7234C3">
                  <w:pPr>
                    <w:rPr>
                      <w:rFonts w:ascii="Calibri" w:eastAsiaTheme="minorEastAsia" w:hAnsi="Calibri" w:cs="Calibri"/>
                    </w:rPr>
                  </w:pPr>
                </w:p>
              </w:tc>
            </w:tr>
          </w:tbl>
          <w:p w14:paraId="46A9DB2C" w14:textId="475883A3"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 xml:space="preserve"> </w:t>
            </w:r>
          </w:p>
          <w:tbl>
            <w:tblPr>
              <w:tblW w:w="0" w:type="auto"/>
              <w:tblLayout w:type="fixed"/>
              <w:tblLook w:val="04A0" w:firstRow="1" w:lastRow="0" w:firstColumn="1" w:lastColumn="0" w:noHBand="0" w:noVBand="1"/>
            </w:tblPr>
            <w:tblGrid>
              <w:gridCol w:w="875"/>
            </w:tblGrid>
            <w:tr w:rsidR="4F7234C3" w:rsidRPr="00093483" w14:paraId="348C8F9F" w14:textId="77777777" w:rsidTr="4F7234C3">
              <w:trPr>
                <w:trHeight w:val="300"/>
              </w:trPr>
              <w:tc>
                <w:tcPr>
                  <w:tcW w:w="879" w:type="dxa"/>
                  <w:tcMar>
                    <w:top w:w="15" w:type="dxa"/>
                    <w:left w:w="15" w:type="dxa"/>
                    <w:bottom w:w="15" w:type="dxa"/>
                    <w:right w:w="15" w:type="dxa"/>
                  </w:tcMar>
                  <w:vAlign w:val="center"/>
                </w:tcPr>
                <w:p w14:paraId="3CB51530" w14:textId="2858A879"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Unique identifier for the payer</w:t>
                  </w:r>
                </w:p>
              </w:tc>
            </w:tr>
          </w:tbl>
          <w:p w14:paraId="13E6AFA2" w14:textId="77777777" w:rsidR="00043649" w:rsidRPr="00093483" w:rsidRDefault="00043649">
            <w:pPr>
              <w:rPr>
                <w:rFonts w:ascii="Calibri" w:hAnsi="Calibri" w:cs="Calibri"/>
              </w:rPr>
            </w:pPr>
          </w:p>
        </w:tc>
        <w:tc>
          <w:tcPr>
            <w:tcW w:w="1080" w:type="dxa"/>
          </w:tcPr>
          <w:p w14:paraId="32F32469" w14:textId="2204BFDD"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Foreign Key</w:t>
            </w:r>
          </w:p>
        </w:tc>
        <w:tc>
          <w:tcPr>
            <w:tcW w:w="1770" w:type="dxa"/>
          </w:tcPr>
          <w:p w14:paraId="73FFFFDC" w14:textId="5A2C2C9F"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 xml:space="preserve"> </w:t>
            </w:r>
          </w:p>
        </w:tc>
      </w:tr>
      <w:tr w:rsidR="4F7234C3" w:rsidRPr="00093483" w14:paraId="25A9B547" w14:textId="77777777" w:rsidTr="4F7234C3">
        <w:trPr>
          <w:trHeight w:val="750"/>
        </w:trPr>
        <w:tc>
          <w:tcPr>
            <w:tcW w:w="1620" w:type="dxa"/>
          </w:tcPr>
          <w:p w14:paraId="3F3A7DF6" w14:textId="3992A008"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 xml:space="preserve"> </w:t>
            </w:r>
          </w:p>
        </w:tc>
        <w:tc>
          <w:tcPr>
            <w:tcW w:w="2016" w:type="dxa"/>
          </w:tcPr>
          <w:p w14:paraId="6BE2451D" w14:textId="539E0729" w:rsidR="784B090D" w:rsidRPr="00093483" w:rsidRDefault="784B090D" w:rsidP="4F7234C3">
            <w:pPr>
              <w:rPr>
                <w:rFonts w:ascii="Calibri" w:eastAsiaTheme="minorEastAsia" w:hAnsi="Calibri" w:cs="Calibri"/>
                <w:sz w:val="22"/>
                <w:szCs w:val="22"/>
              </w:rPr>
            </w:pPr>
            <w:proofErr w:type="spellStart"/>
            <w:r w:rsidRPr="00093483">
              <w:rPr>
                <w:rFonts w:ascii="Calibri" w:eastAsiaTheme="minorEastAsia" w:hAnsi="Calibri" w:cs="Calibri"/>
                <w:sz w:val="22"/>
                <w:szCs w:val="22"/>
              </w:rPr>
              <w:t>p</w:t>
            </w:r>
            <w:r w:rsidR="4F7234C3" w:rsidRPr="00093483">
              <w:rPr>
                <w:rFonts w:ascii="Calibri" w:eastAsiaTheme="minorEastAsia" w:hAnsi="Calibri" w:cs="Calibri"/>
                <w:sz w:val="22"/>
                <w:szCs w:val="22"/>
              </w:rPr>
              <w:t>lan_id</w:t>
            </w:r>
            <w:proofErr w:type="spellEnd"/>
          </w:p>
        </w:tc>
        <w:tc>
          <w:tcPr>
            <w:tcW w:w="1785" w:type="dxa"/>
          </w:tcPr>
          <w:p w14:paraId="01F9E357" w14:textId="006310FD"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INT</w:t>
            </w:r>
          </w:p>
        </w:tc>
        <w:tc>
          <w:tcPr>
            <w:tcW w:w="1091" w:type="dxa"/>
          </w:tcPr>
          <w:tbl>
            <w:tblPr>
              <w:tblW w:w="0" w:type="auto"/>
              <w:tblLayout w:type="fixed"/>
              <w:tblLook w:val="04A0" w:firstRow="1" w:lastRow="0" w:firstColumn="1" w:lastColumn="0" w:noHBand="0" w:noVBand="1"/>
            </w:tblPr>
            <w:tblGrid>
              <w:gridCol w:w="875"/>
            </w:tblGrid>
            <w:tr w:rsidR="4F7234C3" w:rsidRPr="00093483" w14:paraId="468733CF" w14:textId="77777777" w:rsidTr="4F7234C3">
              <w:trPr>
                <w:trHeight w:val="300"/>
              </w:trPr>
              <w:tc>
                <w:tcPr>
                  <w:tcW w:w="879" w:type="dxa"/>
                  <w:tcMar>
                    <w:top w:w="15" w:type="dxa"/>
                    <w:left w:w="15" w:type="dxa"/>
                    <w:bottom w:w="15" w:type="dxa"/>
                    <w:right w:w="15" w:type="dxa"/>
                  </w:tcMar>
                  <w:vAlign w:val="center"/>
                </w:tcPr>
                <w:p w14:paraId="1EF931B0" w14:textId="45E3533B" w:rsidR="4F7234C3" w:rsidRPr="00093483" w:rsidRDefault="4F7234C3" w:rsidP="4F7234C3">
                  <w:pPr>
                    <w:rPr>
                      <w:rFonts w:ascii="Calibri" w:eastAsiaTheme="minorEastAsia" w:hAnsi="Calibri" w:cs="Calibri"/>
                    </w:rPr>
                  </w:pPr>
                </w:p>
              </w:tc>
            </w:tr>
          </w:tbl>
          <w:p w14:paraId="12C73F24" w14:textId="1F57E210"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 xml:space="preserve"> </w:t>
            </w:r>
          </w:p>
          <w:p w14:paraId="14C3EE7E" w14:textId="1EF003FA"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 xml:space="preserve"> </w:t>
            </w:r>
          </w:p>
        </w:tc>
        <w:tc>
          <w:tcPr>
            <w:tcW w:w="1080" w:type="dxa"/>
          </w:tcPr>
          <w:p w14:paraId="10587E40" w14:textId="53F8DFC7"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 xml:space="preserve"> </w:t>
            </w:r>
          </w:p>
        </w:tc>
        <w:tc>
          <w:tcPr>
            <w:tcW w:w="1770" w:type="dxa"/>
          </w:tcPr>
          <w:p w14:paraId="77345BF7" w14:textId="1BCB0CF1"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 xml:space="preserve"> </w:t>
            </w:r>
          </w:p>
        </w:tc>
      </w:tr>
      <w:tr w:rsidR="4F7234C3" w:rsidRPr="00093483" w14:paraId="010188EF" w14:textId="77777777" w:rsidTr="4F7234C3">
        <w:trPr>
          <w:trHeight w:val="1440"/>
        </w:trPr>
        <w:tc>
          <w:tcPr>
            <w:tcW w:w="1620" w:type="dxa"/>
          </w:tcPr>
          <w:p w14:paraId="751FC8D7" w14:textId="1C6A9DE9"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 xml:space="preserve"> </w:t>
            </w:r>
          </w:p>
        </w:tc>
        <w:tc>
          <w:tcPr>
            <w:tcW w:w="2016" w:type="dxa"/>
          </w:tcPr>
          <w:p w14:paraId="15CE98A6" w14:textId="039403B9" w:rsidR="4F7234C3" w:rsidRPr="00093483" w:rsidRDefault="4F7234C3" w:rsidP="4F7234C3">
            <w:pPr>
              <w:rPr>
                <w:rFonts w:ascii="Calibri" w:eastAsiaTheme="minorEastAsia" w:hAnsi="Calibri" w:cs="Calibri"/>
                <w:sz w:val="22"/>
                <w:szCs w:val="22"/>
              </w:rPr>
            </w:pPr>
            <w:proofErr w:type="spellStart"/>
            <w:r w:rsidRPr="00093483">
              <w:rPr>
                <w:rFonts w:ascii="Calibri" w:eastAsiaTheme="minorEastAsia" w:hAnsi="Calibri" w:cs="Calibri"/>
                <w:sz w:val="22"/>
                <w:szCs w:val="22"/>
              </w:rPr>
              <w:t>negotiated_charges</w:t>
            </w:r>
            <w:proofErr w:type="spellEnd"/>
          </w:p>
        </w:tc>
        <w:tc>
          <w:tcPr>
            <w:tcW w:w="1785" w:type="dxa"/>
          </w:tcPr>
          <w:p w14:paraId="2B79C073" w14:textId="163EE2D3"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DECIMAL(10, 2)</w:t>
            </w:r>
          </w:p>
        </w:tc>
        <w:tc>
          <w:tcPr>
            <w:tcW w:w="1091" w:type="dxa"/>
          </w:tcPr>
          <w:p w14:paraId="26F9ABF5" w14:textId="014DA84E"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Negotiated charges for the procedure</w:t>
            </w:r>
          </w:p>
        </w:tc>
        <w:tc>
          <w:tcPr>
            <w:tcW w:w="1080" w:type="dxa"/>
          </w:tcPr>
          <w:p w14:paraId="38C57650" w14:textId="7AE19F1C"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 xml:space="preserve"> </w:t>
            </w:r>
          </w:p>
        </w:tc>
        <w:tc>
          <w:tcPr>
            <w:tcW w:w="1770" w:type="dxa"/>
          </w:tcPr>
          <w:p w14:paraId="43B006FC" w14:textId="3CE5B017"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 xml:space="preserve"> </w:t>
            </w:r>
          </w:p>
        </w:tc>
      </w:tr>
      <w:tr w:rsidR="4F7234C3" w:rsidRPr="00093483" w14:paraId="04E0180B" w14:textId="77777777" w:rsidTr="4F7234C3">
        <w:trPr>
          <w:trHeight w:val="750"/>
        </w:trPr>
        <w:tc>
          <w:tcPr>
            <w:tcW w:w="1620" w:type="dxa"/>
          </w:tcPr>
          <w:p w14:paraId="5A4DD85D" w14:textId="7B5A92FA" w:rsidR="4F7234C3" w:rsidRPr="00093483" w:rsidRDefault="4F7234C3" w:rsidP="4F7234C3">
            <w:pPr>
              <w:rPr>
                <w:rFonts w:ascii="Calibri" w:eastAsiaTheme="minorEastAsia" w:hAnsi="Calibri" w:cs="Calibri"/>
                <w:b/>
                <w:bCs/>
                <w:sz w:val="22"/>
                <w:szCs w:val="22"/>
              </w:rPr>
            </w:pPr>
            <w:r w:rsidRPr="00093483">
              <w:rPr>
                <w:rFonts w:ascii="Calibri" w:eastAsiaTheme="minorEastAsia" w:hAnsi="Calibri" w:cs="Calibri"/>
                <w:sz w:val="22"/>
                <w:szCs w:val="22"/>
              </w:rPr>
              <w:t xml:space="preserve"> </w:t>
            </w:r>
            <w:r w:rsidR="2DA89CC7" w:rsidRPr="00093483">
              <w:rPr>
                <w:rFonts w:ascii="Calibri" w:eastAsiaTheme="minorEastAsia" w:hAnsi="Calibri" w:cs="Calibri"/>
                <w:b/>
                <w:bCs/>
                <w:sz w:val="22"/>
                <w:szCs w:val="22"/>
              </w:rPr>
              <w:t>Procedure</w:t>
            </w:r>
          </w:p>
          <w:p w14:paraId="3DFE29C5" w14:textId="25A551F7" w:rsidR="4F7234C3" w:rsidRPr="00093483" w:rsidRDefault="4F7234C3" w:rsidP="4F7234C3">
            <w:pPr>
              <w:rPr>
                <w:rFonts w:ascii="Calibri" w:eastAsiaTheme="minorEastAsia" w:hAnsi="Calibri" w:cs="Calibri"/>
                <w:sz w:val="22"/>
                <w:szCs w:val="22"/>
              </w:rPr>
            </w:pPr>
          </w:p>
        </w:tc>
        <w:tc>
          <w:tcPr>
            <w:tcW w:w="2016" w:type="dxa"/>
          </w:tcPr>
          <w:p w14:paraId="2B136E8A" w14:textId="6CB934F2" w:rsidR="4F7234C3" w:rsidRPr="00093483" w:rsidRDefault="4F7234C3" w:rsidP="4F7234C3">
            <w:pPr>
              <w:rPr>
                <w:rFonts w:ascii="Calibri" w:eastAsiaTheme="minorEastAsia" w:hAnsi="Calibri" w:cs="Calibri"/>
                <w:sz w:val="22"/>
                <w:szCs w:val="22"/>
              </w:rPr>
            </w:pPr>
            <w:proofErr w:type="spellStart"/>
            <w:r w:rsidRPr="00093483">
              <w:rPr>
                <w:rFonts w:ascii="Calibri" w:eastAsiaTheme="minorEastAsia" w:hAnsi="Calibri" w:cs="Calibri"/>
                <w:sz w:val="22"/>
                <w:szCs w:val="22"/>
              </w:rPr>
              <w:t>procedure_id</w:t>
            </w:r>
            <w:proofErr w:type="spellEnd"/>
          </w:p>
        </w:tc>
        <w:tc>
          <w:tcPr>
            <w:tcW w:w="1785" w:type="dxa"/>
          </w:tcPr>
          <w:p w14:paraId="49B7E97C" w14:textId="39FCDD25"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SERIAL/INT</w:t>
            </w:r>
          </w:p>
        </w:tc>
        <w:tc>
          <w:tcPr>
            <w:tcW w:w="1091" w:type="dxa"/>
          </w:tcPr>
          <w:p w14:paraId="0385D1AA" w14:textId="3BDFC39D"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Unique identifier for each procedure</w:t>
            </w:r>
          </w:p>
        </w:tc>
        <w:tc>
          <w:tcPr>
            <w:tcW w:w="1080" w:type="dxa"/>
          </w:tcPr>
          <w:p w14:paraId="09D8ED26" w14:textId="3CE04F5E"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Primary key</w:t>
            </w:r>
          </w:p>
        </w:tc>
        <w:tc>
          <w:tcPr>
            <w:tcW w:w="1770" w:type="dxa"/>
          </w:tcPr>
          <w:p w14:paraId="5815BE14" w14:textId="00BA70C2"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 xml:space="preserve"> </w:t>
            </w:r>
          </w:p>
        </w:tc>
      </w:tr>
      <w:tr w:rsidR="4F7234C3" w:rsidRPr="00093483" w14:paraId="549C01A1" w14:textId="77777777" w:rsidTr="4F7234C3">
        <w:trPr>
          <w:trHeight w:val="750"/>
        </w:trPr>
        <w:tc>
          <w:tcPr>
            <w:tcW w:w="1620" w:type="dxa"/>
          </w:tcPr>
          <w:p w14:paraId="499A0CA6" w14:textId="2CF3685A"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 xml:space="preserve"> </w:t>
            </w:r>
          </w:p>
        </w:tc>
        <w:tc>
          <w:tcPr>
            <w:tcW w:w="2016" w:type="dxa"/>
          </w:tcPr>
          <w:p w14:paraId="113F0005" w14:textId="60D63495" w:rsidR="4F7234C3" w:rsidRPr="00093483" w:rsidRDefault="4F7234C3" w:rsidP="4F7234C3">
            <w:pPr>
              <w:rPr>
                <w:rFonts w:ascii="Calibri" w:eastAsiaTheme="minorEastAsia" w:hAnsi="Calibri" w:cs="Calibri"/>
                <w:sz w:val="22"/>
                <w:szCs w:val="22"/>
              </w:rPr>
            </w:pPr>
            <w:proofErr w:type="spellStart"/>
            <w:r w:rsidRPr="00093483">
              <w:rPr>
                <w:rFonts w:ascii="Calibri" w:eastAsiaTheme="minorEastAsia" w:hAnsi="Calibri" w:cs="Calibri"/>
                <w:sz w:val="22"/>
                <w:szCs w:val="22"/>
              </w:rPr>
              <w:t>hospital_id</w:t>
            </w:r>
            <w:proofErr w:type="spellEnd"/>
          </w:p>
        </w:tc>
        <w:tc>
          <w:tcPr>
            <w:tcW w:w="1785" w:type="dxa"/>
          </w:tcPr>
          <w:p w14:paraId="5DF1AD7C" w14:textId="0D403DCA"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INT</w:t>
            </w:r>
          </w:p>
        </w:tc>
        <w:tc>
          <w:tcPr>
            <w:tcW w:w="1091" w:type="dxa"/>
          </w:tcPr>
          <w:p w14:paraId="53C5A828" w14:textId="50F787FF"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Unique identifier for the hospital</w:t>
            </w:r>
          </w:p>
        </w:tc>
        <w:tc>
          <w:tcPr>
            <w:tcW w:w="1080" w:type="dxa"/>
          </w:tcPr>
          <w:p w14:paraId="42D876B6" w14:textId="38F4EFDB"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Foreign Key</w:t>
            </w:r>
          </w:p>
        </w:tc>
        <w:tc>
          <w:tcPr>
            <w:tcW w:w="1770" w:type="dxa"/>
          </w:tcPr>
          <w:p w14:paraId="06E96A6F" w14:textId="546FB32D"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 xml:space="preserve"> </w:t>
            </w:r>
          </w:p>
        </w:tc>
      </w:tr>
      <w:tr w:rsidR="4F7234C3" w:rsidRPr="00093483" w14:paraId="55CCDA0B" w14:textId="77777777" w:rsidTr="4F7234C3">
        <w:trPr>
          <w:trHeight w:val="750"/>
        </w:trPr>
        <w:tc>
          <w:tcPr>
            <w:tcW w:w="1620" w:type="dxa"/>
          </w:tcPr>
          <w:p w14:paraId="5804CBF7" w14:textId="4897F4D9"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 xml:space="preserve"> </w:t>
            </w:r>
          </w:p>
        </w:tc>
        <w:tc>
          <w:tcPr>
            <w:tcW w:w="2016" w:type="dxa"/>
          </w:tcPr>
          <w:p w14:paraId="4B8A560E" w14:textId="30C47913" w:rsidR="4F7234C3" w:rsidRPr="00093483" w:rsidRDefault="4F7234C3" w:rsidP="4F7234C3">
            <w:pPr>
              <w:rPr>
                <w:rFonts w:ascii="Calibri" w:eastAsiaTheme="minorEastAsia" w:hAnsi="Calibri" w:cs="Calibri"/>
                <w:sz w:val="22"/>
                <w:szCs w:val="22"/>
              </w:rPr>
            </w:pPr>
            <w:proofErr w:type="spellStart"/>
            <w:r w:rsidRPr="00093483">
              <w:rPr>
                <w:rFonts w:ascii="Calibri" w:eastAsiaTheme="minorEastAsia" w:hAnsi="Calibri" w:cs="Calibri"/>
                <w:sz w:val="22"/>
                <w:szCs w:val="22"/>
              </w:rPr>
              <w:t>cpt_code</w:t>
            </w:r>
            <w:proofErr w:type="spellEnd"/>
          </w:p>
        </w:tc>
        <w:tc>
          <w:tcPr>
            <w:tcW w:w="1785" w:type="dxa"/>
          </w:tcPr>
          <w:p w14:paraId="69A4DE2C" w14:textId="2CF701E0"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 xml:space="preserve">VARCHAR </w:t>
            </w:r>
          </w:p>
        </w:tc>
        <w:tc>
          <w:tcPr>
            <w:tcW w:w="1091" w:type="dxa"/>
          </w:tcPr>
          <w:p w14:paraId="6DA27E3C" w14:textId="1ED2B1D4"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Code identifying the procedure</w:t>
            </w:r>
          </w:p>
        </w:tc>
        <w:tc>
          <w:tcPr>
            <w:tcW w:w="1080" w:type="dxa"/>
          </w:tcPr>
          <w:p w14:paraId="6623DA7E" w14:textId="6AAEA11B"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 xml:space="preserve"> </w:t>
            </w:r>
          </w:p>
        </w:tc>
        <w:tc>
          <w:tcPr>
            <w:tcW w:w="1770" w:type="dxa"/>
          </w:tcPr>
          <w:p w14:paraId="31A54DB2" w14:textId="21750853"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 xml:space="preserve"> </w:t>
            </w:r>
          </w:p>
        </w:tc>
      </w:tr>
      <w:tr w:rsidR="4F7234C3" w:rsidRPr="00093483" w14:paraId="765367EE" w14:textId="77777777" w:rsidTr="4F7234C3">
        <w:trPr>
          <w:trHeight w:val="750"/>
        </w:trPr>
        <w:tc>
          <w:tcPr>
            <w:tcW w:w="1620" w:type="dxa"/>
          </w:tcPr>
          <w:p w14:paraId="29E00056" w14:textId="6E506C17"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 xml:space="preserve"> </w:t>
            </w:r>
          </w:p>
        </w:tc>
        <w:tc>
          <w:tcPr>
            <w:tcW w:w="2016" w:type="dxa"/>
          </w:tcPr>
          <w:p w14:paraId="2091A7CB" w14:textId="585D5DE8"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description</w:t>
            </w:r>
          </w:p>
        </w:tc>
        <w:tc>
          <w:tcPr>
            <w:tcW w:w="1785" w:type="dxa"/>
          </w:tcPr>
          <w:p w14:paraId="24F8F874" w14:textId="75952422" w:rsidR="4F7234C3" w:rsidRPr="00093483" w:rsidRDefault="4F7234C3" w:rsidP="4F7234C3">
            <w:pPr>
              <w:rPr>
                <w:rFonts w:ascii="Calibri" w:eastAsiaTheme="minorEastAsia" w:hAnsi="Calibri" w:cs="Calibri"/>
                <w:sz w:val="22"/>
                <w:szCs w:val="22"/>
              </w:rPr>
            </w:pPr>
            <w:proofErr w:type="spellStart"/>
            <w:r w:rsidRPr="00093483">
              <w:rPr>
                <w:rFonts w:ascii="Calibri" w:eastAsiaTheme="minorEastAsia" w:hAnsi="Calibri" w:cs="Calibri"/>
                <w:sz w:val="22"/>
                <w:szCs w:val="22"/>
              </w:rPr>
              <w:t>VARChar</w:t>
            </w:r>
            <w:proofErr w:type="spellEnd"/>
          </w:p>
        </w:tc>
        <w:tc>
          <w:tcPr>
            <w:tcW w:w="1091" w:type="dxa"/>
          </w:tcPr>
          <w:p w14:paraId="327FEAE5" w14:textId="5215A013"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Description of the procedure</w:t>
            </w:r>
          </w:p>
        </w:tc>
        <w:tc>
          <w:tcPr>
            <w:tcW w:w="1080" w:type="dxa"/>
          </w:tcPr>
          <w:p w14:paraId="4ADBAE4B" w14:textId="73918A25"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 xml:space="preserve"> </w:t>
            </w:r>
          </w:p>
        </w:tc>
        <w:tc>
          <w:tcPr>
            <w:tcW w:w="1770" w:type="dxa"/>
          </w:tcPr>
          <w:p w14:paraId="2F4FF8B6" w14:textId="45671A88"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 xml:space="preserve"> </w:t>
            </w:r>
          </w:p>
        </w:tc>
      </w:tr>
      <w:tr w:rsidR="4F7234C3" w:rsidRPr="00093483" w14:paraId="1B5DFA72" w14:textId="77777777" w:rsidTr="4F7234C3">
        <w:trPr>
          <w:trHeight w:val="750"/>
        </w:trPr>
        <w:tc>
          <w:tcPr>
            <w:tcW w:w="1620" w:type="dxa"/>
          </w:tcPr>
          <w:p w14:paraId="48AA9947" w14:textId="33107259"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 xml:space="preserve"> </w:t>
            </w:r>
          </w:p>
        </w:tc>
        <w:tc>
          <w:tcPr>
            <w:tcW w:w="2016" w:type="dxa"/>
          </w:tcPr>
          <w:p w14:paraId="19261106" w14:textId="052B9CCC" w:rsidR="4F7234C3" w:rsidRPr="00093483" w:rsidRDefault="4F7234C3" w:rsidP="4F7234C3">
            <w:pPr>
              <w:rPr>
                <w:rFonts w:ascii="Calibri" w:eastAsiaTheme="minorEastAsia" w:hAnsi="Calibri" w:cs="Calibri"/>
                <w:sz w:val="22"/>
                <w:szCs w:val="22"/>
              </w:rPr>
            </w:pPr>
            <w:proofErr w:type="spellStart"/>
            <w:r w:rsidRPr="00093483">
              <w:rPr>
                <w:rFonts w:ascii="Calibri" w:eastAsiaTheme="minorEastAsia" w:hAnsi="Calibri" w:cs="Calibri"/>
                <w:sz w:val="22"/>
                <w:szCs w:val="22"/>
              </w:rPr>
              <w:t>standard_gross_charge</w:t>
            </w:r>
            <w:proofErr w:type="spellEnd"/>
          </w:p>
        </w:tc>
        <w:tc>
          <w:tcPr>
            <w:tcW w:w="1785" w:type="dxa"/>
          </w:tcPr>
          <w:p w14:paraId="06FC27C3" w14:textId="7F43AD77"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DECIMAL (10, 2)</w:t>
            </w:r>
          </w:p>
        </w:tc>
        <w:tc>
          <w:tcPr>
            <w:tcW w:w="1091" w:type="dxa"/>
          </w:tcPr>
          <w:p w14:paraId="0B9BFB85" w14:textId="4DA075C3"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Standard gross charges for the procedure</w:t>
            </w:r>
          </w:p>
        </w:tc>
        <w:tc>
          <w:tcPr>
            <w:tcW w:w="1080" w:type="dxa"/>
          </w:tcPr>
          <w:p w14:paraId="37A08B8D" w14:textId="18EF4064"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 xml:space="preserve"> </w:t>
            </w:r>
          </w:p>
        </w:tc>
        <w:tc>
          <w:tcPr>
            <w:tcW w:w="1770" w:type="dxa"/>
          </w:tcPr>
          <w:p w14:paraId="309AAF15" w14:textId="740EE328"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 xml:space="preserve"> </w:t>
            </w:r>
          </w:p>
        </w:tc>
      </w:tr>
      <w:tr w:rsidR="4F7234C3" w:rsidRPr="00093483" w14:paraId="3B8695DD" w14:textId="77777777" w:rsidTr="4F7234C3">
        <w:trPr>
          <w:trHeight w:val="750"/>
        </w:trPr>
        <w:tc>
          <w:tcPr>
            <w:tcW w:w="1620" w:type="dxa"/>
          </w:tcPr>
          <w:p w14:paraId="03EDFCD1" w14:textId="2762773F"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 xml:space="preserve"> </w:t>
            </w:r>
          </w:p>
        </w:tc>
        <w:tc>
          <w:tcPr>
            <w:tcW w:w="2016" w:type="dxa"/>
          </w:tcPr>
          <w:p w14:paraId="46CF9301" w14:textId="60278E7D" w:rsidR="4F7234C3" w:rsidRPr="00093483" w:rsidRDefault="4F7234C3" w:rsidP="4F7234C3">
            <w:pPr>
              <w:rPr>
                <w:rFonts w:ascii="Calibri" w:eastAsiaTheme="minorEastAsia" w:hAnsi="Calibri" w:cs="Calibri"/>
                <w:sz w:val="22"/>
                <w:szCs w:val="22"/>
              </w:rPr>
            </w:pPr>
            <w:proofErr w:type="spellStart"/>
            <w:r w:rsidRPr="00093483">
              <w:rPr>
                <w:rFonts w:ascii="Calibri" w:eastAsiaTheme="minorEastAsia" w:hAnsi="Calibri" w:cs="Calibri"/>
                <w:sz w:val="22"/>
                <w:szCs w:val="22"/>
              </w:rPr>
              <w:t>standard_charge_minimumm</w:t>
            </w:r>
            <w:proofErr w:type="spellEnd"/>
          </w:p>
        </w:tc>
        <w:tc>
          <w:tcPr>
            <w:tcW w:w="1785" w:type="dxa"/>
          </w:tcPr>
          <w:p w14:paraId="6193C7A9" w14:textId="092EFBA6"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DECIMAL (10, 2)</w:t>
            </w:r>
          </w:p>
        </w:tc>
        <w:tc>
          <w:tcPr>
            <w:tcW w:w="1091" w:type="dxa"/>
          </w:tcPr>
          <w:p w14:paraId="11297B5E" w14:textId="67A94E1D"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Minimum standard charge for the procedure</w:t>
            </w:r>
          </w:p>
        </w:tc>
        <w:tc>
          <w:tcPr>
            <w:tcW w:w="1080" w:type="dxa"/>
          </w:tcPr>
          <w:p w14:paraId="240C259B" w14:textId="17196B4C"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 xml:space="preserve"> </w:t>
            </w:r>
          </w:p>
        </w:tc>
        <w:tc>
          <w:tcPr>
            <w:tcW w:w="1770" w:type="dxa"/>
          </w:tcPr>
          <w:p w14:paraId="4E50E6FB" w14:textId="5D4E221A"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 xml:space="preserve"> </w:t>
            </w:r>
          </w:p>
        </w:tc>
      </w:tr>
      <w:tr w:rsidR="4F7234C3" w:rsidRPr="00093483" w14:paraId="0EE74BF4" w14:textId="77777777" w:rsidTr="4F7234C3">
        <w:trPr>
          <w:trHeight w:val="750"/>
        </w:trPr>
        <w:tc>
          <w:tcPr>
            <w:tcW w:w="1620" w:type="dxa"/>
          </w:tcPr>
          <w:p w14:paraId="0E1ED946" w14:textId="0C1D9592"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 xml:space="preserve"> </w:t>
            </w:r>
          </w:p>
        </w:tc>
        <w:tc>
          <w:tcPr>
            <w:tcW w:w="2016" w:type="dxa"/>
          </w:tcPr>
          <w:p w14:paraId="11E74125" w14:textId="539A07FD" w:rsidR="4F7234C3" w:rsidRPr="00093483" w:rsidRDefault="4F7234C3" w:rsidP="4F7234C3">
            <w:pPr>
              <w:rPr>
                <w:rFonts w:ascii="Calibri" w:eastAsiaTheme="minorEastAsia" w:hAnsi="Calibri" w:cs="Calibri"/>
                <w:sz w:val="22"/>
                <w:szCs w:val="22"/>
              </w:rPr>
            </w:pPr>
            <w:proofErr w:type="spellStart"/>
            <w:r w:rsidRPr="00093483">
              <w:rPr>
                <w:rFonts w:ascii="Calibri" w:eastAsiaTheme="minorEastAsia" w:hAnsi="Calibri" w:cs="Calibri"/>
                <w:sz w:val="22"/>
                <w:szCs w:val="22"/>
              </w:rPr>
              <w:t>Standard_charge_maximum</w:t>
            </w:r>
            <w:proofErr w:type="spellEnd"/>
          </w:p>
        </w:tc>
        <w:tc>
          <w:tcPr>
            <w:tcW w:w="1785" w:type="dxa"/>
          </w:tcPr>
          <w:p w14:paraId="3FAF037E" w14:textId="5B7487BB"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DECIMAL (10, 2)</w:t>
            </w:r>
          </w:p>
        </w:tc>
        <w:tc>
          <w:tcPr>
            <w:tcW w:w="1091" w:type="dxa"/>
          </w:tcPr>
          <w:p w14:paraId="6933C0B4" w14:textId="0822836F"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Maximum standard charge for the procedure</w:t>
            </w:r>
          </w:p>
        </w:tc>
        <w:tc>
          <w:tcPr>
            <w:tcW w:w="1080" w:type="dxa"/>
          </w:tcPr>
          <w:p w14:paraId="091C2EDF" w14:textId="38C6AD69" w:rsidR="4F7234C3" w:rsidRPr="00093483" w:rsidRDefault="4F7234C3" w:rsidP="4F7234C3">
            <w:pPr>
              <w:rPr>
                <w:rFonts w:ascii="Calibri" w:eastAsiaTheme="minorEastAsia" w:hAnsi="Calibri" w:cs="Calibri"/>
                <w:sz w:val="22"/>
                <w:szCs w:val="22"/>
              </w:rPr>
            </w:pPr>
            <w:r w:rsidRPr="00093483">
              <w:rPr>
                <w:rFonts w:ascii="Calibri" w:eastAsiaTheme="minorEastAsia" w:hAnsi="Calibri" w:cs="Calibri"/>
                <w:sz w:val="22"/>
                <w:szCs w:val="22"/>
              </w:rPr>
              <w:t xml:space="preserve"> </w:t>
            </w:r>
          </w:p>
        </w:tc>
        <w:tc>
          <w:tcPr>
            <w:tcW w:w="1770" w:type="dxa"/>
          </w:tcPr>
          <w:p w14:paraId="1D26DA7D" w14:textId="3A4D0241" w:rsidR="4F7234C3" w:rsidRPr="00093483" w:rsidRDefault="4F7234C3" w:rsidP="4F7234C3">
            <w:pPr>
              <w:rPr>
                <w:rFonts w:ascii="Calibri" w:eastAsiaTheme="minorEastAsia" w:hAnsi="Calibri" w:cs="Calibri"/>
                <w:sz w:val="22"/>
                <w:szCs w:val="22"/>
              </w:rPr>
            </w:pPr>
          </w:p>
        </w:tc>
      </w:tr>
    </w:tbl>
    <w:p w14:paraId="709E77B6" w14:textId="5E662C98" w:rsidR="4F7234C3" w:rsidRPr="00093483" w:rsidRDefault="4F7234C3" w:rsidP="4F7234C3">
      <w:pPr>
        <w:rPr>
          <w:rFonts w:ascii="Calibri" w:eastAsiaTheme="minorEastAsia" w:hAnsi="Calibri" w:cs="Calibri"/>
        </w:rPr>
      </w:pPr>
    </w:p>
    <w:p w14:paraId="72DF9D33" w14:textId="0028D800" w:rsidR="0119DC06" w:rsidRPr="00093483" w:rsidRDefault="0119DC06" w:rsidP="4F7234C3">
      <w:pPr>
        <w:spacing w:after="160" w:line="257" w:lineRule="auto"/>
        <w:rPr>
          <w:rFonts w:ascii="Calibri" w:eastAsiaTheme="minorEastAsia" w:hAnsi="Calibri" w:cs="Calibri"/>
          <w:b/>
          <w:bCs/>
          <w:sz w:val="22"/>
          <w:szCs w:val="22"/>
        </w:rPr>
      </w:pPr>
      <w:r w:rsidRPr="00093483">
        <w:rPr>
          <w:rFonts w:ascii="Calibri" w:eastAsiaTheme="minorEastAsia" w:hAnsi="Calibri" w:cs="Calibri"/>
          <w:b/>
          <w:bCs/>
          <w:sz w:val="22"/>
          <w:szCs w:val="22"/>
        </w:rPr>
        <w:t>Table Descriptions:</w:t>
      </w:r>
    </w:p>
    <w:p w14:paraId="1D61EBF1" w14:textId="4580CD5F" w:rsidR="0119DC06" w:rsidRPr="00093483" w:rsidRDefault="0119DC06" w:rsidP="4F7234C3">
      <w:pPr>
        <w:spacing w:after="160" w:line="257" w:lineRule="auto"/>
        <w:rPr>
          <w:rFonts w:ascii="Calibri" w:eastAsiaTheme="minorEastAsia" w:hAnsi="Calibri" w:cs="Calibri"/>
          <w:b/>
          <w:bCs/>
          <w:sz w:val="22"/>
          <w:szCs w:val="22"/>
        </w:rPr>
      </w:pPr>
      <w:r w:rsidRPr="00093483">
        <w:rPr>
          <w:rFonts w:ascii="Calibri" w:eastAsiaTheme="minorEastAsia" w:hAnsi="Calibri" w:cs="Calibri"/>
          <w:b/>
          <w:bCs/>
          <w:sz w:val="22"/>
          <w:szCs w:val="22"/>
        </w:rPr>
        <w:t>1. Hospital:</w:t>
      </w:r>
    </w:p>
    <w:p w14:paraId="559877F9" w14:textId="150B134D" w:rsidR="0119DC06" w:rsidRPr="00093483" w:rsidRDefault="0119DC06" w:rsidP="4F7234C3">
      <w:pPr>
        <w:pStyle w:val="ListParagraph"/>
        <w:numPr>
          <w:ilvl w:val="0"/>
          <w:numId w:val="25"/>
        </w:numPr>
        <w:spacing w:line="257" w:lineRule="auto"/>
        <w:rPr>
          <w:rFonts w:ascii="Calibri" w:eastAsiaTheme="minorEastAsia" w:hAnsi="Calibri" w:cs="Calibri"/>
          <w:sz w:val="22"/>
          <w:szCs w:val="22"/>
        </w:rPr>
      </w:pPr>
      <w:proofErr w:type="spellStart"/>
      <w:r w:rsidRPr="00093483">
        <w:rPr>
          <w:rFonts w:ascii="Calibri" w:eastAsiaTheme="minorEastAsia" w:hAnsi="Calibri" w:cs="Calibri"/>
          <w:sz w:val="22"/>
          <w:szCs w:val="22"/>
        </w:rPr>
        <w:t>hospital_id</w:t>
      </w:r>
      <w:proofErr w:type="spellEnd"/>
      <w:r w:rsidRPr="00093483">
        <w:rPr>
          <w:rFonts w:ascii="Calibri" w:eastAsiaTheme="minorEastAsia" w:hAnsi="Calibri" w:cs="Calibri"/>
          <w:sz w:val="22"/>
          <w:szCs w:val="22"/>
        </w:rPr>
        <w:t xml:space="preserve"> (INT, PK): Unique identifier for each hospital</w:t>
      </w:r>
    </w:p>
    <w:p w14:paraId="54AA4B0A" w14:textId="2561F6C4" w:rsidR="0119DC06" w:rsidRPr="00093483" w:rsidRDefault="0119DC06" w:rsidP="4F7234C3">
      <w:pPr>
        <w:pStyle w:val="ListParagraph"/>
        <w:numPr>
          <w:ilvl w:val="0"/>
          <w:numId w:val="25"/>
        </w:numPr>
        <w:spacing w:line="257" w:lineRule="auto"/>
        <w:rPr>
          <w:rFonts w:ascii="Calibri" w:eastAsiaTheme="minorEastAsia" w:hAnsi="Calibri" w:cs="Calibri"/>
          <w:sz w:val="22"/>
          <w:szCs w:val="22"/>
        </w:rPr>
      </w:pPr>
      <w:proofErr w:type="spellStart"/>
      <w:r w:rsidRPr="00093483">
        <w:rPr>
          <w:rFonts w:ascii="Calibri" w:eastAsiaTheme="minorEastAsia" w:hAnsi="Calibri" w:cs="Calibri"/>
          <w:sz w:val="22"/>
          <w:szCs w:val="22"/>
        </w:rPr>
        <w:t>hospital_name</w:t>
      </w:r>
      <w:proofErr w:type="spellEnd"/>
      <w:r w:rsidRPr="00093483">
        <w:rPr>
          <w:rFonts w:ascii="Calibri" w:eastAsiaTheme="minorEastAsia" w:hAnsi="Calibri" w:cs="Calibri"/>
          <w:sz w:val="22"/>
          <w:szCs w:val="22"/>
        </w:rPr>
        <w:t xml:space="preserve"> (VARCHAR): Name of the hospital</w:t>
      </w:r>
    </w:p>
    <w:p w14:paraId="50250709" w14:textId="551B47D2" w:rsidR="0119DC06" w:rsidRPr="00093483" w:rsidRDefault="0119DC06" w:rsidP="4F7234C3">
      <w:pPr>
        <w:pStyle w:val="ListParagraph"/>
        <w:numPr>
          <w:ilvl w:val="0"/>
          <w:numId w:val="25"/>
        </w:numPr>
        <w:spacing w:line="257" w:lineRule="auto"/>
        <w:rPr>
          <w:rFonts w:ascii="Calibri" w:eastAsiaTheme="minorEastAsia" w:hAnsi="Calibri" w:cs="Calibri"/>
          <w:sz w:val="22"/>
          <w:szCs w:val="22"/>
        </w:rPr>
      </w:pPr>
      <w:proofErr w:type="spellStart"/>
      <w:r w:rsidRPr="00093483">
        <w:rPr>
          <w:rFonts w:ascii="Calibri" w:eastAsiaTheme="minorEastAsia" w:hAnsi="Calibri" w:cs="Calibri"/>
          <w:sz w:val="22"/>
          <w:szCs w:val="22"/>
        </w:rPr>
        <w:t>hospital_location</w:t>
      </w:r>
      <w:proofErr w:type="spellEnd"/>
      <w:r w:rsidRPr="00093483">
        <w:rPr>
          <w:rFonts w:ascii="Calibri" w:eastAsiaTheme="minorEastAsia" w:hAnsi="Calibri" w:cs="Calibri"/>
          <w:sz w:val="22"/>
          <w:szCs w:val="22"/>
        </w:rPr>
        <w:t xml:space="preserve"> (VARCHAR): Location of the hospital</w:t>
      </w:r>
    </w:p>
    <w:p w14:paraId="0866AB7A" w14:textId="4D01DA0C" w:rsidR="0119DC06" w:rsidRPr="00093483" w:rsidRDefault="0119DC06" w:rsidP="4F7234C3">
      <w:pPr>
        <w:spacing w:after="160" w:line="257" w:lineRule="auto"/>
        <w:rPr>
          <w:rFonts w:ascii="Calibri" w:eastAsiaTheme="minorEastAsia" w:hAnsi="Calibri" w:cs="Calibri"/>
          <w:b/>
          <w:bCs/>
          <w:sz w:val="22"/>
          <w:szCs w:val="22"/>
        </w:rPr>
      </w:pPr>
      <w:r w:rsidRPr="00093483">
        <w:rPr>
          <w:rFonts w:ascii="Calibri" w:eastAsiaTheme="minorEastAsia" w:hAnsi="Calibri" w:cs="Calibri"/>
          <w:b/>
          <w:bCs/>
          <w:sz w:val="22"/>
          <w:szCs w:val="22"/>
        </w:rPr>
        <w:t>2. Procedure:</w:t>
      </w:r>
    </w:p>
    <w:p w14:paraId="1C8A2C52" w14:textId="040D6AC1" w:rsidR="0119DC06" w:rsidRPr="00093483" w:rsidRDefault="0119DC06" w:rsidP="4F7234C3">
      <w:pPr>
        <w:pStyle w:val="ListParagraph"/>
        <w:numPr>
          <w:ilvl w:val="0"/>
          <w:numId w:val="24"/>
        </w:numPr>
        <w:spacing w:line="257" w:lineRule="auto"/>
        <w:rPr>
          <w:rFonts w:ascii="Calibri" w:eastAsiaTheme="minorEastAsia" w:hAnsi="Calibri" w:cs="Calibri"/>
          <w:sz w:val="22"/>
          <w:szCs w:val="22"/>
        </w:rPr>
      </w:pPr>
      <w:proofErr w:type="spellStart"/>
      <w:r w:rsidRPr="00093483">
        <w:rPr>
          <w:rFonts w:ascii="Calibri" w:eastAsiaTheme="minorEastAsia" w:hAnsi="Calibri" w:cs="Calibri"/>
          <w:sz w:val="22"/>
          <w:szCs w:val="22"/>
        </w:rPr>
        <w:t>procedure_id</w:t>
      </w:r>
      <w:proofErr w:type="spellEnd"/>
      <w:r w:rsidRPr="00093483">
        <w:rPr>
          <w:rFonts w:ascii="Calibri" w:eastAsiaTheme="minorEastAsia" w:hAnsi="Calibri" w:cs="Calibri"/>
          <w:sz w:val="22"/>
          <w:szCs w:val="22"/>
        </w:rPr>
        <w:t xml:space="preserve"> (INT, PK): Unique identifier for each procedure</w:t>
      </w:r>
    </w:p>
    <w:p w14:paraId="52A3C0C8" w14:textId="162B12D5" w:rsidR="0119DC06" w:rsidRPr="00093483" w:rsidRDefault="0119DC06" w:rsidP="4F7234C3">
      <w:pPr>
        <w:pStyle w:val="ListParagraph"/>
        <w:numPr>
          <w:ilvl w:val="0"/>
          <w:numId w:val="24"/>
        </w:numPr>
        <w:spacing w:line="257" w:lineRule="auto"/>
        <w:rPr>
          <w:rFonts w:ascii="Calibri" w:eastAsiaTheme="minorEastAsia" w:hAnsi="Calibri" w:cs="Calibri"/>
          <w:sz w:val="22"/>
          <w:szCs w:val="22"/>
        </w:rPr>
      </w:pPr>
      <w:proofErr w:type="spellStart"/>
      <w:r w:rsidRPr="00093483">
        <w:rPr>
          <w:rFonts w:ascii="Calibri" w:eastAsiaTheme="minorEastAsia" w:hAnsi="Calibri" w:cs="Calibri"/>
          <w:sz w:val="22"/>
          <w:szCs w:val="22"/>
        </w:rPr>
        <w:t>cpt_code</w:t>
      </w:r>
      <w:proofErr w:type="spellEnd"/>
      <w:r w:rsidRPr="00093483">
        <w:rPr>
          <w:rFonts w:ascii="Calibri" w:eastAsiaTheme="minorEastAsia" w:hAnsi="Calibri" w:cs="Calibri"/>
          <w:sz w:val="22"/>
          <w:szCs w:val="22"/>
        </w:rPr>
        <w:t xml:space="preserve"> (VARCHAR): CPT code associated with the procedure</w:t>
      </w:r>
    </w:p>
    <w:p w14:paraId="1D9889AE" w14:textId="4F653D48" w:rsidR="0119DC06" w:rsidRPr="00093483" w:rsidRDefault="0119DC06" w:rsidP="4F7234C3">
      <w:pPr>
        <w:pStyle w:val="ListParagraph"/>
        <w:numPr>
          <w:ilvl w:val="0"/>
          <w:numId w:val="24"/>
        </w:numPr>
        <w:spacing w:line="257" w:lineRule="auto"/>
        <w:rPr>
          <w:rFonts w:ascii="Calibri" w:eastAsiaTheme="minorEastAsia" w:hAnsi="Calibri" w:cs="Calibri"/>
          <w:sz w:val="22"/>
          <w:szCs w:val="22"/>
        </w:rPr>
      </w:pPr>
      <w:r w:rsidRPr="00093483">
        <w:rPr>
          <w:rFonts w:ascii="Calibri" w:eastAsiaTheme="minorEastAsia" w:hAnsi="Calibri" w:cs="Calibri"/>
          <w:sz w:val="22"/>
          <w:szCs w:val="22"/>
        </w:rPr>
        <w:t>description (TEXT): Description of the procedure</w:t>
      </w:r>
    </w:p>
    <w:p w14:paraId="783FBA11" w14:textId="68D02841" w:rsidR="0119DC06" w:rsidRPr="00093483" w:rsidRDefault="0119DC06" w:rsidP="4F7234C3">
      <w:pPr>
        <w:pStyle w:val="ListParagraph"/>
        <w:numPr>
          <w:ilvl w:val="0"/>
          <w:numId w:val="24"/>
        </w:numPr>
        <w:spacing w:line="257" w:lineRule="auto"/>
        <w:rPr>
          <w:rFonts w:ascii="Calibri" w:eastAsiaTheme="minorEastAsia" w:hAnsi="Calibri" w:cs="Calibri"/>
          <w:sz w:val="22"/>
          <w:szCs w:val="22"/>
        </w:rPr>
      </w:pPr>
      <w:proofErr w:type="spellStart"/>
      <w:r w:rsidRPr="00093483">
        <w:rPr>
          <w:rFonts w:ascii="Calibri" w:eastAsiaTheme="minorEastAsia" w:hAnsi="Calibri" w:cs="Calibri"/>
          <w:sz w:val="22"/>
          <w:szCs w:val="22"/>
        </w:rPr>
        <w:t>standard_charge</w:t>
      </w:r>
      <w:proofErr w:type="spellEnd"/>
      <w:r w:rsidRPr="00093483">
        <w:rPr>
          <w:rFonts w:ascii="Calibri" w:eastAsiaTheme="minorEastAsia" w:hAnsi="Calibri" w:cs="Calibri"/>
          <w:sz w:val="22"/>
          <w:szCs w:val="22"/>
        </w:rPr>
        <w:t xml:space="preserve"> (DECIMAL): Standard charge for the procedure (optional)</w:t>
      </w:r>
    </w:p>
    <w:p w14:paraId="4A2E9BDD" w14:textId="693F187B" w:rsidR="0119DC06" w:rsidRPr="00093483" w:rsidRDefault="0119DC06" w:rsidP="4F7234C3">
      <w:pPr>
        <w:pStyle w:val="ListParagraph"/>
        <w:numPr>
          <w:ilvl w:val="0"/>
          <w:numId w:val="24"/>
        </w:numPr>
        <w:spacing w:line="257" w:lineRule="auto"/>
        <w:rPr>
          <w:rFonts w:ascii="Calibri" w:eastAsiaTheme="minorEastAsia" w:hAnsi="Calibri" w:cs="Calibri"/>
          <w:sz w:val="22"/>
          <w:szCs w:val="22"/>
        </w:rPr>
      </w:pPr>
      <w:proofErr w:type="spellStart"/>
      <w:r w:rsidRPr="00093483">
        <w:rPr>
          <w:rFonts w:ascii="Calibri" w:eastAsiaTheme="minorEastAsia" w:hAnsi="Calibri" w:cs="Calibri"/>
          <w:sz w:val="22"/>
          <w:szCs w:val="22"/>
        </w:rPr>
        <w:t>hospital_id</w:t>
      </w:r>
      <w:proofErr w:type="spellEnd"/>
      <w:r w:rsidRPr="00093483">
        <w:rPr>
          <w:rFonts w:ascii="Calibri" w:eastAsiaTheme="minorEastAsia" w:hAnsi="Calibri" w:cs="Calibri"/>
          <w:sz w:val="22"/>
          <w:szCs w:val="22"/>
        </w:rPr>
        <w:t xml:space="preserve"> (INT, FK): Foreign key referencing the Hospital table</w:t>
      </w:r>
    </w:p>
    <w:p w14:paraId="36A79763" w14:textId="0CCFD7EC" w:rsidR="0119DC06" w:rsidRPr="00093483" w:rsidRDefault="0119DC06" w:rsidP="4F7234C3">
      <w:pPr>
        <w:spacing w:after="160" w:line="257" w:lineRule="auto"/>
        <w:rPr>
          <w:rFonts w:ascii="Calibri" w:eastAsiaTheme="minorEastAsia" w:hAnsi="Calibri" w:cs="Calibri"/>
          <w:b/>
          <w:bCs/>
          <w:sz w:val="22"/>
          <w:szCs w:val="22"/>
        </w:rPr>
      </w:pPr>
      <w:r w:rsidRPr="00093483">
        <w:rPr>
          <w:rFonts w:ascii="Calibri" w:eastAsiaTheme="minorEastAsia" w:hAnsi="Calibri" w:cs="Calibri"/>
          <w:b/>
          <w:bCs/>
          <w:sz w:val="22"/>
          <w:szCs w:val="22"/>
        </w:rPr>
        <w:t xml:space="preserve">3. </w:t>
      </w:r>
      <w:proofErr w:type="spellStart"/>
      <w:r w:rsidRPr="00093483">
        <w:rPr>
          <w:rFonts w:ascii="Calibri" w:eastAsiaTheme="minorEastAsia" w:hAnsi="Calibri" w:cs="Calibri"/>
          <w:b/>
          <w:bCs/>
          <w:sz w:val="22"/>
          <w:szCs w:val="22"/>
        </w:rPr>
        <w:t>Negotiated_Charges</w:t>
      </w:r>
      <w:proofErr w:type="spellEnd"/>
      <w:r w:rsidRPr="00093483">
        <w:rPr>
          <w:rFonts w:ascii="Calibri" w:eastAsiaTheme="minorEastAsia" w:hAnsi="Calibri" w:cs="Calibri"/>
          <w:b/>
          <w:bCs/>
          <w:sz w:val="22"/>
          <w:szCs w:val="22"/>
        </w:rPr>
        <w:t>:</w:t>
      </w:r>
    </w:p>
    <w:p w14:paraId="397EB2F6" w14:textId="100662F8" w:rsidR="0119DC06" w:rsidRPr="00093483" w:rsidRDefault="0119DC06" w:rsidP="4F7234C3">
      <w:pPr>
        <w:pStyle w:val="ListParagraph"/>
        <w:numPr>
          <w:ilvl w:val="0"/>
          <w:numId w:val="23"/>
        </w:numPr>
        <w:spacing w:line="257" w:lineRule="auto"/>
        <w:rPr>
          <w:rFonts w:ascii="Calibri" w:eastAsiaTheme="minorEastAsia" w:hAnsi="Calibri" w:cs="Calibri"/>
          <w:sz w:val="22"/>
          <w:szCs w:val="22"/>
        </w:rPr>
      </w:pPr>
      <w:proofErr w:type="spellStart"/>
      <w:r w:rsidRPr="00093483">
        <w:rPr>
          <w:rFonts w:ascii="Calibri" w:eastAsiaTheme="minorEastAsia" w:hAnsi="Calibri" w:cs="Calibri"/>
          <w:sz w:val="22"/>
          <w:szCs w:val="22"/>
        </w:rPr>
        <w:t>negotiated_id</w:t>
      </w:r>
      <w:proofErr w:type="spellEnd"/>
      <w:r w:rsidRPr="00093483">
        <w:rPr>
          <w:rFonts w:ascii="Calibri" w:eastAsiaTheme="minorEastAsia" w:hAnsi="Calibri" w:cs="Calibri"/>
          <w:sz w:val="22"/>
          <w:szCs w:val="22"/>
        </w:rPr>
        <w:t xml:space="preserve"> (INT, PK): Unique identifier for each negotiated charge</w:t>
      </w:r>
    </w:p>
    <w:p w14:paraId="35B67F2F" w14:textId="7984C167" w:rsidR="0119DC06" w:rsidRPr="00093483" w:rsidRDefault="0119DC06" w:rsidP="4F7234C3">
      <w:pPr>
        <w:pStyle w:val="ListParagraph"/>
        <w:numPr>
          <w:ilvl w:val="0"/>
          <w:numId w:val="23"/>
        </w:numPr>
        <w:spacing w:line="257" w:lineRule="auto"/>
        <w:rPr>
          <w:rFonts w:ascii="Calibri" w:eastAsiaTheme="minorEastAsia" w:hAnsi="Calibri" w:cs="Calibri"/>
          <w:sz w:val="22"/>
          <w:szCs w:val="22"/>
        </w:rPr>
      </w:pPr>
      <w:proofErr w:type="spellStart"/>
      <w:r w:rsidRPr="00093483">
        <w:rPr>
          <w:rFonts w:ascii="Calibri" w:eastAsiaTheme="minorEastAsia" w:hAnsi="Calibri" w:cs="Calibri"/>
          <w:sz w:val="22"/>
          <w:szCs w:val="22"/>
        </w:rPr>
        <w:t>procedure_id</w:t>
      </w:r>
      <w:proofErr w:type="spellEnd"/>
      <w:r w:rsidRPr="00093483">
        <w:rPr>
          <w:rFonts w:ascii="Calibri" w:eastAsiaTheme="minorEastAsia" w:hAnsi="Calibri" w:cs="Calibri"/>
          <w:sz w:val="22"/>
          <w:szCs w:val="22"/>
        </w:rPr>
        <w:t xml:space="preserve"> (INT, FK): Foreign key referencing the Procedure table</w:t>
      </w:r>
    </w:p>
    <w:p w14:paraId="57AFEDA5" w14:textId="492F2366" w:rsidR="0119DC06" w:rsidRPr="00093483" w:rsidRDefault="0119DC06" w:rsidP="4F7234C3">
      <w:pPr>
        <w:pStyle w:val="ListParagraph"/>
        <w:numPr>
          <w:ilvl w:val="0"/>
          <w:numId w:val="23"/>
        </w:numPr>
        <w:spacing w:line="257" w:lineRule="auto"/>
        <w:rPr>
          <w:rFonts w:ascii="Calibri" w:eastAsiaTheme="minorEastAsia" w:hAnsi="Calibri" w:cs="Calibri"/>
          <w:sz w:val="22"/>
          <w:szCs w:val="22"/>
        </w:rPr>
      </w:pPr>
      <w:proofErr w:type="spellStart"/>
      <w:r w:rsidRPr="00093483">
        <w:rPr>
          <w:rFonts w:ascii="Calibri" w:eastAsiaTheme="minorEastAsia" w:hAnsi="Calibri" w:cs="Calibri"/>
          <w:sz w:val="22"/>
          <w:szCs w:val="22"/>
        </w:rPr>
        <w:t>payer_id</w:t>
      </w:r>
      <w:proofErr w:type="spellEnd"/>
      <w:r w:rsidRPr="00093483">
        <w:rPr>
          <w:rFonts w:ascii="Calibri" w:eastAsiaTheme="minorEastAsia" w:hAnsi="Calibri" w:cs="Calibri"/>
          <w:sz w:val="22"/>
          <w:szCs w:val="22"/>
        </w:rPr>
        <w:t xml:space="preserve"> (INT, FK): Foreign key referencing the Payer table</w:t>
      </w:r>
    </w:p>
    <w:p w14:paraId="0F8AD4A0" w14:textId="57B8A358" w:rsidR="0119DC06" w:rsidRPr="00093483" w:rsidRDefault="0119DC06" w:rsidP="4F7234C3">
      <w:pPr>
        <w:pStyle w:val="ListParagraph"/>
        <w:numPr>
          <w:ilvl w:val="0"/>
          <w:numId w:val="23"/>
        </w:numPr>
        <w:spacing w:line="257" w:lineRule="auto"/>
        <w:rPr>
          <w:rFonts w:ascii="Calibri" w:eastAsiaTheme="minorEastAsia" w:hAnsi="Calibri" w:cs="Calibri"/>
          <w:sz w:val="22"/>
          <w:szCs w:val="22"/>
        </w:rPr>
      </w:pPr>
      <w:proofErr w:type="spellStart"/>
      <w:r w:rsidRPr="00093483">
        <w:rPr>
          <w:rFonts w:ascii="Calibri" w:eastAsiaTheme="minorEastAsia" w:hAnsi="Calibri" w:cs="Calibri"/>
          <w:sz w:val="22"/>
          <w:szCs w:val="22"/>
        </w:rPr>
        <w:t>negotiated_charge</w:t>
      </w:r>
      <w:proofErr w:type="spellEnd"/>
      <w:r w:rsidRPr="00093483">
        <w:rPr>
          <w:rFonts w:ascii="Calibri" w:eastAsiaTheme="minorEastAsia" w:hAnsi="Calibri" w:cs="Calibri"/>
          <w:sz w:val="22"/>
          <w:szCs w:val="22"/>
        </w:rPr>
        <w:t xml:space="preserve"> (DECIMAL): Negotiated charge for the procedure and payer combination</w:t>
      </w:r>
    </w:p>
    <w:p w14:paraId="2BE4D8FE" w14:textId="09E2A816" w:rsidR="0119DC06" w:rsidRPr="00093483" w:rsidRDefault="0119DC06" w:rsidP="4F7234C3">
      <w:pPr>
        <w:pStyle w:val="ListParagraph"/>
        <w:numPr>
          <w:ilvl w:val="0"/>
          <w:numId w:val="23"/>
        </w:numPr>
        <w:spacing w:line="257" w:lineRule="auto"/>
        <w:rPr>
          <w:rFonts w:ascii="Calibri" w:eastAsiaTheme="minorEastAsia" w:hAnsi="Calibri" w:cs="Calibri"/>
          <w:sz w:val="22"/>
          <w:szCs w:val="22"/>
        </w:rPr>
      </w:pPr>
      <w:proofErr w:type="spellStart"/>
      <w:r w:rsidRPr="00093483">
        <w:rPr>
          <w:rFonts w:ascii="Calibri" w:eastAsiaTheme="minorEastAsia" w:hAnsi="Calibri" w:cs="Calibri"/>
          <w:sz w:val="22"/>
          <w:szCs w:val="22"/>
        </w:rPr>
        <w:t>plan_id</w:t>
      </w:r>
      <w:proofErr w:type="spellEnd"/>
      <w:r w:rsidRPr="00093483">
        <w:rPr>
          <w:rFonts w:ascii="Calibri" w:eastAsiaTheme="minorEastAsia" w:hAnsi="Calibri" w:cs="Calibri"/>
          <w:sz w:val="22"/>
          <w:szCs w:val="22"/>
        </w:rPr>
        <w:t xml:space="preserve"> (INT, FK): Foreign key referencing the </w:t>
      </w:r>
      <w:proofErr w:type="spellStart"/>
      <w:r w:rsidRPr="00093483">
        <w:rPr>
          <w:rFonts w:ascii="Calibri" w:eastAsiaTheme="minorEastAsia" w:hAnsi="Calibri" w:cs="Calibri"/>
          <w:sz w:val="22"/>
          <w:szCs w:val="22"/>
        </w:rPr>
        <w:t>Plan_Names</w:t>
      </w:r>
      <w:proofErr w:type="spellEnd"/>
      <w:r w:rsidRPr="00093483">
        <w:rPr>
          <w:rFonts w:ascii="Calibri" w:eastAsiaTheme="minorEastAsia" w:hAnsi="Calibri" w:cs="Calibri"/>
          <w:sz w:val="22"/>
          <w:szCs w:val="22"/>
        </w:rPr>
        <w:t xml:space="preserve"> table</w:t>
      </w:r>
    </w:p>
    <w:p w14:paraId="0745917D" w14:textId="1A59E8DA" w:rsidR="0119DC06" w:rsidRPr="00093483" w:rsidRDefault="0119DC06" w:rsidP="4F7234C3">
      <w:pPr>
        <w:spacing w:after="160" w:line="257" w:lineRule="auto"/>
        <w:rPr>
          <w:rFonts w:ascii="Calibri" w:eastAsiaTheme="minorEastAsia" w:hAnsi="Calibri" w:cs="Calibri"/>
          <w:b/>
          <w:bCs/>
          <w:sz w:val="22"/>
          <w:szCs w:val="22"/>
        </w:rPr>
      </w:pPr>
      <w:r w:rsidRPr="00093483">
        <w:rPr>
          <w:rFonts w:ascii="Calibri" w:eastAsiaTheme="minorEastAsia" w:hAnsi="Calibri" w:cs="Calibri"/>
          <w:b/>
          <w:bCs/>
          <w:sz w:val="22"/>
          <w:szCs w:val="22"/>
        </w:rPr>
        <w:t>4. Payer:</w:t>
      </w:r>
    </w:p>
    <w:p w14:paraId="1317D2D8" w14:textId="7CEDD508" w:rsidR="0119DC06" w:rsidRPr="00093483" w:rsidRDefault="0119DC06" w:rsidP="4F7234C3">
      <w:pPr>
        <w:pStyle w:val="ListParagraph"/>
        <w:numPr>
          <w:ilvl w:val="0"/>
          <w:numId w:val="22"/>
        </w:numPr>
        <w:spacing w:line="257" w:lineRule="auto"/>
        <w:rPr>
          <w:rFonts w:ascii="Calibri" w:eastAsiaTheme="minorEastAsia" w:hAnsi="Calibri" w:cs="Calibri"/>
          <w:sz w:val="22"/>
          <w:szCs w:val="22"/>
        </w:rPr>
      </w:pPr>
      <w:proofErr w:type="spellStart"/>
      <w:r w:rsidRPr="00093483">
        <w:rPr>
          <w:rFonts w:ascii="Calibri" w:eastAsiaTheme="minorEastAsia" w:hAnsi="Calibri" w:cs="Calibri"/>
          <w:sz w:val="22"/>
          <w:szCs w:val="22"/>
        </w:rPr>
        <w:t>payer_id</w:t>
      </w:r>
      <w:proofErr w:type="spellEnd"/>
      <w:r w:rsidRPr="00093483">
        <w:rPr>
          <w:rFonts w:ascii="Calibri" w:eastAsiaTheme="minorEastAsia" w:hAnsi="Calibri" w:cs="Calibri"/>
          <w:sz w:val="22"/>
          <w:szCs w:val="22"/>
        </w:rPr>
        <w:t xml:space="preserve"> (INT, PK): Unique identifier for each payer</w:t>
      </w:r>
    </w:p>
    <w:p w14:paraId="07A51D09" w14:textId="01F09119" w:rsidR="0119DC06" w:rsidRPr="00093483" w:rsidRDefault="0119DC06" w:rsidP="4F7234C3">
      <w:pPr>
        <w:pStyle w:val="ListParagraph"/>
        <w:numPr>
          <w:ilvl w:val="0"/>
          <w:numId w:val="22"/>
        </w:numPr>
        <w:spacing w:line="257" w:lineRule="auto"/>
        <w:rPr>
          <w:rFonts w:ascii="Calibri" w:eastAsiaTheme="minorEastAsia" w:hAnsi="Calibri" w:cs="Calibri"/>
          <w:sz w:val="22"/>
          <w:szCs w:val="22"/>
        </w:rPr>
      </w:pPr>
      <w:proofErr w:type="spellStart"/>
      <w:r w:rsidRPr="00093483">
        <w:rPr>
          <w:rFonts w:ascii="Calibri" w:eastAsiaTheme="minorEastAsia" w:hAnsi="Calibri" w:cs="Calibri"/>
          <w:sz w:val="22"/>
          <w:szCs w:val="22"/>
        </w:rPr>
        <w:t>payer_name</w:t>
      </w:r>
      <w:proofErr w:type="spellEnd"/>
      <w:r w:rsidRPr="00093483">
        <w:rPr>
          <w:rFonts w:ascii="Calibri" w:eastAsiaTheme="minorEastAsia" w:hAnsi="Calibri" w:cs="Calibri"/>
          <w:sz w:val="22"/>
          <w:szCs w:val="22"/>
        </w:rPr>
        <w:t xml:space="preserve"> (VARCHAR): Name of the payer (e.g., insurance company)</w:t>
      </w:r>
    </w:p>
    <w:p w14:paraId="6E331891" w14:textId="2C824DF3" w:rsidR="0119DC06" w:rsidRPr="00093483" w:rsidRDefault="0119DC06" w:rsidP="4F7234C3">
      <w:pPr>
        <w:spacing w:after="160" w:line="257" w:lineRule="auto"/>
        <w:rPr>
          <w:rFonts w:ascii="Calibri" w:eastAsiaTheme="minorEastAsia" w:hAnsi="Calibri" w:cs="Calibri"/>
          <w:b/>
          <w:bCs/>
          <w:sz w:val="22"/>
          <w:szCs w:val="22"/>
        </w:rPr>
      </w:pPr>
      <w:r w:rsidRPr="00093483">
        <w:rPr>
          <w:rFonts w:ascii="Calibri" w:eastAsiaTheme="minorEastAsia" w:hAnsi="Calibri" w:cs="Calibri"/>
          <w:b/>
          <w:bCs/>
          <w:sz w:val="22"/>
          <w:szCs w:val="22"/>
        </w:rPr>
        <w:t xml:space="preserve">5. </w:t>
      </w:r>
      <w:proofErr w:type="spellStart"/>
      <w:r w:rsidRPr="00093483">
        <w:rPr>
          <w:rFonts w:ascii="Calibri" w:eastAsiaTheme="minorEastAsia" w:hAnsi="Calibri" w:cs="Calibri"/>
          <w:b/>
          <w:bCs/>
          <w:sz w:val="22"/>
          <w:szCs w:val="22"/>
        </w:rPr>
        <w:t>Plan_Names</w:t>
      </w:r>
      <w:proofErr w:type="spellEnd"/>
      <w:r w:rsidRPr="00093483">
        <w:rPr>
          <w:rFonts w:ascii="Calibri" w:eastAsiaTheme="minorEastAsia" w:hAnsi="Calibri" w:cs="Calibri"/>
          <w:b/>
          <w:bCs/>
          <w:sz w:val="22"/>
          <w:szCs w:val="22"/>
        </w:rPr>
        <w:t>:</w:t>
      </w:r>
    </w:p>
    <w:p w14:paraId="0218DC07" w14:textId="740B8B53" w:rsidR="0119DC06" w:rsidRPr="00093483" w:rsidRDefault="0119DC06" w:rsidP="4F7234C3">
      <w:pPr>
        <w:pStyle w:val="ListParagraph"/>
        <w:numPr>
          <w:ilvl w:val="0"/>
          <w:numId w:val="21"/>
        </w:numPr>
        <w:spacing w:line="257" w:lineRule="auto"/>
        <w:rPr>
          <w:rFonts w:ascii="Calibri" w:eastAsiaTheme="minorEastAsia" w:hAnsi="Calibri" w:cs="Calibri"/>
          <w:sz w:val="22"/>
          <w:szCs w:val="22"/>
        </w:rPr>
      </w:pPr>
      <w:proofErr w:type="spellStart"/>
      <w:r w:rsidRPr="00093483">
        <w:rPr>
          <w:rFonts w:ascii="Calibri" w:eastAsiaTheme="minorEastAsia" w:hAnsi="Calibri" w:cs="Calibri"/>
          <w:sz w:val="22"/>
          <w:szCs w:val="22"/>
        </w:rPr>
        <w:t>plan_id</w:t>
      </w:r>
      <w:proofErr w:type="spellEnd"/>
      <w:r w:rsidRPr="00093483">
        <w:rPr>
          <w:rFonts w:ascii="Calibri" w:eastAsiaTheme="minorEastAsia" w:hAnsi="Calibri" w:cs="Calibri"/>
          <w:sz w:val="22"/>
          <w:szCs w:val="22"/>
        </w:rPr>
        <w:t xml:space="preserve"> (INT, PK): Unique identifier for each plan</w:t>
      </w:r>
    </w:p>
    <w:p w14:paraId="4A06CEC9" w14:textId="0ACEE027" w:rsidR="0119DC06" w:rsidRPr="00093483" w:rsidRDefault="0119DC06" w:rsidP="4F7234C3">
      <w:pPr>
        <w:pStyle w:val="ListParagraph"/>
        <w:numPr>
          <w:ilvl w:val="0"/>
          <w:numId w:val="21"/>
        </w:numPr>
        <w:spacing w:line="257" w:lineRule="auto"/>
        <w:rPr>
          <w:rFonts w:ascii="Calibri" w:eastAsiaTheme="minorEastAsia" w:hAnsi="Calibri" w:cs="Calibri"/>
          <w:sz w:val="22"/>
          <w:szCs w:val="22"/>
        </w:rPr>
      </w:pPr>
      <w:proofErr w:type="spellStart"/>
      <w:r w:rsidRPr="00093483">
        <w:rPr>
          <w:rFonts w:ascii="Calibri" w:eastAsiaTheme="minorEastAsia" w:hAnsi="Calibri" w:cs="Calibri"/>
          <w:sz w:val="22"/>
          <w:szCs w:val="22"/>
        </w:rPr>
        <w:t>payer_id</w:t>
      </w:r>
      <w:proofErr w:type="spellEnd"/>
      <w:r w:rsidRPr="00093483">
        <w:rPr>
          <w:rFonts w:ascii="Calibri" w:eastAsiaTheme="minorEastAsia" w:hAnsi="Calibri" w:cs="Calibri"/>
          <w:sz w:val="22"/>
          <w:szCs w:val="22"/>
        </w:rPr>
        <w:t xml:space="preserve"> (INT, FK): Foreign key referencing the Payer table</w:t>
      </w:r>
    </w:p>
    <w:p w14:paraId="6BDA986F" w14:textId="4188F43A" w:rsidR="0119DC06" w:rsidRPr="00093483" w:rsidRDefault="0119DC06" w:rsidP="4F7234C3">
      <w:pPr>
        <w:pStyle w:val="ListParagraph"/>
        <w:numPr>
          <w:ilvl w:val="0"/>
          <w:numId w:val="21"/>
        </w:numPr>
        <w:spacing w:line="257" w:lineRule="auto"/>
        <w:rPr>
          <w:rFonts w:ascii="Calibri" w:eastAsiaTheme="minorEastAsia" w:hAnsi="Calibri" w:cs="Calibri"/>
          <w:sz w:val="22"/>
          <w:szCs w:val="22"/>
        </w:rPr>
      </w:pPr>
      <w:proofErr w:type="spellStart"/>
      <w:r w:rsidRPr="00093483">
        <w:rPr>
          <w:rFonts w:ascii="Calibri" w:eastAsiaTheme="minorEastAsia" w:hAnsi="Calibri" w:cs="Calibri"/>
          <w:sz w:val="22"/>
          <w:szCs w:val="22"/>
        </w:rPr>
        <w:t>plan_name</w:t>
      </w:r>
      <w:proofErr w:type="spellEnd"/>
      <w:r w:rsidRPr="00093483">
        <w:rPr>
          <w:rFonts w:ascii="Calibri" w:eastAsiaTheme="minorEastAsia" w:hAnsi="Calibri" w:cs="Calibri"/>
          <w:sz w:val="22"/>
          <w:szCs w:val="22"/>
        </w:rPr>
        <w:t xml:space="preserve"> (VARCHAR): Name of the insurance plan</w:t>
      </w:r>
    </w:p>
    <w:p w14:paraId="3ECA21E1" w14:textId="375ABDFE" w:rsidR="4F7234C3" w:rsidRPr="00093483" w:rsidRDefault="4F7234C3" w:rsidP="4F7234C3">
      <w:pPr>
        <w:spacing w:after="160" w:line="257" w:lineRule="auto"/>
        <w:rPr>
          <w:rFonts w:ascii="Calibri" w:eastAsiaTheme="minorEastAsia" w:hAnsi="Calibri" w:cs="Calibri"/>
          <w:b/>
          <w:bCs/>
          <w:sz w:val="22"/>
          <w:szCs w:val="22"/>
        </w:rPr>
      </w:pPr>
    </w:p>
    <w:p w14:paraId="719B94E8" w14:textId="08741F93" w:rsidR="0119DC06" w:rsidRPr="00093483" w:rsidRDefault="0119DC06" w:rsidP="4F7234C3">
      <w:pPr>
        <w:spacing w:after="160" w:line="257" w:lineRule="auto"/>
        <w:rPr>
          <w:rFonts w:ascii="Calibri" w:eastAsiaTheme="minorEastAsia" w:hAnsi="Calibri" w:cs="Calibri"/>
          <w:b/>
          <w:bCs/>
          <w:sz w:val="22"/>
          <w:szCs w:val="22"/>
        </w:rPr>
      </w:pPr>
      <w:r w:rsidRPr="00093483">
        <w:rPr>
          <w:rFonts w:ascii="Calibri" w:eastAsiaTheme="minorEastAsia" w:hAnsi="Calibri" w:cs="Calibri"/>
          <w:b/>
          <w:bCs/>
          <w:sz w:val="22"/>
          <w:szCs w:val="22"/>
        </w:rPr>
        <w:t>Relationships:</w:t>
      </w:r>
    </w:p>
    <w:p w14:paraId="38311FBE" w14:textId="3872B1C8" w:rsidR="0119DC06" w:rsidRPr="00093483" w:rsidRDefault="0119DC06" w:rsidP="4F7234C3">
      <w:pPr>
        <w:pStyle w:val="ListParagraph"/>
        <w:numPr>
          <w:ilvl w:val="0"/>
          <w:numId w:val="20"/>
        </w:numPr>
        <w:spacing w:line="257" w:lineRule="auto"/>
        <w:rPr>
          <w:rFonts w:ascii="Calibri" w:eastAsiaTheme="minorEastAsia" w:hAnsi="Calibri" w:cs="Calibri"/>
          <w:sz w:val="22"/>
          <w:szCs w:val="22"/>
        </w:rPr>
      </w:pPr>
      <w:r w:rsidRPr="00093483">
        <w:rPr>
          <w:rFonts w:ascii="Calibri" w:eastAsiaTheme="minorEastAsia" w:hAnsi="Calibri" w:cs="Calibri"/>
          <w:b/>
          <w:bCs/>
          <w:sz w:val="22"/>
          <w:szCs w:val="22"/>
        </w:rPr>
        <w:t>Hospital-Procedure:</w:t>
      </w:r>
      <w:r w:rsidRPr="00093483">
        <w:rPr>
          <w:rFonts w:ascii="Calibri" w:eastAsiaTheme="minorEastAsia" w:hAnsi="Calibri" w:cs="Calibri"/>
          <w:sz w:val="22"/>
          <w:szCs w:val="22"/>
        </w:rPr>
        <w:t xml:space="preserve"> One-to-many relationship. A hospital can offer multiple procedures.</w:t>
      </w:r>
    </w:p>
    <w:p w14:paraId="06CCB4BA" w14:textId="53E055D7" w:rsidR="0119DC06" w:rsidRPr="00093483" w:rsidRDefault="0119DC06" w:rsidP="4F7234C3">
      <w:pPr>
        <w:pStyle w:val="ListParagraph"/>
        <w:numPr>
          <w:ilvl w:val="0"/>
          <w:numId w:val="20"/>
        </w:numPr>
        <w:spacing w:line="257" w:lineRule="auto"/>
        <w:rPr>
          <w:rFonts w:ascii="Calibri" w:eastAsiaTheme="minorEastAsia" w:hAnsi="Calibri" w:cs="Calibri"/>
          <w:sz w:val="22"/>
          <w:szCs w:val="22"/>
        </w:rPr>
      </w:pPr>
      <w:r w:rsidRPr="00093483">
        <w:rPr>
          <w:rFonts w:ascii="Calibri" w:eastAsiaTheme="minorEastAsia" w:hAnsi="Calibri" w:cs="Calibri"/>
          <w:b/>
          <w:bCs/>
          <w:sz w:val="22"/>
          <w:szCs w:val="22"/>
        </w:rPr>
        <w:t>Procedure-</w:t>
      </w:r>
      <w:proofErr w:type="spellStart"/>
      <w:r w:rsidRPr="00093483">
        <w:rPr>
          <w:rFonts w:ascii="Calibri" w:eastAsiaTheme="minorEastAsia" w:hAnsi="Calibri" w:cs="Calibri"/>
          <w:b/>
          <w:bCs/>
          <w:sz w:val="22"/>
          <w:szCs w:val="22"/>
        </w:rPr>
        <w:t>Negotiated_Charges</w:t>
      </w:r>
      <w:proofErr w:type="spellEnd"/>
      <w:r w:rsidRPr="00093483">
        <w:rPr>
          <w:rFonts w:ascii="Calibri" w:eastAsiaTheme="minorEastAsia" w:hAnsi="Calibri" w:cs="Calibri"/>
          <w:b/>
          <w:bCs/>
          <w:sz w:val="22"/>
          <w:szCs w:val="22"/>
        </w:rPr>
        <w:t>:</w:t>
      </w:r>
      <w:r w:rsidRPr="00093483">
        <w:rPr>
          <w:rFonts w:ascii="Calibri" w:eastAsiaTheme="minorEastAsia" w:hAnsi="Calibri" w:cs="Calibri"/>
          <w:sz w:val="22"/>
          <w:szCs w:val="22"/>
        </w:rPr>
        <w:t xml:space="preserve"> One-to-many relationship. A procedure can have multiple negotiated charges with different payers and plans.</w:t>
      </w:r>
    </w:p>
    <w:p w14:paraId="57C285E9" w14:textId="38182F53" w:rsidR="0119DC06" w:rsidRPr="00093483" w:rsidRDefault="0119DC06" w:rsidP="4F7234C3">
      <w:pPr>
        <w:pStyle w:val="ListParagraph"/>
        <w:numPr>
          <w:ilvl w:val="0"/>
          <w:numId w:val="20"/>
        </w:numPr>
        <w:spacing w:line="257" w:lineRule="auto"/>
        <w:rPr>
          <w:rFonts w:ascii="Calibri" w:eastAsiaTheme="minorEastAsia" w:hAnsi="Calibri" w:cs="Calibri"/>
          <w:sz w:val="22"/>
          <w:szCs w:val="22"/>
        </w:rPr>
      </w:pPr>
      <w:r w:rsidRPr="00093483">
        <w:rPr>
          <w:rFonts w:ascii="Calibri" w:eastAsiaTheme="minorEastAsia" w:hAnsi="Calibri" w:cs="Calibri"/>
          <w:b/>
          <w:bCs/>
          <w:sz w:val="22"/>
          <w:szCs w:val="22"/>
        </w:rPr>
        <w:t>Payer-</w:t>
      </w:r>
      <w:proofErr w:type="spellStart"/>
      <w:r w:rsidRPr="00093483">
        <w:rPr>
          <w:rFonts w:ascii="Calibri" w:eastAsiaTheme="minorEastAsia" w:hAnsi="Calibri" w:cs="Calibri"/>
          <w:b/>
          <w:bCs/>
          <w:sz w:val="22"/>
          <w:szCs w:val="22"/>
        </w:rPr>
        <w:t>Plan_Names</w:t>
      </w:r>
      <w:proofErr w:type="spellEnd"/>
      <w:r w:rsidRPr="00093483">
        <w:rPr>
          <w:rFonts w:ascii="Calibri" w:eastAsiaTheme="minorEastAsia" w:hAnsi="Calibri" w:cs="Calibri"/>
          <w:b/>
          <w:bCs/>
          <w:sz w:val="22"/>
          <w:szCs w:val="22"/>
        </w:rPr>
        <w:t>:</w:t>
      </w:r>
      <w:r w:rsidRPr="00093483">
        <w:rPr>
          <w:rFonts w:ascii="Calibri" w:eastAsiaTheme="minorEastAsia" w:hAnsi="Calibri" w:cs="Calibri"/>
          <w:sz w:val="22"/>
          <w:szCs w:val="22"/>
        </w:rPr>
        <w:t xml:space="preserve"> One-to-many relationship. A payer can offer multiple plans.</w:t>
      </w:r>
    </w:p>
    <w:p w14:paraId="7AE138D3" w14:textId="6AEFE612" w:rsidR="0119DC06" w:rsidRPr="00093483" w:rsidRDefault="0119DC06" w:rsidP="4F7234C3">
      <w:pPr>
        <w:pStyle w:val="ListParagraph"/>
        <w:numPr>
          <w:ilvl w:val="0"/>
          <w:numId w:val="20"/>
        </w:numPr>
        <w:spacing w:line="257" w:lineRule="auto"/>
        <w:rPr>
          <w:rFonts w:ascii="Calibri" w:eastAsiaTheme="minorEastAsia" w:hAnsi="Calibri" w:cs="Calibri"/>
          <w:sz w:val="22"/>
          <w:szCs w:val="22"/>
        </w:rPr>
      </w:pPr>
      <w:proofErr w:type="spellStart"/>
      <w:r w:rsidRPr="00093483">
        <w:rPr>
          <w:rFonts w:ascii="Calibri" w:eastAsiaTheme="minorEastAsia" w:hAnsi="Calibri" w:cs="Calibri"/>
          <w:b/>
          <w:bCs/>
          <w:sz w:val="22"/>
          <w:szCs w:val="22"/>
        </w:rPr>
        <w:t>Negotiated_Charges</w:t>
      </w:r>
      <w:proofErr w:type="spellEnd"/>
      <w:r w:rsidRPr="00093483">
        <w:rPr>
          <w:rFonts w:ascii="Calibri" w:eastAsiaTheme="minorEastAsia" w:hAnsi="Calibri" w:cs="Calibri"/>
          <w:b/>
          <w:bCs/>
          <w:sz w:val="22"/>
          <w:szCs w:val="22"/>
        </w:rPr>
        <w:t>-Payer:</w:t>
      </w:r>
      <w:r w:rsidRPr="00093483">
        <w:rPr>
          <w:rFonts w:ascii="Calibri" w:eastAsiaTheme="minorEastAsia" w:hAnsi="Calibri" w:cs="Calibri"/>
          <w:sz w:val="22"/>
          <w:szCs w:val="22"/>
        </w:rPr>
        <w:t xml:space="preserve"> Many-to-one relationship. Multiple negotiated charges can be associated with a single payer.</w:t>
      </w:r>
    </w:p>
    <w:p w14:paraId="2F6D2BA7" w14:textId="0D6A3732" w:rsidR="0119DC06" w:rsidRPr="00093483" w:rsidRDefault="0119DC06" w:rsidP="4F7234C3">
      <w:pPr>
        <w:pStyle w:val="ListParagraph"/>
        <w:numPr>
          <w:ilvl w:val="0"/>
          <w:numId w:val="20"/>
        </w:numPr>
        <w:spacing w:line="257" w:lineRule="auto"/>
        <w:rPr>
          <w:rFonts w:ascii="Calibri" w:eastAsiaTheme="minorEastAsia" w:hAnsi="Calibri" w:cs="Calibri"/>
          <w:sz w:val="22"/>
          <w:szCs w:val="22"/>
        </w:rPr>
      </w:pPr>
      <w:proofErr w:type="spellStart"/>
      <w:r w:rsidRPr="00093483">
        <w:rPr>
          <w:rFonts w:ascii="Calibri" w:eastAsiaTheme="minorEastAsia" w:hAnsi="Calibri" w:cs="Calibri"/>
          <w:b/>
          <w:bCs/>
          <w:sz w:val="22"/>
          <w:szCs w:val="22"/>
        </w:rPr>
        <w:t>Negotiated_Charges-Plan_Names</w:t>
      </w:r>
      <w:proofErr w:type="spellEnd"/>
      <w:r w:rsidRPr="00093483">
        <w:rPr>
          <w:rFonts w:ascii="Calibri" w:eastAsiaTheme="minorEastAsia" w:hAnsi="Calibri" w:cs="Calibri"/>
          <w:b/>
          <w:bCs/>
          <w:sz w:val="22"/>
          <w:szCs w:val="22"/>
        </w:rPr>
        <w:t>:</w:t>
      </w:r>
      <w:r w:rsidRPr="00093483">
        <w:rPr>
          <w:rFonts w:ascii="Calibri" w:eastAsiaTheme="minorEastAsia" w:hAnsi="Calibri" w:cs="Calibri"/>
          <w:sz w:val="22"/>
          <w:szCs w:val="22"/>
        </w:rPr>
        <w:t xml:space="preserve"> Many-to-one relationship. Multiple negotiated charges can be associated with a single plan.</w:t>
      </w:r>
    </w:p>
    <w:p w14:paraId="46EAC52E" w14:textId="6559265B" w:rsidR="7A357D1F" w:rsidRPr="00093483" w:rsidRDefault="7A357D1F" w:rsidP="4F7234C3">
      <w:pPr>
        <w:pStyle w:val="Heading3"/>
        <w:spacing w:before="281" w:after="281"/>
        <w:rPr>
          <w:rFonts w:ascii="Calibri" w:hAnsi="Calibri" w:cs="Calibri"/>
          <w:b/>
          <w:bCs/>
          <w:color w:val="000000" w:themeColor="text1"/>
        </w:rPr>
      </w:pPr>
      <w:r w:rsidRPr="00093483">
        <w:rPr>
          <w:rFonts w:ascii="Calibri" w:hAnsi="Calibri" w:cs="Calibri"/>
          <w:b/>
          <w:bCs/>
          <w:color w:val="000000" w:themeColor="text1"/>
        </w:rPr>
        <w:t>2</w:t>
      </w:r>
      <w:r w:rsidR="14DFFD88" w:rsidRPr="00093483">
        <w:rPr>
          <w:rFonts w:ascii="Calibri" w:hAnsi="Calibri" w:cs="Calibri"/>
          <w:b/>
          <w:bCs/>
          <w:color w:val="000000" w:themeColor="text1"/>
        </w:rPr>
        <w:t>. Data Flow</w:t>
      </w:r>
    </w:p>
    <w:p w14:paraId="18744D73" w14:textId="7BCCCCCA" w:rsidR="14DFFD88" w:rsidRPr="00093483" w:rsidRDefault="14DFFD88" w:rsidP="4F7234C3">
      <w:pPr>
        <w:spacing w:before="240" w:after="240"/>
        <w:rPr>
          <w:rFonts w:ascii="Calibri" w:hAnsi="Calibri" w:cs="Calibri"/>
        </w:rPr>
      </w:pPr>
      <w:r w:rsidRPr="00093483">
        <w:rPr>
          <w:rFonts w:ascii="Calibri" w:hAnsi="Calibri" w:cs="Calibri"/>
          <w:b/>
          <w:bCs/>
        </w:rPr>
        <w:t>ETL Process</w:t>
      </w:r>
      <w:r w:rsidRPr="00093483">
        <w:rPr>
          <w:rFonts w:ascii="Calibri" w:hAnsi="Calibri" w:cs="Calibri"/>
        </w:rPr>
        <w:t>:</w:t>
      </w:r>
    </w:p>
    <w:p w14:paraId="22523A32" w14:textId="06D32F02" w:rsidR="14DFFD88" w:rsidRPr="00093483" w:rsidRDefault="14DFFD88" w:rsidP="4F7234C3">
      <w:pPr>
        <w:pStyle w:val="ListParagraph"/>
        <w:numPr>
          <w:ilvl w:val="0"/>
          <w:numId w:val="1"/>
        </w:numPr>
        <w:spacing w:before="240" w:after="240"/>
        <w:rPr>
          <w:rFonts w:ascii="Calibri" w:hAnsi="Calibri" w:cs="Calibri"/>
        </w:rPr>
      </w:pPr>
      <w:r w:rsidRPr="00093483">
        <w:rPr>
          <w:rFonts w:ascii="Calibri" w:hAnsi="Calibri" w:cs="Calibri"/>
          <w:b/>
          <w:bCs/>
        </w:rPr>
        <w:t>Extract</w:t>
      </w:r>
      <w:r w:rsidRPr="00093483">
        <w:rPr>
          <w:rFonts w:ascii="Calibri" w:hAnsi="Calibri" w:cs="Calibri"/>
        </w:rPr>
        <w:t>: Collect data from hospitals, payers, and insurance plans.</w:t>
      </w:r>
    </w:p>
    <w:p w14:paraId="526D67DA" w14:textId="5A2D5BDC" w:rsidR="14DFFD88" w:rsidRPr="00093483" w:rsidRDefault="14DFFD88" w:rsidP="4F7234C3">
      <w:pPr>
        <w:pStyle w:val="ListParagraph"/>
        <w:numPr>
          <w:ilvl w:val="0"/>
          <w:numId w:val="1"/>
        </w:numPr>
        <w:jc w:val="center"/>
        <w:rPr>
          <w:rFonts w:ascii="Calibri" w:hAnsi="Calibri" w:cs="Calibri"/>
        </w:rPr>
      </w:pPr>
      <w:r w:rsidRPr="00093483">
        <w:rPr>
          <w:rFonts w:ascii="Calibri" w:hAnsi="Calibri" w:cs="Calibri"/>
          <w:b/>
          <w:bCs/>
        </w:rPr>
        <w:t>Transform</w:t>
      </w:r>
      <w:r w:rsidRPr="00093483">
        <w:rPr>
          <w:rFonts w:ascii="Calibri" w:hAnsi="Calibri" w:cs="Calibri"/>
        </w:rPr>
        <w:t>: Clean, normalize, and format the data according to the schema.</w:t>
      </w:r>
    </w:p>
    <w:p w14:paraId="1CB63C9E" w14:textId="32985523" w:rsidR="14DFFD88" w:rsidRPr="00093483" w:rsidRDefault="14DFFD88" w:rsidP="4F7234C3">
      <w:pPr>
        <w:pStyle w:val="ListParagraph"/>
        <w:numPr>
          <w:ilvl w:val="0"/>
          <w:numId w:val="1"/>
        </w:numPr>
        <w:jc w:val="center"/>
        <w:rPr>
          <w:rFonts w:ascii="Calibri" w:hAnsi="Calibri" w:cs="Calibri"/>
        </w:rPr>
      </w:pPr>
      <w:r w:rsidRPr="00093483">
        <w:rPr>
          <w:rFonts w:ascii="Calibri" w:hAnsi="Calibri" w:cs="Calibri"/>
          <w:b/>
          <w:bCs/>
        </w:rPr>
        <w:t>Load</w:t>
      </w:r>
      <w:r w:rsidRPr="00093483">
        <w:rPr>
          <w:rFonts w:ascii="Calibri" w:hAnsi="Calibri" w:cs="Calibri"/>
        </w:rPr>
        <w:t>: Store the transformed data in the PostgreSQL database.</w:t>
      </w:r>
    </w:p>
    <w:p w14:paraId="510353EB" w14:textId="6AA54211" w:rsidR="0119DC06" w:rsidRPr="00093483" w:rsidRDefault="0119DC06" w:rsidP="4F7234C3">
      <w:pPr>
        <w:spacing w:after="160" w:line="257" w:lineRule="auto"/>
        <w:rPr>
          <w:rFonts w:ascii="Calibri" w:eastAsiaTheme="minorEastAsia" w:hAnsi="Calibri" w:cs="Calibri"/>
          <w:b/>
          <w:bCs/>
          <w:sz w:val="22"/>
          <w:szCs w:val="22"/>
        </w:rPr>
      </w:pPr>
      <w:r w:rsidRPr="00093483">
        <w:rPr>
          <w:rFonts w:ascii="Calibri" w:eastAsiaTheme="minorEastAsia" w:hAnsi="Calibri" w:cs="Calibri"/>
          <w:b/>
          <w:bCs/>
          <w:sz w:val="22"/>
          <w:szCs w:val="22"/>
        </w:rPr>
        <w:t>Considerations:</w:t>
      </w:r>
    </w:p>
    <w:p w14:paraId="7FEEC6DD" w14:textId="6D9D5E47" w:rsidR="0119DC06" w:rsidRPr="00093483" w:rsidRDefault="0119DC06" w:rsidP="4F7234C3">
      <w:pPr>
        <w:pStyle w:val="ListParagraph"/>
        <w:numPr>
          <w:ilvl w:val="0"/>
          <w:numId w:val="19"/>
        </w:numPr>
        <w:spacing w:line="257" w:lineRule="auto"/>
        <w:rPr>
          <w:rFonts w:ascii="Calibri" w:eastAsiaTheme="minorEastAsia" w:hAnsi="Calibri" w:cs="Calibri"/>
          <w:sz w:val="22"/>
          <w:szCs w:val="22"/>
        </w:rPr>
      </w:pPr>
      <w:r w:rsidRPr="00093483">
        <w:rPr>
          <w:rFonts w:ascii="Calibri" w:eastAsiaTheme="minorEastAsia" w:hAnsi="Calibri" w:cs="Calibri"/>
          <w:b/>
          <w:bCs/>
          <w:sz w:val="22"/>
          <w:szCs w:val="22"/>
        </w:rPr>
        <w:t>Data Quality and Validation:</w:t>
      </w:r>
      <w:r w:rsidRPr="00093483">
        <w:rPr>
          <w:rFonts w:ascii="Calibri" w:eastAsiaTheme="minorEastAsia" w:hAnsi="Calibri" w:cs="Calibri"/>
          <w:sz w:val="22"/>
          <w:szCs w:val="22"/>
        </w:rPr>
        <w:t xml:space="preserve"> Implemen</w:t>
      </w:r>
      <w:r w:rsidR="5BD5467F" w:rsidRPr="00093483">
        <w:rPr>
          <w:rFonts w:ascii="Calibri" w:eastAsiaTheme="minorEastAsia" w:hAnsi="Calibri" w:cs="Calibri"/>
          <w:sz w:val="22"/>
          <w:szCs w:val="22"/>
        </w:rPr>
        <w:t>ted</w:t>
      </w:r>
      <w:r w:rsidRPr="00093483">
        <w:rPr>
          <w:rFonts w:ascii="Calibri" w:eastAsiaTheme="minorEastAsia" w:hAnsi="Calibri" w:cs="Calibri"/>
          <w:sz w:val="22"/>
          <w:szCs w:val="22"/>
        </w:rPr>
        <w:t xml:space="preserve"> data validation rules to ensure data consistency and accuracy.</w:t>
      </w:r>
    </w:p>
    <w:p w14:paraId="37CE266F" w14:textId="3EC77C5A" w:rsidR="0119DC06" w:rsidRPr="00093483" w:rsidRDefault="0119DC06" w:rsidP="4F7234C3">
      <w:pPr>
        <w:pStyle w:val="ListParagraph"/>
        <w:numPr>
          <w:ilvl w:val="0"/>
          <w:numId w:val="19"/>
        </w:numPr>
        <w:spacing w:line="257" w:lineRule="auto"/>
        <w:rPr>
          <w:rFonts w:ascii="Calibri" w:eastAsiaTheme="minorEastAsia" w:hAnsi="Calibri" w:cs="Calibri"/>
          <w:sz w:val="22"/>
          <w:szCs w:val="22"/>
        </w:rPr>
      </w:pPr>
      <w:r w:rsidRPr="00093483">
        <w:rPr>
          <w:rFonts w:ascii="Calibri" w:eastAsiaTheme="minorEastAsia" w:hAnsi="Calibri" w:cs="Calibri"/>
          <w:b/>
          <w:bCs/>
          <w:sz w:val="22"/>
          <w:szCs w:val="22"/>
        </w:rPr>
        <w:t>Scalability:</w:t>
      </w:r>
      <w:r w:rsidRPr="00093483">
        <w:rPr>
          <w:rFonts w:ascii="Calibri" w:eastAsiaTheme="minorEastAsia" w:hAnsi="Calibri" w:cs="Calibri"/>
          <w:sz w:val="22"/>
          <w:szCs w:val="22"/>
        </w:rPr>
        <w:t xml:space="preserve"> Consider</w:t>
      </w:r>
      <w:r w:rsidR="618C9928" w:rsidRPr="00093483">
        <w:rPr>
          <w:rFonts w:ascii="Calibri" w:eastAsiaTheme="minorEastAsia" w:hAnsi="Calibri" w:cs="Calibri"/>
          <w:sz w:val="22"/>
          <w:szCs w:val="22"/>
        </w:rPr>
        <w:t>ed</w:t>
      </w:r>
      <w:r w:rsidRPr="00093483">
        <w:rPr>
          <w:rFonts w:ascii="Calibri" w:eastAsiaTheme="minorEastAsia" w:hAnsi="Calibri" w:cs="Calibri"/>
          <w:sz w:val="22"/>
          <w:szCs w:val="22"/>
        </w:rPr>
        <w:t xml:space="preserve"> indexing frequently queried columns (e.g., </w:t>
      </w:r>
      <w:proofErr w:type="spellStart"/>
      <w:r w:rsidRPr="00093483">
        <w:rPr>
          <w:rFonts w:ascii="Calibri" w:eastAsiaTheme="minorEastAsia" w:hAnsi="Calibri" w:cs="Calibri"/>
          <w:sz w:val="22"/>
          <w:szCs w:val="22"/>
        </w:rPr>
        <w:t>hospital_id</w:t>
      </w:r>
      <w:proofErr w:type="spellEnd"/>
      <w:r w:rsidRPr="00093483">
        <w:rPr>
          <w:rFonts w:ascii="Calibri" w:eastAsiaTheme="minorEastAsia" w:hAnsi="Calibri" w:cs="Calibri"/>
          <w:sz w:val="22"/>
          <w:szCs w:val="22"/>
        </w:rPr>
        <w:t xml:space="preserve">, </w:t>
      </w:r>
      <w:proofErr w:type="spellStart"/>
      <w:r w:rsidRPr="00093483">
        <w:rPr>
          <w:rFonts w:ascii="Calibri" w:eastAsiaTheme="minorEastAsia" w:hAnsi="Calibri" w:cs="Calibri"/>
          <w:sz w:val="22"/>
          <w:szCs w:val="22"/>
        </w:rPr>
        <w:t>procedure_id</w:t>
      </w:r>
      <w:proofErr w:type="spellEnd"/>
      <w:r w:rsidRPr="00093483">
        <w:rPr>
          <w:rFonts w:ascii="Calibri" w:eastAsiaTheme="minorEastAsia" w:hAnsi="Calibri" w:cs="Calibri"/>
          <w:sz w:val="22"/>
          <w:szCs w:val="22"/>
        </w:rPr>
        <w:t xml:space="preserve">, </w:t>
      </w:r>
      <w:proofErr w:type="spellStart"/>
      <w:r w:rsidRPr="00093483">
        <w:rPr>
          <w:rFonts w:ascii="Calibri" w:eastAsiaTheme="minorEastAsia" w:hAnsi="Calibri" w:cs="Calibri"/>
          <w:sz w:val="22"/>
          <w:szCs w:val="22"/>
        </w:rPr>
        <w:t>payer_id</w:t>
      </w:r>
      <w:proofErr w:type="spellEnd"/>
      <w:r w:rsidRPr="00093483">
        <w:rPr>
          <w:rFonts w:ascii="Calibri" w:eastAsiaTheme="minorEastAsia" w:hAnsi="Calibri" w:cs="Calibri"/>
          <w:sz w:val="22"/>
          <w:szCs w:val="22"/>
        </w:rPr>
        <w:t xml:space="preserve">, </w:t>
      </w:r>
      <w:proofErr w:type="spellStart"/>
      <w:r w:rsidRPr="00093483">
        <w:rPr>
          <w:rFonts w:ascii="Calibri" w:eastAsiaTheme="minorEastAsia" w:hAnsi="Calibri" w:cs="Calibri"/>
          <w:sz w:val="22"/>
          <w:szCs w:val="22"/>
        </w:rPr>
        <w:t>plan_id</w:t>
      </w:r>
      <w:proofErr w:type="spellEnd"/>
      <w:r w:rsidRPr="00093483">
        <w:rPr>
          <w:rFonts w:ascii="Calibri" w:eastAsiaTheme="minorEastAsia" w:hAnsi="Calibri" w:cs="Calibri"/>
          <w:sz w:val="22"/>
          <w:szCs w:val="22"/>
        </w:rPr>
        <w:t>) to improve query performance.</w:t>
      </w:r>
    </w:p>
    <w:p w14:paraId="22F3E662" w14:textId="1DC6825B" w:rsidR="0119DC06" w:rsidRPr="00093483" w:rsidRDefault="0119DC06" w:rsidP="4F7234C3">
      <w:pPr>
        <w:pStyle w:val="ListParagraph"/>
        <w:numPr>
          <w:ilvl w:val="0"/>
          <w:numId w:val="19"/>
        </w:numPr>
        <w:spacing w:line="257" w:lineRule="auto"/>
        <w:rPr>
          <w:rFonts w:ascii="Calibri" w:eastAsiaTheme="minorEastAsia" w:hAnsi="Calibri" w:cs="Calibri"/>
          <w:sz w:val="22"/>
          <w:szCs w:val="22"/>
        </w:rPr>
      </w:pPr>
      <w:r w:rsidRPr="00093483">
        <w:rPr>
          <w:rFonts w:ascii="Calibri" w:eastAsiaTheme="minorEastAsia" w:hAnsi="Calibri" w:cs="Calibri"/>
          <w:b/>
          <w:bCs/>
          <w:sz w:val="22"/>
          <w:szCs w:val="22"/>
        </w:rPr>
        <w:t>Security:</w:t>
      </w:r>
      <w:r w:rsidRPr="00093483">
        <w:rPr>
          <w:rFonts w:ascii="Calibri" w:eastAsiaTheme="minorEastAsia" w:hAnsi="Calibri" w:cs="Calibri"/>
          <w:sz w:val="22"/>
          <w:szCs w:val="22"/>
        </w:rPr>
        <w:t xml:space="preserve"> Implement</w:t>
      </w:r>
      <w:r w:rsidR="2B4669E3" w:rsidRPr="00093483">
        <w:rPr>
          <w:rFonts w:ascii="Calibri" w:eastAsiaTheme="minorEastAsia" w:hAnsi="Calibri" w:cs="Calibri"/>
          <w:sz w:val="22"/>
          <w:szCs w:val="22"/>
        </w:rPr>
        <w:t>ed</w:t>
      </w:r>
      <w:r w:rsidRPr="00093483">
        <w:rPr>
          <w:rFonts w:ascii="Calibri" w:eastAsiaTheme="minorEastAsia" w:hAnsi="Calibri" w:cs="Calibri"/>
          <w:sz w:val="22"/>
          <w:szCs w:val="22"/>
        </w:rPr>
        <w:t xml:space="preserve"> appropriate security measures to protect sensitive patients and financial data.</w:t>
      </w:r>
    </w:p>
    <w:p w14:paraId="5A922B97" w14:textId="6183D2CA" w:rsidR="0119DC06" w:rsidRPr="00093483" w:rsidRDefault="0119DC06" w:rsidP="4F7234C3">
      <w:pPr>
        <w:pStyle w:val="ListParagraph"/>
        <w:numPr>
          <w:ilvl w:val="0"/>
          <w:numId w:val="19"/>
        </w:numPr>
        <w:spacing w:line="257" w:lineRule="auto"/>
        <w:rPr>
          <w:rFonts w:ascii="Calibri" w:eastAsiaTheme="minorEastAsia" w:hAnsi="Calibri" w:cs="Calibri"/>
          <w:sz w:val="22"/>
          <w:szCs w:val="22"/>
        </w:rPr>
      </w:pPr>
      <w:r w:rsidRPr="00093483">
        <w:rPr>
          <w:rFonts w:ascii="Calibri" w:eastAsiaTheme="minorEastAsia" w:hAnsi="Calibri" w:cs="Calibri"/>
          <w:b/>
          <w:bCs/>
          <w:sz w:val="22"/>
          <w:szCs w:val="22"/>
        </w:rPr>
        <w:t>Data Privacy:</w:t>
      </w:r>
      <w:r w:rsidRPr="00093483">
        <w:rPr>
          <w:rFonts w:ascii="Calibri" w:eastAsiaTheme="minorEastAsia" w:hAnsi="Calibri" w:cs="Calibri"/>
          <w:sz w:val="22"/>
          <w:szCs w:val="22"/>
        </w:rPr>
        <w:t xml:space="preserve"> Adhere</w:t>
      </w:r>
      <w:r w:rsidR="159A175A" w:rsidRPr="00093483">
        <w:rPr>
          <w:rFonts w:ascii="Calibri" w:eastAsiaTheme="minorEastAsia" w:hAnsi="Calibri" w:cs="Calibri"/>
          <w:sz w:val="22"/>
          <w:szCs w:val="22"/>
        </w:rPr>
        <w:t>d</w:t>
      </w:r>
      <w:r w:rsidRPr="00093483">
        <w:rPr>
          <w:rFonts w:ascii="Calibri" w:eastAsiaTheme="minorEastAsia" w:hAnsi="Calibri" w:cs="Calibri"/>
          <w:sz w:val="22"/>
          <w:szCs w:val="22"/>
        </w:rPr>
        <w:t xml:space="preserve"> to relevant data privacy regulations and ensure data is handled responsibly</w:t>
      </w:r>
    </w:p>
    <w:p w14:paraId="3C95698C" w14:textId="3DF74844" w:rsidR="4F7234C3" w:rsidRPr="00093483" w:rsidRDefault="4F7234C3" w:rsidP="4F7234C3">
      <w:pPr>
        <w:rPr>
          <w:rFonts w:ascii="Calibri" w:eastAsiaTheme="minorEastAsia" w:hAnsi="Calibri" w:cs="Calibri"/>
        </w:rPr>
      </w:pPr>
    </w:p>
    <w:p w14:paraId="5D5D7495" w14:textId="16407688" w:rsidR="4F7234C3" w:rsidRPr="00093483" w:rsidRDefault="4F7234C3" w:rsidP="4F7234C3">
      <w:pPr>
        <w:rPr>
          <w:rFonts w:ascii="Calibri" w:eastAsiaTheme="minorEastAsia" w:hAnsi="Calibri" w:cs="Calibri"/>
        </w:rPr>
      </w:pPr>
    </w:p>
    <w:p w14:paraId="48F1F1B2" w14:textId="592A20FA" w:rsidR="301E99E4" w:rsidRPr="00093483" w:rsidRDefault="301E99E4" w:rsidP="4F7234C3">
      <w:pPr>
        <w:jc w:val="center"/>
        <w:rPr>
          <w:rFonts w:ascii="Calibri" w:eastAsiaTheme="minorEastAsia" w:hAnsi="Calibri" w:cs="Calibri"/>
          <w:b/>
          <w:bCs/>
          <w:sz w:val="40"/>
          <w:szCs w:val="40"/>
        </w:rPr>
      </w:pPr>
      <w:r w:rsidRPr="00093483">
        <w:rPr>
          <w:rFonts w:ascii="Calibri" w:eastAsiaTheme="minorEastAsia" w:hAnsi="Calibri" w:cs="Calibri"/>
          <w:b/>
          <w:bCs/>
          <w:sz w:val="40"/>
          <w:szCs w:val="40"/>
        </w:rPr>
        <w:t xml:space="preserve">PROJECT </w:t>
      </w:r>
      <w:r w:rsidR="5BC3A065" w:rsidRPr="00093483">
        <w:rPr>
          <w:rFonts w:ascii="Calibri" w:eastAsiaTheme="minorEastAsia" w:hAnsi="Calibri" w:cs="Calibri"/>
          <w:b/>
          <w:bCs/>
          <w:sz w:val="40"/>
          <w:szCs w:val="40"/>
        </w:rPr>
        <w:t>OUTCOME</w:t>
      </w:r>
    </w:p>
    <w:p w14:paraId="62738990" w14:textId="3847A483" w:rsidR="4F7234C3" w:rsidRPr="00093483" w:rsidRDefault="4F7234C3" w:rsidP="4F7234C3">
      <w:pPr>
        <w:jc w:val="center"/>
        <w:rPr>
          <w:rFonts w:ascii="Calibri" w:eastAsiaTheme="minorEastAsia" w:hAnsi="Calibri" w:cs="Calibri"/>
          <w:b/>
          <w:bCs/>
          <w:sz w:val="40"/>
          <w:szCs w:val="40"/>
        </w:rPr>
      </w:pPr>
    </w:p>
    <w:p w14:paraId="088287AA" w14:textId="17A4AA5A" w:rsidR="49A7DDE8" w:rsidRPr="00093483" w:rsidRDefault="49A7DDE8" w:rsidP="4F7234C3">
      <w:pPr>
        <w:spacing w:before="240" w:after="240"/>
        <w:rPr>
          <w:rFonts w:ascii="Calibri" w:eastAsiaTheme="minorEastAsia" w:hAnsi="Calibri" w:cs="Calibri"/>
        </w:rPr>
      </w:pPr>
      <w:r w:rsidRPr="00093483">
        <w:rPr>
          <w:rFonts w:ascii="Calibri" w:eastAsiaTheme="minorEastAsia" w:hAnsi="Calibri" w:cs="Calibri"/>
        </w:rPr>
        <w:t xml:space="preserve">The primary outcome of this project is a </w:t>
      </w:r>
      <w:r w:rsidRPr="00093483">
        <w:rPr>
          <w:rFonts w:ascii="Calibri" w:eastAsiaTheme="minorEastAsia" w:hAnsi="Calibri" w:cs="Calibri"/>
          <w:b/>
          <w:bCs/>
        </w:rPr>
        <w:t>user-friendly price transparency tool</w:t>
      </w:r>
      <w:r w:rsidRPr="00093483">
        <w:rPr>
          <w:rFonts w:ascii="Calibri" w:eastAsiaTheme="minorEastAsia" w:hAnsi="Calibri" w:cs="Calibri"/>
        </w:rPr>
        <w:t xml:space="preserve"> that empowers consumers to make informed healthcare decisions by comparing costs across hospitals and insurance providers. This tool will provide:</w:t>
      </w:r>
    </w:p>
    <w:p w14:paraId="15965193" w14:textId="2E2AB61B" w:rsidR="49A7DDE8" w:rsidRPr="00093483" w:rsidRDefault="49A7DDE8" w:rsidP="4F7234C3">
      <w:pPr>
        <w:pStyle w:val="ListParagraph"/>
        <w:numPr>
          <w:ilvl w:val="0"/>
          <w:numId w:val="32"/>
        </w:numPr>
        <w:rPr>
          <w:rFonts w:ascii="Calibri" w:eastAsiaTheme="minorEastAsia" w:hAnsi="Calibri" w:cs="Calibri"/>
        </w:rPr>
      </w:pPr>
      <w:r w:rsidRPr="00093483">
        <w:rPr>
          <w:rFonts w:ascii="Calibri" w:eastAsiaTheme="minorEastAsia" w:hAnsi="Calibri" w:cs="Calibri"/>
          <w:b/>
          <w:bCs/>
        </w:rPr>
        <w:t>Detailed Cost Comparisons</w:t>
      </w:r>
      <w:r w:rsidRPr="00093483">
        <w:rPr>
          <w:rFonts w:ascii="Calibri" w:eastAsiaTheme="minorEastAsia" w:hAnsi="Calibri" w:cs="Calibri"/>
        </w:rPr>
        <w:t>: Users will be able to view and compare healthcare costs for specific procedures across multiple hospitals and insurance providers. The system will show essential pricing elements like standard charges, negotiated rates, minimum and maximum costs, and cash prices for each procedure, aiding users in making cost-effective choices.</w:t>
      </w:r>
    </w:p>
    <w:p w14:paraId="2E7A52FD" w14:textId="2A9352A7" w:rsidR="49A7DDE8" w:rsidRPr="00093483" w:rsidRDefault="49A7DDE8" w:rsidP="4F7234C3">
      <w:pPr>
        <w:pStyle w:val="ListParagraph"/>
        <w:numPr>
          <w:ilvl w:val="0"/>
          <w:numId w:val="32"/>
        </w:numPr>
        <w:rPr>
          <w:rFonts w:ascii="Calibri" w:eastAsiaTheme="minorEastAsia" w:hAnsi="Calibri" w:cs="Calibri"/>
        </w:rPr>
      </w:pPr>
      <w:r w:rsidRPr="00093483">
        <w:rPr>
          <w:rFonts w:ascii="Calibri" w:eastAsiaTheme="minorEastAsia" w:hAnsi="Calibri" w:cs="Calibri"/>
          <w:b/>
          <w:bCs/>
        </w:rPr>
        <w:t>Intuitive Search and Filter Functionality</w:t>
      </w:r>
      <w:r w:rsidRPr="00093483">
        <w:rPr>
          <w:rFonts w:ascii="Calibri" w:eastAsiaTheme="minorEastAsia" w:hAnsi="Calibri" w:cs="Calibri"/>
        </w:rPr>
        <w:t>: The tool will allow users to search</w:t>
      </w:r>
      <w:r w:rsidR="1D9550EB" w:rsidRPr="00093483">
        <w:rPr>
          <w:rFonts w:ascii="Calibri" w:eastAsiaTheme="minorEastAsia" w:hAnsi="Calibri" w:cs="Calibri"/>
        </w:rPr>
        <w:t xml:space="preserve"> in database as well as UI by</w:t>
      </w:r>
      <w:r w:rsidRPr="00093483">
        <w:rPr>
          <w:rFonts w:ascii="Calibri" w:eastAsiaTheme="minorEastAsia" w:hAnsi="Calibri" w:cs="Calibri"/>
        </w:rPr>
        <w:t xml:space="preserve"> common terms, keywords, and CPT codes, with search results easily sortable by cost, hospital, and provider. This feature ensures that users can locate relevant information quickly and accurately.</w:t>
      </w:r>
    </w:p>
    <w:p w14:paraId="53AF2599" w14:textId="10C02B6F" w:rsidR="49A7DDE8" w:rsidRPr="00093483" w:rsidRDefault="49A7DDE8" w:rsidP="4F7234C3">
      <w:pPr>
        <w:pStyle w:val="ListParagraph"/>
        <w:numPr>
          <w:ilvl w:val="0"/>
          <w:numId w:val="32"/>
        </w:numPr>
        <w:rPr>
          <w:rFonts w:ascii="Calibri" w:eastAsiaTheme="minorEastAsia" w:hAnsi="Calibri" w:cs="Calibri"/>
        </w:rPr>
      </w:pPr>
      <w:r w:rsidRPr="00093483">
        <w:rPr>
          <w:rFonts w:ascii="Calibri" w:eastAsiaTheme="minorEastAsia" w:hAnsi="Calibri" w:cs="Calibri"/>
          <w:b/>
          <w:bCs/>
        </w:rPr>
        <w:t>Clear Data Visualization</w:t>
      </w:r>
      <w:r w:rsidRPr="00093483">
        <w:rPr>
          <w:rFonts w:ascii="Calibri" w:eastAsiaTheme="minorEastAsia" w:hAnsi="Calibri" w:cs="Calibri"/>
        </w:rPr>
        <w:t>: Data will be presented in a tabular, easy-to-read format, which simplifies the comparison process for consumers and highlights significant price variations across insurers and plans.</w:t>
      </w:r>
    </w:p>
    <w:p w14:paraId="2C2A7E9C" w14:textId="7DDAC551" w:rsidR="49A7DDE8" w:rsidRPr="00093483" w:rsidRDefault="49A7DDE8" w:rsidP="4F7234C3">
      <w:pPr>
        <w:pStyle w:val="ListParagraph"/>
        <w:numPr>
          <w:ilvl w:val="0"/>
          <w:numId w:val="32"/>
        </w:numPr>
        <w:rPr>
          <w:rFonts w:ascii="Calibri" w:eastAsiaTheme="minorEastAsia" w:hAnsi="Calibri" w:cs="Calibri"/>
        </w:rPr>
      </w:pPr>
      <w:r w:rsidRPr="00093483">
        <w:rPr>
          <w:rFonts w:ascii="Calibri" w:eastAsiaTheme="minorEastAsia" w:hAnsi="Calibri" w:cs="Calibri"/>
          <w:b/>
          <w:bCs/>
        </w:rPr>
        <w:t>Backend Data Integrity and High Performance</w:t>
      </w:r>
      <w:r w:rsidRPr="00093483">
        <w:rPr>
          <w:rFonts w:ascii="Calibri" w:eastAsiaTheme="minorEastAsia" w:hAnsi="Calibri" w:cs="Calibri"/>
        </w:rPr>
        <w:t>: The database architecture, designed to handle extensive data with optimized indexing and normalization, ensures fast and accurate data retrieval, even with large datasets. This will provide a seamless experience for users and a reliable backend for future scalability.</w:t>
      </w:r>
    </w:p>
    <w:p w14:paraId="0AB2CDC2" w14:textId="6FAA736F" w:rsidR="49A7DDE8" w:rsidRPr="00093483" w:rsidRDefault="49A7DDE8" w:rsidP="4F7234C3">
      <w:pPr>
        <w:pStyle w:val="ListParagraph"/>
        <w:numPr>
          <w:ilvl w:val="0"/>
          <w:numId w:val="32"/>
        </w:numPr>
        <w:rPr>
          <w:rFonts w:ascii="Calibri" w:eastAsiaTheme="minorEastAsia" w:hAnsi="Calibri" w:cs="Calibri"/>
        </w:rPr>
      </w:pPr>
      <w:r w:rsidRPr="00093483">
        <w:rPr>
          <w:rFonts w:ascii="Calibri" w:eastAsiaTheme="minorEastAsia" w:hAnsi="Calibri" w:cs="Calibri"/>
          <w:b/>
          <w:bCs/>
        </w:rPr>
        <w:t>Data Consistency and Accuracy</w:t>
      </w:r>
      <w:r w:rsidRPr="00093483">
        <w:rPr>
          <w:rFonts w:ascii="Calibri" w:eastAsiaTheme="minorEastAsia" w:hAnsi="Calibri" w:cs="Calibri"/>
        </w:rPr>
        <w:t>: By implementing data standardization practices, such as unifying CPT code descriptions and handling missing values, the tool will ensure consistent and reliable pricing information across all procedures, locations, and insurers.</w:t>
      </w:r>
    </w:p>
    <w:p w14:paraId="54619E2B" w14:textId="168F38C9" w:rsidR="49A7DDE8" w:rsidRPr="00093483" w:rsidRDefault="49A7DDE8" w:rsidP="4F7234C3">
      <w:pPr>
        <w:pStyle w:val="Heading3"/>
        <w:spacing w:before="270" w:after="270"/>
        <w:rPr>
          <w:rFonts w:ascii="Calibri" w:eastAsiaTheme="minorEastAsia" w:hAnsi="Calibri" w:cs="Calibri"/>
          <w:b/>
          <w:bCs/>
          <w:color w:val="auto"/>
          <w:sz w:val="27"/>
          <w:szCs w:val="27"/>
        </w:rPr>
      </w:pPr>
      <w:r w:rsidRPr="00093483">
        <w:rPr>
          <w:rFonts w:ascii="Calibri" w:eastAsiaTheme="minorEastAsia" w:hAnsi="Calibri" w:cs="Calibri"/>
          <w:b/>
          <w:bCs/>
          <w:color w:val="auto"/>
          <w:sz w:val="27"/>
          <w:szCs w:val="27"/>
        </w:rPr>
        <w:t>Expected Impact</w:t>
      </w:r>
    </w:p>
    <w:p w14:paraId="7612623F" w14:textId="45FB77CF" w:rsidR="49A7DDE8" w:rsidRPr="00093483" w:rsidRDefault="49A7DDE8" w:rsidP="4F7234C3">
      <w:pPr>
        <w:spacing w:before="240" w:after="240"/>
        <w:rPr>
          <w:rFonts w:ascii="Calibri" w:eastAsiaTheme="minorEastAsia" w:hAnsi="Calibri" w:cs="Calibri"/>
        </w:rPr>
      </w:pPr>
      <w:r w:rsidRPr="00093483">
        <w:rPr>
          <w:rFonts w:ascii="Calibri" w:eastAsiaTheme="minorEastAsia" w:hAnsi="Calibri" w:cs="Calibri"/>
        </w:rPr>
        <w:t>This tool is expected to facilitate informed healthcare choices for consumers and foster a more competitive healthcare marketplace by making price variations clear and accessible. Additionally, it sets a standard for healthcare transparency that can encourage further adoption and refinement of such practices within the industry.</w:t>
      </w:r>
    </w:p>
    <w:p w14:paraId="2B04196D" w14:textId="27D1229A" w:rsidR="4F7234C3" w:rsidRPr="00093483" w:rsidRDefault="4F7234C3" w:rsidP="4F7234C3">
      <w:pPr>
        <w:spacing w:before="240" w:after="240"/>
        <w:rPr>
          <w:rFonts w:ascii="Calibri" w:eastAsiaTheme="minorEastAsia" w:hAnsi="Calibri" w:cs="Calibri"/>
        </w:rPr>
      </w:pPr>
    </w:p>
    <w:p w14:paraId="1B5BCFC9" w14:textId="3707D411" w:rsidR="25355B96" w:rsidRPr="00093483" w:rsidRDefault="25355B96" w:rsidP="4F7234C3">
      <w:pPr>
        <w:pStyle w:val="Heading1"/>
        <w:spacing w:before="147" w:after="147"/>
        <w:rPr>
          <w:rFonts w:ascii="Calibri" w:eastAsia="Calibri" w:hAnsi="Calibri" w:cs="Calibri"/>
          <w:b/>
          <w:bCs/>
          <w:color w:val="000000" w:themeColor="text1"/>
          <w:sz w:val="24"/>
          <w:szCs w:val="24"/>
        </w:rPr>
      </w:pPr>
      <w:r w:rsidRPr="00093483">
        <w:rPr>
          <w:rFonts w:ascii="Calibri" w:eastAsia="Calibri" w:hAnsi="Calibri" w:cs="Calibri"/>
          <w:b/>
          <w:bCs/>
          <w:color w:val="000000" w:themeColor="text1"/>
          <w:sz w:val="24"/>
          <w:szCs w:val="24"/>
        </w:rPr>
        <w:t xml:space="preserve">Technologies Used </w:t>
      </w:r>
    </w:p>
    <w:p w14:paraId="434DA0C2" w14:textId="6695DD70" w:rsidR="25355B96" w:rsidRPr="00093483" w:rsidRDefault="25355B96" w:rsidP="4F7234C3">
      <w:pPr>
        <w:spacing w:line="257" w:lineRule="auto"/>
        <w:ind w:left="360"/>
        <w:rPr>
          <w:rFonts w:ascii="Calibri" w:hAnsi="Calibri" w:cs="Calibri"/>
        </w:rPr>
      </w:pPr>
      <w:r w:rsidRPr="00093483">
        <w:rPr>
          <w:rFonts w:ascii="Calibri" w:eastAsia="Calibri" w:hAnsi="Calibri" w:cs="Calibri"/>
        </w:rPr>
        <w:t>1</w:t>
      </w:r>
      <w:r w:rsidRPr="00093483">
        <w:rPr>
          <w:rFonts w:ascii="Calibri" w:eastAsia="Calibri" w:hAnsi="Calibri" w:cs="Calibri"/>
          <w:b/>
          <w:bCs/>
        </w:rPr>
        <w:t>.PostgreSQL for Database Efficiency</w:t>
      </w:r>
      <w:r w:rsidRPr="00093483">
        <w:rPr>
          <w:rFonts w:ascii="Calibri" w:eastAsia="Calibri" w:hAnsi="Calibri" w:cs="Calibri"/>
        </w:rPr>
        <w:t>: We’re using PostgreSQL to store and organize our data. Its advanced indexing capabilities help us handle complex queries and large datasets efficiently. With PostgreSQL, we can ensure quick searches, efficient data retrieval, and scalability as the data grows.</w:t>
      </w:r>
    </w:p>
    <w:p w14:paraId="537AD05C" w14:textId="265485C7" w:rsidR="25355B96" w:rsidRPr="00093483" w:rsidRDefault="25355B96" w:rsidP="4F7234C3">
      <w:pPr>
        <w:spacing w:line="257" w:lineRule="auto"/>
        <w:ind w:left="360"/>
        <w:rPr>
          <w:rFonts w:ascii="Calibri" w:hAnsi="Calibri" w:cs="Calibri"/>
        </w:rPr>
      </w:pPr>
      <w:r w:rsidRPr="00093483">
        <w:rPr>
          <w:rFonts w:ascii="Calibri" w:eastAsia="Calibri" w:hAnsi="Calibri" w:cs="Calibri"/>
        </w:rPr>
        <w:t xml:space="preserve"> </w:t>
      </w:r>
    </w:p>
    <w:p w14:paraId="11E82948" w14:textId="1BAEE86D" w:rsidR="25355B96" w:rsidRPr="00093483" w:rsidRDefault="25355B96" w:rsidP="4F7234C3">
      <w:pPr>
        <w:spacing w:after="160" w:line="257" w:lineRule="auto"/>
        <w:ind w:left="360"/>
        <w:rPr>
          <w:rFonts w:ascii="Calibri" w:hAnsi="Calibri" w:cs="Calibri"/>
        </w:rPr>
      </w:pPr>
      <w:r w:rsidRPr="00093483">
        <w:rPr>
          <w:rFonts w:ascii="Calibri" w:eastAsia="Calibri" w:hAnsi="Calibri" w:cs="Calibri"/>
        </w:rPr>
        <w:t xml:space="preserve">2. </w:t>
      </w:r>
      <w:r w:rsidRPr="00093483">
        <w:rPr>
          <w:rFonts w:ascii="Calibri" w:eastAsia="Calibri" w:hAnsi="Calibri" w:cs="Calibri"/>
          <w:b/>
          <w:bCs/>
        </w:rPr>
        <w:t>Python for Data Processing and Cleanup</w:t>
      </w:r>
      <w:r w:rsidRPr="00093483">
        <w:rPr>
          <w:rFonts w:ascii="Calibri" w:eastAsia="Calibri" w:hAnsi="Calibri" w:cs="Calibri"/>
        </w:rPr>
        <w:t>: Python is our primary tool for data cleaning, validation, and transformation. Python scripts are used to normalize and standardize data (e.g., mapping CPT codes consistently across datasets) and to fill in missing values based on predefined logic. By automating these processes with Python, we ensure consistency, save time, and reduce errors in data handling.</w:t>
      </w:r>
    </w:p>
    <w:p w14:paraId="62AAA715" w14:textId="301F007E" w:rsidR="4F7234C3" w:rsidRPr="00093483" w:rsidRDefault="4F7234C3" w:rsidP="4F7234C3">
      <w:pPr>
        <w:spacing w:before="240" w:after="240"/>
        <w:rPr>
          <w:rFonts w:ascii="Calibri" w:eastAsiaTheme="minorEastAsia" w:hAnsi="Calibri" w:cs="Calibri"/>
        </w:rPr>
      </w:pPr>
    </w:p>
    <w:p w14:paraId="5678E8CF" w14:textId="663DA36F" w:rsidR="618D9B08" w:rsidRPr="00093483" w:rsidRDefault="618D9B08" w:rsidP="4F7234C3">
      <w:pPr>
        <w:tabs>
          <w:tab w:val="left" w:pos="5600"/>
        </w:tabs>
        <w:spacing w:after="160"/>
        <w:rPr>
          <w:rFonts w:ascii="Calibri" w:eastAsia="Times New Roman" w:hAnsi="Calibri" w:cs="Calibri"/>
          <w:b/>
          <w:bCs/>
        </w:rPr>
      </w:pPr>
      <w:r w:rsidRPr="00093483">
        <w:rPr>
          <w:rFonts w:ascii="Calibri" w:eastAsia="Times New Roman" w:hAnsi="Calibri" w:cs="Calibri"/>
          <w:b/>
          <w:bCs/>
        </w:rPr>
        <w:t>Relevant Screenshots of the outcomes we achieved so far</w:t>
      </w:r>
      <w:r w:rsidRPr="00093483">
        <w:rPr>
          <w:rFonts w:ascii="Calibri" w:hAnsi="Calibri" w:cs="Calibri"/>
        </w:rPr>
        <w:tab/>
      </w:r>
    </w:p>
    <w:p w14:paraId="2AF4C44C" w14:textId="70F4402C" w:rsidR="618D9B08" w:rsidRPr="00093483" w:rsidRDefault="618D9B08" w:rsidP="4F7234C3">
      <w:pPr>
        <w:tabs>
          <w:tab w:val="left" w:pos="5600"/>
        </w:tabs>
        <w:spacing w:after="160"/>
        <w:rPr>
          <w:rFonts w:ascii="Calibri" w:eastAsia="Times New Roman" w:hAnsi="Calibri" w:cs="Calibri"/>
          <w:b/>
          <w:bCs/>
        </w:rPr>
      </w:pPr>
      <w:r w:rsidRPr="00093483">
        <w:rPr>
          <w:rFonts w:ascii="Calibri" w:eastAsia="Times New Roman" w:hAnsi="Calibri" w:cs="Calibri"/>
          <w:b/>
          <w:bCs/>
        </w:rPr>
        <w:t xml:space="preserve">Data Cleaning </w:t>
      </w:r>
      <w:r w:rsidR="0EAC8747" w:rsidRPr="00093483">
        <w:rPr>
          <w:rFonts w:ascii="Calibri" w:eastAsia="Times New Roman" w:hAnsi="Calibri" w:cs="Calibri"/>
          <w:b/>
          <w:bCs/>
        </w:rPr>
        <w:t xml:space="preserve">Using </w:t>
      </w:r>
      <w:r w:rsidR="1A363F87" w:rsidRPr="00093483">
        <w:rPr>
          <w:rFonts w:ascii="Calibri" w:eastAsia="Times New Roman" w:hAnsi="Calibri" w:cs="Calibri"/>
          <w:b/>
          <w:bCs/>
        </w:rPr>
        <w:t>Python: -</w:t>
      </w:r>
    </w:p>
    <w:p w14:paraId="164AEDDB" w14:textId="75C0FABD" w:rsidR="618D9B08" w:rsidRPr="00093483" w:rsidRDefault="618D9B08" w:rsidP="4F7234C3">
      <w:pPr>
        <w:tabs>
          <w:tab w:val="left" w:pos="5600"/>
        </w:tabs>
        <w:spacing w:after="160"/>
        <w:rPr>
          <w:rFonts w:ascii="Calibri" w:hAnsi="Calibri" w:cs="Calibri"/>
        </w:rPr>
      </w:pPr>
      <w:r w:rsidRPr="00093483">
        <w:rPr>
          <w:rFonts w:ascii="Calibri" w:hAnsi="Calibri" w:cs="Calibri"/>
          <w:noProof/>
        </w:rPr>
        <w:drawing>
          <wp:inline distT="0" distB="0" distL="0" distR="0" wp14:anchorId="71A47279" wp14:editId="43024B3F">
            <wp:extent cx="4930982" cy="3523740"/>
            <wp:effectExtent l="0" t="0" r="0" b="0"/>
            <wp:docPr id="457536260" name="Picture 457536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930982" cy="3523740"/>
                    </a:xfrm>
                    <a:prstGeom prst="rect">
                      <a:avLst/>
                    </a:prstGeom>
                  </pic:spPr>
                </pic:pic>
              </a:graphicData>
            </a:graphic>
          </wp:inline>
        </w:drawing>
      </w:r>
    </w:p>
    <w:p w14:paraId="0FE9BA1B" w14:textId="35D81947" w:rsidR="618D9B08" w:rsidRPr="00093483" w:rsidRDefault="618D9B08" w:rsidP="4F7234C3">
      <w:pPr>
        <w:spacing w:after="160"/>
        <w:ind w:left="360"/>
        <w:rPr>
          <w:rFonts w:ascii="Calibri" w:hAnsi="Calibri" w:cs="Calibri"/>
        </w:rPr>
      </w:pPr>
      <w:r w:rsidRPr="00093483">
        <w:rPr>
          <w:rFonts w:ascii="Calibri" w:hAnsi="Calibri" w:cs="Calibri"/>
          <w:noProof/>
        </w:rPr>
        <w:drawing>
          <wp:inline distT="0" distB="0" distL="0" distR="0" wp14:anchorId="6EDB9ECB" wp14:editId="654C0337">
            <wp:extent cx="5243014" cy="4218798"/>
            <wp:effectExtent l="0" t="0" r="0" b="0"/>
            <wp:docPr id="1890635328" name="Picture 1890635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243014" cy="4218798"/>
                    </a:xfrm>
                    <a:prstGeom prst="rect">
                      <a:avLst/>
                    </a:prstGeom>
                  </pic:spPr>
                </pic:pic>
              </a:graphicData>
            </a:graphic>
          </wp:inline>
        </w:drawing>
      </w:r>
    </w:p>
    <w:p w14:paraId="290D9CC4" w14:textId="3AFB893D" w:rsidR="4F7234C3" w:rsidRPr="00093483" w:rsidRDefault="4F7234C3" w:rsidP="4F7234C3">
      <w:pPr>
        <w:spacing w:after="160"/>
        <w:ind w:left="360"/>
        <w:rPr>
          <w:rFonts w:ascii="Calibri" w:hAnsi="Calibri" w:cs="Calibri"/>
        </w:rPr>
      </w:pPr>
    </w:p>
    <w:p w14:paraId="4B096FB5" w14:textId="3BA535D7" w:rsidR="618D9B08" w:rsidRPr="00093483" w:rsidRDefault="618D9B08" w:rsidP="4F7234C3">
      <w:pPr>
        <w:spacing w:line="257" w:lineRule="auto"/>
        <w:rPr>
          <w:rFonts w:ascii="Calibri" w:eastAsia="Times New Roman" w:hAnsi="Calibri" w:cs="Calibri"/>
          <w:b/>
          <w:bCs/>
        </w:rPr>
      </w:pPr>
      <w:r w:rsidRPr="00093483">
        <w:rPr>
          <w:rFonts w:ascii="Calibri" w:eastAsia="Times New Roman" w:hAnsi="Calibri" w:cs="Calibri"/>
          <w:b/>
          <w:bCs/>
        </w:rPr>
        <w:t>Database Screenshots:</w:t>
      </w:r>
    </w:p>
    <w:p w14:paraId="267263F5" w14:textId="5D255FB3" w:rsidR="4F7234C3" w:rsidRPr="00093483" w:rsidRDefault="4F7234C3" w:rsidP="4F7234C3">
      <w:pPr>
        <w:spacing w:line="257" w:lineRule="auto"/>
        <w:rPr>
          <w:rFonts w:ascii="Calibri" w:eastAsia="Times New Roman" w:hAnsi="Calibri" w:cs="Calibri"/>
        </w:rPr>
      </w:pPr>
    </w:p>
    <w:p w14:paraId="5DCE47EC" w14:textId="09AC2A79" w:rsidR="4F7234C3" w:rsidRPr="00093483" w:rsidRDefault="4F7234C3" w:rsidP="4F7234C3">
      <w:pPr>
        <w:spacing w:line="257" w:lineRule="auto"/>
        <w:rPr>
          <w:rFonts w:ascii="Calibri" w:eastAsia="Times New Roman" w:hAnsi="Calibri" w:cs="Calibri"/>
        </w:rPr>
      </w:pPr>
    </w:p>
    <w:p w14:paraId="2B8A320F" w14:textId="09D7067A" w:rsidR="618D9B08" w:rsidRPr="00093483" w:rsidRDefault="618D9B08" w:rsidP="4F7234C3">
      <w:pPr>
        <w:spacing w:line="257" w:lineRule="auto"/>
        <w:rPr>
          <w:rFonts w:ascii="Calibri" w:eastAsia="Times New Roman" w:hAnsi="Calibri" w:cs="Calibri"/>
        </w:rPr>
      </w:pPr>
      <w:r w:rsidRPr="00093483">
        <w:rPr>
          <w:rFonts w:ascii="Calibri" w:eastAsia="Times New Roman" w:hAnsi="Calibri" w:cs="Calibri"/>
        </w:rPr>
        <w:t>Procedure Table</w:t>
      </w:r>
    </w:p>
    <w:p w14:paraId="3731D411" w14:textId="3E2EFECF" w:rsidR="4F7234C3" w:rsidRPr="00093483" w:rsidRDefault="4F7234C3" w:rsidP="4F7234C3">
      <w:pPr>
        <w:spacing w:line="257" w:lineRule="auto"/>
        <w:rPr>
          <w:rFonts w:ascii="Calibri" w:eastAsia="Times New Roman" w:hAnsi="Calibri" w:cs="Calibri"/>
        </w:rPr>
      </w:pPr>
    </w:p>
    <w:p w14:paraId="27EE0011" w14:textId="061BF397" w:rsidR="618D9B08" w:rsidRPr="00093483" w:rsidRDefault="618D9B08" w:rsidP="4F7234C3">
      <w:pPr>
        <w:spacing w:line="257" w:lineRule="auto"/>
        <w:rPr>
          <w:rFonts w:ascii="Calibri" w:hAnsi="Calibri" w:cs="Calibri"/>
        </w:rPr>
      </w:pPr>
      <w:r w:rsidRPr="00093483">
        <w:rPr>
          <w:rFonts w:ascii="Calibri" w:hAnsi="Calibri" w:cs="Calibri"/>
          <w:noProof/>
        </w:rPr>
        <w:drawing>
          <wp:inline distT="0" distB="0" distL="0" distR="0" wp14:anchorId="21CFEA67" wp14:editId="4CBE1363">
            <wp:extent cx="4610100" cy="2491818"/>
            <wp:effectExtent l="0" t="0" r="0" b="0"/>
            <wp:docPr id="2370140" name="Picture 2370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610100" cy="2491818"/>
                    </a:xfrm>
                    <a:prstGeom prst="rect">
                      <a:avLst/>
                    </a:prstGeom>
                  </pic:spPr>
                </pic:pic>
              </a:graphicData>
            </a:graphic>
          </wp:inline>
        </w:drawing>
      </w:r>
    </w:p>
    <w:p w14:paraId="6CDD5C0F" w14:textId="281D7594" w:rsidR="4F7234C3" w:rsidRPr="00093483" w:rsidRDefault="4F7234C3" w:rsidP="4F7234C3">
      <w:pPr>
        <w:spacing w:line="257" w:lineRule="auto"/>
        <w:rPr>
          <w:rFonts w:ascii="Calibri" w:hAnsi="Calibri" w:cs="Calibri"/>
        </w:rPr>
      </w:pPr>
    </w:p>
    <w:p w14:paraId="0C93962F" w14:textId="5B3CBC1D" w:rsidR="618D9B08" w:rsidRPr="00093483" w:rsidRDefault="618D9B08" w:rsidP="4F7234C3">
      <w:pPr>
        <w:spacing w:line="257" w:lineRule="auto"/>
        <w:rPr>
          <w:rFonts w:ascii="Calibri" w:hAnsi="Calibri" w:cs="Calibri"/>
        </w:rPr>
      </w:pPr>
      <w:r w:rsidRPr="00093483">
        <w:rPr>
          <w:rFonts w:ascii="Calibri" w:eastAsia="Times New Roman" w:hAnsi="Calibri" w:cs="Calibri"/>
        </w:rPr>
        <w:t xml:space="preserve"> </w:t>
      </w:r>
    </w:p>
    <w:p w14:paraId="68CFFE69" w14:textId="1FDA8115" w:rsidR="4F7234C3" w:rsidRPr="00093483" w:rsidRDefault="4F7234C3" w:rsidP="4F7234C3">
      <w:pPr>
        <w:spacing w:line="257" w:lineRule="auto"/>
        <w:rPr>
          <w:rFonts w:ascii="Calibri" w:hAnsi="Calibri" w:cs="Calibri"/>
        </w:rPr>
      </w:pPr>
    </w:p>
    <w:p w14:paraId="50622CC6" w14:textId="323C638B" w:rsidR="618D9B08" w:rsidRPr="00093483" w:rsidRDefault="618D9B08" w:rsidP="4F7234C3">
      <w:pPr>
        <w:spacing w:line="257" w:lineRule="auto"/>
        <w:rPr>
          <w:rFonts w:ascii="Calibri" w:hAnsi="Calibri" w:cs="Calibri"/>
        </w:rPr>
      </w:pPr>
      <w:r w:rsidRPr="00093483">
        <w:rPr>
          <w:rFonts w:ascii="Calibri" w:eastAsia="Times New Roman" w:hAnsi="Calibri" w:cs="Calibri"/>
        </w:rPr>
        <w:t xml:space="preserve"> </w:t>
      </w:r>
    </w:p>
    <w:p w14:paraId="3041AACA" w14:textId="1D06DA5D" w:rsidR="618D9B08" w:rsidRPr="00093483" w:rsidRDefault="618D9B08" w:rsidP="4F7234C3">
      <w:pPr>
        <w:spacing w:line="257" w:lineRule="auto"/>
        <w:rPr>
          <w:rFonts w:ascii="Calibri" w:hAnsi="Calibri" w:cs="Calibri"/>
        </w:rPr>
      </w:pPr>
      <w:r w:rsidRPr="00093483">
        <w:rPr>
          <w:rFonts w:ascii="Calibri" w:eastAsia="Times New Roman" w:hAnsi="Calibri" w:cs="Calibri"/>
        </w:rPr>
        <w:t>Plan Names:</w:t>
      </w:r>
    </w:p>
    <w:p w14:paraId="52194550" w14:textId="0C288887" w:rsidR="4F7234C3" w:rsidRPr="00093483" w:rsidRDefault="4F7234C3" w:rsidP="4F7234C3">
      <w:pPr>
        <w:spacing w:line="257" w:lineRule="auto"/>
        <w:rPr>
          <w:rFonts w:ascii="Calibri" w:hAnsi="Calibri" w:cs="Calibri"/>
        </w:rPr>
      </w:pPr>
    </w:p>
    <w:p w14:paraId="4C2E963A" w14:textId="3122BD0E" w:rsidR="618D9B08" w:rsidRPr="00093483" w:rsidRDefault="618D9B08" w:rsidP="4F7234C3">
      <w:pPr>
        <w:spacing w:line="257" w:lineRule="auto"/>
        <w:rPr>
          <w:rFonts w:ascii="Calibri" w:hAnsi="Calibri" w:cs="Calibri"/>
        </w:rPr>
      </w:pPr>
      <w:r w:rsidRPr="00093483">
        <w:rPr>
          <w:rFonts w:ascii="Calibri" w:hAnsi="Calibri" w:cs="Calibri"/>
          <w:noProof/>
        </w:rPr>
        <w:drawing>
          <wp:inline distT="0" distB="0" distL="0" distR="0" wp14:anchorId="0B6F86D5" wp14:editId="067C4217">
            <wp:extent cx="5944116" cy="3212870"/>
            <wp:effectExtent l="0" t="0" r="0" b="0"/>
            <wp:docPr id="1597288148" name="Picture 1597288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4116" cy="3212870"/>
                    </a:xfrm>
                    <a:prstGeom prst="rect">
                      <a:avLst/>
                    </a:prstGeom>
                  </pic:spPr>
                </pic:pic>
              </a:graphicData>
            </a:graphic>
          </wp:inline>
        </w:drawing>
      </w:r>
    </w:p>
    <w:p w14:paraId="33EE2F6B" w14:textId="41AB85D3" w:rsidR="618D9B08" w:rsidRPr="00093483" w:rsidRDefault="618D9B08" w:rsidP="4F7234C3">
      <w:pPr>
        <w:spacing w:line="257" w:lineRule="auto"/>
        <w:rPr>
          <w:rFonts w:ascii="Calibri" w:hAnsi="Calibri" w:cs="Calibri"/>
        </w:rPr>
      </w:pPr>
      <w:r w:rsidRPr="00093483">
        <w:rPr>
          <w:rFonts w:ascii="Calibri" w:eastAsia="Times New Roman" w:hAnsi="Calibri" w:cs="Calibri"/>
        </w:rPr>
        <w:t xml:space="preserve"> </w:t>
      </w:r>
    </w:p>
    <w:p w14:paraId="1B39D09F" w14:textId="71EA79F5" w:rsidR="618D9B08" w:rsidRPr="00093483" w:rsidRDefault="618D9B08" w:rsidP="4F7234C3">
      <w:pPr>
        <w:spacing w:line="257" w:lineRule="auto"/>
        <w:rPr>
          <w:rFonts w:ascii="Calibri" w:hAnsi="Calibri" w:cs="Calibri"/>
        </w:rPr>
      </w:pPr>
      <w:r w:rsidRPr="00093483">
        <w:rPr>
          <w:rFonts w:ascii="Calibri" w:eastAsia="Times New Roman" w:hAnsi="Calibri" w:cs="Calibri"/>
        </w:rPr>
        <w:t>Negotiated Charges</w:t>
      </w:r>
    </w:p>
    <w:p w14:paraId="6D2ADBB7" w14:textId="0208DB19" w:rsidR="4F7234C3" w:rsidRPr="00093483" w:rsidRDefault="4F7234C3" w:rsidP="4F7234C3">
      <w:pPr>
        <w:spacing w:line="257" w:lineRule="auto"/>
        <w:rPr>
          <w:rFonts w:ascii="Calibri" w:eastAsia="Times New Roman" w:hAnsi="Calibri" w:cs="Calibri"/>
        </w:rPr>
      </w:pPr>
    </w:p>
    <w:p w14:paraId="497E1051" w14:textId="2BBC87AF" w:rsidR="618D9B08" w:rsidRPr="00093483" w:rsidRDefault="618D9B08" w:rsidP="4F7234C3">
      <w:pPr>
        <w:spacing w:line="257" w:lineRule="auto"/>
        <w:rPr>
          <w:rFonts w:ascii="Calibri" w:hAnsi="Calibri" w:cs="Calibri"/>
        </w:rPr>
      </w:pPr>
      <w:r w:rsidRPr="00093483">
        <w:rPr>
          <w:rFonts w:ascii="Calibri" w:hAnsi="Calibri" w:cs="Calibri"/>
          <w:noProof/>
        </w:rPr>
        <w:drawing>
          <wp:inline distT="0" distB="0" distL="0" distR="0" wp14:anchorId="11A80F8F" wp14:editId="0D78ACD7">
            <wp:extent cx="5943600" cy="3209925"/>
            <wp:effectExtent l="0" t="0" r="0" b="0"/>
            <wp:docPr id="1992600514" name="Picture 1992600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209925"/>
                    </a:xfrm>
                    <a:prstGeom prst="rect">
                      <a:avLst/>
                    </a:prstGeom>
                  </pic:spPr>
                </pic:pic>
              </a:graphicData>
            </a:graphic>
          </wp:inline>
        </w:drawing>
      </w:r>
    </w:p>
    <w:p w14:paraId="757CF0BC" w14:textId="19BD0E22" w:rsidR="4F7234C3" w:rsidRPr="00093483" w:rsidRDefault="4F7234C3" w:rsidP="4F7234C3">
      <w:pPr>
        <w:spacing w:line="257" w:lineRule="auto"/>
        <w:rPr>
          <w:rFonts w:ascii="Calibri" w:hAnsi="Calibri" w:cs="Calibri"/>
        </w:rPr>
      </w:pPr>
    </w:p>
    <w:p w14:paraId="40B41BBE" w14:textId="15B24016" w:rsidR="618D9B08" w:rsidRPr="00093483" w:rsidRDefault="618D9B08" w:rsidP="4F7234C3">
      <w:pPr>
        <w:spacing w:line="257" w:lineRule="auto"/>
        <w:rPr>
          <w:rFonts w:ascii="Calibri" w:hAnsi="Calibri" w:cs="Calibri"/>
        </w:rPr>
      </w:pPr>
      <w:r w:rsidRPr="00093483">
        <w:rPr>
          <w:rFonts w:ascii="Calibri" w:eastAsia="Times New Roman" w:hAnsi="Calibri" w:cs="Calibri"/>
        </w:rPr>
        <w:t xml:space="preserve"> </w:t>
      </w:r>
    </w:p>
    <w:p w14:paraId="2CF50F3D" w14:textId="4C6BBD84" w:rsidR="618D9B08" w:rsidRPr="00093483" w:rsidRDefault="618D9B08" w:rsidP="4F7234C3">
      <w:pPr>
        <w:spacing w:line="257" w:lineRule="auto"/>
        <w:rPr>
          <w:rFonts w:ascii="Calibri" w:hAnsi="Calibri" w:cs="Calibri"/>
        </w:rPr>
      </w:pPr>
      <w:r w:rsidRPr="00093483">
        <w:rPr>
          <w:rFonts w:ascii="Calibri" w:eastAsia="Times New Roman" w:hAnsi="Calibri" w:cs="Calibri"/>
        </w:rPr>
        <w:t xml:space="preserve"> </w:t>
      </w:r>
    </w:p>
    <w:p w14:paraId="25273A92" w14:textId="34C574D7" w:rsidR="618D9B08" w:rsidRPr="00093483" w:rsidRDefault="618D9B08" w:rsidP="4F7234C3">
      <w:pPr>
        <w:spacing w:line="257" w:lineRule="auto"/>
        <w:rPr>
          <w:rFonts w:ascii="Calibri" w:hAnsi="Calibri" w:cs="Calibri"/>
        </w:rPr>
      </w:pPr>
      <w:r w:rsidRPr="00093483">
        <w:rPr>
          <w:rFonts w:ascii="Calibri" w:eastAsia="Times New Roman" w:hAnsi="Calibri" w:cs="Calibri"/>
        </w:rPr>
        <w:t>Outputs:</w:t>
      </w:r>
    </w:p>
    <w:p w14:paraId="6BC53A52" w14:textId="1144B409" w:rsidR="4F7234C3" w:rsidRPr="00093483" w:rsidRDefault="4F7234C3" w:rsidP="4F7234C3">
      <w:pPr>
        <w:spacing w:line="257" w:lineRule="auto"/>
        <w:rPr>
          <w:rFonts w:ascii="Calibri" w:eastAsia="Times New Roman" w:hAnsi="Calibri" w:cs="Calibri"/>
        </w:rPr>
      </w:pPr>
    </w:p>
    <w:p w14:paraId="50A9F2D7" w14:textId="072B821A" w:rsidR="618D9B08" w:rsidRPr="00093483" w:rsidRDefault="618D9B08" w:rsidP="4F7234C3">
      <w:pPr>
        <w:spacing w:line="257" w:lineRule="auto"/>
        <w:rPr>
          <w:rFonts w:ascii="Calibri" w:hAnsi="Calibri" w:cs="Calibri"/>
        </w:rPr>
      </w:pPr>
      <w:r w:rsidRPr="00093483">
        <w:rPr>
          <w:rFonts w:ascii="Calibri" w:hAnsi="Calibri" w:cs="Calibri"/>
          <w:noProof/>
        </w:rPr>
        <w:drawing>
          <wp:inline distT="0" distB="0" distL="0" distR="0" wp14:anchorId="47389DB1" wp14:editId="225EAE65">
            <wp:extent cx="5944116" cy="3151905"/>
            <wp:effectExtent l="0" t="0" r="0" b="0"/>
            <wp:docPr id="250057644" name="Picture 250057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4116" cy="3151905"/>
                    </a:xfrm>
                    <a:prstGeom prst="rect">
                      <a:avLst/>
                    </a:prstGeom>
                  </pic:spPr>
                </pic:pic>
              </a:graphicData>
            </a:graphic>
          </wp:inline>
        </w:drawing>
      </w:r>
    </w:p>
    <w:p w14:paraId="7B951B6F" w14:textId="39AEA904" w:rsidR="618D9B08" w:rsidRPr="00093483" w:rsidRDefault="618D9B08" w:rsidP="4F7234C3">
      <w:pPr>
        <w:spacing w:line="257" w:lineRule="auto"/>
        <w:rPr>
          <w:rFonts w:ascii="Calibri" w:hAnsi="Calibri" w:cs="Calibri"/>
        </w:rPr>
      </w:pPr>
      <w:r w:rsidRPr="00093483">
        <w:rPr>
          <w:rFonts w:ascii="Calibri" w:hAnsi="Calibri" w:cs="Calibri"/>
          <w:noProof/>
        </w:rPr>
        <w:drawing>
          <wp:inline distT="0" distB="0" distL="0" distR="0" wp14:anchorId="025F2BE6" wp14:editId="66FA5A3F">
            <wp:extent cx="5944116" cy="3212870"/>
            <wp:effectExtent l="0" t="0" r="0" b="0"/>
            <wp:docPr id="1407980822" name="Picture 1407980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4116" cy="3212870"/>
                    </a:xfrm>
                    <a:prstGeom prst="rect">
                      <a:avLst/>
                    </a:prstGeom>
                  </pic:spPr>
                </pic:pic>
              </a:graphicData>
            </a:graphic>
          </wp:inline>
        </w:drawing>
      </w:r>
    </w:p>
    <w:p w14:paraId="7308F95D" w14:textId="186C7654" w:rsidR="4F7234C3" w:rsidRPr="00093483" w:rsidRDefault="4F7234C3" w:rsidP="4F7234C3">
      <w:pPr>
        <w:spacing w:line="257" w:lineRule="auto"/>
        <w:rPr>
          <w:rFonts w:ascii="Calibri" w:eastAsia="Times New Roman" w:hAnsi="Calibri" w:cs="Calibri"/>
        </w:rPr>
      </w:pPr>
    </w:p>
    <w:p w14:paraId="05BCCAC6" w14:textId="3AC9DAC7" w:rsidR="5E472E88" w:rsidRPr="00093483" w:rsidRDefault="5E472E88" w:rsidP="4F7234C3">
      <w:pPr>
        <w:spacing w:line="257" w:lineRule="auto"/>
        <w:rPr>
          <w:rFonts w:ascii="Calibri" w:eastAsia="Times New Roman" w:hAnsi="Calibri" w:cs="Calibri"/>
          <w:b/>
          <w:bCs/>
          <w:sz w:val="28"/>
          <w:szCs w:val="28"/>
        </w:rPr>
      </w:pPr>
      <w:r w:rsidRPr="00093483">
        <w:rPr>
          <w:rFonts w:ascii="Calibri" w:eastAsia="Times New Roman" w:hAnsi="Calibri" w:cs="Calibri"/>
          <w:b/>
          <w:bCs/>
          <w:sz w:val="28"/>
          <w:szCs w:val="28"/>
        </w:rPr>
        <w:t>Physical Infrastructure</w:t>
      </w:r>
    </w:p>
    <w:p w14:paraId="2C49F3F6" w14:textId="064A80C6" w:rsidR="4F7234C3" w:rsidRPr="00093483" w:rsidRDefault="4F7234C3" w:rsidP="4F7234C3">
      <w:pPr>
        <w:pStyle w:val="Heading3"/>
        <w:spacing w:before="0" w:after="0" w:line="257" w:lineRule="auto"/>
        <w:rPr>
          <w:rFonts w:ascii="Calibri" w:eastAsia="Times New Roman" w:hAnsi="Calibri" w:cs="Calibri"/>
          <w:sz w:val="24"/>
          <w:szCs w:val="24"/>
        </w:rPr>
      </w:pPr>
    </w:p>
    <w:p w14:paraId="5D5411BD" w14:textId="0CCAA6C4" w:rsidR="06B03C9F" w:rsidRPr="00093483" w:rsidRDefault="06B03C9F" w:rsidP="4F7234C3">
      <w:pPr>
        <w:pStyle w:val="Heading3"/>
        <w:spacing w:before="270" w:after="270"/>
        <w:rPr>
          <w:rFonts w:ascii="Calibri" w:eastAsia="Times New Roman" w:hAnsi="Calibri" w:cs="Calibri"/>
          <w:b/>
          <w:bCs/>
          <w:color w:val="000000" w:themeColor="text1"/>
          <w:sz w:val="24"/>
          <w:szCs w:val="24"/>
        </w:rPr>
      </w:pPr>
      <w:r w:rsidRPr="00093483">
        <w:rPr>
          <w:rFonts w:ascii="Calibri" w:eastAsia="Times New Roman" w:hAnsi="Calibri" w:cs="Calibri"/>
          <w:b/>
          <w:bCs/>
          <w:color w:val="auto"/>
          <w:sz w:val="24"/>
          <w:szCs w:val="24"/>
        </w:rPr>
        <w:t>Hardware:</w:t>
      </w:r>
    </w:p>
    <w:p w14:paraId="52FE538F" w14:textId="470141E7" w:rsidR="06B03C9F" w:rsidRPr="00093483" w:rsidRDefault="06B03C9F" w:rsidP="4F7234C3">
      <w:pPr>
        <w:pStyle w:val="ListParagraph"/>
        <w:numPr>
          <w:ilvl w:val="0"/>
          <w:numId w:val="5"/>
        </w:numPr>
        <w:rPr>
          <w:rFonts w:ascii="Calibri" w:eastAsia="Calibri" w:hAnsi="Calibri" w:cs="Calibri"/>
        </w:rPr>
      </w:pPr>
      <w:r w:rsidRPr="00093483">
        <w:rPr>
          <w:rFonts w:ascii="Calibri" w:eastAsia="Aptos" w:hAnsi="Calibri" w:cs="Calibri"/>
          <w:b/>
          <w:bCs/>
        </w:rPr>
        <w:t>CPU</w:t>
      </w:r>
      <w:r w:rsidRPr="00093483">
        <w:rPr>
          <w:rFonts w:ascii="Calibri" w:eastAsia="Aptos" w:hAnsi="Calibri" w:cs="Calibri"/>
        </w:rPr>
        <w:t xml:space="preserve">: Intel i7 </w:t>
      </w:r>
    </w:p>
    <w:p w14:paraId="3F13CAD9" w14:textId="57D80AC4" w:rsidR="06B03C9F" w:rsidRPr="00093483" w:rsidRDefault="06B03C9F" w:rsidP="4F7234C3">
      <w:pPr>
        <w:pStyle w:val="ListParagraph"/>
        <w:numPr>
          <w:ilvl w:val="0"/>
          <w:numId w:val="5"/>
        </w:numPr>
        <w:rPr>
          <w:rFonts w:ascii="Calibri" w:eastAsia="Calibri" w:hAnsi="Calibri" w:cs="Calibri"/>
        </w:rPr>
      </w:pPr>
      <w:r w:rsidRPr="00093483">
        <w:rPr>
          <w:rFonts w:ascii="Calibri" w:eastAsia="Aptos" w:hAnsi="Calibri" w:cs="Calibri"/>
          <w:b/>
          <w:bCs/>
        </w:rPr>
        <w:t>RAM</w:t>
      </w:r>
      <w:r w:rsidRPr="00093483">
        <w:rPr>
          <w:rFonts w:ascii="Calibri" w:eastAsia="Aptos" w:hAnsi="Calibri" w:cs="Calibri"/>
        </w:rPr>
        <w:t>: 16 GB or more</w:t>
      </w:r>
    </w:p>
    <w:p w14:paraId="30087336" w14:textId="7B4A8910" w:rsidR="06B03C9F" w:rsidRPr="00093483" w:rsidRDefault="06B03C9F" w:rsidP="4F7234C3">
      <w:pPr>
        <w:pStyle w:val="ListParagraph"/>
        <w:numPr>
          <w:ilvl w:val="0"/>
          <w:numId w:val="5"/>
        </w:numPr>
        <w:rPr>
          <w:rFonts w:ascii="Calibri" w:eastAsia="Calibri" w:hAnsi="Calibri" w:cs="Calibri"/>
        </w:rPr>
      </w:pPr>
      <w:r w:rsidRPr="00093483">
        <w:rPr>
          <w:rFonts w:ascii="Calibri" w:eastAsia="Aptos" w:hAnsi="Calibri" w:cs="Calibri"/>
          <w:b/>
          <w:bCs/>
        </w:rPr>
        <w:t>Storage</w:t>
      </w:r>
      <w:r w:rsidRPr="00093483">
        <w:rPr>
          <w:rFonts w:ascii="Calibri" w:eastAsia="Aptos" w:hAnsi="Calibri" w:cs="Calibri"/>
        </w:rPr>
        <w:t>: 512 GB SSD or larger</w:t>
      </w:r>
    </w:p>
    <w:p w14:paraId="4763E95A" w14:textId="79B0B1DC" w:rsidR="06B03C9F" w:rsidRPr="00093483" w:rsidRDefault="06B03C9F" w:rsidP="4F7234C3">
      <w:pPr>
        <w:pStyle w:val="ListParagraph"/>
        <w:numPr>
          <w:ilvl w:val="0"/>
          <w:numId w:val="5"/>
        </w:numPr>
        <w:rPr>
          <w:rFonts w:ascii="Calibri" w:eastAsia="Calibri" w:hAnsi="Calibri" w:cs="Calibri"/>
        </w:rPr>
      </w:pPr>
      <w:r w:rsidRPr="00093483">
        <w:rPr>
          <w:rFonts w:ascii="Calibri" w:eastAsia="Aptos" w:hAnsi="Calibri" w:cs="Calibri"/>
          <w:b/>
          <w:bCs/>
        </w:rPr>
        <w:t>Display</w:t>
      </w:r>
      <w:r w:rsidRPr="00093483">
        <w:rPr>
          <w:rFonts w:ascii="Calibri" w:eastAsia="Aptos" w:hAnsi="Calibri" w:cs="Calibri"/>
        </w:rPr>
        <w:t>: 15-inch Full HD or higher</w:t>
      </w:r>
    </w:p>
    <w:p w14:paraId="55D1C35A" w14:textId="04D7FE0F" w:rsidR="06B03C9F" w:rsidRPr="00093483" w:rsidRDefault="06B03C9F" w:rsidP="4F7234C3">
      <w:pPr>
        <w:pStyle w:val="Heading3"/>
        <w:spacing w:before="270" w:after="270"/>
        <w:rPr>
          <w:rFonts w:ascii="Calibri" w:eastAsia="Times New Roman" w:hAnsi="Calibri" w:cs="Calibri"/>
          <w:b/>
          <w:bCs/>
          <w:color w:val="000000" w:themeColor="text1"/>
          <w:sz w:val="24"/>
          <w:szCs w:val="24"/>
        </w:rPr>
      </w:pPr>
      <w:r w:rsidRPr="00093483">
        <w:rPr>
          <w:rFonts w:ascii="Calibri" w:eastAsia="Times New Roman" w:hAnsi="Calibri" w:cs="Calibri"/>
          <w:b/>
          <w:bCs/>
          <w:color w:val="000000" w:themeColor="text1"/>
          <w:sz w:val="24"/>
          <w:szCs w:val="24"/>
        </w:rPr>
        <w:t>2. Software:</w:t>
      </w:r>
    </w:p>
    <w:p w14:paraId="0FFDC4DF" w14:textId="5A67CDA7" w:rsidR="06B03C9F" w:rsidRPr="00093483" w:rsidRDefault="06B03C9F" w:rsidP="4F7234C3">
      <w:pPr>
        <w:pStyle w:val="ListParagraph"/>
        <w:numPr>
          <w:ilvl w:val="0"/>
          <w:numId w:val="4"/>
        </w:numPr>
        <w:rPr>
          <w:rFonts w:ascii="Calibri" w:eastAsia="Calibri" w:hAnsi="Calibri" w:cs="Calibri"/>
        </w:rPr>
      </w:pPr>
      <w:r w:rsidRPr="00093483">
        <w:rPr>
          <w:rFonts w:ascii="Calibri" w:eastAsia="Aptos" w:hAnsi="Calibri" w:cs="Calibri"/>
          <w:b/>
          <w:bCs/>
        </w:rPr>
        <w:t>OS</w:t>
      </w:r>
      <w:r w:rsidRPr="00093483">
        <w:rPr>
          <w:rFonts w:ascii="Calibri" w:eastAsia="Aptos" w:hAnsi="Calibri" w:cs="Calibri"/>
        </w:rPr>
        <w:t>: Windows 10/11, macOS</w:t>
      </w:r>
    </w:p>
    <w:p w14:paraId="38C6487D" w14:textId="2FDC16CB" w:rsidR="06B03C9F" w:rsidRPr="00093483" w:rsidRDefault="06B03C9F" w:rsidP="4F7234C3">
      <w:pPr>
        <w:rPr>
          <w:rFonts w:ascii="Calibri" w:eastAsia="Calibri" w:hAnsi="Calibri" w:cs="Calibri"/>
        </w:rPr>
      </w:pPr>
      <w:r w:rsidRPr="00093483">
        <w:rPr>
          <w:rFonts w:ascii="Calibri" w:eastAsia="Aptos" w:hAnsi="Calibri" w:cs="Calibri"/>
          <w:b/>
          <w:bCs/>
        </w:rPr>
        <w:t>Development Tools</w:t>
      </w:r>
      <w:r w:rsidRPr="00093483">
        <w:rPr>
          <w:rFonts w:ascii="Calibri" w:eastAsia="Aptos" w:hAnsi="Calibri" w:cs="Calibri"/>
        </w:rPr>
        <w:t>:</w:t>
      </w:r>
    </w:p>
    <w:p w14:paraId="7E606E93" w14:textId="588F0BA8" w:rsidR="06B03C9F" w:rsidRPr="00093483" w:rsidRDefault="06B03C9F" w:rsidP="4F7234C3">
      <w:pPr>
        <w:pStyle w:val="ListParagraph"/>
        <w:numPr>
          <w:ilvl w:val="0"/>
          <w:numId w:val="4"/>
        </w:numPr>
        <w:rPr>
          <w:rFonts w:ascii="Calibri" w:eastAsia="Calibri" w:hAnsi="Calibri" w:cs="Calibri"/>
          <w:color w:val="000000" w:themeColor="text1"/>
        </w:rPr>
      </w:pPr>
      <w:r w:rsidRPr="00093483">
        <w:rPr>
          <w:rFonts w:ascii="Calibri" w:eastAsia="Aptos" w:hAnsi="Calibri" w:cs="Calibri"/>
          <w:b/>
          <w:bCs/>
          <w:color w:val="000000" w:themeColor="text1"/>
        </w:rPr>
        <w:t>IDE</w:t>
      </w:r>
      <w:r w:rsidRPr="00093483">
        <w:rPr>
          <w:rFonts w:ascii="Calibri" w:eastAsia="Aptos" w:hAnsi="Calibri" w:cs="Calibri"/>
          <w:color w:val="000000" w:themeColor="text1"/>
        </w:rPr>
        <w:t xml:space="preserve">: VS Code, </w:t>
      </w:r>
      <w:proofErr w:type="spellStart"/>
      <w:r w:rsidRPr="00093483">
        <w:rPr>
          <w:rFonts w:ascii="Calibri" w:eastAsia="Aptos" w:hAnsi="Calibri" w:cs="Calibri"/>
          <w:color w:val="000000" w:themeColor="text1"/>
        </w:rPr>
        <w:t>Jupyter</w:t>
      </w:r>
      <w:proofErr w:type="spellEnd"/>
    </w:p>
    <w:p w14:paraId="584D7B96" w14:textId="44C98A60" w:rsidR="06B03C9F" w:rsidRPr="00093483" w:rsidRDefault="06B03C9F" w:rsidP="4F7234C3">
      <w:pPr>
        <w:pStyle w:val="ListParagraph"/>
        <w:numPr>
          <w:ilvl w:val="0"/>
          <w:numId w:val="4"/>
        </w:numPr>
        <w:rPr>
          <w:rFonts w:ascii="Calibri" w:eastAsia="Calibri" w:hAnsi="Calibri" w:cs="Calibri"/>
          <w:color w:val="000000" w:themeColor="text1"/>
        </w:rPr>
      </w:pPr>
      <w:r w:rsidRPr="00093483">
        <w:rPr>
          <w:rFonts w:ascii="Calibri" w:eastAsia="Aptos" w:hAnsi="Calibri" w:cs="Calibri"/>
          <w:b/>
          <w:bCs/>
          <w:color w:val="000000" w:themeColor="text1"/>
        </w:rPr>
        <w:t>Libraries</w:t>
      </w:r>
      <w:r w:rsidRPr="00093483">
        <w:rPr>
          <w:rFonts w:ascii="Calibri" w:eastAsia="Aptos" w:hAnsi="Calibri" w:cs="Calibri"/>
          <w:color w:val="000000" w:themeColor="text1"/>
        </w:rPr>
        <w:t>: Python, Pandas, NumPy, Matplotlib</w:t>
      </w:r>
    </w:p>
    <w:p w14:paraId="08E11EDC" w14:textId="37467BB7" w:rsidR="06B03C9F" w:rsidRPr="00093483" w:rsidRDefault="06B03C9F" w:rsidP="4F7234C3">
      <w:pPr>
        <w:pStyle w:val="ListParagraph"/>
        <w:numPr>
          <w:ilvl w:val="0"/>
          <w:numId w:val="4"/>
        </w:numPr>
        <w:rPr>
          <w:rFonts w:ascii="Calibri" w:eastAsia="Aptos" w:hAnsi="Calibri" w:cs="Calibri"/>
          <w:color w:val="000000" w:themeColor="text1"/>
        </w:rPr>
      </w:pPr>
      <w:r w:rsidRPr="00093483">
        <w:rPr>
          <w:rFonts w:ascii="Calibri" w:eastAsia="Aptos" w:hAnsi="Calibri" w:cs="Calibri"/>
          <w:b/>
          <w:bCs/>
          <w:color w:val="000000" w:themeColor="text1"/>
        </w:rPr>
        <w:t>Database</w:t>
      </w:r>
      <w:r w:rsidRPr="00093483">
        <w:rPr>
          <w:rFonts w:ascii="Calibri" w:eastAsia="Aptos" w:hAnsi="Calibri" w:cs="Calibri"/>
          <w:color w:val="000000" w:themeColor="text1"/>
        </w:rPr>
        <w:t xml:space="preserve">: PostgreSQL, MY </w:t>
      </w:r>
      <w:r w:rsidR="46DF0D46" w:rsidRPr="00093483">
        <w:rPr>
          <w:rFonts w:ascii="Calibri" w:eastAsia="Aptos" w:hAnsi="Calibri" w:cs="Calibri"/>
          <w:color w:val="000000" w:themeColor="text1"/>
        </w:rPr>
        <w:t>SQL, MY SQL Work Bench, Draw.io</w:t>
      </w:r>
    </w:p>
    <w:p w14:paraId="35AB30D9" w14:textId="4EC1E82C" w:rsidR="4F7234C3" w:rsidRPr="00093483" w:rsidRDefault="4F7234C3" w:rsidP="4F7234C3">
      <w:pPr>
        <w:rPr>
          <w:rFonts w:ascii="Calibri" w:eastAsia="Aptos" w:hAnsi="Calibri" w:cs="Calibri"/>
          <w:b/>
          <w:bCs/>
          <w:color w:val="000000" w:themeColor="text1"/>
        </w:rPr>
      </w:pPr>
    </w:p>
    <w:p w14:paraId="26A9F001" w14:textId="4A25F9A4" w:rsidR="06B03C9F" w:rsidRPr="00093483" w:rsidRDefault="06B03C9F" w:rsidP="4F7234C3">
      <w:pPr>
        <w:pStyle w:val="Heading3"/>
        <w:spacing w:before="270" w:after="270"/>
        <w:rPr>
          <w:rFonts w:ascii="Calibri" w:eastAsia="Times New Roman" w:hAnsi="Calibri" w:cs="Calibri"/>
          <w:b/>
          <w:bCs/>
          <w:color w:val="000000" w:themeColor="text1"/>
          <w:sz w:val="24"/>
          <w:szCs w:val="24"/>
        </w:rPr>
      </w:pPr>
      <w:r w:rsidRPr="00093483">
        <w:rPr>
          <w:rFonts w:ascii="Calibri" w:eastAsia="Times New Roman" w:hAnsi="Calibri" w:cs="Calibri"/>
          <w:b/>
          <w:bCs/>
          <w:color w:val="000000" w:themeColor="text1"/>
          <w:sz w:val="24"/>
          <w:szCs w:val="24"/>
        </w:rPr>
        <w:t>3. Network &amp; Security:</w:t>
      </w:r>
    </w:p>
    <w:p w14:paraId="6DF0B0B1" w14:textId="65A2E5EA" w:rsidR="06B03C9F" w:rsidRPr="00093483" w:rsidRDefault="06B03C9F" w:rsidP="4F7234C3">
      <w:pPr>
        <w:pStyle w:val="ListParagraph"/>
        <w:numPr>
          <w:ilvl w:val="0"/>
          <w:numId w:val="3"/>
        </w:numPr>
        <w:rPr>
          <w:rFonts w:ascii="Calibri" w:eastAsia="Calibri" w:hAnsi="Calibri" w:cs="Calibri"/>
        </w:rPr>
      </w:pPr>
      <w:r w:rsidRPr="00093483">
        <w:rPr>
          <w:rFonts w:ascii="Calibri" w:eastAsia="Aptos" w:hAnsi="Calibri" w:cs="Calibri"/>
          <w:b/>
          <w:bCs/>
        </w:rPr>
        <w:t>VPN</w:t>
      </w:r>
      <w:r w:rsidRPr="00093483">
        <w:rPr>
          <w:rFonts w:ascii="Calibri" w:eastAsia="Aptos" w:hAnsi="Calibri" w:cs="Calibri"/>
        </w:rPr>
        <w:t>: For secure data access</w:t>
      </w:r>
    </w:p>
    <w:p w14:paraId="7DB3E4CF" w14:textId="37045FB8" w:rsidR="06B03C9F" w:rsidRPr="00093483" w:rsidRDefault="06B03C9F" w:rsidP="4F7234C3">
      <w:pPr>
        <w:pStyle w:val="ListParagraph"/>
        <w:numPr>
          <w:ilvl w:val="0"/>
          <w:numId w:val="3"/>
        </w:numPr>
        <w:rPr>
          <w:rFonts w:ascii="Calibri" w:eastAsia="Calibri" w:hAnsi="Calibri" w:cs="Calibri"/>
        </w:rPr>
      </w:pPr>
      <w:r w:rsidRPr="00093483">
        <w:rPr>
          <w:rFonts w:ascii="Calibri" w:eastAsia="Aptos" w:hAnsi="Calibri" w:cs="Calibri"/>
          <w:b/>
          <w:bCs/>
        </w:rPr>
        <w:t>Firewall</w:t>
      </w:r>
      <w:r w:rsidRPr="00093483">
        <w:rPr>
          <w:rFonts w:ascii="Calibri" w:eastAsia="Aptos" w:hAnsi="Calibri" w:cs="Calibri"/>
        </w:rPr>
        <w:t>: Ensure protection</w:t>
      </w:r>
    </w:p>
    <w:p w14:paraId="5E8914EB" w14:textId="65BFD507" w:rsidR="06B03C9F" w:rsidRPr="00093483" w:rsidRDefault="06B03C9F" w:rsidP="4F7234C3">
      <w:pPr>
        <w:spacing w:after="160"/>
        <w:rPr>
          <w:rFonts w:ascii="Calibri" w:hAnsi="Calibri" w:cs="Calibri"/>
        </w:rPr>
      </w:pPr>
      <w:r w:rsidRPr="00093483">
        <w:rPr>
          <w:rFonts w:ascii="Calibri" w:eastAsia="Calibri" w:hAnsi="Calibri" w:cs="Calibri"/>
          <w:b/>
          <w:bCs/>
        </w:rPr>
        <w:t>4</w:t>
      </w:r>
      <w:commentRangeStart w:id="0"/>
      <w:r w:rsidRPr="00093483">
        <w:rPr>
          <w:rFonts w:ascii="Calibri" w:eastAsia="Calibri" w:hAnsi="Calibri" w:cs="Calibri"/>
          <w:b/>
          <w:bCs/>
        </w:rPr>
        <w:t>.</w:t>
      </w:r>
      <w:commentRangeEnd w:id="0"/>
      <w:r w:rsidRPr="00093483">
        <w:rPr>
          <w:rFonts w:ascii="Calibri" w:hAnsi="Calibri" w:cs="Calibri"/>
        </w:rPr>
        <w:commentReference w:id="0"/>
      </w:r>
      <w:r w:rsidRPr="00093483">
        <w:rPr>
          <w:rFonts w:ascii="Calibri" w:eastAsia="Calibri" w:hAnsi="Calibri" w:cs="Calibri"/>
          <w:b/>
          <w:bCs/>
        </w:rPr>
        <w:t xml:space="preserve"> Collaboration</w:t>
      </w:r>
      <w:r w:rsidRPr="00093483">
        <w:rPr>
          <w:rFonts w:ascii="Calibri" w:eastAsia="Calibri" w:hAnsi="Calibri" w:cs="Calibri"/>
        </w:rPr>
        <w:t>:</w:t>
      </w:r>
    </w:p>
    <w:p w14:paraId="091CBFE5" w14:textId="113830A2" w:rsidR="06B03C9F" w:rsidRPr="00093483" w:rsidRDefault="06B03C9F" w:rsidP="4F7234C3">
      <w:pPr>
        <w:pStyle w:val="ListParagraph"/>
        <w:numPr>
          <w:ilvl w:val="0"/>
          <w:numId w:val="2"/>
        </w:numPr>
        <w:rPr>
          <w:rFonts w:ascii="Calibri" w:eastAsia="Calibri" w:hAnsi="Calibri" w:cs="Calibri"/>
        </w:rPr>
      </w:pPr>
      <w:r w:rsidRPr="00093483">
        <w:rPr>
          <w:rFonts w:ascii="Calibri" w:eastAsia="Aptos" w:hAnsi="Calibri" w:cs="Calibri"/>
        </w:rPr>
        <w:t xml:space="preserve"> Microsoft Teams for team communication.</w:t>
      </w:r>
    </w:p>
    <w:p w14:paraId="736F5805" w14:textId="07733DA7" w:rsidR="06B03C9F" w:rsidRPr="00093483" w:rsidRDefault="06B03C9F" w:rsidP="4F7234C3">
      <w:pPr>
        <w:pStyle w:val="ListParagraph"/>
        <w:numPr>
          <w:ilvl w:val="0"/>
          <w:numId w:val="2"/>
        </w:numPr>
        <w:rPr>
          <w:rFonts w:ascii="Calibri" w:eastAsia="Calibri" w:hAnsi="Calibri" w:cs="Calibri"/>
        </w:rPr>
      </w:pPr>
      <w:r w:rsidRPr="00093483">
        <w:rPr>
          <w:rFonts w:ascii="Calibri" w:eastAsia="Aptos" w:hAnsi="Calibri" w:cs="Calibri"/>
        </w:rPr>
        <w:t>Outlook for project management and communication.</w:t>
      </w:r>
    </w:p>
    <w:p w14:paraId="775CDFDC" w14:textId="1E3C2632" w:rsidR="4F7234C3" w:rsidRPr="00093483" w:rsidRDefault="4F7234C3" w:rsidP="4F7234C3">
      <w:pPr>
        <w:spacing w:line="257" w:lineRule="auto"/>
        <w:rPr>
          <w:rFonts w:ascii="Calibri" w:eastAsia="Times New Roman" w:hAnsi="Calibri" w:cs="Calibri"/>
          <w:b/>
          <w:bCs/>
        </w:rPr>
      </w:pPr>
    </w:p>
    <w:p w14:paraId="2C512DDC" w14:textId="1171E6E2" w:rsidR="4F7234C3" w:rsidRPr="00093483" w:rsidRDefault="4F7234C3" w:rsidP="4F7234C3">
      <w:pPr>
        <w:spacing w:before="240" w:after="240"/>
        <w:rPr>
          <w:rFonts w:ascii="Calibri" w:eastAsia="Times New Roman" w:hAnsi="Calibri" w:cs="Calibri"/>
          <w:b/>
          <w:bCs/>
        </w:rPr>
      </w:pPr>
    </w:p>
    <w:p w14:paraId="434508CA" w14:textId="49567725" w:rsidR="4F7234C3" w:rsidRPr="00093483" w:rsidRDefault="4F7234C3" w:rsidP="4F7234C3">
      <w:pPr>
        <w:spacing w:before="240" w:after="240"/>
        <w:rPr>
          <w:rFonts w:ascii="Calibri" w:eastAsiaTheme="minorEastAsia" w:hAnsi="Calibri" w:cs="Calibri"/>
        </w:rPr>
      </w:pPr>
    </w:p>
    <w:p w14:paraId="7C6E68A5" w14:textId="5928F149" w:rsidR="4F7234C3" w:rsidRPr="00093483" w:rsidRDefault="4F7234C3" w:rsidP="4F7234C3">
      <w:pPr>
        <w:spacing w:before="240" w:after="240"/>
        <w:rPr>
          <w:rFonts w:ascii="Calibri" w:eastAsia="Times New Roman" w:hAnsi="Calibri" w:cs="Calibri"/>
        </w:rPr>
      </w:pPr>
    </w:p>
    <w:p w14:paraId="344CD7DD" w14:textId="00342CC9" w:rsidR="4F7234C3" w:rsidRPr="00093483" w:rsidRDefault="4F7234C3" w:rsidP="4F7234C3">
      <w:pPr>
        <w:rPr>
          <w:rFonts w:ascii="Calibri" w:hAnsi="Calibri" w:cs="Calibri"/>
          <w:b/>
          <w:bCs/>
        </w:rPr>
      </w:pPr>
    </w:p>
    <w:p w14:paraId="6EB3B58A" w14:textId="7ECC889A" w:rsidR="4F7234C3" w:rsidRPr="00093483" w:rsidRDefault="4F7234C3" w:rsidP="4F7234C3">
      <w:pPr>
        <w:rPr>
          <w:rFonts w:ascii="Calibri" w:eastAsia="Aptos" w:hAnsi="Calibri" w:cs="Calibri"/>
        </w:rPr>
      </w:pPr>
    </w:p>
    <w:p w14:paraId="6BA6EAB8" w14:textId="471529B9" w:rsidR="12057A33" w:rsidRPr="00093483" w:rsidRDefault="12057A33" w:rsidP="4F7234C3">
      <w:pPr>
        <w:jc w:val="center"/>
        <w:rPr>
          <w:rFonts w:ascii="Calibri" w:eastAsiaTheme="minorEastAsia" w:hAnsi="Calibri" w:cs="Calibri"/>
          <w:b/>
          <w:bCs/>
          <w:sz w:val="40"/>
          <w:szCs w:val="40"/>
        </w:rPr>
      </w:pPr>
      <w:r w:rsidRPr="00093483">
        <w:rPr>
          <w:rFonts w:ascii="Calibri" w:eastAsiaTheme="minorEastAsia" w:hAnsi="Calibri" w:cs="Calibri"/>
          <w:b/>
          <w:bCs/>
          <w:sz w:val="40"/>
          <w:szCs w:val="40"/>
        </w:rPr>
        <w:t>GROWTH PLANNING</w:t>
      </w:r>
    </w:p>
    <w:p w14:paraId="5FAE6D45" w14:textId="66CE3787" w:rsidR="4F7234C3" w:rsidRPr="00093483" w:rsidRDefault="4F7234C3" w:rsidP="4F7234C3">
      <w:pPr>
        <w:rPr>
          <w:rFonts w:ascii="Calibri" w:eastAsiaTheme="minorEastAsia" w:hAnsi="Calibri" w:cs="Calibri"/>
        </w:rPr>
      </w:pPr>
    </w:p>
    <w:p w14:paraId="638F8B55" w14:textId="01A03FC3" w:rsidR="4E975041" w:rsidRPr="00093483" w:rsidRDefault="4E975041" w:rsidP="4F7234C3">
      <w:pPr>
        <w:rPr>
          <w:rFonts w:ascii="Calibri" w:eastAsiaTheme="minorEastAsia" w:hAnsi="Calibri" w:cs="Calibri"/>
        </w:rPr>
      </w:pPr>
      <w:r w:rsidRPr="00093483">
        <w:rPr>
          <w:rFonts w:ascii="Calibri" w:eastAsiaTheme="minorEastAsia" w:hAnsi="Calibri" w:cs="Calibri"/>
        </w:rPr>
        <w:t>The growth planning strategy for ClearCare Data Initiative focuses on creating a flexible, scalable, and maintainable system. By adopting microservices architecture, implementing robust data management practices, and maintaining a proactive maintenance approach, the project can efficiently handle future expansion and technological changes.</w:t>
      </w:r>
    </w:p>
    <w:p w14:paraId="7456A746" w14:textId="198B9FA3" w:rsidR="4F7234C3" w:rsidRPr="00093483" w:rsidRDefault="4F7234C3" w:rsidP="4F7234C3">
      <w:pPr>
        <w:rPr>
          <w:rFonts w:ascii="Calibri" w:eastAsiaTheme="minorEastAsia" w:hAnsi="Calibri" w:cs="Calibri"/>
        </w:rPr>
      </w:pPr>
    </w:p>
    <w:p w14:paraId="4E942E26" w14:textId="2C619EEE" w:rsidR="4E975041" w:rsidRPr="00093483" w:rsidRDefault="4E975041" w:rsidP="4F7234C3">
      <w:pPr>
        <w:rPr>
          <w:rFonts w:ascii="Calibri" w:eastAsiaTheme="minorEastAsia" w:hAnsi="Calibri" w:cs="Calibri"/>
        </w:rPr>
      </w:pPr>
      <w:r w:rsidRPr="00093483">
        <w:rPr>
          <w:rFonts w:ascii="Calibri" w:eastAsiaTheme="minorEastAsia" w:hAnsi="Calibri" w:cs="Calibri"/>
        </w:rPr>
        <w:t>Microservices Architecture</w:t>
      </w:r>
    </w:p>
    <w:p w14:paraId="2CC9A6EE" w14:textId="456A5B98" w:rsidR="4E975041" w:rsidRPr="00093483" w:rsidRDefault="4E975041" w:rsidP="4F7234C3">
      <w:pPr>
        <w:pStyle w:val="ListParagraph"/>
        <w:numPr>
          <w:ilvl w:val="0"/>
          <w:numId w:val="34"/>
        </w:numPr>
        <w:rPr>
          <w:rFonts w:ascii="Calibri" w:eastAsiaTheme="minorEastAsia" w:hAnsi="Calibri" w:cs="Calibri"/>
        </w:rPr>
      </w:pPr>
      <w:r w:rsidRPr="00093483">
        <w:rPr>
          <w:rFonts w:ascii="Calibri" w:eastAsiaTheme="minorEastAsia" w:hAnsi="Calibri" w:cs="Calibri"/>
        </w:rPr>
        <w:t>Break down the ClearCare Data Initiative into independent, modular services</w:t>
      </w:r>
    </w:p>
    <w:p w14:paraId="27050CE7" w14:textId="4142383B" w:rsidR="4E975041" w:rsidRPr="00093483" w:rsidRDefault="4E975041" w:rsidP="4F7234C3">
      <w:pPr>
        <w:pStyle w:val="ListParagraph"/>
        <w:numPr>
          <w:ilvl w:val="0"/>
          <w:numId w:val="34"/>
        </w:numPr>
        <w:rPr>
          <w:rFonts w:ascii="Calibri" w:eastAsiaTheme="minorEastAsia" w:hAnsi="Calibri" w:cs="Calibri"/>
        </w:rPr>
      </w:pPr>
      <w:r w:rsidRPr="00093483">
        <w:rPr>
          <w:rFonts w:ascii="Calibri" w:eastAsiaTheme="minorEastAsia" w:hAnsi="Calibri" w:cs="Calibri"/>
        </w:rPr>
        <w:t>Each service will handle specific functions like:</w:t>
      </w:r>
    </w:p>
    <w:p w14:paraId="009030CD" w14:textId="11CB0A2B" w:rsidR="4E975041" w:rsidRPr="00093483" w:rsidRDefault="4E975041" w:rsidP="4F7234C3">
      <w:pPr>
        <w:pStyle w:val="ListParagraph"/>
        <w:numPr>
          <w:ilvl w:val="1"/>
          <w:numId w:val="33"/>
        </w:numPr>
        <w:rPr>
          <w:rFonts w:ascii="Calibri" w:eastAsiaTheme="minorEastAsia" w:hAnsi="Calibri" w:cs="Calibri"/>
        </w:rPr>
      </w:pPr>
      <w:r w:rsidRPr="00093483">
        <w:rPr>
          <w:rFonts w:ascii="Calibri" w:eastAsiaTheme="minorEastAsia" w:hAnsi="Calibri" w:cs="Calibri"/>
        </w:rPr>
        <w:t>Data Collection</w:t>
      </w:r>
    </w:p>
    <w:p w14:paraId="2B4A1D20" w14:textId="0844438F" w:rsidR="4E975041" w:rsidRPr="00093483" w:rsidRDefault="4E975041" w:rsidP="4F7234C3">
      <w:pPr>
        <w:pStyle w:val="ListParagraph"/>
        <w:numPr>
          <w:ilvl w:val="1"/>
          <w:numId w:val="33"/>
        </w:numPr>
        <w:rPr>
          <w:rFonts w:ascii="Calibri" w:eastAsiaTheme="minorEastAsia" w:hAnsi="Calibri" w:cs="Calibri"/>
        </w:rPr>
      </w:pPr>
      <w:r w:rsidRPr="00093483">
        <w:rPr>
          <w:rFonts w:ascii="Calibri" w:eastAsiaTheme="minorEastAsia" w:hAnsi="Calibri" w:cs="Calibri"/>
        </w:rPr>
        <w:t>Data Processing</w:t>
      </w:r>
    </w:p>
    <w:p w14:paraId="1497452B" w14:textId="0C2D1C1E" w:rsidR="4E975041" w:rsidRPr="00093483" w:rsidRDefault="4E975041" w:rsidP="4F7234C3">
      <w:pPr>
        <w:pStyle w:val="ListParagraph"/>
        <w:numPr>
          <w:ilvl w:val="1"/>
          <w:numId w:val="33"/>
        </w:numPr>
        <w:rPr>
          <w:rFonts w:ascii="Calibri" w:eastAsiaTheme="minorEastAsia" w:hAnsi="Calibri" w:cs="Calibri"/>
        </w:rPr>
      </w:pPr>
      <w:r w:rsidRPr="00093483">
        <w:rPr>
          <w:rFonts w:ascii="Calibri" w:eastAsiaTheme="minorEastAsia" w:hAnsi="Calibri" w:cs="Calibri"/>
        </w:rPr>
        <w:t>Data Visualization</w:t>
      </w:r>
    </w:p>
    <w:p w14:paraId="0CD698C3" w14:textId="5FF648CB" w:rsidR="4E975041" w:rsidRPr="00093483" w:rsidRDefault="4E975041" w:rsidP="4F7234C3">
      <w:pPr>
        <w:pStyle w:val="ListParagraph"/>
        <w:numPr>
          <w:ilvl w:val="1"/>
          <w:numId w:val="33"/>
        </w:numPr>
        <w:rPr>
          <w:rFonts w:ascii="Calibri" w:eastAsiaTheme="minorEastAsia" w:hAnsi="Calibri" w:cs="Calibri"/>
        </w:rPr>
      </w:pPr>
      <w:r w:rsidRPr="00093483">
        <w:rPr>
          <w:rFonts w:ascii="Calibri" w:eastAsiaTheme="minorEastAsia" w:hAnsi="Calibri" w:cs="Calibri"/>
        </w:rPr>
        <w:t>User Authentication</w:t>
      </w:r>
    </w:p>
    <w:p w14:paraId="2CA726CD" w14:textId="290313B5" w:rsidR="4F7234C3" w:rsidRPr="00093483" w:rsidRDefault="4F7234C3" w:rsidP="4F7234C3">
      <w:pPr>
        <w:rPr>
          <w:rFonts w:ascii="Calibri" w:eastAsiaTheme="minorEastAsia" w:hAnsi="Calibri" w:cs="Calibri"/>
        </w:rPr>
      </w:pPr>
    </w:p>
    <w:p w14:paraId="7D069930" w14:textId="6C8ADC15" w:rsidR="4E975041" w:rsidRPr="00093483" w:rsidRDefault="4E975041" w:rsidP="4F7234C3">
      <w:pPr>
        <w:pStyle w:val="Heading2"/>
        <w:spacing w:before="0" w:after="0"/>
        <w:rPr>
          <w:rFonts w:ascii="Calibri" w:eastAsiaTheme="minorEastAsia" w:hAnsi="Calibri" w:cs="Calibri"/>
          <w:b/>
          <w:bCs/>
          <w:color w:val="000000" w:themeColor="text1"/>
          <w:sz w:val="24"/>
          <w:szCs w:val="24"/>
        </w:rPr>
      </w:pPr>
      <w:r w:rsidRPr="00093483">
        <w:rPr>
          <w:rFonts w:ascii="Calibri" w:eastAsiaTheme="minorEastAsia" w:hAnsi="Calibri" w:cs="Calibri"/>
          <w:b/>
          <w:bCs/>
          <w:color w:val="000000" w:themeColor="text1"/>
          <w:sz w:val="24"/>
          <w:szCs w:val="24"/>
        </w:rPr>
        <w:t>Technology Stack for Scalability</w:t>
      </w:r>
    </w:p>
    <w:p w14:paraId="0692FE45" w14:textId="79FF7320" w:rsidR="4E975041" w:rsidRPr="00093483" w:rsidRDefault="4E975041" w:rsidP="4F7234C3">
      <w:pPr>
        <w:rPr>
          <w:rFonts w:ascii="Calibri" w:eastAsiaTheme="minorEastAsia" w:hAnsi="Calibri" w:cs="Calibri"/>
        </w:rPr>
      </w:pPr>
      <w:r w:rsidRPr="00093483">
        <w:rPr>
          <w:rFonts w:ascii="Calibri" w:eastAsiaTheme="minorEastAsia" w:hAnsi="Calibri" w:cs="Calibri"/>
        </w:rPr>
        <w:t>Recommended Technology Stack</w:t>
      </w:r>
    </w:p>
    <w:p w14:paraId="643D674D" w14:textId="27E17E8C" w:rsidR="4E975041" w:rsidRPr="00093483" w:rsidRDefault="4E975041" w:rsidP="4F7234C3">
      <w:pPr>
        <w:pStyle w:val="ListParagraph"/>
        <w:numPr>
          <w:ilvl w:val="0"/>
          <w:numId w:val="31"/>
        </w:numPr>
        <w:rPr>
          <w:rFonts w:ascii="Calibri" w:eastAsiaTheme="minorEastAsia" w:hAnsi="Calibri" w:cs="Calibri"/>
        </w:rPr>
      </w:pPr>
      <w:r w:rsidRPr="00093483">
        <w:rPr>
          <w:rFonts w:ascii="Calibri" w:eastAsiaTheme="minorEastAsia" w:hAnsi="Calibri" w:cs="Calibri"/>
        </w:rPr>
        <w:t>Data Processing: Python (with scalable libraries)</w:t>
      </w:r>
    </w:p>
    <w:p w14:paraId="14679A81" w14:textId="05C6DC87" w:rsidR="4E975041" w:rsidRPr="00093483" w:rsidRDefault="4E975041" w:rsidP="4F7234C3">
      <w:pPr>
        <w:pStyle w:val="ListParagraph"/>
        <w:numPr>
          <w:ilvl w:val="0"/>
          <w:numId w:val="31"/>
        </w:numPr>
        <w:rPr>
          <w:rFonts w:ascii="Calibri" w:eastAsiaTheme="minorEastAsia" w:hAnsi="Calibri" w:cs="Calibri"/>
        </w:rPr>
      </w:pPr>
      <w:r w:rsidRPr="00093483">
        <w:rPr>
          <w:rFonts w:ascii="Calibri" w:eastAsiaTheme="minorEastAsia" w:hAnsi="Calibri" w:cs="Calibri"/>
        </w:rPr>
        <w:t>Database: PostgreSQL with horizontal scaling capabilities</w:t>
      </w:r>
    </w:p>
    <w:p w14:paraId="33B00EAE" w14:textId="33365179" w:rsidR="4F7234C3" w:rsidRPr="00093483" w:rsidRDefault="4F7234C3" w:rsidP="4F7234C3">
      <w:pPr>
        <w:pStyle w:val="ListParagraph"/>
        <w:rPr>
          <w:rFonts w:ascii="Calibri" w:eastAsiaTheme="minorEastAsia" w:hAnsi="Calibri" w:cs="Calibri"/>
        </w:rPr>
      </w:pPr>
    </w:p>
    <w:p w14:paraId="2A6F42D2" w14:textId="74248E5E" w:rsidR="4E975041" w:rsidRPr="00093483" w:rsidRDefault="4E975041" w:rsidP="4F7234C3">
      <w:pPr>
        <w:pStyle w:val="ListParagraph"/>
        <w:numPr>
          <w:ilvl w:val="0"/>
          <w:numId w:val="31"/>
        </w:numPr>
        <w:rPr>
          <w:rFonts w:ascii="Calibri" w:eastAsiaTheme="minorEastAsia" w:hAnsi="Calibri" w:cs="Calibri"/>
        </w:rPr>
      </w:pPr>
      <w:r w:rsidRPr="00093483">
        <w:rPr>
          <w:rFonts w:ascii="Calibri" w:eastAsiaTheme="minorEastAsia" w:hAnsi="Calibri" w:cs="Calibri"/>
        </w:rPr>
        <w:t>Cloud Infrastructure: AWS or Azure for:</w:t>
      </w:r>
    </w:p>
    <w:p w14:paraId="4406D5A2" w14:textId="52C576E8" w:rsidR="4E975041" w:rsidRPr="00093483" w:rsidRDefault="4E975041" w:rsidP="4F7234C3">
      <w:pPr>
        <w:pStyle w:val="ListParagraph"/>
        <w:numPr>
          <w:ilvl w:val="1"/>
          <w:numId w:val="30"/>
        </w:numPr>
        <w:rPr>
          <w:rFonts w:ascii="Calibri" w:eastAsiaTheme="minorEastAsia" w:hAnsi="Calibri" w:cs="Calibri"/>
        </w:rPr>
      </w:pPr>
      <w:r w:rsidRPr="00093483">
        <w:rPr>
          <w:rFonts w:ascii="Calibri" w:eastAsiaTheme="minorEastAsia" w:hAnsi="Calibri" w:cs="Calibri"/>
        </w:rPr>
        <w:t>Elastic compute resources</w:t>
      </w:r>
    </w:p>
    <w:p w14:paraId="67858C8D" w14:textId="62C72C6F" w:rsidR="4E975041" w:rsidRPr="00093483" w:rsidRDefault="4E975041" w:rsidP="4F7234C3">
      <w:pPr>
        <w:pStyle w:val="ListParagraph"/>
        <w:numPr>
          <w:ilvl w:val="1"/>
          <w:numId w:val="30"/>
        </w:numPr>
        <w:rPr>
          <w:rFonts w:ascii="Calibri" w:eastAsiaTheme="minorEastAsia" w:hAnsi="Calibri" w:cs="Calibri"/>
        </w:rPr>
      </w:pPr>
      <w:r w:rsidRPr="00093483">
        <w:rPr>
          <w:rFonts w:ascii="Calibri" w:eastAsiaTheme="minorEastAsia" w:hAnsi="Calibri" w:cs="Calibri"/>
        </w:rPr>
        <w:t>Managed database services</w:t>
      </w:r>
    </w:p>
    <w:p w14:paraId="339F1C48" w14:textId="22206120" w:rsidR="4E975041" w:rsidRPr="00093483" w:rsidRDefault="4E975041" w:rsidP="4F7234C3">
      <w:pPr>
        <w:pStyle w:val="ListParagraph"/>
        <w:numPr>
          <w:ilvl w:val="1"/>
          <w:numId w:val="30"/>
        </w:numPr>
        <w:rPr>
          <w:rFonts w:ascii="Calibri" w:eastAsiaTheme="minorEastAsia" w:hAnsi="Calibri" w:cs="Calibri"/>
        </w:rPr>
      </w:pPr>
      <w:r w:rsidRPr="00093483">
        <w:rPr>
          <w:rFonts w:ascii="Calibri" w:eastAsiaTheme="minorEastAsia" w:hAnsi="Calibri" w:cs="Calibri"/>
        </w:rPr>
        <w:t>Auto-scaling capabilities</w:t>
      </w:r>
    </w:p>
    <w:p w14:paraId="0D2E8615" w14:textId="79C8777B" w:rsidR="4F7234C3" w:rsidRPr="00093483" w:rsidRDefault="4F7234C3" w:rsidP="4F7234C3">
      <w:pPr>
        <w:rPr>
          <w:rFonts w:ascii="Calibri" w:eastAsiaTheme="minorEastAsia" w:hAnsi="Calibri" w:cs="Calibri"/>
        </w:rPr>
      </w:pPr>
    </w:p>
    <w:p w14:paraId="78215E20" w14:textId="20E83101" w:rsidR="5ADE9CE1" w:rsidRPr="00093483" w:rsidRDefault="5ADE9CE1" w:rsidP="4F7234C3">
      <w:pPr>
        <w:pStyle w:val="Heading2"/>
        <w:spacing w:before="0" w:after="0"/>
        <w:rPr>
          <w:rFonts w:ascii="Calibri" w:eastAsiaTheme="minorEastAsia" w:hAnsi="Calibri" w:cs="Calibri"/>
          <w:b/>
          <w:bCs/>
          <w:color w:val="000000" w:themeColor="text1"/>
          <w:sz w:val="24"/>
          <w:szCs w:val="24"/>
        </w:rPr>
      </w:pPr>
      <w:r w:rsidRPr="00093483">
        <w:rPr>
          <w:rFonts w:ascii="Calibri" w:eastAsiaTheme="minorEastAsia" w:hAnsi="Calibri" w:cs="Calibri"/>
          <w:b/>
          <w:bCs/>
          <w:color w:val="000000" w:themeColor="text1"/>
          <w:sz w:val="24"/>
          <w:szCs w:val="24"/>
        </w:rPr>
        <w:t>Data Management and Scalability</w:t>
      </w:r>
    </w:p>
    <w:p w14:paraId="1BEC8B1F" w14:textId="1376B865" w:rsidR="5ADE9CE1" w:rsidRPr="00093483" w:rsidRDefault="5ADE9CE1" w:rsidP="4F7234C3">
      <w:pPr>
        <w:rPr>
          <w:rFonts w:ascii="Calibri" w:eastAsiaTheme="minorEastAsia" w:hAnsi="Calibri" w:cs="Calibri"/>
        </w:rPr>
      </w:pPr>
      <w:r w:rsidRPr="00093483">
        <w:rPr>
          <w:rFonts w:ascii="Calibri" w:eastAsiaTheme="minorEastAsia" w:hAnsi="Calibri" w:cs="Calibri"/>
        </w:rPr>
        <w:t>Data Collection Framework</w:t>
      </w:r>
    </w:p>
    <w:p w14:paraId="08138504" w14:textId="62E949F7" w:rsidR="5ADE9CE1" w:rsidRPr="00093483" w:rsidRDefault="5ADE9CE1" w:rsidP="4F7234C3">
      <w:pPr>
        <w:pStyle w:val="ListParagraph"/>
        <w:numPr>
          <w:ilvl w:val="0"/>
          <w:numId w:val="29"/>
        </w:numPr>
        <w:rPr>
          <w:rFonts w:ascii="Calibri" w:eastAsiaTheme="minorEastAsia" w:hAnsi="Calibri" w:cs="Calibri"/>
        </w:rPr>
      </w:pPr>
      <w:r w:rsidRPr="00093483">
        <w:rPr>
          <w:rFonts w:ascii="Calibri" w:eastAsiaTheme="minorEastAsia" w:hAnsi="Calibri" w:cs="Calibri"/>
        </w:rPr>
        <w:t>Create standardized data collection templates</w:t>
      </w:r>
    </w:p>
    <w:p w14:paraId="4E6B0456" w14:textId="1176877F" w:rsidR="5ADE9CE1" w:rsidRPr="00093483" w:rsidRDefault="5ADE9CE1" w:rsidP="4F7234C3">
      <w:pPr>
        <w:pStyle w:val="ListParagraph"/>
        <w:numPr>
          <w:ilvl w:val="0"/>
          <w:numId w:val="29"/>
        </w:numPr>
        <w:rPr>
          <w:rFonts w:ascii="Calibri" w:eastAsiaTheme="minorEastAsia" w:hAnsi="Calibri" w:cs="Calibri"/>
        </w:rPr>
      </w:pPr>
      <w:r w:rsidRPr="00093483">
        <w:rPr>
          <w:rFonts w:ascii="Calibri" w:eastAsiaTheme="minorEastAsia" w:hAnsi="Calibri" w:cs="Calibri"/>
        </w:rPr>
        <w:t>Develop robust data normalization processes</w:t>
      </w:r>
    </w:p>
    <w:p w14:paraId="7727D9BB" w14:textId="35F9F8C3" w:rsidR="5ADE9CE1" w:rsidRPr="00093483" w:rsidRDefault="5ADE9CE1" w:rsidP="4F7234C3">
      <w:pPr>
        <w:pStyle w:val="ListParagraph"/>
        <w:numPr>
          <w:ilvl w:val="0"/>
          <w:numId w:val="29"/>
        </w:numPr>
        <w:rPr>
          <w:rFonts w:ascii="Calibri" w:eastAsiaTheme="minorEastAsia" w:hAnsi="Calibri" w:cs="Calibri"/>
        </w:rPr>
      </w:pPr>
      <w:r w:rsidRPr="00093483">
        <w:rPr>
          <w:rFonts w:ascii="Calibri" w:eastAsiaTheme="minorEastAsia" w:hAnsi="Calibri" w:cs="Calibri"/>
        </w:rPr>
        <w:t>Implement data validation and cleaning mechanisms</w:t>
      </w:r>
    </w:p>
    <w:p w14:paraId="5F1EBFF1" w14:textId="63F65DB4" w:rsidR="5ADE9CE1" w:rsidRPr="00093483" w:rsidRDefault="5ADE9CE1" w:rsidP="4F7234C3">
      <w:pPr>
        <w:rPr>
          <w:rFonts w:ascii="Calibri" w:eastAsiaTheme="minorEastAsia" w:hAnsi="Calibri" w:cs="Calibri"/>
        </w:rPr>
      </w:pPr>
      <w:r w:rsidRPr="00093483">
        <w:rPr>
          <w:rFonts w:ascii="Calibri" w:eastAsiaTheme="minorEastAsia" w:hAnsi="Calibri" w:cs="Calibri"/>
        </w:rPr>
        <w:t>Scalable Data Handling</w:t>
      </w:r>
    </w:p>
    <w:p w14:paraId="46E972E3" w14:textId="0E178B2C" w:rsidR="5ADE9CE1" w:rsidRPr="00093483" w:rsidRDefault="5ADE9CE1" w:rsidP="4F7234C3">
      <w:pPr>
        <w:pStyle w:val="ListParagraph"/>
        <w:numPr>
          <w:ilvl w:val="0"/>
          <w:numId w:val="28"/>
        </w:numPr>
        <w:rPr>
          <w:rFonts w:ascii="Calibri" w:eastAsiaTheme="minorEastAsia" w:hAnsi="Calibri" w:cs="Calibri"/>
        </w:rPr>
      </w:pPr>
      <w:r w:rsidRPr="00093483">
        <w:rPr>
          <w:rFonts w:ascii="Calibri" w:eastAsiaTheme="minorEastAsia" w:hAnsi="Calibri" w:cs="Calibri"/>
        </w:rPr>
        <w:t>Use sharding techniques for large datasets</w:t>
      </w:r>
    </w:p>
    <w:p w14:paraId="5BD1CDDD" w14:textId="5EF8F31F" w:rsidR="5ADE9CE1" w:rsidRPr="00093483" w:rsidRDefault="5ADE9CE1" w:rsidP="4F7234C3">
      <w:pPr>
        <w:pStyle w:val="ListParagraph"/>
        <w:numPr>
          <w:ilvl w:val="0"/>
          <w:numId w:val="28"/>
        </w:numPr>
        <w:rPr>
          <w:rFonts w:ascii="Calibri" w:eastAsiaTheme="minorEastAsia" w:hAnsi="Calibri" w:cs="Calibri"/>
        </w:rPr>
      </w:pPr>
      <w:r w:rsidRPr="00093483">
        <w:rPr>
          <w:rFonts w:ascii="Calibri" w:eastAsiaTheme="minorEastAsia" w:hAnsi="Calibri" w:cs="Calibri"/>
        </w:rPr>
        <w:t>Implement data replication for redundancy</w:t>
      </w:r>
    </w:p>
    <w:p w14:paraId="2EA6BBA5" w14:textId="752B1DE5" w:rsidR="5ADE9CE1" w:rsidRPr="00093483" w:rsidRDefault="5ADE9CE1" w:rsidP="4F7234C3">
      <w:pPr>
        <w:pStyle w:val="ListParagraph"/>
        <w:numPr>
          <w:ilvl w:val="0"/>
          <w:numId w:val="28"/>
        </w:numPr>
        <w:rPr>
          <w:rFonts w:ascii="Calibri" w:eastAsiaTheme="minorEastAsia" w:hAnsi="Calibri" w:cs="Calibri"/>
        </w:rPr>
      </w:pPr>
      <w:r w:rsidRPr="00093483">
        <w:rPr>
          <w:rFonts w:ascii="Calibri" w:eastAsiaTheme="minorEastAsia" w:hAnsi="Calibri" w:cs="Calibri"/>
        </w:rPr>
        <w:t>Design flexible database schemas that can accommodate future data types</w:t>
      </w:r>
      <w:r w:rsidR="383D3664" w:rsidRPr="00093483">
        <w:rPr>
          <w:rFonts w:ascii="Calibri" w:eastAsiaTheme="minorEastAsia" w:hAnsi="Calibri" w:cs="Calibri"/>
        </w:rPr>
        <w:t>.</w:t>
      </w:r>
    </w:p>
    <w:p w14:paraId="542452A5" w14:textId="3B77E132" w:rsidR="581A03D4" w:rsidRPr="00093483" w:rsidRDefault="581A03D4" w:rsidP="4F7234C3">
      <w:pPr>
        <w:rPr>
          <w:rFonts w:ascii="Calibri" w:eastAsiaTheme="minorEastAsia" w:hAnsi="Calibri" w:cs="Calibri"/>
        </w:rPr>
      </w:pPr>
      <w:r w:rsidRPr="00093483">
        <w:rPr>
          <w:rFonts w:ascii="Calibri" w:eastAsiaTheme="minorEastAsia" w:hAnsi="Calibri" w:cs="Calibri"/>
        </w:rPr>
        <w:t>Schema Design</w:t>
      </w:r>
    </w:p>
    <w:p w14:paraId="2F9A3AD0" w14:textId="52CB69B3" w:rsidR="581A03D4" w:rsidRPr="00093483" w:rsidRDefault="581A03D4" w:rsidP="4F7234C3">
      <w:pPr>
        <w:pStyle w:val="ListParagraph"/>
        <w:numPr>
          <w:ilvl w:val="0"/>
          <w:numId w:val="27"/>
        </w:numPr>
        <w:rPr>
          <w:rFonts w:ascii="Calibri" w:eastAsiaTheme="minorEastAsia" w:hAnsi="Calibri" w:cs="Calibri"/>
        </w:rPr>
      </w:pPr>
      <w:r w:rsidRPr="00093483">
        <w:rPr>
          <w:rFonts w:ascii="Calibri" w:eastAsiaTheme="minorEastAsia" w:hAnsi="Calibri" w:cs="Calibri"/>
        </w:rPr>
        <w:t>Create normalized tables for hospitals, insurance providers, and treatments</w:t>
      </w:r>
    </w:p>
    <w:p w14:paraId="17D2A2FE" w14:textId="23C2151E" w:rsidR="581A03D4" w:rsidRPr="00093483" w:rsidRDefault="581A03D4" w:rsidP="4F7234C3">
      <w:pPr>
        <w:pStyle w:val="ListParagraph"/>
        <w:numPr>
          <w:ilvl w:val="0"/>
          <w:numId w:val="27"/>
        </w:numPr>
        <w:rPr>
          <w:rFonts w:ascii="Calibri" w:eastAsiaTheme="minorEastAsia" w:hAnsi="Calibri" w:cs="Calibri"/>
        </w:rPr>
      </w:pPr>
      <w:r w:rsidRPr="00093483">
        <w:rPr>
          <w:rFonts w:ascii="Calibri" w:eastAsiaTheme="minorEastAsia" w:hAnsi="Calibri" w:cs="Calibri"/>
        </w:rPr>
        <w:t>Implement versioning for data changes</w:t>
      </w:r>
    </w:p>
    <w:p w14:paraId="55AF3447" w14:textId="5CF40DEA" w:rsidR="581A03D4" w:rsidRPr="00093483" w:rsidRDefault="581A03D4" w:rsidP="4F7234C3">
      <w:pPr>
        <w:pStyle w:val="ListParagraph"/>
        <w:numPr>
          <w:ilvl w:val="0"/>
          <w:numId w:val="27"/>
        </w:numPr>
        <w:rPr>
          <w:rFonts w:ascii="Calibri" w:eastAsiaTheme="minorEastAsia" w:hAnsi="Calibri" w:cs="Calibri"/>
        </w:rPr>
      </w:pPr>
      <w:r w:rsidRPr="00093483">
        <w:rPr>
          <w:rFonts w:ascii="Calibri" w:eastAsiaTheme="minorEastAsia" w:hAnsi="Calibri" w:cs="Calibri"/>
        </w:rPr>
        <w:t>Design flexible schemas to accommodate future data fields</w:t>
      </w:r>
    </w:p>
    <w:p w14:paraId="1455B0E0" w14:textId="225C3FE5" w:rsidR="4F7234C3" w:rsidRPr="00093483" w:rsidRDefault="4F7234C3" w:rsidP="4F7234C3">
      <w:pPr>
        <w:rPr>
          <w:rFonts w:ascii="Calibri" w:eastAsiaTheme="minorEastAsia" w:hAnsi="Calibri" w:cs="Calibri"/>
        </w:rPr>
      </w:pPr>
    </w:p>
    <w:p w14:paraId="5B6C6C51" w14:textId="0C4BD0A8" w:rsidR="4F7234C3" w:rsidRPr="00093483" w:rsidRDefault="4F7234C3" w:rsidP="4F7234C3">
      <w:pPr>
        <w:rPr>
          <w:rFonts w:ascii="Calibri" w:eastAsiaTheme="minorEastAsia" w:hAnsi="Calibri" w:cs="Calibri"/>
        </w:rPr>
      </w:pPr>
    </w:p>
    <w:p w14:paraId="4A6694B5" w14:textId="3F8C90B8" w:rsidR="54BC38CD" w:rsidRPr="00093483" w:rsidRDefault="54BC38CD" w:rsidP="4F7234C3">
      <w:pPr>
        <w:rPr>
          <w:rFonts w:ascii="Calibri" w:eastAsiaTheme="minorEastAsia" w:hAnsi="Calibri" w:cs="Calibri"/>
          <w:b/>
          <w:bCs/>
          <w:color w:val="000000" w:themeColor="text1"/>
        </w:rPr>
      </w:pPr>
      <w:r w:rsidRPr="00093483">
        <w:rPr>
          <w:rFonts w:ascii="Calibri" w:eastAsiaTheme="minorEastAsia" w:hAnsi="Calibri" w:cs="Calibri"/>
          <w:b/>
          <w:bCs/>
          <w:color w:val="000000" w:themeColor="text1"/>
        </w:rPr>
        <w:t>Future Enhancements</w:t>
      </w:r>
    </w:p>
    <w:p w14:paraId="113034E9" w14:textId="38001A72" w:rsidR="54BC38CD" w:rsidRPr="00093483" w:rsidRDefault="54BC38CD" w:rsidP="4F7234C3">
      <w:pPr>
        <w:pStyle w:val="ListParagraph"/>
        <w:numPr>
          <w:ilvl w:val="0"/>
          <w:numId w:val="18"/>
        </w:numPr>
        <w:rPr>
          <w:rFonts w:ascii="Calibri" w:eastAsiaTheme="minorEastAsia" w:hAnsi="Calibri" w:cs="Calibri"/>
          <w:color w:val="000000" w:themeColor="text1"/>
        </w:rPr>
      </w:pPr>
      <w:r w:rsidRPr="00093483">
        <w:rPr>
          <w:rFonts w:ascii="Calibri" w:eastAsiaTheme="minorEastAsia" w:hAnsi="Calibri" w:cs="Calibri"/>
          <w:color w:val="000000" w:themeColor="text1"/>
        </w:rPr>
        <w:t xml:space="preserve">Create a </w:t>
      </w:r>
      <w:proofErr w:type="gramStart"/>
      <w:r w:rsidRPr="00093483">
        <w:rPr>
          <w:rFonts w:ascii="Calibri" w:eastAsiaTheme="minorEastAsia" w:hAnsi="Calibri" w:cs="Calibri"/>
          <w:color w:val="000000" w:themeColor="text1"/>
        </w:rPr>
        <w:t>robust algorithms</w:t>
      </w:r>
      <w:proofErr w:type="gramEnd"/>
      <w:r w:rsidRPr="00093483">
        <w:rPr>
          <w:rFonts w:ascii="Calibri" w:eastAsiaTheme="minorEastAsia" w:hAnsi="Calibri" w:cs="Calibri"/>
          <w:color w:val="000000" w:themeColor="text1"/>
        </w:rPr>
        <w:t xml:space="preserve"> to query data based on user requirements</w:t>
      </w:r>
    </w:p>
    <w:p w14:paraId="04C0BFC7" w14:textId="5BC35294" w:rsidR="17B0B95B" w:rsidRPr="00093483" w:rsidRDefault="17B0B95B" w:rsidP="4F7234C3">
      <w:pPr>
        <w:pStyle w:val="ListParagraph"/>
        <w:numPr>
          <w:ilvl w:val="0"/>
          <w:numId w:val="18"/>
        </w:numPr>
        <w:rPr>
          <w:rFonts w:ascii="Calibri" w:eastAsia="system-ui" w:hAnsi="Calibri" w:cs="Calibri"/>
        </w:rPr>
      </w:pPr>
      <w:r w:rsidRPr="00093483">
        <w:rPr>
          <w:rFonts w:ascii="Calibri" w:eastAsia="system-ui" w:hAnsi="Calibri" w:cs="Calibri"/>
        </w:rPr>
        <w:t>Side-by-side plan comparison</w:t>
      </w:r>
    </w:p>
    <w:p w14:paraId="428A1A3E" w14:textId="1AC1D2E3" w:rsidR="17B0B95B" w:rsidRPr="00093483" w:rsidRDefault="17B0B95B" w:rsidP="4F7234C3">
      <w:pPr>
        <w:pStyle w:val="ListParagraph"/>
        <w:numPr>
          <w:ilvl w:val="0"/>
          <w:numId w:val="18"/>
        </w:numPr>
        <w:rPr>
          <w:rFonts w:ascii="Calibri" w:eastAsia="system-ui" w:hAnsi="Calibri" w:cs="Calibri"/>
        </w:rPr>
      </w:pPr>
      <w:r w:rsidRPr="00093483">
        <w:rPr>
          <w:rFonts w:ascii="Calibri" w:eastAsia="system-ui" w:hAnsi="Calibri" w:cs="Calibri"/>
        </w:rPr>
        <w:t>Treatment cost calculators</w:t>
      </w:r>
    </w:p>
    <w:p w14:paraId="3E28C42B" w14:textId="75BFC21D" w:rsidR="17B0B95B" w:rsidRPr="00093483" w:rsidRDefault="17B0B95B" w:rsidP="4F7234C3">
      <w:pPr>
        <w:pStyle w:val="ListParagraph"/>
        <w:numPr>
          <w:ilvl w:val="0"/>
          <w:numId w:val="18"/>
        </w:numPr>
        <w:rPr>
          <w:rFonts w:ascii="Calibri" w:eastAsia="system-ui" w:hAnsi="Calibri" w:cs="Calibri"/>
        </w:rPr>
      </w:pPr>
      <w:r w:rsidRPr="00093483">
        <w:rPr>
          <w:rFonts w:ascii="Calibri" w:eastAsia="system-ui" w:hAnsi="Calibri" w:cs="Calibri"/>
        </w:rPr>
        <w:t>Insurance coverage analyzer</w:t>
      </w:r>
    </w:p>
    <w:p w14:paraId="1894B753" w14:textId="6AFD2525" w:rsidR="17B0B95B" w:rsidRPr="00093483" w:rsidRDefault="17B0B95B" w:rsidP="4F7234C3">
      <w:pPr>
        <w:pStyle w:val="ListParagraph"/>
        <w:numPr>
          <w:ilvl w:val="0"/>
          <w:numId w:val="18"/>
        </w:numPr>
        <w:rPr>
          <w:rFonts w:ascii="Calibri" w:eastAsia="system-ui" w:hAnsi="Calibri" w:cs="Calibri"/>
        </w:rPr>
      </w:pPr>
      <w:r w:rsidRPr="00093483">
        <w:rPr>
          <w:rFonts w:ascii="Calibri" w:eastAsia="system-ui" w:hAnsi="Calibri" w:cs="Calibri"/>
        </w:rPr>
        <w:t>Trend analysis for healthcare pricing</w:t>
      </w:r>
    </w:p>
    <w:p w14:paraId="0CE1EB4A" w14:textId="25AD8BA0" w:rsidR="4F7234C3" w:rsidRPr="00093483" w:rsidRDefault="4F7234C3" w:rsidP="4F7234C3">
      <w:pPr>
        <w:rPr>
          <w:rFonts w:ascii="Calibri" w:eastAsiaTheme="minorEastAsia" w:hAnsi="Calibri" w:cs="Calibri"/>
          <w:b/>
          <w:bCs/>
          <w:color w:val="000000" w:themeColor="text1"/>
        </w:rPr>
      </w:pPr>
    </w:p>
    <w:p w14:paraId="5A503195" w14:textId="7F21D273" w:rsidR="4F7234C3" w:rsidRPr="00093483" w:rsidRDefault="4F7234C3" w:rsidP="4F7234C3">
      <w:pPr>
        <w:rPr>
          <w:rFonts w:ascii="Calibri" w:hAnsi="Calibri" w:cs="Calibri"/>
          <w:b/>
          <w:bCs/>
        </w:rPr>
      </w:pPr>
    </w:p>
    <w:p w14:paraId="5D00A25C" w14:textId="76DB429A" w:rsidR="4F7234C3" w:rsidRPr="00093483" w:rsidRDefault="4F7234C3" w:rsidP="4F7234C3">
      <w:pPr>
        <w:rPr>
          <w:rFonts w:ascii="Calibri" w:hAnsi="Calibri" w:cs="Calibri"/>
          <w:b/>
          <w:bCs/>
        </w:rPr>
      </w:pPr>
    </w:p>
    <w:p w14:paraId="14A99399" w14:textId="663C89D1" w:rsidR="4E54C7E5" w:rsidRPr="00093483" w:rsidRDefault="4E54C7E5" w:rsidP="4F7234C3">
      <w:pPr>
        <w:rPr>
          <w:rFonts w:ascii="Calibri" w:hAnsi="Calibri" w:cs="Calibri"/>
          <w:b/>
          <w:bCs/>
        </w:rPr>
      </w:pPr>
      <w:r w:rsidRPr="00093483">
        <w:rPr>
          <w:rFonts w:ascii="Calibri" w:hAnsi="Calibri" w:cs="Calibri"/>
          <w:b/>
          <w:bCs/>
        </w:rPr>
        <w:t>Client Sponsor’s Approval</w:t>
      </w:r>
    </w:p>
    <w:p w14:paraId="1B7FB92D" w14:textId="442825F9" w:rsidR="4F7234C3" w:rsidRPr="00093483" w:rsidRDefault="4F7234C3" w:rsidP="4F7234C3">
      <w:pPr>
        <w:rPr>
          <w:rFonts w:ascii="Calibri" w:hAnsi="Calibri" w:cs="Calibri"/>
          <w:b/>
          <w:bCs/>
        </w:rPr>
      </w:pPr>
    </w:p>
    <w:p w14:paraId="0A52D574" w14:textId="7BE1A0B1" w:rsidR="4E54C7E5" w:rsidRPr="00093483" w:rsidRDefault="4E54C7E5" w:rsidP="4F7234C3">
      <w:pPr>
        <w:rPr>
          <w:rFonts w:ascii="Calibri" w:hAnsi="Calibri" w:cs="Calibri"/>
        </w:rPr>
      </w:pPr>
      <w:r w:rsidRPr="00093483">
        <w:rPr>
          <w:rFonts w:ascii="Calibri" w:hAnsi="Calibri" w:cs="Calibri"/>
          <w:noProof/>
        </w:rPr>
        <w:drawing>
          <wp:inline distT="0" distB="0" distL="0" distR="0" wp14:anchorId="153B3542" wp14:editId="376DAD43">
            <wp:extent cx="5207266" cy="2730640"/>
            <wp:effectExtent l="0" t="0" r="0" b="0"/>
            <wp:docPr id="1056524899" name="Picture 1056524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207266" cy="2730640"/>
                    </a:xfrm>
                    <a:prstGeom prst="rect">
                      <a:avLst/>
                    </a:prstGeom>
                  </pic:spPr>
                </pic:pic>
              </a:graphicData>
            </a:graphic>
          </wp:inline>
        </w:drawing>
      </w:r>
    </w:p>
    <w:sectPr w:rsidR="4E54C7E5" w:rsidRPr="00093483">
      <w:headerReference w:type="default" r:id="rId17"/>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hah, Krati" w:date="2024-11-05T22:53:00Z" w:initials="SK">
    <w:p w14:paraId="1292A5AC" w14:textId="0573B895" w:rsidR="00000000" w:rsidRDefault="006B4E29">
      <w:r>
        <w:annotationRef/>
      </w:r>
      <w:r w:rsidRPr="3D8027E3">
        <w:t>Incorporated client feedback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292A5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534C6F9" w16cex:dateUtc="2024-11-06T04: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292A5AC" w16cid:durableId="5534C6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8B6BE7" w14:textId="77777777" w:rsidR="00A3524D" w:rsidRDefault="00A3524D">
      <w:r>
        <w:separator/>
      </w:r>
    </w:p>
  </w:endnote>
  <w:endnote w:type="continuationSeparator" w:id="0">
    <w:p w14:paraId="06EA8BCC" w14:textId="77777777" w:rsidR="00A3524D" w:rsidRDefault="00A35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mbria"/>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mbria"/>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F7234C3" w14:paraId="36FA62A3" w14:textId="77777777" w:rsidTr="4F7234C3">
      <w:trPr>
        <w:trHeight w:val="300"/>
      </w:trPr>
      <w:tc>
        <w:tcPr>
          <w:tcW w:w="3120" w:type="dxa"/>
        </w:tcPr>
        <w:p w14:paraId="62A7FF65" w14:textId="05C56DA4" w:rsidR="4F7234C3" w:rsidRDefault="4F7234C3" w:rsidP="4F7234C3">
          <w:pPr>
            <w:pStyle w:val="Header"/>
            <w:ind w:left="-115"/>
          </w:pPr>
        </w:p>
      </w:tc>
      <w:tc>
        <w:tcPr>
          <w:tcW w:w="3120" w:type="dxa"/>
        </w:tcPr>
        <w:p w14:paraId="2EB215B9" w14:textId="2D0AEAE9" w:rsidR="4F7234C3" w:rsidRDefault="4F7234C3" w:rsidP="4F7234C3">
          <w:pPr>
            <w:pStyle w:val="Header"/>
            <w:jc w:val="center"/>
          </w:pPr>
        </w:p>
      </w:tc>
      <w:tc>
        <w:tcPr>
          <w:tcW w:w="3120" w:type="dxa"/>
        </w:tcPr>
        <w:p w14:paraId="30B017A9" w14:textId="10955425" w:rsidR="4F7234C3" w:rsidRDefault="4F7234C3" w:rsidP="4F7234C3">
          <w:pPr>
            <w:pStyle w:val="Header"/>
            <w:ind w:right="-115"/>
            <w:jc w:val="right"/>
          </w:pPr>
          <w:r>
            <w:fldChar w:fldCharType="begin"/>
          </w:r>
          <w:r>
            <w:instrText>PAGE</w:instrText>
          </w:r>
          <w:r>
            <w:fldChar w:fldCharType="separate"/>
          </w:r>
          <w:r w:rsidR="00295C9F">
            <w:rPr>
              <w:noProof/>
            </w:rPr>
            <w:t>1</w:t>
          </w:r>
          <w:r>
            <w:fldChar w:fldCharType="end"/>
          </w:r>
        </w:p>
      </w:tc>
    </w:tr>
  </w:tbl>
  <w:p w14:paraId="5DBAC8DD" w14:textId="5F03A9F5" w:rsidR="4F7234C3" w:rsidRDefault="4F7234C3" w:rsidP="4F7234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A0A7BB" w14:textId="77777777" w:rsidR="00A3524D" w:rsidRDefault="00A3524D">
      <w:r>
        <w:separator/>
      </w:r>
    </w:p>
  </w:footnote>
  <w:footnote w:type="continuationSeparator" w:id="0">
    <w:p w14:paraId="57CE962D" w14:textId="77777777" w:rsidR="00A3524D" w:rsidRDefault="00A352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tblGrid>
    <w:tr w:rsidR="4F7234C3" w14:paraId="2FA8985C" w14:textId="77777777" w:rsidTr="4F7234C3">
      <w:trPr>
        <w:trHeight w:val="300"/>
      </w:trPr>
      <w:tc>
        <w:tcPr>
          <w:tcW w:w="3120" w:type="dxa"/>
        </w:tcPr>
        <w:p w14:paraId="546B2B9F" w14:textId="6552C9CF" w:rsidR="4F7234C3" w:rsidRDefault="4F7234C3" w:rsidP="4F7234C3">
          <w:pPr>
            <w:pStyle w:val="Header"/>
            <w:jc w:val="center"/>
          </w:pPr>
        </w:p>
      </w:tc>
      <w:tc>
        <w:tcPr>
          <w:tcW w:w="3120" w:type="dxa"/>
        </w:tcPr>
        <w:p w14:paraId="24C80DBF" w14:textId="5143A5D7" w:rsidR="4F7234C3" w:rsidRDefault="4F7234C3" w:rsidP="4F7234C3">
          <w:pPr>
            <w:pStyle w:val="Header"/>
            <w:ind w:right="-115"/>
            <w:jc w:val="right"/>
          </w:pPr>
        </w:p>
      </w:tc>
    </w:tr>
  </w:tbl>
  <w:p w14:paraId="11BB6ADD" w14:textId="01999D7D" w:rsidR="4F7234C3" w:rsidRDefault="4F7234C3" w:rsidP="4F7234C3">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5CBFC"/>
    <w:multiLevelType w:val="hybridMultilevel"/>
    <w:tmpl w:val="79D4408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0C0D609E"/>
    <w:multiLevelType w:val="hybridMultilevel"/>
    <w:tmpl w:val="BE042B5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17388448"/>
    <w:multiLevelType w:val="hybridMultilevel"/>
    <w:tmpl w:val="FFFFFFFF"/>
    <w:lvl w:ilvl="0" w:tplc="908A63C4">
      <w:start w:val="1"/>
      <w:numFmt w:val="bullet"/>
      <w:lvlText w:val=""/>
      <w:lvlJc w:val="left"/>
      <w:pPr>
        <w:ind w:left="720" w:hanging="360"/>
      </w:pPr>
      <w:rPr>
        <w:rFonts w:ascii="Symbol" w:hAnsi="Symbol" w:hint="default"/>
      </w:rPr>
    </w:lvl>
    <w:lvl w:ilvl="1" w:tplc="F08CB95C">
      <w:start w:val="1"/>
      <w:numFmt w:val="bullet"/>
      <w:lvlText w:val="o"/>
      <w:lvlJc w:val="left"/>
      <w:pPr>
        <w:ind w:left="1440" w:hanging="360"/>
      </w:pPr>
      <w:rPr>
        <w:rFonts w:ascii="Courier New" w:hAnsi="Courier New" w:hint="default"/>
      </w:rPr>
    </w:lvl>
    <w:lvl w:ilvl="2" w:tplc="6E508362">
      <w:start w:val="1"/>
      <w:numFmt w:val="bullet"/>
      <w:lvlText w:val=""/>
      <w:lvlJc w:val="left"/>
      <w:pPr>
        <w:ind w:left="2160" w:hanging="360"/>
      </w:pPr>
      <w:rPr>
        <w:rFonts w:ascii="Wingdings" w:hAnsi="Wingdings" w:hint="default"/>
      </w:rPr>
    </w:lvl>
    <w:lvl w:ilvl="3" w:tplc="E7CAB5E0">
      <w:start w:val="1"/>
      <w:numFmt w:val="bullet"/>
      <w:lvlText w:val=""/>
      <w:lvlJc w:val="left"/>
      <w:pPr>
        <w:ind w:left="2880" w:hanging="360"/>
      </w:pPr>
      <w:rPr>
        <w:rFonts w:ascii="Symbol" w:hAnsi="Symbol" w:hint="default"/>
      </w:rPr>
    </w:lvl>
    <w:lvl w:ilvl="4" w:tplc="F0BCE518">
      <w:start w:val="1"/>
      <w:numFmt w:val="bullet"/>
      <w:lvlText w:val="o"/>
      <w:lvlJc w:val="left"/>
      <w:pPr>
        <w:ind w:left="3600" w:hanging="360"/>
      </w:pPr>
      <w:rPr>
        <w:rFonts w:ascii="Courier New" w:hAnsi="Courier New" w:hint="default"/>
      </w:rPr>
    </w:lvl>
    <w:lvl w:ilvl="5" w:tplc="8D5C7D1A">
      <w:start w:val="1"/>
      <w:numFmt w:val="bullet"/>
      <w:lvlText w:val=""/>
      <w:lvlJc w:val="left"/>
      <w:pPr>
        <w:ind w:left="4320" w:hanging="360"/>
      </w:pPr>
      <w:rPr>
        <w:rFonts w:ascii="Wingdings" w:hAnsi="Wingdings" w:hint="default"/>
      </w:rPr>
    </w:lvl>
    <w:lvl w:ilvl="6" w:tplc="E19EFF06">
      <w:start w:val="1"/>
      <w:numFmt w:val="bullet"/>
      <w:lvlText w:val=""/>
      <w:lvlJc w:val="left"/>
      <w:pPr>
        <w:ind w:left="5040" w:hanging="360"/>
      </w:pPr>
      <w:rPr>
        <w:rFonts w:ascii="Symbol" w:hAnsi="Symbol" w:hint="default"/>
      </w:rPr>
    </w:lvl>
    <w:lvl w:ilvl="7" w:tplc="4B9C19FA">
      <w:start w:val="1"/>
      <w:numFmt w:val="bullet"/>
      <w:lvlText w:val="o"/>
      <w:lvlJc w:val="left"/>
      <w:pPr>
        <w:ind w:left="5760" w:hanging="360"/>
      </w:pPr>
      <w:rPr>
        <w:rFonts w:ascii="Courier New" w:hAnsi="Courier New" w:hint="default"/>
      </w:rPr>
    </w:lvl>
    <w:lvl w:ilvl="8" w:tplc="E85A4C0E">
      <w:start w:val="1"/>
      <w:numFmt w:val="bullet"/>
      <w:lvlText w:val=""/>
      <w:lvlJc w:val="left"/>
      <w:pPr>
        <w:ind w:left="6480" w:hanging="360"/>
      </w:pPr>
      <w:rPr>
        <w:rFonts w:ascii="Wingdings" w:hAnsi="Wingdings" w:hint="default"/>
      </w:rPr>
    </w:lvl>
  </w:abstractNum>
  <w:abstractNum w:abstractNumId="3" w15:restartNumberingAfterBreak="0">
    <w:nsid w:val="210102B0"/>
    <w:multiLevelType w:val="hybridMultilevel"/>
    <w:tmpl w:val="5B9AA8B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222CE041"/>
    <w:multiLevelType w:val="hybridMultilevel"/>
    <w:tmpl w:val="FFFFFFFF"/>
    <w:lvl w:ilvl="0" w:tplc="EDC42C22">
      <w:start w:val="1"/>
      <w:numFmt w:val="bullet"/>
      <w:lvlText w:val=""/>
      <w:lvlJc w:val="left"/>
      <w:pPr>
        <w:ind w:left="1080" w:hanging="360"/>
      </w:pPr>
      <w:rPr>
        <w:rFonts w:ascii="Symbol" w:hAnsi="Symbol" w:hint="default"/>
      </w:rPr>
    </w:lvl>
    <w:lvl w:ilvl="1" w:tplc="93F6A6E2">
      <w:start w:val="1"/>
      <w:numFmt w:val="bullet"/>
      <w:lvlText w:val="o"/>
      <w:lvlJc w:val="left"/>
      <w:pPr>
        <w:ind w:left="1800" w:hanging="360"/>
      </w:pPr>
      <w:rPr>
        <w:rFonts w:ascii="Courier New" w:hAnsi="Courier New" w:hint="default"/>
      </w:rPr>
    </w:lvl>
    <w:lvl w:ilvl="2" w:tplc="99BAE0C8">
      <w:start w:val="1"/>
      <w:numFmt w:val="bullet"/>
      <w:lvlText w:val=""/>
      <w:lvlJc w:val="left"/>
      <w:pPr>
        <w:ind w:left="2520" w:hanging="360"/>
      </w:pPr>
      <w:rPr>
        <w:rFonts w:ascii="Wingdings" w:hAnsi="Wingdings" w:hint="default"/>
      </w:rPr>
    </w:lvl>
    <w:lvl w:ilvl="3" w:tplc="019866AC">
      <w:start w:val="1"/>
      <w:numFmt w:val="bullet"/>
      <w:lvlText w:val=""/>
      <w:lvlJc w:val="left"/>
      <w:pPr>
        <w:ind w:left="3240" w:hanging="360"/>
      </w:pPr>
      <w:rPr>
        <w:rFonts w:ascii="Symbol" w:hAnsi="Symbol" w:hint="default"/>
      </w:rPr>
    </w:lvl>
    <w:lvl w:ilvl="4" w:tplc="2B94551C">
      <w:start w:val="1"/>
      <w:numFmt w:val="bullet"/>
      <w:lvlText w:val="o"/>
      <w:lvlJc w:val="left"/>
      <w:pPr>
        <w:ind w:left="3960" w:hanging="360"/>
      </w:pPr>
      <w:rPr>
        <w:rFonts w:ascii="Courier New" w:hAnsi="Courier New" w:hint="default"/>
      </w:rPr>
    </w:lvl>
    <w:lvl w:ilvl="5" w:tplc="73CE3560">
      <w:start w:val="1"/>
      <w:numFmt w:val="bullet"/>
      <w:lvlText w:val=""/>
      <w:lvlJc w:val="left"/>
      <w:pPr>
        <w:ind w:left="4680" w:hanging="360"/>
      </w:pPr>
      <w:rPr>
        <w:rFonts w:ascii="Wingdings" w:hAnsi="Wingdings" w:hint="default"/>
      </w:rPr>
    </w:lvl>
    <w:lvl w:ilvl="6" w:tplc="1134537C">
      <w:start w:val="1"/>
      <w:numFmt w:val="bullet"/>
      <w:lvlText w:val=""/>
      <w:lvlJc w:val="left"/>
      <w:pPr>
        <w:ind w:left="5400" w:hanging="360"/>
      </w:pPr>
      <w:rPr>
        <w:rFonts w:ascii="Symbol" w:hAnsi="Symbol" w:hint="default"/>
      </w:rPr>
    </w:lvl>
    <w:lvl w:ilvl="7" w:tplc="3218156C">
      <w:start w:val="1"/>
      <w:numFmt w:val="bullet"/>
      <w:lvlText w:val="o"/>
      <w:lvlJc w:val="left"/>
      <w:pPr>
        <w:ind w:left="6120" w:hanging="360"/>
      </w:pPr>
      <w:rPr>
        <w:rFonts w:ascii="Courier New" w:hAnsi="Courier New" w:hint="default"/>
      </w:rPr>
    </w:lvl>
    <w:lvl w:ilvl="8" w:tplc="3246177E">
      <w:start w:val="1"/>
      <w:numFmt w:val="bullet"/>
      <w:lvlText w:val=""/>
      <w:lvlJc w:val="left"/>
      <w:pPr>
        <w:ind w:left="6840" w:hanging="360"/>
      </w:pPr>
      <w:rPr>
        <w:rFonts w:ascii="Wingdings" w:hAnsi="Wingdings" w:hint="default"/>
      </w:rPr>
    </w:lvl>
  </w:abstractNum>
  <w:abstractNum w:abstractNumId="5" w15:restartNumberingAfterBreak="0">
    <w:nsid w:val="25E18CAF"/>
    <w:multiLevelType w:val="hybridMultilevel"/>
    <w:tmpl w:val="3F10A6C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6" w15:restartNumberingAfterBreak="0">
    <w:nsid w:val="2777E7C3"/>
    <w:multiLevelType w:val="hybridMultilevel"/>
    <w:tmpl w:val="D5CEE89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7" w15:restartNumberingAfterBreak="0">
    <w:nsid w:val="2926E9E6"/>
    <w:multiLevelType w:val="hybridMultilevel"/>
    <w:tmpl w:val="EAD8264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2AA1020E"/>
    <w:multiLevelType w:val="hybridMultilevel"/>
    <w:tmpl w:val="4F7A50B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9" w15:restartNumberingAfterBreak="0">
    <w:nsid w:val="2BF3F1DF"/>
    <w:multiLevelType w:val="hybridMultilevel"/>
    <w:tmpl w:val="FE6E5EC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0" w15:restartNumberingAfterBreak="0">
    <w:nsid w:val="3059BB2A"/>
    <w:multiLevelType w:val="hybridMultilevel"/>
    <w:tmpl w:val="5A46B20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1" w15:restartNumberingAfterBreak="0">
    <w:nsid w:val="32511F24"/>
    <w:multiLevelType w:val="hybridMultilevel"/>
    <w:tmpl w:val="B23891C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2" w15:restartNumberingAfterBreak="0">
    <w:nsid w:val="32803909"/>
    <w:multiLevelType w:val="hybridMultilevel"/>
    <w:tmpl w:val="E5AA710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3" w15:restartNumberingAfterBreak="0">
    <w:nsid w:val="328865EA"/>
    <w:multiLevelType w:val="hybridMultilevel"/>
    <w:tmpl w:val="DE60B5C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4" w15:restartNumberingAfterBreak="0">
    <w:nsid w:val="32F5C177"/>
    <w:multiLevelType w:val="hybridMultilevel"/>
    <w:tmpl w:val="10280AF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5" w15:restartNumberingAfterBreak="0">
    <w:nsid w:val="352D205F"/>
    <w:multiLevelType w:val="hybridMultilevel"/>
    <w:tmpl w:val="670E0798"/>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6" w15:restartNumberingAfterBreak="0">
    <w:nsid w:val="39C3AA4D"/>
    <w:multiLevelType w:val="hybridMultilevel"/>
    <w:tmpl w:val="429E23E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7" w15:restartNumberingAfterBreak="0">
    <w:nsid w:val="3BC3B159"/>
    <w:multiLevelType w:val="hybridMultilevel"/>
    <w:tmpl w:val="FFFFFFFF"/>
    <w:lvl w:ilvl="0" w:tplc="33D49E82">
      <w:start w:val="1"/>
      <w:numFmt w:val="bullet"/>
      <w:lvlText w:val=""/>
      <w:lvlJc w:val="left"/>
      <w:pPr>
        <w:ind w:left="1080" w:hanging="360"/>
      </w:pPr>
      <w:rPr>
        <w:rFonts w:ascii="Symbol" w:hAnsi="Symbol" w:hint="default"/>
      </w:rPr>
    </w:lvl>
    <w:lvl w:ilvl="1" w:tplc="78445830">
      <w:start w:val="1"/>
      <w:numFmt w:val="bullet"/>
      <w:lvlText w:val="o"/>
      <w:lvlJc w:val="left"/>
      <w:pPr>
        <w:ind w:left="1800" w:hanging="360"/>
      </w:pPr>
      <w:rPr>
        <w:rFonts w:ascii="Courier New" w:hAnsi="Courier New" w:hint="default"/>
      </w:rPr>
    </w:lvl>
    <w:lvl w:ilvl="2" w:tplc="B22CE2D4">
      <w:start w:val="1"/>
      <w:numFmt w:val="bullet"/>
      <w:lvlText w:val=""/>
      <w:lvlJc w:val="left"/>
      <w:pPr>
        <w:ind w:left="2520" w:hanging="360"/>
      </w:pPr>
      <w:rPr>
        <w:rFonts w:ascii="Wingdings" w:hAnsi="Wingdings" w:hint="default"/>
      </w:rPr>
    </w:lvl>
    <w:lvl w:ilvl="3" w:tplc="9A261AD2">
      <w:start w:val="1"/>
      <w:numFmt w:val="bullet"/>
      <w:lvlText w:val=""/>
      <w:lvlJc w:val="left"/>
      <w:pPr>
        <w:ind w:left="3240" w:hanging="360"/>
      </w:pPr>
      <w:rPr>
        <w:rFonts w:ascii="Symbol" w:hAnsi="Symbol" w:hint="default"/>
      </w:rPr>
    </w:lvl>
    <w:lvl w:ilvl="4" w:tplc="6F66FB9C">
      <w:start w:val="1"/>
      <w:numFmt w:val="bullet"/>
      <w:lvlText w:val="o"/>
      <w:lvlJc w:val="left"/>
      <w:pPr>
        <w:ind w:left="3960" w:hanging="360"/>
      </w:pPr>
      <w:rPr>
        <w:rFonts w:ascii="Courier New" w:hAnsi="Courier New" w:hint="default"/>
      </w:rPr>
    </w:lvl>
    <w:lvl w:ilvl="5" w:tplc="2AA0BC18">
      <w:start w:val="1"/>
      <w:numFmt w:val="bullet"/>
      <w:lvlText w:val=""/>
      <w:lvlJc w:val="left"/>
      <w:pPr>
        <w:ind w:left="4680" w:hanging="360"/>
      </w:pPr>
      <w:rPr>
        <w:rFonts w:ascii="Wingdings" w:hAnsi="Wingdings" w:hint="default"/>
      </w:rPr>
    </w:lvl>
    <w:lvl w:ilvl="6" w:tplc="8A4054A6">
      <w:start w:val="1"/>
      <w:numFmt w:val="bullet"/>
      <w:lvlText w:val=""/>
      <w:lvlJc w:val="left"/>
      <w:pPr>
        <w:ind w:left="5400" w:hanging="360"/>
      </w:pPr>
      <w:rPr>
        <w:rFonts w:ascii="Symbol" w:hAnsi="Symbol" w:hint="default"/>
      </w:rPr>
    </w:lvl>
    <w:lvl w:ilvl="7" w:tplc="C78029D2">
      <w:start w:val="1"/>
      <w:numFmt w:val="bullet"/>
      <w:lvlText w:val="o"/>
      <w:lvlJc w:val="left"/>
      <w:pPr>
        <w:ind w:left="6120" w:hanging="360"/>
      </w:pPr>
      <w:rPr>
        <w:rFonts w:ascii="Courier New" w:hAnsi="Courier New" w:hint="default"/>
      </w:rPr>
    </w:lvl>
    <w:lvl w:ilvl="8" w:tplc="A9E69024">
      <w:start w:val="1"/>
      <w:numFmt w:val="bullet"/>
      <w:lvlText w:val=""/>
      <w:lvlJc w:val="left"/>
      <w:pPr>
        <w:ind w:left="6840" w:hanging="360"/>
      </w:pPr>
      <w:rPr>
        <w:rFonts w:ascii="Wingdings" w:hAnsi="Wingdings" w:hint="default"/>
      </w:rPr>
    </w:lvl>
  </w:abstractNum>
  <w:abstractNum w:abstractNumId="18" w15:restartNumberingAfterBreak="0">
    <w:nsid w:val="3DA389B5"/>
    <w:multiLevelType w:val="hybridMultilevel"/>
    <w:tmpl w:val="089C995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9" w15:restartNumberingAfterBreak="0">
    <w:nsid w:val="3F3C230B"/>
    <w:multiLevelType w:val="multilevel"/>
    <w:tmpl w:val="48B83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6D032B"/>
    <w:multiLevelType w:val="hybridMultilevel"/>
    <w:tmpl w:val="FFFFFFFF"/>
    <w:lvl w:ilvl="0" w:tplc="97EA5A12">
      <w:start w:val="1"/>
      <w:numFmt w:val="bullet"/>
      <w:lvlText w:val=""/>
      <w:lvlJc w:val="left"/>
      <w:pPr>
        <w:ind w:left="1080" w:hanging="360"/>
      </w:pPr>
      <w:rPr>
        <w:rFonts w:ascii="Symbol" w:hAnsi="Symbol" w:hint="default"/>
      </w:rPr>
    </w:lvl>
    <w:lvl w:ilvl="1" w:tplc="BBCAA8D4">
      <w:start w:val="1"/>
      <w:numFmt w:val="bullet"/>
      <w:lvlText w:val="o"/>
      <w:lvlJc w:val="left"/>
      <w:pPr>
        <w:ind w:left="1800" w:hanging="360"/>
      </w:pPr>
      <w:rPr>
        <w:rFonts w:ascii="Courier New" w:hAnsi="Courier New" w:hint="default"/>
      </w:rPr>
    </w:lvl>
    <w:lvl w:ilvl="2" w:tplc="37D68E58">
      <w:start w:val="1"/>
      <w:numFmt w:val="bullet"/>
      <w:lvlText w:val=""/>
      <w:lvlJc w:val="left"/>
      <w:pPr>
        <w:ind w:left="2520" w:hanging="360"/>
      </w:pPr>
      <w:rPr>
        <w:rFonts w:ascii="Wingdings" w:hAnsi="Wingdings" w:hint="default"/>
      </w:rPr>
    </w:lvl>
    <w:lvl w:ilvl="3" w:tplc="70E8E14A">
      <w:start w:val="1"/>
      <w:numFmt w:val="bullet"/>
      <w:lvlText w:val=""/>
      <w:lvlJc w:val="left"/>
      <w:pPr>
        <w:ind w:left="3240" w:hanging="360"/>
      </w:pPr>
      <w:rPr>
        <w:rFonts w:ascii="Symbol" w:hAnsi="Symbol" w:hint="default"/>
      </w:rPr>
    </w:lvl>
    <w:lvl w:ilvl="4" w:tplc="7C7E8324">
      <w:start w:val="1"/>
      <w:numFmt w:val="bullet"/>
      <w:lvlText w:val="o"/>
      <w:lvlJc w:val="left"/>
      <w:pPr>
        <w:ind w:left="3960" w:hanging="360"/>
      </w:pPr>
      <w:rPr>
        <w:rFonts w:ascii="Courier New" w:hAnsi="Courier New" w:hint="default"/>
      </w:rPr>
    </w:lvl>
    <w:lvl w:ilvl="5" w:tplc="6680A462">
      <w:start w:val="1"/>
      <w:numFmt w:val="bullet"/>
      <w:lvlText w:val=""/>
      <w:lvlJc w:val="left"/>
      <w:pPr>
        <w:ind w:left="4680" w:hanging="360"/>
      </w:pPr>
      <w:rPr>
        <w:rFonts w:ascii="Wingdings" w:hAnsi="Wingdings" w:hint="default"/>
      </w:rPr>
    </w:lvl>
    <w:lvl w:ilvl="6" w:tplc="D02E1452">
      <w:start w:val="1"/>
      <w:numFmt w:val="bullet"/>
      <w:lvlText w:val=""/>
      <w:lvlJc w:val="left"/>
      <w:pPr>
        <w:ind w:left="5400" w:hanging="360"/>
      </w:pPr>
      <w:rPr>
        <w:rFonts w:ascii="Symbol" w:hAnsi="Symbol" w:hint="default"/>
      </w:rPr>
    </w:lvl>
    <w:lvl w:ilvl="7" w:tplc="EFC87954">
      <w:start w:val="1"/>
      <w:numFmt w:val="bullet"/>
      <w:lvlText w:val="o"/>
      <w:lvlJc w:val="left"/>
      <w:pPr>
        <w:ind w:left="6120" w:hanging="360"/>
      </w:pPr>
      <w:rPr>
        <w:rFonts w:ascii="Courier New" w:hAnsi="Courier New" w:hint="default"/>
      </w:rPr>
    </w:lvl>
    <w:lvl w:ilvl="8" w:tplc="2D80104C">
      <w:start w:val="1"/>
      <w:numFmt w:val="bullet"/>
      <w:lvlText w:val=""/>
      <w:lvlJc w:val="left"/>
      <w:pPr>
        <w:ind w:left="6840" w:hanging="360"/>
      </w:pPr>
      <w:rPr>
        <w:rFonts w:ascii="Wingdings" w:hAnsi="Wingdings" w:hint="default"/>
      </w:rPr>
    </w:lvl>
  </w:abstractNum>
  <w:abstractNum w:abstractNumId="21" w15:restartNumberingAfterBreak="0">
    <w:nsid w:val="42C1184C"/>
    <w:multiLevelType w:val="hybridMultilevel"/>
    <w:tmpl w:val="0CA21D1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2" w15:restartNumberingAfterBreak="0">
    <w:nsid w:val="45488238"/>
    <w:multiLevelType w:val="hybridMultilevel"/>
    <w:tmpl w:val="CAD03B8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3" w15:restartNumberingAfterBreak="0">
    <w:nsid w:val="461D35B0"/>
    <w:multiLevelType w:val="hybridMultilevel"/>
    <w:tmpl w:val="5C2095C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4" w15:restartNumberingAfterBreak="0">
    <w:nsid w:val="49DA8DB4"/>
    <w:multiLevelType w:val="hybridMultilevel"/>
    <w:tmpl w:val="7DDCF7A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5" w15:restartNumberingAfterBreak="0">
    <w:nsid w:val="558B67DE"/>
    <w:multiLevelType w:val="hybridMultilevel"/>
    <w:tmpl w:val="9FA4F71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6" w15:restartNumberingAfterBreak="0">
    <w:nsid w:val="55C2A4BD"/>
    <w:multiLevelType w:val="hybridMultilevel"/>
    <w:tmpl w:val="C93E08D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7" w15:restartNumberingAfterBreak="0">
    <w:nsid w:val="57022D2D"/>
    <w:multiLevelType w:val="hybridMultilevel"/>
    <w:tmpl w:val="CB7E4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5B916E"/>
    <w:multiLevelType w:val="hybridMultilevel"/>
    <w:tmpl w:val="BBBA456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9" w15:restartNumberingAfterBreak="0">
    <w:nsid w:val="5C7F7810"/>
    <w:multiLevelType w:val="hybridMultilevel"/>
    <w:tmpl w:val="29482F9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0" w15:restartNumberingAfterBreak="0">
    <w:nsid w:val="5DA81357"/>
    <w:multiLevelType w:val="hybridMultilevel"/>
    <w:tmpl w:val="2A18287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1" w15:restartNumberingAfterBreak="0">
    <w:nsid w:val="60700582"/>
    <w:multiLevelType w:val="hybridMultilevel"/>
    <w:tmpl w:val="FFFFFFFF"/>
    <w:lvl w:ilvl="0" w:tplc="C276D24E">
      <w:start w:val="1"/>
      <w:numFmt w:val="decimal"/>
      <w:lvlText w:val="%1."/>
      <w:lvlJc w:val="left"/>
      <w:pPr>
        <w:ind w:left="720" w:hanging="360"/>
      </w:pPr>
    </w:lvl>
    <w:lvl w:ilvl="1" w:tplc="9D1EFB4E">
      <w:start w:val="1"/>
      <w:numFmt w:val="lowerLetter"/>
      <w:lvlText w:val="%2."/>
      <w:lvlJc w:val="left"/>
      <w:pPr>
        <w:ind w:left="1440" w:hanging="360"/>
      </w:pPr>
    </w:lvl>
    <w:lvl w:ilvl="2" w:tplc="650E5B36">
      <w:start w:val="1"/>
      <w:numFmt w:val="lowerRoman"/>
      <w:lvlText w:val="%3."/>
      <w:lvlJc w:val="right"/>
      <w:pPr>
        <w:ind w:left="2160" w:hanging="180"/>
      </w:pPr>
    </w:lvl>
    <w:lvl w:ilvl="3" w:tplc="9BC660D2">
      <w:start w:val="1"/>
      <w:numFmt w:val="decimal"/>
      <w:lvlText w:val="%4."/>
      <w:lvlJc w:val="left"/>
      <w:pPr>
        <w:ind w:left="2880" w:hanging="360"/>
      </w:pPr>
    </w:lvl>
    <w:lvl w:ilvl="4" w:tplc="C09A6F4E">
      <w:start w:val="1"/>
      <w:numFmt w:val="lowerLetter"/>
      <w:lvlText w:val="%5."/>
      <w:lvlJc w:val="left"/>
      <w:pPr>
        <w:ind w:left="3600" w:hanging="360"/>
      </w:pPr>
    </w:lvl>
    <w:lvl w:ilvl="5" w:tplc="720E1650">
      <w:start w:val="1"/>
      <w:numFmt w:val="lowerRoman"/>
      <w:lvlText w:val="%6."/>
      <w:lvlJc w:val="right"/>
      <w:pPr>
        <w:ind w:left="4320" w:hanging="180"/>
      </w:pPr>
    </w:lvl>
    <w:lvl w:ilvl="6" w:tplc="4C64EC0C">
      <w:start w:val="1"/>
      <w:numFmt w:val="decimal"/>
      <w:lvlText w:val="%7."/>
      <w:lvlJc w:val="left"/>
      <w:pPr>
        <w:ind w:left="5040" w:hanging="360"/>
      </w:pPr>
    </w:lvl>
    <w:lvl w:ilvl="7" w:tplc="430443EA">
      <w:start w:val="1"/>
      <w:numFmt w:val="lowerLetter"/>
      <w:lvlText w:val="%8."/>
      <w:lvlJc w:val="left"/>
      <w:pPr>
        <w:ind w:left="5760" w:hanging="360"/>
      </w:pPr>
    </w:lvl>
    <w:lvl w:ilvl="8" w:tplc="CD50333A">
      <w:start w:val="1"/>
      <w:numFmt w:val="lowerRoman"/>
      <w:lvlText w:val="%9."/>
      <w:lvlJc w:val="right"/>
      <w:pPr>
        <w:ind w:left="6480" w:hanging="180"/>
      </w:pPr>
    </w:lvl>
  </w:abstractNum>
  <w:abstractNum w:abstractNumId="32" w15:restartNumberingAfterBreak="0">
    <w:nsid w:val="6110E1C3"/>
    <w:multiLevelType w:val="hybridMultilevel"/>
    <w:tmpl w:val="3672FEA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3" w15:restartNumberingAfterBreak="0">
    <w:nsid w:val="682F800E"/>
    <w:multiLevelType w:val="hybridMultilevel"/>
    <w:tmpl w:val="A2C60CE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4" w15:restartNumberingAfterBreak="0">
    <w:nsid w:val="68D572DE"/>
    <w:multiLevelType w:val="hybridMultilevel"/>
    <w:tmpl w:val="E4D8F5E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5" w15:restartNumberingAfterBreak="0">
    <w:nsid w:val="6F319A75"/>
    <w:multiLevelType w:val="hybridMultilevel"/>
    <w:tmpl w:val="D38AE09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6" w15:restartNumberingAfterBreak="0">
    <w:nsid w:val="71850B1D"/>
    <w:multiLevelType w:val="hybridMultilevel"/>
    <w:tmpl w:val="D4EAADF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7" w15:restartNumberingAfterBreak="0">
    <w:nsid w:val="73F08CCC"/>
    <w:multiLevelType w:val="hybridMultilevel"/>
    <w:tmpl w:val="B49A09CC"/>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8" w15:restartNumberingAfterBreak="0">
    <w:nsid w:val="7A8A021B"/>
    <w:multiLevelType w:val="hybridMultilevel"/>
    <w:tmpl w:val="9A320F6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9" w15:restartNumberingAfterBreak="0">
    <w:nsid w:val="7B8DE983"/>
    <w:multiLevelType w:val="hybridMultilevel"/>
    <w:tmpl w:val="FA14880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40" w15:restartNumberingAfterBreak="0">
    <w:nsid w:val="7F797E3B"/>
    <w:multiLevelType w:val="hybridMultilevel"/>
    <w:tmpl w:val="047C64D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num w:numId="1" w16cid:durableId="1301493338">
    <w:abstractNumId w:val="6"/>
  </w:num>
  <w:num w:numId="2" w16cid:durableId="1697273286">
    <w:abstractNumId w:val="3"/>
  </w:num>
  <w:num w:numId="3" w16cid:durableId="1204829830">
    <w:abstractNumId w:val="35"/>
  </w:num>
  <w:num w:numId="4" w16cid:durableId="1598446372">
    <w:abstractNumId w:val="25"/>
  </w:num>
  <w:num w:numId="5" w16cid:durableId="2022781694">
    <w:abstractNumId w:val="21"/>
  </w:num>
  <w:num w:numId="6" w16cid:durableId="1542938824">
    <w:abstractNumId w:val="33"/>
  </w:num>
  <w:num w:numId="7" w16cid:durableId="1155998412">
    <w:abstractNumId w:val="39"/>
  </w:num>
  <w:num w:numId="8" w16cid:durableId="830827828">
    <w:abstractNumId w:val="29"/>
  </w:num>
  <w:num w:numId="9" w16cid:durableId="567108724">
    <w:abstractNumId w:val="32"/>
  </w:num>
  <w:num w:numId="10" w16cid:durableId="1909802949">
    <w:abstractNumId w:val="34"/>
  </w:num>
  <w:num w:numId="11" w16cid:durableId="688022393">
    <w:abstractNumId w:val="10"/>
  </w:num>
  <w:num w:numId="12" w16cid:durableId="1928148878">
    <w:abstractNumId w:val="23"/>
  </w:num>
  <w:num w:numId="13" w16cid:durableId="1497183134">
    <w:abstractNumId w:val="26"/>
  </w:num>
  <w:num w:numId="14" w16cid:durableId="954826147">
    <w:abstractNumId w:val="38"/>
  </w:num>
  <w:num w:numId="15" w16cid:durableId="1727486789">
    <w:abstractNumId w:val="24"/>
  </w:num>
  <w:num w:numId="16" w16cid:durableId="1651711087">
    <w:abstractNumId w:val="8"/>
  </w:num>
  <w:num w:numId="17" w16cid:durableId="341277453">
    <w:abstractNumId w:val="7"/>
  </w:num>
  <w:num w:numId="18" w16cid:durableId="1056659869">
    <w:abstractNumId w:val="36"/>
  </w:num>
  <w:num w:numId="19" w16cid:durableId="126557320">
    <w:abstractNumId w:val="0"/>
  </w:num>
  <w:num w:numId="20" w16cid:durableId="1103190367">
    <w:abstractNumId w:val="16"/>
  </w:num>
  <w:num w:numId="21" w16cid:durableId="897060347">
    <w:abstractNumId w:val="28"/>
  </w:num>
  <w:num w:numId="22" w16cid:durableId="466319257">
    <w:abstractNumId w:val="40"/>
  </w:num>
  <w:num w:numId="23" w16cid:durableId="1553734274">
    <w:abstractNumId w:val="13"/>
  </w:num>
  <w:num w:numId="24" w16cid:durableId="1729450289">
    <w:abstractNumId w:val="12"/>
  </w:num>
  <w:num w:numId="25" w16cid:durableId="1523124391">
    <w:abstractNumId w:val="22"/>
  </w:num>
  <w:num w:numId="26" w16cid:durableId="1868638164">
    <w:abstractNumId w:val="5"/>
  </w:num>
  <w:num w:numId="27" w16cid:durableId="28725575">
    <w:abstractNumId w:val="18"/>
  </w:num>
  <w:num w:numId="28" w16cid:durableId="989284075">
    <w:abstractNumId w:val="11"/>
  </w:num>
  <w:num w:numId="29" w16cid:durableId="2115325577">
    <w:abstractNumId w:val="9"/>
  </w:num>
  <w:num w:numId="30" w16cid:durableId="281689037">
    <w:abstractNumId w:val="37"/>
  </w:num>
  <w:num w:numId="31" w16cid:durableId="1723361835">
    <w:abstractNumId w:val="14"/>
  </w:num>
  <w:num w:numId="32" w16cid:durableId="748356486">
    <w:abstractNumId w:val="30"/>
  </w:num>
  <w:num w:numId="33" w16cid:durableId="1021710209">
    <w:abstractNumId w:val="15"/>
  </w:num>
  <w:num w:numId="34" w16cid:durableId="1309093700">
    <w:abstractNumId w:val="1"/>
  </w:num>
  <w:num w:numId="35" w16cid:durableId="1270165692">
    <w:abstractNumId w:val="31"/>
  </w:num>
  <w:num w:numId="36" w16cid:durableId="1253781590">
    <w:abstractNumId w:val="2"/>
  </w:num>
  <w:num w:numId="37" w16cid:durableId="1763989446">
    <w:abstractNumId w:val="19"/>
  </w:num>
  <w:num w:numId="38" w16cid:durableId="1289892991">
    <w:abstractNumId w:val="27"/>
  </w:num>
  <w:num w:numId="39" w16cid:durableId="1905142565">
    <w:abstractNumId w:val="4"/>
  </w:num>
  <w:num w:numId="40" w16cid:durableId="1703247449">
    <w:abstractNumId w:val="17"/>
  </w:num>
  <w:num w:numId="41" w16cid:durableId="1285035348">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hah, Krati">
    <w15:presenceInfo w15:providerId="AD" w15:userId="S::kxs220081@utdallas.edu::069aa718-a529-4bb9-be89-ad0787cf89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F6B"/>
    <w:rsid w:val="00006F33"/>
    <w:rsid w:val="0004249F"/>
    <w:rsid w:val="00043649"/>
    <w:rsid w:val="0005694B"/>
    <w:rsid w:val="00085936"/>
    <w:rsid w:val="00093483"/>
    <w:rsid w:val="00103F96"/>
    <w:rsid w:val="00107448"/>
    <w:rsid w:val="001122A8"/>
    <w:rsid w:val="00130793"/>
    <w:rsid w:val="00135A0E"/>
    <w:rsid w:val="00145DC3"/>
    <w:rsid w:val="0017385C"/>
    <w:rsid w:val="001B73C7"/>
    <w:rsid w:val="001F481C"/>
    <w:rsid w:val="00273324"/>
    <w:rsid w:val="00274F6B"/>
    <w:rsid w:val="00295C9F"/>
    <w:rsid w:val="002A328C"/>
    <w:rsid w:val="002A47D4"/>
    <w:rsid w:val="002A59A7"/>
    <w:rsid w:val="002D1F57"/>
    <w:rsid w:val="002D4290"/>
    <w:rsid w:val="002E0B12"/>
    <w:rsid w:val="003203FB"/>
    <w:rsid w:val="003332A0"/>
    <w:rsid w:val="00407D35"/>
    <w:rsid w:val="004200CB"/>
    <w:rsid w:val="004229E0"/>
    <w:rsid w:val="00452166"/>
    <w:rsid w:val="00483895"/>
    <w:rsid w:val="004A0481"/>
    <w:rsid w:val="004B1AA5"/>
    <w:rsid w:val="004B6277"/>
    <w:rsid w:val="004E3E4B"/>
    <w:rsid w:val="005903E3"/>
    <w:rsid w:val="005B7B62"/>
    <w:rsid w:val="00615769"/>
    <w:rsid w:val="00622BD1"/>
    <w:rsid w:val="006274DF"/>
    <w:rsid w:val="00645236"/>
    <w:rsid w:val="006866B9"/>
    <w:rsid w:val="006A4286"/>
    <w:rsid w:val="006B4E29"/>
    <w:rsid w:val="006F361F"/>
    <w:rsid w:val="00735638"/>
    <w:rsid w:val="00743A30"/>
    <w:rsid w:val="007B4333"/>
    <w:rsid w:val="007D0137"/>
    <w:rsid w:val="007E5896"/>
    <w:rsid w:val="007F357F"/>
    <w:rsid w:val="00811562"/>
    <w:rsid w:val="00816440"/>
    <w:rsid w:val="0082078F"/>
    <w:rsid w:val="00843236"/>
    <w:rsid w:val="008556D0"/>
    <w:rsid w:val="00866863"/>
    <w:rsid w:val="008879D0"/>
    <w:rsid w:val="008A4AB4"/>
    <w:rsid w:val="008F6787"/>
    <w:rsid w:val="00912AEA"/>
    <w:rsid w:val="00915F25"/>
    <w:rsid w:val="009A123F"/>
    <w:rsid w:val="009A24D4"/>
    <w:rsid w:val="009A293C"/>
    <w:rsid w:val="009C1EEB"/>
    <w:rsid w:val="009D3734"/>
    <w:rsid w:val="009E4FB1"/>
    <w:rsid w:val="009F117E"/>
    <w:rsid w:val="00A10586"/>
    <w:rsid w:val="00A16377"/>
    <w:rsid w:val="00A20260"/>
    <w:rsid w:val="00A3524D"/>
    <w:rsid w:val="00A4476E"/>
    <w:rsid w:val="00A4686D"/>
    <w:rsid w:val="00A758E8"/>
    <w:rsid w:val="00A9502F"/>
    <w:rsid w:val="00AA0922"/>
    <w:rsid w:val="00AA6F9E"/>
    <w:rsid w:val="00AF49DA"/>
    <w:rsid w:val="00B098AD"/>
    <w:rsid w:val="00B120F5"/>
    <w:rsid w:val="00B147C0"/>
    <w:rsid w:val="00B66C5E"/>
    <w:rsid w:val="00B697B7"/>
    <w:rsid w:val="00BB2712"/>
    <w:rsid w:val="00BC6769"/>
    <w:rsid w:val="00BC723C"/>
    <w:rsid w:val="00BD1B3D"/>
    <w:rsid w:val="00BD63F4"/>
    <w:rsid w:val="00BE25BC"/>
    <w:rsid w:val="00BE7211"/>
    <w:rsid w:val="00C11A78"/>
    <w:rsid w:val="00C26C96"/>
    <w:rsid w:val="00C276C4"/>
    <w:rsid w:val="00C528B3"/>
    <w:rsid w:val="00C608F4"/>
    <w:rsid w:val="00C97A6A"/>
    <w:rsid w:val="00CE37B8"/>
    <w:rsid w:val="00CF7FB6"/>
    <w:rsid w:val="00D02B46"/>
    <w:rsid w:val="00D05D78"/>
    <w:rsid w:val="00D408C8"/>
    <w:rsid w:val="00D61B28"/>
    <w:rsid w:val="00D928F4"/>
    <w:rsid w:val="00D95B34"/>
    <w:rsid w:val="00DA0B1C"/>
    <w:rsid w:val="00DC5AC0"/>
    <w:rsid w:val="00DD3400"/>
    <w:rsid w:val="00DE32BD"/>
    <w:rsid w:val="00E44266"/>
    <w:rsid w:val="00E509ED"/>
    <w:rsid w:val="00E52F1F"/>
    <w:rsid w:val="00E557D0"/>
    <w:rsid w:val="00E63A1B"/>
    <w:rsid w:val="00E938F3"/>
    <w:rsid w:val="00F02357"/>
    <w:rsid w:val="00F1195F"/>
    <w:rsid w:val="00F120F5"/>
    <w:rsid w:val="00FD6E4A"/>
    <w:rsid w:val="00FF598E"/>
    <w:rsid w:val="0119DC06"/>
    <w:rsid w:val="014A149B"/>
    <w:rsid w:val="01B4A9EC"/>
    <w:rsid w:val="01C7AD43"/>
    <w:rsid w:val="02D6ACE9"/>
    <w:rsid w:val="02EB1585"/>
    <w:rsid w:val="03543B3F"/>
    <w:rsid w:val="037495E8"/>
    <w:rsid w:val="03E28F0F"/>
    <w:rsid w:val="04BF45B6"/>
    <w:rsid w:val="066D1D5E"/>
    <w:rsid w:val="06B03C9F"/>
    <w:rsid w:val="07B242A8"/>
    <w:rsid w:val="07DD6CB5"/>
    <w:rsid w:val="0852902E"/>
    <w:rsid w:val="087B606B"/>
    <w:rsid w:val="08D6BFD5"/>
    <w:rsid w:val="0A352266"/>
    <w:rsid w:val="0BD42337"/>
    <w:rsid w:val="0BDEF4F6"/>
    <w:rsid w:val="0D1E5572"/>
    <w:rsid w:val="0D56F0DC"/>
    <w:rsid w:val="0E12F200"/>
    <w:rsid w:val="0EAC8747"/>
    <w:rsid w:val="0F0A62C1"/>
    <w:rsid w:val="1075AFFD"/>
    <w:rsid w:val="10A5EF11"/>
    <w:rsid w:val="10B5DDDD"/>
    <w:rsid w:val="10BC1E6C"/>
    <w:rsid w:val="11D58E8C"/>
    <w:rsid w:val="12057A33"/>
    <w:rsid w:val="1255BE4D"/>
    <w:rsid w:val="1280D785"/>
    <w:rsid w:val="14760807"/>
    <w:rsid w:val="14DFFD88"/>
    <w:rsid w:val="151BA61B"/>
    <w:rsid w:val="152241B9"/>
    <w:rsid w:val="153726FC"/>
    <w:rsid w:val="159A175A"/>
    <w:rsid w:val="15CDD6DC"/>
    <w:rsid w:val="1607FFCE"/>
    <w:rsid w:val="161C69EB"/>
    <w:rsid w:val="17088B96"/>
    <w:rsid w:val="171C5A31"/>
    <w:rsid w:val="177219CB"/>
    <w:rsid w:val="17A44B8A"/>
    <w:rsid w:val="17B0B95B"/>
    <w:rsid w:val="17E73CE1"/>
    <w:rsid w:val="189DA474"/>
    <w:rsid w:val="192F1178"/>
    <w:rsid w:val="198EA1BD"/>
    <w:rsid w:val="19BBE16F"/>
    <w:rsid w:val="1A363F87"/>
    <w:rsid w:val="1A84FB94"/>
    <w:rsid w:val="1ABEF7C6"/>
    <w:rsid w:val="1AEEB774"/>
    <w:rsid w:val="1B5BF47E"/>
    <w:rsid w:val="1D9550EB"/>
    <w:rsid w:val="1DC40B9C"/>
    <w:rsid w:val="1E34E8F3"/>
    <w:rsid w:val="1E376693"/>
    <w:rsid w:val="1E3F1412"/>
    <w:rsid w:val="1F879562"/>
    <w:rsid w:val="1F8F76B6"/>
    <w:rsid w:val="202DF3B8"/>
    <w:rsid w:val="2041843D"/>
    <w:rsid w:val="20F84BAA"/>
    <w:rsid w:val="2140D4EE"/>
    <w:rsid w:val="21EFCAE4"/>
    <w:rsid w:val="233B4098"/>
    <w:rsid w:val="23A6825C"/>
    <w:rsid w:val="23E49AF2"/>
    <w:rsid w:val="2477A25C"/>
    <w:rsid w:val="248E4AAD"/>
    <w:rsid w:val="24DF7F01"/>
    <w:rsid w:val="25355B96"/>
    <w:rsid w:val="262478BB"/>
    <w:rsid w:val="2647B147"/>
    <w:rsid w:val="268EA154"/>
    <w:rsid w:val="26BFFB06"/>
    <w:rsid w:val="27596F43"/>
    <w:rsid w:val="2959F178"/>
    <w:rsid w:val="29A63B7D"/>
    <w:rsid w:val="29B7F5F8"/>
    <w:rsid w:val="2A467AF7"/>
    <w:rsid w:val="2B4669E3"/>
    <w:rsid w:val="2B51EA30"/>
    <w:rsid w:val="2B8788C3"/>
    <w:rsid w:val="2BCB96C2"/>
    <w:rsid w:val="2BD681B6"/>
    <w:rsid w:val="2C0839AB"/>
    <w:rsid w:val="2C8899E1"/>
    <w:rsid w:val="2CB7EE36"/>
    <w:rsid w:val="2DA89CC7"/>
    <w:rsid w:val="2E85200D"/>
    <w:rsid w:val="2ED62D66"/>
    <w:rsid w:val="2F88F91D"/>
    <w:rsid w:val="2FE8D28D"/>
    <w:rsid w:val="301E99E4"/>
    <w:rsid w:val="315AA821"/>
    <w:rsid w:val="322C74CB"/>
    <w:rsid w:val="32B18511"/>
    <w:rsid w:val="332F0F93"/>
    <w:rsid w:val="3330EDAB"/>
    <w:rsid w:val="335195EA"/>
    <w:rsid w:val="335CCAF7"/>
    <w:rsid w:val="338D0DEF"/>
    <w:rsid w:val="3493DD66"/>
    <w:rsid w:val="34DEA258"/>
    <w:rsid w:val="35038F34"/>
    <w:rsid w:val="35A3C73E"/>
    <w:rsid w:val="35FF5C5C"/>
    <w:rsid w:val="364FD9A0"/>
    <w:rsid w:val="378CD1FB"/>
    <w:rsid w:val="383D3664"/>
    <w:rsid w:val="38561B86"/>
    <w:rsid w:val="389439F9"/>
    <w:rsid w:val="38C28D25"/>
    <w:rsid w:val="3A61E33B"/>
    <w:rsid w:val="3A7E0DAD"/>
    <w:rsid w:val="3A9E7BF7"/>
    <w:rsid w:val="3B1DC798"/>
    <w:rsid w:val="3B4501C7"/>
    <w:rsid w:val="3BC6E397"/>
    <w:rsid w:val="3C894A0C"/>
    <w:rsid w:val="3D4AA44D"/>
    <w:rsid w:val="3D4E75A0"/>
    <w:rsid w:val="3DBDBF26"/>
    <w:rsid w:val="3E2EAB87"/>
    <w:rsid w:val="3EB480DD"/>
    <w:rsid w:val="4026D897"/>
    <w:rsid w:val="4037F9F8"/>
    <w:rsid w:val="404DD988"/>
    <w:rsid w:val="415FE0EB"/>
    <w:rsid w:val="4166ABD0"/>
    <w:rsid w:val="42983AF8"/>
    <w:rsid w:val="42C982CD"/>
    <w:rsid w:val="42DABA6A"/>
    <w:rsid w:val="442AFC31"/>
    <w:rsid w:val="4573AF6D"/>
    <w:rsid w:val="45E8ADEE"/>
    <w:rsid w:val="466C115B"/>
    <w:rsid w:val="468488E0"/>
    <w:rsid w:val="46AC6F96"/>
    <w:rsid w:val="46DF0D46"/>
    <w:rsid w:val="47609EB1"/>
    <w:rsid w:val="4833BA63"/>
    <w:rsid w:val="4896861E"/>
    <w:rsid w:val="49014C25"/>
    <w:rsid w:val="49A7DDE8"/>
    <w:rsid w:val="49E1C884"/>
    <w:rsid w:val="4A189B97"/>
    <w:rsid w:val="4A7C114B"/>
    <w:rsid w:val="4A7D739E"/>
    <w:rsid w:val="4C1951DC"/>
    <w:rsid w:val="4E3112F2"/>
    <w:rsid w:val="4E54C7E5"/>
    <w:rsid w:val="4E6655E2"/>
    <w:rsid w:val="4E954050"/>
    <w:rsid w:val="4E975041"/>
    <w:rsid w:val="4F16EDEA"/>
    <w:rsid w:val="4F2DB242"/>
    <w:rsid w:val="4F7234C3"/>
    <w:rsid w:val="4FD336B6"/>
    <w:rsid w:val="50092E90"/>
    <w:rsid w:val="509B77D3"/>
    <w:rsid w:val="50E52378"/>
    <w:rsid w:val="50F163B7"/>
    <w:rsid w:val="5172A46A"/>
    <w:rsid w:val="518C3F59"/>
    <w:rsid w:val="5250D86C"/>
    <w:rsid w:val="53114430"/>
    <w:rsid w:val="53266249"/>
    <w:rsid w:val="536AA02B"/>
    <w:rsid w:val="54BC38CD"/>
    <w:rsid w:val="54F64F9F"/>
    <w:rsid w:val="55D0A206"/>
    <w:rsid w:val="55E7CD9A"/>
    <w:rsid w:val="575EC77F"/>
    <w:rsid w:val="57BD921A"/>
    <w:rsid w:val="57E9F1F4"/>
    <w:rsid w:val="581A03D4"/>
    <w:rsid w:val="58C59205"/>
    <w:rsid w:val="5943117F"/>
    <w:rsid w:val="59A85258"/>
    <w:rsid w:val="59C5B24B"/>
    <w:rsid w:val="5ADE9CE1"/>
    <w:rsid w:val="5BC3A065"/>
    <w:rsid w:val="5BD5467F"/>
    <w:rsid w:val="5C1A96AF"/>
    <w:rsid w:val="5C5D445A"/>
    <w:rsid w:val="5D416BF0"/>
    <w:rsid w:val="5E472E88"/>
    <w:rsid w:val="5E4F3FB0"/>
    <w:rsid w:val="5E57A026"/>
    <w:rsid w:val="5FAD0D8F"/>
    <w:rsid w:val="5FBDC59A"/>
    <w:rsid w:val="601CCBD5"/>
    <w:rsid w:val="6031FFD7"/>
    <w:rsid w:val="604AA8A1"/>
    <w:rsid w:val="606F5F20"/>
    <w:rsid w:val="61567E1B"/>
    <w:rsid w:val="618C9928"/>
    <w:rsid w:val="618D9B08"/>
    <w:rsid w:val="61B3A9E7"/>
    <w:rsid w:val="61B4C22F"/>
    <w:rsid w:val="6301E375"/>
    <w:rsid w:val="633C683A"/>
    <w:rsid w:val="6356995C"/>
    <w:rsid w:val="63F19F91"/>
    <w:rsid w:val="6421805A"/>
    <w:rsid w:val="644FEE59"/>
    <w:rsid w:val="647A3456"/>
    <w:rsid w:val="652A32C7"/>
    <w:rsid w:val="6620F52A"/>
    <w:rsid w:val="66271C5C"/>
    <w:rsid w:val="668CF398"/>
    <w:rsid w:val="6784F551"/>
    <w:rsid w:val="68B397E0"/>
    <w:rsid w:val="6ACEDC7D"/>
    <w:rsid w:val="6AD49E76"/>
    <w:rsid w:val="6B37D7DD"/>
    <w:rsid w:val="6BACB882"/>
    <w:rsid w:val="6C168665"/>
    <w:rsid w:val="6EBE3952"/>
    <w:rsid w:val="6F2077BD"/>
    <w:rsid w:val="6F377445"/>
    <w:rsid w:val="6F380157"/>
    <w:rsid w:val="6FA20B29"/>
    <w:rsid w:val="70EB41CB"/>
    <w:rsid w:val="723C9A30"/>
    <w:rsid w:val="7279FFEA"/>
    <w:rsid w:val="72DDC7C1"/>
    <w:rsid w:val="72E6C832"/>
    <w:rsid w:val="7330B810"/>
    <w:rsid w:val="73EBFB10"/>
    <w:rsid w:val="746449E9"/>
    <w:rsid w:val="759B2F66"/>
    <w:rsid w:val="767EAD30"/>
    <w:rsid w:val="7712FF6D"/>
    <w:rsid w:val="77439191"/>
    <w:rsid w:val="778878EC"/>
    <w:rsid w:val="77C76A59"/>
    <w:rsid w:val="77DF0961"/>
    <w:rsid w:val="784B090D"/>
    <w:rsid w:val="79893C76"/>
    <w:rsid w:val="79A02345"/>
    <w:rsid w:val="7A357D1F"/>
    <w:rsid w:val="7A8DFF5B"/>
    <w:rsid w:val="7A9E0FC2"/>
    <w:rsid w:val="7A9EF7C0"/>
    <w:rsid w:val="7B633270"/>
    <w:rsid w:val="7BC0E393"/>
    <w:rsid w:val="7BC729ED"/>
    <w:rsid w:val="7CCF8570"/>
    <w:rsid w:val="7D04904E"/>
    <w:rsid w:val="7D5A387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09C4C2"/>
  <w15:chartTrackingRefBased/>
  <w15:docId w15:val="{9BC0CB76-C305-4D57-94DE-8D75555D0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F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4F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4F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4F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4F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4F6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4F6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4F6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4F6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F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4F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4F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4F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4F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4F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4F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4F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4F6B"/>
    <w:rPr>
      <w:rFonts w:eastAsiaTheme="majorEastAsia" w:cstheme="majorBidi"/>
      <w:color w:val="272727" w:themeColor="text1" w:themeTint="D8"/>
    </w:rPr>
  </w:style>
  <w:style w:type="paragraph" w:styleId="Title">
    <w:name w:val="Title"/>
    <w:basedOn w:val="Normal"/>
    <w:next w:val="Normal"/>
    <w:link w:val="TitleChar"/>
    <w:uiPriority w:val="10"/>
    <w:qFormat/>
    <w:rsid w:val="00274F6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4F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4F6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4F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4F6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74F6B"/>
    <w:rPr>
      <w:i/>
      <w:iCs/>
      <w:color w:val="404040" w:themeColor="text1" w:themeTint="BF"/>
    </w:rPr>
  </w:style>
  <w:style w:type="paragraph" w:styleId="ListParagraph">
    <w:name w:val="List Paragraph"/>
    <w:basedOn w:val="Normal"/>
    <w:uiPriority w:val="34"/>
    <w:qFormat/>
    <w:rsid w:val="00274F6B"/>
    <w:pPr>
      <w:ind w:left="720"/>
      <w:contextualSpacing/>
    </w:pPr>
  </w:style>
  <w:style w:type="character" w:styleId="IntenseEmphasis">
    <w:name w:val="Intense Emphasis"/>
    <w:basedOn w:val="DefaultParagraphFont"/>
    <w:uiPriority w:val="21"/>
    <w:qFormat/>
    <w:rsid w:val="00274F6B"/>
    <w:rPr>
      <w:i/>
      <w:iCs/>
      <w:color w:val="0F4761" w:themeColor="accent1" w:themeShade="BF"/>
    </w:rPr>
  </w:style>
  <w:style w:type="paragraph" w:styleId="IntenseQuote">
    <w:name w:val="Intense Quote"/>
    <w:basedOn w:val="Normal"/>
    <w:next w:val="Normal"/>
    <w:link w:val="IntenseQuoteChar"/>
    <w:uiPriority w:val="30"/>
    <w:qFormat/>
    <w:rsid w:val="00274F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4F6B"/>
    <w:rPr>
      <w:i/>
      <w:iCs/>
      <w:color w:val="0F4761" w:themeColor="accent1" w:themeShade="BF"/>
    </w:rPr>
  </w:style>
  <w:style w:type="character" w:styleId="IntenseReference">
    <w:name w:val="Intense Reference"/>
    <w:basedOn w:val="DefaultParagraphFont"/>
    <w:uiPriority w:val="32"/>
    <w:qFormat/>
    <w:rsid w:val="00274F6B"/>
    <w:rPr>
      <w:b/>
      <w:bCs/>
      <w:smallCaps/>
      <w:color w:val="0F4761" w:themeColor="accent1" w:themeShade="BF"/>
      <w:spacing w:val="5"/>
    </w:rPr>
  </w:style>
  <w:style w:type="paragraph" w:styleId="NoSpacing">
    <w:name w:val="No Spacing"/>
    <w:uiPriority w:val="1"/>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544824">
      <w:bodyDiv w:val="1"/>
      <w:marLeft w:val="0"/>
      <w:marRight w:val="0"/>
      <w:marTop w:val="0"/>
      <w:marBottom w:val="0"/>
      <w:divBdr>
        <w:top w:val="none" w:sz="0" w:space="0" w:color="auto"/>
        <w:left w:val="none" w:sz="0" w:space="0" w:color="auto"/>
        <w:bottom w:val="none" w:sz="0" w:space="0" w:color="auto"/>
        <w:right w:val="none" w:sz="0" w:space="0" w:color="auto"/>
      </w:divBdr>
    </w:div>
    <w:div w:id="101623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comments" Target="comments.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microsoft.com/office/2018/08/relationships/commentsExtensible" Target="commentsExtensible.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6/09/relationships/commentsIds" Target="commentsIds.xml"/><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21</Pages>
  <Words>3496</Words>
  <Characters>19933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 Svayam</dc:creator>
  <cp:keywords/>
  <dc:description/>
  <cp:lastModifiedBy>Chandgadkar, Utkarsha Anil</cp:lastModifiedBy>
  <cp:revision>2</cp:revision>
  <dcterms:created xsi:type="dcterms:W3CDTF">2024-11-04T19:56:00Z</dcterms:created>
  <dcterms:modified xsi:type="dcterms:W3CDTF">2024-12-07T18:27:00Z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a2eb6b55-d587-4fd0-9a7f-99bf42454ca3</vt:lpwstr>
  </property>
</Properties>
</file>