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C3E0" w14:textId="77777777" w:rsidR="007E38FA" w:rsidRPr="0017367B" w:rsidRDefault="007E38FA">
      <w:pPr>
        <w:rPr>
          <w:rFonts w:asciiTheme="minorHAnsi" w:hAnsiTheme="minorHAnsi" w:cstheme="minorHAnsi"/>
        </w:rPr>
      </w:pPr>
    </w:p>
    <w:p w14:paraId="11754836" w14:textId="77777777" w:rsidR="00F07B6B" w:rsidRPr="0017367B" w:rsidRDefault="00F07B6B">
      <w:pPr>
        <w:rPr>
          <w:rFonts w:asciiTheme="minorHAnsi" w:hAnsiTheme="minorHAnsi" w:cstheme="minorHAnsi"/>
        </w:rPr>
      </w:pPr>
    </w:p>
    <w:p w14:paraId="5B5FFF4E" w14:textId="77777777" w:rsidR="0099744C" w:rsidRPr="0017367B" w:rsidRDefault="00B84F24">
      <w:pPr>
        <w:rPr>
          <w:rFonts w:asciiTheme="minorHAnsi" w:hAnsiTheme="minorHAnsi" w:cstheme="minorHAnsi"/>
        </w:rPr>
      </w:pPr>
      <w:r w:rsidRPr="0017367B">
        <w:rPr>
          <w:rFonts w:asciiTheme="minorHAnsi" w:hAnsiTheme="minorHAnsi" w:cstheme="minorHAnsi"/>
          <w:noProof/>
          <w:color w:val="F03782"/>
          <w:lang w:val="en-US" w:eastAsia="en-US"/>
        </w:rPr>
        <w:drawing>
          <wp:anchor distT="0" distB="0" distL="114300" distR="114300" simplePos="0" relativeHeight="251658240" behindDoc="0" locked="0" layoutInCell="1" allowOverlap="1" wp14:anchorId="0EFBC85F" wp14:editId="6C429E6E">
            <wp:simplePos x="0" y="0"/>
            <wp:positionH relativeFrom="column">
              <wp:posOffset>351790</wp:posOffset>
            </wp:positionH>
            <wp:positionV relativeFrom="page">
              <wp:posOffset>2800985</wp:posOffset>
            </wp:positionV>
            <wp:extent cx="4910400" cy="1501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10400" cy="1501200"/>
                    </a:xfrm>
                    <a:prstGeom prst="rect">
                      <a:avLst/>
                    </a:prstGeom>
                  </pic:spPr>
                </pic:pic>
              </a:graphicData>
            </a:graphic>
            <wp14:sizeRelH relativeFrom="page">
              <wp14:pctWidth>0</wp14:pctWidth>
            </wp14:sizeRelH>
            <wp14:sizeRelV relativeFrom="page">
              <wp14:pctHeight>0</wp14:pctHeight>
            </wp14:sizeRelV>
          </wp:anchor>
        </w:drawing>
      </w:r>
    </w:p>
    <w:p w14:paraId="0CD23C50" w14:textId="77777777" w:rsidR="007E38FA" w:rsidRPr="0017367B" w:rsidRDefault="007E38FA">
      <w:pPr>
        <w:rPr>
          <w:rFonts w:asciiTheme="minorHAnsi" w:hAnsiTheme="minorHAnsi" w:cstheme="minorHAnsi"/>
        </w:rPr>
      </w:pPr>
    </w:p>
    <w:p w14:paraId="78608EE4" w14:textId="77777777" w:rsidR="007E38FA" w:rsidRPr="0017367B" w:rsidRDefault="007E38FA">
      <w:pPr>
        <w:rPr>
          <w:rFonts w:asciiTheme="minorHAnsi" w:hAnsiTheme="minorHAnsi" w:cstheme="minorHAnsi"/>
        </w:rPr>
      </w:pPr>
    </w:p>
    <w:p w14:paraId="2B56CC1F" w14:textId="77777777" w:rsidR="000A4DA9" w:rsidRPr="0017367B" w:rsidRDefault="000A4DA9" w:rsidP="007E38FA">
      <w:pPr>
        <w:pStyle w:val="Title1"/>
        <w:rPr>
          <w:rFonts w:asciiTheme="minorHAnsi" w:hAnsiTheme="minorHAnsi" w:cstheme="minorHAnsi"/>
          <w:color w:val="F03782"/>
          <w:sz w:val="52"/>
          <w:szCs w:val="52"/>
        </w:rPr>
      </w:pPr>
    </w:p>
    <w:p w14:paraId="3BE18E83" w14:textId="77777777" w:rsidR="00B84F24" w:rsidRPr="0017367B" w:rsidRDefault="00B84F24" w:rsidP="007E38FA">
      <w:pPr>
        <w:pStyle w:val="Title1"/>
        <w:rPr>
          <w:rFonts w:asciiTheme="minorHAnsi" w:hAnsiTheme="minorHAnsi" w:cstheme="minorHAnsi"/>
          <w:color w:val="F03782"/>
          <w:sz w:val="52"/>
          <w:szCs w:val="52"/>
        </w:rPr>
      </w:pPr>
    </w:p>
    <w:p w14:paraId="57251BD8" w14:textId="77777777" w:rsidR="00B84F24" w:rsidRPr="0017367B" w:rsidRDefault="00B84F24" w:rsidP="007E38FA">
      <w:pPr>
        <w:pStyle w:val="Title1"/>
        <w:rPr>
          <w:rFonts w:asciiTheme="minorHAnsi" w:hAnsiTheme="minorHAnsi" w:cstheme="minorHAnsi"/>
          <w:color w:val="F03782"/>
          <w:sz w:val="52"/>
          <w:szCs w:val="52"/>
        </w:rPr>
      </w:pPr>
    </w:p>
    <w:p w14:paraId="45AA08A8" w14:textId="77777777" w:rsidR="00F07B6B" w:rsidRPr="0017367B" w:rsidRDefault="00F07B6B" w:rsidP="007E38FA">
      <w:pPr>
        <w:pStyle w:val="Title1"/>
        <w:rPr>
          <w:rFonts w:asciiTheme="minorHAnsi" w:hAnsiTheme="minorHAnsi" w:cstheme="minorHAnsi"/>
          <w:color w:val="F03782"/>
          <w:sz w:val="52"/>
          <w:szCs w:val="52"/>
        </w:rPr>
      </w:pPr>
    </w:p>
    <w:p w14:paraId="271AF10C" w14:textId="77777777" w:rsidR="00F07B6B" w:rsidRPr="0017367B" w:rsidRDefault="00F07B6B" w:rsidP="007E38FA">
      <w:pPr>
        <w:pStyle w:val="Title1"/>
        <w:rPr>
          <w:rFonts w:asciiTheme="minorHAnsi" w:hAnsiTheme="minorHAnsi" w:cstheme="minorHAnsi"/>
          <w:color w:val="F03782"/>
          <w:sz w:val="52"/>
          <w:szCs w:val="52"/>
        </w:rPr>
      </w:pPr>
    </w:p>
    <w:p w14:paraId="4F9E0EEF" w14:textId="2A3A05E0" w:rsidR="007E38FA" w:rsidRPr="0017367B" w:rsidRDefault="00BD7EE8" w:rsidP="007E38FA">
      <w:pPr>
        <w:pStyle w:val="Title1"/>
        <w:rPr>
          <w:rFonts w:asciiTheme="minorHAnsi" w:hAnsiTheme="minorHAnsi" w:cstheme="minorHAnsi"/>
          <w:color w:val="F03782"/>
          <w:sz w:val="52"/>
          <w:szCs w:val="52"/>
        </w:rPr>
      </w:pPr>
      <w:r>
        <w:rPr>
          <w:rFonts w:asciiTheme="minorHAnsi" w:hAnsiTheme="minorHAnsi" w:cstheme="minorHAnsi"/>
          <w:color w:val="F03782"/>
          <w:sz w:val="52"/>
          <w:szCs w:val="52"/>
        </w:rPr>
        <w:t>Payment</w:t>
      </w:r>
      <w:r w:rsidR="00CD79D9">
        <w:rPr>
          <w:rFonts w:asciiTheme="minorHAnsi" w:hAnsiTheme="minorHAnsi" w:cstheme="minorHAnsi"/>
          <w:color w:val="F03782"/>
          <w:sz w:val="52"/>
          <w:szCs w:val="52"/>
        </w:rPr>
        <w:t xml:space="preserve">- </w:t>
      </w:r>
      <w:r w:rsidR="00BA1E38">
        <w:rPr>
          <w:rFonts w:asciiTheme="minorHAnsi" w:hAnsiTheme="minorHAnsi" w:cstheme="minorHAnsi"/>
          <w:color w:val="F03782"/>
          <w:sz w:val="52"/>
          <w:szCs w:val="52"/>
        </w:rPr>
        <w:t>TPH(CSR)</w:t>
      </w:r>
    </w:p>
    <w:p w14:paraId="7DAFBBCA" w14:textId="6E3BF5AC" w:rsidR="007E38FA" w:rsidRPr="0017367B" w:rsidRDefault="00C702A8" w:rsidP="007E38FA">
      <w:pPr>
        <w:pStyle w:val="Title1"/>
        <w:rPr>
          <w:rFonts w:asciiTheme="minorHAnsi" w:hAnsiTheme="minorHAnsi" w:cstheme="minorHAnsi"/>
          <w:color w:val="F03782"/>
          <w:sz w:val="36"/>
          <w:szCs w:val="36"/>
        </w:rPr>
      </w:pPr>
      <w:r>
        <w:rPr>
          <w:rFonts w:asciiTheme="minorHAnsi" w:hAnsiTheme="minorHAnsi" w:cstheme="minorHAnsi"/>
          <w:color w:val="F03782"/>
          <w:sz w:val="36"/>
          <w:szCs w:val="36"/>
        </w:rPr>
        <w:t>SYSTEM DESIGN DOCUMENT</w:t>
      </w:r>
    </w:p>
    <w:p w14:paraId="59C433D6" w14:textId="103689E7" w:rsidR="007E38FA" w:rsidRPr="0017367B" w:rsidRDefault="00C702A8"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Version 1.0</w:t>
      </w:r>
    </w:p>
    <w:p w14:paraId="57057188" w14:textId="77777777" w:rsidR="007E38FA" w:rsidRPr="0017367B" w:rsidRDefault="007E38FA" w:rsidP="007E38FA">
      <w:pPr>
        <w:rPr>
          <w:rFonts w:asciiTheme="minorHAnsi" w:hAnsiTheme="minorHAnsi" w:cstheme="minorHAnsi"/>
          <w:color w:val="404040" w:themeColor="text1" w:themeTint="BF"/>
          <w:sz w:val="36"/>
        </w:rPr>
      </w:pPr>
    </w:p>
    <w:p w14:paraId="06E1519D" w14:textId="77777777" w:rsidR="007E38FA" w:rsidRPr="0017367B" w:rsidRDefault="007E38FA">
      <w:pPr>
        <w:rPr>
          <w:rFonts w:asciiTheme="minorHAnsi" w:hAnsiTheme="minorHAnsi" w:cstheme="minorHAnsi"/>
        </w:rPr>
      </w:pPr>
    </w:p>
    <w:p w14:paraId="0D04BA65" w14:textId="77777777" w:rsidR="007E38FA" w:rsidRPr="0017367B" w:rsidRDefault="007E38FA">
      <w:pPr>
        <w:rPr>
          <w:rFonts w:asciiTheme="minorHAnsi" w:hAnsiTheme="minorHAnsi" w:cstheme="minorHAnsi"/>
        </w:rPr>
      </w:pPr>
    </w:p>
    <w:p w14:paraId="096F7DAD" w14:textId="77777777" w:rsidR="007E38FA" w:rsidRPr="0017367B" w:rsidRDefault="007E38FA">
      <w:pPr>
        <w:rPr>
          <w:rFonts w:asciiTheme="minorHAnsi" w:hAnsiTheme="minorHAnsi" w:cstheme="minorHAnsi"/>
        </w:rPr>
      </w:pPr>
    </w:p>
    <w:p w14:paraId="1535062E"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E3ACC42"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0BAC6A3"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386319B5" w14:textId="77777777" w:rsidR="00BD079E" w:rsidRPr="009D55B4" w:rsidRDefault="00BD079E" w:rsidP="00BD079E">
      <w:pPr>
        <w:pStyle w:val="eGCANormalBlue"/>
        <w:pageBreakBefore w:val="0"/>
        <w:rPr>
          <w:rFonts w:asciiTheme="minorHAnsi" w:hAnsiTheme="minorHAnsi" w:cstheme="minorHAnsi"/>
          <w:color w:val="FF0066"/>
          <w:sz w:val="24"/>
          <w:szCs w:val="24"/>
          <w:lang w:val="en-IN"/>
        </w:rPr>
      </w:pPr>
      <w:r w:rsidRPr="009D55B4">
        <w:rPr>
          <w:rFonts w:asciiTheme="minorHAnsi" w:hAnsiTheme="minorHAnsi" w:cstheme="minorHAnsi"/>
          <w:color w:val="FF0066"/>
          <w:sz w:val="24"/>
          <w:szCs w:val="24"/>
          <w:lang w:val="en-IN"/>
        </w:rPr>
        <w:t>Confidentiality Statement</w:t>
      </w:r>
    </w:p>
    <w:p w14:paraId="4CDDFAF6"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This document contains information that is proprietary and confidential to Tata Consultancy Services Limited, which shall not be disclosed outside Transport for London, transmitted, or duplicated, used in whole or in part for any purpose other than its intended purpose. Any use or disclosure in whole or in part of this information without express written permission of Tata Consultancy Services is prohibited.  Any other company and product names mentioned are used for identification purposes only and may be trademarks of their respective owners.</w:t>
      </w:r>
    </w:p>
    <w:p w14:paraId="7AF190C5" w14:textId="77777777" w:rsidR="00BD079E" w:rsidRPr="009D55B4" w:rsidRDefault="00BD079E" w:rsidP="006D6EB1">
      <w:pPr>
        <w:shd w:val="clear" w:color="auto" w:fill="000000" w:themeFill="text1"/>
        <w:spacing w:before="60" w:after="60"/>
        <w:rPr>
          <w:rFonts w:cstheme="minorHAnsi"/>
          <w:b/>
          <w:bCs/>
          <w:color w:val="FFFFFF" w:themeColor="background1"/>
          <w:lang w:val="en-IN"/>
        </w:rPr>
      </w:pPr>
      <w:r w:rsidRPr="009D55B4">
        <w:rPr>
          <w:rFonts w:asciiTheme="minorHAnsi" w:hAnsiTheme="minorHAnsi" w:cstheme="minorHAnsi"/>
          <w:b/>
          <w:bCs/>
          <w:color w:val="FFFFFF" w:themeColor="background1"/>
          <w:lang w:val="en-IN"/>
        </w:rPr>
        <w:t>© Copyright &lt;2021&gt;, Tata Consultancy Services (TCS)</w:t>
      </w:r>
    </w:p>
    <w:p w14:paraId="204BDADE" w14:textId="77777777" w:rsidR="00BD079E" w:rsidRDefault="00BD079E" w:rsidP="00BD079E">
      <w:pPr>
        <w:pStyle w:val="eGCANormalBlue"/>
        <w:pageBreakBefore w:val="0"/>
        <w:rPr>
          <w:rFonts w:asciiTheme="minorHAnsi" w:hAnsiTheme="minorHAnsi" w:cstheme="minorHAnsi"/>
          <w:color w:val="000000" w:themeColor="text1"/>
          <w:lang w:val="en-IN"/>
        </w:rPr>
      </w:pPr>
    </w:p>
    <w:p w14:paraId="19182F86" w14:textId="77777777" w:rsidR="00BD079E" w:rsidRPr="003A5C2A" w:rsidRDefault="00BD079E" w:rsidP="00BD079E">
      <w:pPr>
        <w:spacing w:before="60" w:after="60"/>
        <w:rPr>
          <w:rFonts w:asciiTheme="minorHAnsi" w:hAnsiTheme="minorHAnsi" w:cstheme="minorHAnsi"/>
          <w:color w:val="000000" w:themeColor="text1"/>
          <w:lang w:val="en-IN"/>
        </w:rPr>
      </w:pPr>
    </w:p>
    <w:p w14:paraId="4FE3D5FC" w14:textId="77777777" w:rsidR="00BD079E" w:rsidRDefault="00BD079E" w:rsidP="00BD079E"/>
    <w:p w14:paraId="72950820" w14:textId="77777777" w:rsidR="00BD079E" w:rsidRPr="00D57510" w:rsidRDefault="00BD079E" w:rsidP="00BD079E">
      <w:pPr>
        <w:pStyle w:val="eGCANormalBlue"/>
        <w:pageBreakBefore w:val="0"/>
        <w:rPr>
          <w:color w:val="FF0066"/>
          <w:sz w:val="24"/>
          <w:szCs w:val="24"/>
          <w:lang w:val="en-IN"/>
        </w:rPr>
      </w:pPr>
      <w:r w:rsidRPr="00D57510">
        <w:rPr>
          <w:color w:val="FF0066"/>
          <w:sz w:val="24"/>
          <w:szCs w:val="24"/>
          <w:lang w:val="en-IN"/>
        </w:rPr>
        <w:t>TATA Code of Conduct</w:t>
      </w:r>
    </w:p>
    <w:p w14:paraId="5A659CD3"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Counsellor or the Principal Ethics Counsellors or the CEO of TCS. All communication received in this regard will be treated and kept as confidential.</w:t>
      </w:r>
    </w:p>
    <w:p w14:paraId="073E2565" w14:textId="77777777" w:rsidR="00BD079E" w:rsidRDefault="00BD079E" w:rsidP="00BD079E">
      <w:pPr>
        <w:suppressAutoHyphens w:val="0"/>
        <w:spacing w:before="0" w:after="0" w:line="240" w:lineRule="auto"/>
        <w:ind w:left="0" w:firstLine="0"/>
        <w:jc w:val="left"/>
        <w:rPr>
          <w:rFonts w:asciiTheme="minorHAnsi" w:eastAsiaTheme="majorEastAsia" w:hAnsiTheme="minorHAnsi" w:cstheme="minorHAnsi"/>
          <w:color w:val="F03782"/>
          <w:kern w:val="0"/>
          <w:sz w:val="36"/>
          <w:szCs w:val="36"/>
          <w:lang w:val="en-ZA" w:eastAsia="en-US"/>
        </w:rPr>
      </w:pPr>
    </w:p>
    <w:p w14:paraId="762D45E4" w14:textId="77777777" w:rsidR="00BD079E" w:rsidRPr="0017367B" w:rsidRDefault="00BD079E" w:rsidP="00BD079E">
      <w:pPr>
        <w:pStyle w:val="Title1"/>
        <w:rPr>
          <w:rFonts w:asciiTheme="minorHAnsi" w:hAnsiTheme="minorHAnsi" w:cstheme="minorHAnsi"/>
          <w:caps w:val="0"/>
          <w:color w:val="F03782"/>
          <w:sz w:val="36"/>
          <w:szCs w:val="36"/>
        </w:rPr>
      </w:pPr>
    </w:p>
    <w:p w14:paraId="41DF307E" w14:textId="77777777" w:rsidR="00BD079E" w:rsidRPr="0017367B" w:rsidRDefault="00BD079E" w:rsidP="00BD079E">
      <w:pPr>
        <w:rPr>
          <w:rFonts w:asciiTheme="minorHAnsi" w:hAnsiTheme="minorHAnsi" w:cstheme="minorHAnsi"/>
        </w:rPr>
      </w:pPr>
    </w:p>
    <w:p w14:paraId="2A542492" w14:textId="77777777" w:rsidR="00BD079E" w:rsidRPr="0017367B" w:rsidRDefault="00BD079E" w:rsidP="00BD079E">
      <w:pPr>
        <w:rPr>
          <w:rFonts w:asciiTheme="minorHAnsi" w:hAnsiTheme="minorHAnsi" w:cstheme="minorHAnsi"/>
        </w:rPr>
      </w:pPr>
    </w:p>
    <w:p w14:paraId="790BC3DC" w14:textId="77777777" w:rsidR="00BD079E" w:rsidRPr="0017367B" w:rsidRDefault="00BD079E" w:rsidP="00BD079E">
      <w:pPr>
        <w:rPr>
          <w:rFonts w:asciiTheme="minorHAnsi" w:hAnsiTheme="minorHAnsi" w:cstheme="minorHAnsi"/>
        </w:rPr>
      </w:pPr>
    </w:p>
    <w:p w14:paraId="5365D26C" w14:textId="77777777" w:rsidR="00BD079E" w:rsidRDefault="00BD079E" w:rsidP="00BD079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br w:type="page"/>
      </w:r>
    </w:p>
    <w:p w14:paraId="04464AAF" w14:textId="6C58C23B" w:rsidR="00BD079E" w:rsidRPr="0009209B" w:rsidRDefault="00BD079E" w:rsidP="00BD079E">
      <w:pPr>
        <w:pStyle w:val="Caption"/>
        <w:jc w:val="center"/>
        <w:rPr>
          <w:rFonts w:asciiTheme="minorHAnsi" w:eastAsiaTheme="majorEastAsia" w:hAnsiTheme="minorHAnsi" w:cstheme="minorHAnsi"/>
          <w:b/>
          <w:bCs/>
          <w:i w:val="0"/>
          <w:iCs w:val="0"/>
          <w:caps/>
          <w:color w:val="000000" w:themeColor="text1"/>
          <w:sz w:val="22"/>
          <w:szCs w:val="22"/>
          <w:lang w:val="en-ZA"/>
        </w:rPr>
      </w:pPr>
      <w:bookmarkStart w:id="0" w:name="_Toc75414123"/>
      <w:bookmarkStart w:id="1" w:name="_Toc78216654"/>
      <w:bookmarkStart w:id="2" w:name="_Toc88056388"/>
      <w:r w:rsidRPr="0009209B">
        <w:rPr>
          <w:rFonts w:asciiTheme="minorHAnsi" w:hAnsiTheme="minorHAnsi" w:cstheme="minorHAnsi"/>
          <w:b/>
          <w:bCs/>
          <w:i w:val="0"/>
          <w:iCs w:val="0"/>
          <w:color w:val="000000" w:themeColor="text1"/>
          <w:sz w:val="22"/>
          <w:szCs w:val="22"/>
        </w:rPr>
        <w:lastRenderedPageBreak/>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E04656">
        <w:rPr>
          <w:rFonts w:asciiTheme="minorHAnsi" w:hAnsiTheme="minorHAnsi" w:cstheme="minorHAnsi"/>
          <w:b/>
          <w:bCs/>
          <w:i w:val="0"/>
          <w:iCs w:val="0"/>
          <w:noProof/>
          <w:color w:val="000000" w:themeColor="text1"/>
          <w:sz w:val="22"/>
          <w:szCs w:val="22"/>
        </w:rPr>
        <w:t>1</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DOCUMENT REVISION LIST</w:t>
      </w:r>
      <w:bookmarkEnd w:id="0"/>
      <w:bookmarkEnd w:id="1"/>
      <w:bookmarkEnd w:id="2"/>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1133"/>
        <w:gridCol w:w="2990"/>
        <w:gridCol w:w="1687"/>
        <w:gridCol w:w="3839"/>
      </w:tblGrid>
      <w:tr w:rsidR="00BD079E" w:rsidRPr="00E07530" w14:paraId="14A58C13" w14:textId="77777777" w:rsidTr="000B129D">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17ABE010"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No.</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37BF7A0A"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Date</w:t>
            </w:r>
          </w:p>
        </w:tc>
        <w:tc>
          <w:tcPr>
            <w:tcW w:w="1687" w:type="dxa"/>
            <w:tcBorders>
              <w:top w:val="single" w:sz="4" w:space="0" w:color="000000"/>
              <w:left w:val="single" w:sz="4" w:space="0" w:color="000000"/>
              <w:bottom w:val="single" w:sz="4" w:space="0" w:color="000000"/>
            </w:tcBorders>
            <w:shd w:val="clear" w:color="auto" w:fill="000000" w:themeFill="text1"/>
          </w:tcPr>
          <w:p w14:paraId="47B99C43"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36AC8CE2"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Description</w:t>
            </w:r>
          </w:p>
        </w:tc>
      </w:tr>
      <w:tr w:rsidR="00BD079E" w:rsidRPr="00E07530" w14:paraId="20277618" w14:textId="77777777" w:rsidTr="00312C12">
        <w:trPr>
          <w:trHeight w:val="340"/>
        </w:trPr>
        <w:tc>
          <w:tcPr>
            <w:tcW w:w="1133" w:type="dxa"/>
            <w:tcBorders>
              <w:top w:val="single" w:sz="4" w:space="0" w:color="000000"/>
              <w:left w:val="single" w:sz="4" w:space="0" w:color="000000"/>
              <w:bottom w:val="single" w:sz="4" w:space="0" w:color="000000"/>
            </w:tcBorders>
          </w:tcPr>
          <w:p w14:paraId="2DFB83CE" w14:textId="1E6BFCAE" w:rsidR="00BD079E" w:rsidRPr="00E07530" w:rsidRDefault="00BD079E" w:rsidP="00312C12">
            <w:pPr>
              <w:suppressAutoHyphens w:val="0"/>
              <w:autoSpaceDE w:val="0"/>
              <w:autoSpaceDN w:val="0"/>
              <w:adjustRightInd w:val="0"/>
              <w:rPr>
                <w:rFonts w:asciiTheme="minorHAnsi" w:hAnsiTheme="minorHAnsi" w:cstheme="minorHAnsi"/>
                <w:sz w:val="22"/>
                <w:szCs w:val="22"/>
              </w:rPr>
            </w:pPr>
            <w:r w:rsidRPr="00E07530">
              <w:rPr>
                <w:rFonts w:asciiTheme="minorHAnsi" w:hAnsiTheme="minorHAnsi" w:cstheme="minorHAnsi"/>
                <w:sz w:val="22"/>
                <w:szCs w:val="22"/>
              </w:rPr>
              <w:t>1.0</w:t>
            </w:r>
          </w:p>
        </w:tc>
        <w:tc>
          <w:tcPr>
            <w:tcW w:w="2990" w:type="dxa"/>
            <w:tcBorders>
              <w:top w:val="single" w:sz="4" w:space="0" w:color="000000"/>
              <w:left w:val="single" w:sz="4" w:space="0" w:color="000000"/>
              <w:bottom w:val="single" w:sz="4" w:space="0" w:color="000000"/>
              <w:right w:val="single" w:sz="4" w:space="0" w:color="000000"/>
            </w:tcBorders>
          </w:tcPr>
          <w:p w14:paraId="24FC3394" w14:textId="565E3DAF" w:rsidR="00BD079E" w:rsidRPr="00E07530" w:rsidRDefault="00355B4A" w:rsidP="008973D0">
            <w:pPr>
              <w:rPr>
                <w:rFonts w:asciiTheme="minorHAnsi" w:hAnsiTheme="minorHAnsi" w:cstheme="minorHAnsi"/>
                <w:sz w:val="22"/>
                <w:szCs w:val="22"/>
              </w:rPr>
            </w:pPr>
            <w:r>
              <w:rPr>
                <w:rFonts w:asciiTheme="minorHAnsi" w:hAnsiTheme="minorHAnsi" w:cstheme="minorHAnsi"/>
                <w:sz w:val="22"/>
                <w:szCs w:val="22"/>
              </w:rPr>
              <w:t>17</w:t>
            </w:r>
            <w:r w:rsidR="00C702A8" w:rsidRPr="008973D0">
              <w:rPr>
                <w:rFonts w:asciiTheme="minorHAnsi" w:hAnsiTheme="minorHAnsi" w:cstheme="minorHAnsi"/>
                <w:sz w:val="22"/>
                <w:szCs w:val="22"/>
              </w:rPr>
              <w:t>-</w:t>
            </w:r>
            <w:r w:rsidR="005972B3">
              <w:rPr>
                <w:rFonts w:asciiTheme="minorHAnsi" w:hAnsiTheme="minorHAnsi" w:cstheme="minorHAnsi"/>
                <w:sz w:val="22"/>
                <w:szCs w:val="22"/>
              </w:rPr>
              <w:t>Nov</w:t>
            </w:r>
            <w:r w:rsidR="00BD079E" w:rsidRPr="008973D0">
              <w:rPr>
                <w:rFonts w:asciiTheme="minorHAnsi" w:hAnsiTheme="minorHAnsi" w:cstheme="minorHAnsi"/>
                <w:sz w:val="22"/>
                <w:szCs w:val="22"/>
              </w:rPr>
              <w:t>-2021</w:t>
            </w:r>
          </w:p>
        </w:tc>
        <w:tc>
          <w:tcPr>
            <w:tcW w:w="1687" w:type="dxa"/>
            <w:tcBorders>
              <w:top w:val="single" w:sz="4" w:space="0" w:color="000000"/>
              <w:left w:val="single" w:sz="4" w:space="0" w:color="000000"/>
              <w:bottom w:val="single" w:sz="4" w:space="0" w:color="000000"/>
            </w:tcBorders>
            <w:shd w:val="clear" w:color="auto" w:fill="auto"/>
          </w:tcPr>
          <w:p w14:paraId="7A538203" w14:textId="100AD6BD" w:rsidR="00BD079E" w:rsidRPr="00E07530" w:rsidRDefault="00985A48" w:rsidP="00CF68AE">
            <w:pPr>
              <w:ind w:left="0" w:firstLine="0"/>
              <w:jc w:val="left"/>
              <w:rPr>
                <w:rFonts w:asciiTheme="minorHAnsi" w:hAnsiTheme="minorHAnsi" w:cstheme="minorHAnsi"/>
                <w:sz w:val="22"/>
                <w:szCs w:val="22"/>
              </w:rPr>
            </w:pPr>
            <w:r>
              <w:rPr>
                <w:rFonts w:asciiTheme="minorHAnsi" w:hAnsiTheme="minorHAnsi" w:cstheme="minorHAnsi"/>
                <w:sz w:val="22"/>
                <w:szCs w:val="22"/>
              </w:rPr>
              <w:t>Pranav Gandhi</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70AFB7B4" w14:textId="13D67A44" w:rsidR="00BD079E" w:rsidRPr="00E07530" w:rsidRDefault="00BD079E" w:rsidP="00BA1E38">
            <w:pPr>
              <w:ind w:left="0" w:firstLine="0"/>
              <w:rPr>
                <w:rFonts w:asciiTheme="minorHAnsi" w:hAnsiTheme="minorHAnsi" w:cstheme="minorHAnsi"/>
                <w:sz w:val="22"/>
                <w:szCs w:val="22"/>
              </w:rPr>
            </w:pPr>
            <w:r>
              <w:rPr>
                <w:rFonts w:asciiTheme="minorHAnsi" w:hAnsiTheme="minorHAnsi" w:cstheme="minorHAnsi"/>
                <w:sz w:val="22"/>
                <w:szCs w:val="22"/>
              </w:rPr>
              <w:t>This document co</w:t>
            </w:r>
            <w:r w:rsidR="00C702A8">
              <w:rPr>
                <w:rFonts w:asciiTheme="minorHAnsi" w:hAnsiTheme="minorHAnsi" w:cstheme="minorHAnsi"/>
                <w:sz w:val="22"/>
                <w:szCs w:val="22"/>
              </w:rPr>
              <w:t xml:space="preserve">vers </w:t>
            </w:r>
            <w:r w:rsidR="00985A48">
              <w:rPr>
                <w:rFonts w:asciiTheme="minorHAnsi" w:hAnsiTheme="minorHAnsi" w:cstheme="minorHAnsi"/>
                <w:sz w:val="22"/>
                <w:szCs w:val="22"/>
              </w:rPr>
              <w:t>payment</w:t>
            </w:r>
            <w:r w:rsidR="00C07B3F">
              <w:rPr>
                <w:rFonts w:asciiTheme="minorHAnsi" w:hAnsiTheme="minorHAnsi" w:cstheme="minorHAnsi"/>
                <w:sz w:val="22"/>
                <w:szCs w:val="22"/>
              </w:rPr>
              <w:t xml:space="preserve"> </w:t>
            </w:r>
            <w:r w:rsidR="002238AD">
              <w:rPr>
                <w:rFonts w:asciiTheme="minorHAnsi" w:hAnsiTheme="minorHAnsi" w:cstheme="minorHAnsi"/>
                <w:sz w:val="22"/>
                <w:szCs w:val="22"/>
              </w:rPr>
              <w:t xml:space="preserve">process operated </w:t>
            </w:r>
            <w:r w:rsidR="00985A48">
              <w:rPr>
                <w:rFonts w:asciiTheme="minorHAnsi" w:hAnsiTheme="minorHAnsi" w:cstheme="minorHAnsi"/>
                <w:sz w:val="22"/>
                <w:szCs w:val="22"/>
              </w:rPr>
              <w:t xml:space="preserve">by </w:t>
            </w:r>
            <w:r w:rsidR="00BA1E38">
              <w:rPr>
                <w:rFonts w:asciiTheme="minorHAnsi" w:hAnsiTheme="minorHAnsi" w:cstheme="minorHAnsi"/>
                <w:sz w:val="22"/>
                <w:szCs w:val="22"/>
              </w:rPr>
              <w:t>CSR</w:t>
            </w:r>
          </w:p>
        </w:tc>
      </w:tr>
    </w:tbl>
    <w:p w14:paraId="24EA3A62" w14:textId="77777777" w:rsidR="00BD079E" w:rsidRDefault="00BD079E" w:rsidP="00BD079E">
      <w:pPr>
        <w:rPr>
          <w:rFonts w:asciiTheme="minorHAnsi" w:hAnsiTheme="minorHAnsi" w:cstheme="minorHAnsi"/>
        </w:rPr>
      </w:pPr>
    </w:p>
    <w:p w14:paraId="48CE75E7" w14:textId="77777777" w:rsidR="00BD079E" w:rsidRPr="0017367B" w:rsidRDefault="00BD079E" w:rsidP="00BD079E">
      <w:pPr>
        <w:rPr>
          <w:rFonts w:asciiTheme="minorHAnsi" w:hAnsiTheme="minorHAnsi" w:cstheme="minorHAnsi"/>
        </w:rPr>
      </w:pPr>
      <w:r>
        <w:rPr>
          <w:rFonts w:asciiTheme="minorHAnsi" w:hAnsiTheme="minorHAnsi" w:cstheme="minorHAnsi"/>
        </w:rPr>
        <w:br w:type="page"/>
      </w:r>
    </w:p>
    <w:bookmarkStart w:id="3" w:name="_Toc82819585" w:displacedByCustomXml="next"/>
    <w:bookmarkStart w:id="4" w:name="_Toc80836078" w:displacedByCustomXml="next"/>
    <w:bookmarkStart w:id="5" w:name="_Toc80830449" w:displacedByCustomXml="next"/>
    <w:sdt>
      <w:sdtPr>
        <w:rPr>
          <w:rFonts w:ascii="Arial" w:eastAsia="Times New Roman" w:hAnsi="Arial" w:cs="Arial"/>
          <w:b w:val="0"/>
          <w:bCs w:val="0"/>
          <w:caps w:val="0"/>
          <w:color w:val="000000"/>
          <w:kern w:val="1"/>
          <w:sz w:val="24"/>
          <w:szCs w:val="24"/>
        </w:rPr>
        <w:id w:val="-707486423"/>
        <w:docPartObj>
          <w:docPartGallery w:val="Table of Contents"/>
          <w:docPartUnique/>
        </w:docPartObj>
      </w:sdtPr>
      <w:sdtEndPr>
        <w:rPr>
          <w:rFonts w:asciiTheme="minorHAnsi" w:hAnsiTheme="minorHAnsi" w:cstheme="minorHAnsi"/>
          <w:noProof/>
        </w:rPr>
      </w:sdtEndPr>
      <w:sdtContent>
        <w:bookmarkEnd w:id="5" w:displacedByCustomXml="prev"/>
        <w:bookmarkEnd w:id="4" w:displacedByCustomXml="prev"/>
        <w:bookmarkEnd w:id="3" w:displacedByCustomXml="prev"/>
        <w:p w14:paraId="338DF084" w14:textId="3B1DF84B" w:rsidR="00BD079E" w:rsidRPr="00444484" w:rsidRDefault="00503E75" w:rsidP="00503E75">
          <w:pPr>
            <w:pStyle w:val="TOCHeading"/>
            <w:rPr>
              <w:lang w:val="en-ZA"/>
            </w:rPr>
          </w:pPr>
          <w:r>
            <w:rPr>
              <w:rFonts w:asciiTheme="minorHAnsi" w:eastAsiaTheme="majorEastAsia" w:hAnsiTheme="minorHAnsi" w:cstheme="minorHAnsi"/>
              <w:caps w:val="0"/>
              <w:color w:val="F03782"/>
              <w:kern w:val="0"/>
              <w:lang w:val="en-ZA" w:eastAsia="en-US"/>
            </w:rPr>
            <w:t>CONTENTS</w:t>
          </w:r>
        </w:p>
        <w:p w14:paraId="1F507142" w14:textId="080C5ADB" w:rsidR="00364723" w:rsidRDefault="00BD079E">
          <w:pPr>
            <w:pStyle w:val="TOC1"/>
            <w:rPr>
              <w:rFonts w:asciiTheme="minorHAnsi" w:eastAsiaTheme="minorEastAsia" w:hAnsiTheme="minorHAnsi" w:cstheme="minorBidi"/>
              <w:noProof/>
              <w:color w:val="auto"/>
              <w:kern w:val="0"/>
              <w:sz w:val="22"/>
              <w:szCs w:val="22"/>
              <w:lang w:eastAsia="en-GB"/>
            </w:rPr>
          </w:pPr>
          <w:r w:rsidRPr="00444484">
            <w:rPr>
              <w:rFonts w:asciiTheme="minorHAnsi" w:hAnsiTheme="minorHAnsi" w:cstheme="minorHAnsi"/>
            </w:rPr>
            <w:fldChar w:fldCharType="begin"/>
          </w:r>
          <w:r w:rsidRPr="00444484">
            <w:rPr>
              <w:rFonts w:asciiTheme="minorHAnsi" w:hAnsiTheme="minorHAnsi" w:cstheme="minorHAnsi"/>
            </w:rPr>
            <w:instrText xml:space="preserve"> TOC \o "1-3" \h \z \u </w:instrText>
          </w:r>
          <w:r w:rsidRPr="00444484">
            <w:rPr>
              <w:rFonts w:asciiTheme="minorHAnsi" w:hAnsiTheme="minorHAnsi" w:cstheme="minorHAnsi"/>
            </w:rPr>
            <w:fldChar w:fldCharType="separate"/>
          </w:r>
          <w:hyperlink w:anchor="_Toc88056399" w:history="1">
            <w:r w:rsidR="00364723" w:rsidRPr="00151AF9">
              <w:rPr>
                <w:rStyle w:val="Hyperlink"/>
                <w:rFonts w:eastAsiaTheme="majorEastAsia"/>
                <w:noProof/>
                <w:lang w:val="en-ZA"/>
              </w:rPr>
              <w:t>1</w:t>
            </w:r>
            <w:r w:rsidR="00364723">
              <w:rPr>
                <w:rFonts w:asciiTheme="minorHAnsi" w:eastAsiaTheme="minorEastAsia" w:hAnsiTheme="minorHAnsi" w:cstheme="minorBidi"/>
                <w:noProof/>
                <w:color w:val="auto"/>
                <w:kern w:val="0"/>
                <w:sz w:val="22"/>
                <w:szCs w:val="22"/>
                <w:lang w:eastAsia="en-GB"/>
              </w:rPr>
              <w:tab/>
            </w:r>
            <w:r w:rsidR="00364723" w:rsidRPr="00151AF9">
              <w:rPr>
                <w:rStyle w:val="Hyperlink"/>
                <w:rFonts w:eastAsiaTheme="majorEastAsia"/>
                <w:noProof/>
                <w:lang w:val="en-ZA"/>
              </w:rPr>
              <w:t>Introduction</w:t>
            </w:r>
            <w:r w:rsidR="00364723">
              <w:rPr>
                <w:noProof/>
                <w:webHidden/>
              </w:rPr>
              <w:tab/>
            </w:r>
            <w:r w:rsidR="00364723">
              <w:rPr>
                <w:noProof/>
                <w:webHidden/>
              </w:rPr>
              <w:fldChar w:fldCharType="begin"/>
            </w:r>
            <w:r w:rsidR="00364723">
              <w:rPr>
                <w:noProof/>
                <w:webHidden/>
              </w:rPr>
              <w:instrText xml:space="preserve"> PAGEREF _Toc88056399 \h </w:instrText>
            </w:r>
            <w:r w:rsidR="00364723">
              <w:rPr>
                <w:noProof/>
                <w:webHidden/>
              </w:rPr>
            </w:r>
            <w:r w:rsidR="00364723">
              <w:rPr>
                <w:noProof/>
                <w:webHidden/>
              </w:rPr>
              <w:fldChar w:fldCharType="separate"/>
            </w:r>
            <w:r w:rsidR="00364723">
              <w:rPr>
                <w:noProof/>
                <w:webHidden/>
              </w:rPr>
              <w:t>8</w:t>
            </w:r>
            <w:r w:rsidR="00364723">
              <w:rPr>
                <w:noProof/>
                <w:webHidden/>
              </w:rPr>
              <w:fldChar w:fldCharType="end"/>
            </w:r>
          </w:hyperlink>
        </w:p>
        <w:p w14:paraId="6C15A69F" w14:textId="1AB455B2" w:rsidR="00364723" w:rsidRDefault="00364723">
          <w:pPr>
            <w:pStyle w:val="TOC2"/>
            <w:rPr>
              <w:rFonts w:asciiTheme="minorHAnsi" w:eastAsiaTheme="minorEastAsia" w:hAnsiTheme="minorHAnsi" w:cstheme="minorBidi"/>
              <w:noProof/>
              <w:color w:val="auto"/>
              <w:kern w:val="0"/>
              <w:sz w:val="22"/>
              <w:szCs w:val="22"/>
              <w:lang w:eastAsia="en-GB"/>
            </w:rPr>
          </w:pPr>
          <w:hyperlink w:anchor="_Toc88056400" w:history="1">
            <w:r w:rsidRPr="00151AF9">
              <w:rPr>
                <w:rStyle w:val="Hyperlink"/>
                <w:rFonts w:eastAsiaTheme="majorEastAsia"/>
                <w:noProof/>
                <w:lang w:val="en-ZA"/>
              </w:rPr>
              <w:t>1.1</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Purpose</w:t>
            </w:r>
            <w:r>
              <w:rPr>
                <w:noProof/>
                <w:webHidden/>
              </w:rPr>
              <w:tab/>
            </w:r>
            <w:r>
              <w:rPr>
                <w:noProof/>
                <w:webHidden/>
              </w:rPr>
              <w:fldChar w:fldCharType="begin"/>
            </w:r>
            <w:r>
              <w:rPr>
                <w:noProof/>
                <w:webHidden/>
              </w:rPr>
              <w:instrText xml:space="preserve"> PAGEREF _Toc88056400 \h </w:instrText>
            </w:r>
            <w:r>
              <w:rPr>
                <w:noProof/>
                <w:webHidden/>
              </w:rPr>
            </w:r>
            <w:r>
              <w:rPr>
                <w:noProof/>
                <w:webHidden/>
              </w:rPr>
              <w:fldChar w:fldCharType="separate"/>
            </w:r>
            <w:r>
              <w:rPr>
                <w:noProof/>
                <w:webHidden/>
              </w:rPr>
              <w:t>8</w:t>
            </w:r>
            <w:r>
              <w:rPr>
                <w:noProof/>
                <w:webHidden/>
              </w:rPr>
              <w:fldChar w:fldCharType="end"/>
            </w:r>
          </w:hyperlink>
        </w:p>
        <w:p w14:paraId="15A62411" w14:textId="37EDAC37" w:rsidR="00364723" w:rsidRDefault="00364723">
          <w:pPr>
            <w:pStyle w:val="TOC2"/>
            <w:rPr>
              <w:rFonts w:asciiTheme="minorHAnsi" w:eastAsiaTheme="minorEastAsia" w:hAnsiTheme="minorHAnsi" w:cstheme="minorBidi"/>
              <w:noProof/>
              <w:color w:val="auto"/>
              <w:kern w:val="0"/>
              <w:sz w:val="22"/>
              <w:szCs w:val="22"/>
              <w:lang w:eastAsia="en-GB"/>
            </w:rPr>
          </w:pPr>
          <w:hyperlink w:anchor="_Toc88056401" w:history="1">
            <w:r w:rsidRPr="00151AF9">
              <w:rPr>
                <w:rStyle w:val="Hyperlink"/>
                <w:rFonts w:eastAsiaTheme="majorEastAsia"/>
                <w:noProof/>
                <w:lang w:val="en-ZA"/>
              </w:rPr>
              <w:t>1.2</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List of Abbreviations</w:t>
            </w:r>
            <w:r>
              <w:rPr>
                <w:noProof/>
                <w:webHidden/>
              </w:rPr>
              <w:tab/>
            </w:r>
            <w:r>
              <w:rPr>
                <w:noProof/>
                <w:webHidden/>
              </w:rPr>
              <w:fldChar w:fldCharType="begin"/>
            </w:r>
            <w:r>
              <w:rPr>
                <w:noProof/>
                <w:webHidden/>
              </w:rPr>
              <w:instrText xml:space="preserve"> PAGEREF _Toc88056401 \h </w:instrText>
            </w:r>
            <w:r>
              <w:rPr>
                <w:noProof/>
                <w:webHidden/>
              </w:rPr>
            </w:r>
            <w:r>
              <w:rPr>
                <w:noProof/>
                <w:webHidden/>
              </w:rPr>
              <w:fldChar w:fldCharType="separate"/>
            </w:r>
            <w:r>
              <w:rPr>
                <w:noProof/>
                <w:webHidden/>
              </w:rPr>
              <w:t>8</w:t>
            </w:r>
            <w:r>
              <w:rPr>
                <w:noProof/>
                <w:webHidden/>
              </w:rPr>
              <w:fldChar w:fldCharType="end"/>
            </w:r>
          </w:hyperlink>
        </w:p>
        <w:p w14:paraId="21C24EDC" w14:textId="2CEAC6F0" w:rsidR="00364723" w:rsidRDefault="00364723">
          <w:pPr>
            <w:pStyle w:val="TOC2"/>
            <w:rPr>
              <w:rFonts w:asciiTheme="minorHAnsi" w:eastAsiaTheme="minorEastAsia" w:hAnsiTheme="minorHAnsi" w:cstheme="minorBidi"/>
              <w:noProof/>
              <w:color w:val="auto"/>
              <w:kern w:val="0"/>
              <w:sz w:val="22"/>
              <w:szCs w:val="22"/>
              <w:lang w:eastAsia="en-GB"/>
            </w:rPr>
          </w:pPr>
          <w:hyperlink w:anchor="_Toc88056402" w:history="1">
            <w:r w:rsidRPr="00151AF9">
              <w:rPr>
                <w:rStyle w:val="Hyperlink"/>
                <w:rFonts w:eastAsiaTheme="majorEastAsia"/>
                <w:noProof/>
                <w:lang w:val="en-ZA"/>
              </w:rPr>
              <w:t>1.3</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Audience</w:t>
            </w:r>
            <w:r>
              <w:rPr>
                <w:noProof/>
                <w:webHidden/>
              </w:rPr>
              <w:tab/>
            </w:r>
            <w:r>
              <w:rPr>
                <w:noProof/>
                <w:webHidden/>
              </w:rPr>
              <w:fldChar w:fldCharType="begin"/>
            </w:r>
            <w:r>
              <w:rPr>
                <w:noProof/>
                <w:webHidden/>
              </w:rPr>
              <w:instrText xml:space="preserve"> PAGEREF _Toc88056402 \h </w:instrText>
            </w:r>
            <w:r>
              <w:rPr>
                <w:noProof/>
                <w:webHidden/>
              </w:rPr>
            </w:r>
            <w:r>
              <w:rPr>
                <w:noProof/>
                <w:webHidden/>
              </w:rPr>
              <w:fldChar w:fldCharType="separate"/>
            </w:r>
            <w:r>
              <w:rPr>
                <w:noProof/>
                <w:webHidden/>
              </w:rPr>
              <w:t>9</w:t>
            </w:r>
            <w:r>
              <w:rPr>
                <w:noProof/>
                <w:webHidden/>
              </w:rPr>
              <w:fldChar w:fldCharType="end"/>
            </w:r>
          </w:hyperlink>
        </w:p>
        <w:p w14:paraId="3658079E" w14:textId="3A238955" w:rsidR="00364723" w:rsidRDefault="00364723">
          <w:pPr>
            <w:pStyle w:val="TOC1"/>
            <w:rPr>
              <w:rFonts w:asciiTheme="minorHAnsi" w:eastAsiaTheme="minorEastAsia" w:hAnsiTheme="minorHAnsi" w:cstheme="minorBidi"/>
              <w:noProof/>
              <w:color w:val="auto"/>
              <w:kern w:val="0"/>
              <w:sz w:val="22"/>
              <w:szCs w:val="22"/>
              <w:lang w:eastAsia="en-GB"/>
            </w:rPr>
          </w:pPr>
          <w:hyperlink w:anchor="_Toc88056403" w:history="1">
            <w:r w:rsidRPr="00151AF9">
              <w:rPr>
                <w:rStyle w:val="Hyperlink"/>
                <w:rFonts w:eastAsiaTheme="majorEastAsia" w:cstheme="minorHAnsi"/>
                <w:noProof/>
                <w:lang w:val="en-ZA"/>
              </w:rPr>
              <w:t>2</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cstheme="minorHAnsi"/>
                <w:noProof/>
                <w:lang w:val="en-ZA"/>
              </w:rPr>
              <w:t>Process Description</w:t>
            </w:r>
            <w:r>
              <w:rPr>
                <w:noProof/>
                <w:webHidden/>
              </w:rPr>
              <w:tab/>
            </w:r>
            <w:r>
              <w:rPr>
                <w:noProof/>
                <w:webHidden/>
              </w:rPr>
              <w:fldChar w:fldCharType="begin"/>
            </w:r>
            <w:r>
              <w:rPr>
                <w:noProof/>
                <w:webHidden/>
              </w:rPr>
              <w:instrText xml:space="preserve"> PAGEREF _Toc88056403 \h </w:instrText>
            </w:r>
            <w:r>
              <w:rPr>
                <w:noProof/>
                <w:webHidden/>
              </w:rPr>
            </w:r>
            <w:r>
              <w:rPr>
                <w:noProof/>
                <w:webHidden/>
              </w:rPr>
              <w:fldChar w:fldCharType="separate"/>
            </w:r>
            <w:r>
              <w:rPr>
                <w:noProof/>
                <w:webHidden/>
              </w:rPr>
              <w:t>10</w:t>
            </w:r>
            <w:r>
              <w:rPr>
                <w:noProof/>
                <w:webHidden/>
              </w:rPr>
              <w:fldChar w:fldCharType="end"/>
            </w:r>
          </w:hyperlink>
        </w:p>
        <w:p w14:paraId="6A290CFD" w14:textId="11030170" w:rsidR="00364723" w:rsidRDefault="00364723">
          <w:pPr>
            <w:pStyle w:val="TOC2"/>
            <w:rPr>
              <w:rFonts w:asciiTheme="minorHAnsi" w:eastAsiaTheme="minorEastAsia" w:hAnsiTheme="minorHAnsi" w:cstheme="minorBidi"/>
              <w:noProof/>
              <w:color w:val="auto"/>
              <w:kern w:val="0"/>
              <w:sz w:val="22"/>
              <w:szCs w:val="22"/>
              <w:lang w:eastAsia="en-GB"/>
            </w:rPr>
          </w:pPr>
          <w:hyperlink w:anchor="_Toc88056404" w:history="1">
            <w:r w:rsidRPr="00151AF9">
              <w:rPr>
                <w:rStyle w:val="Hyperlink"/>
                <w:noProof/>
              </w:rPr>
              <w:t>2.1</w:t>
            </w:r>
            <w:r>
              <w:rPr>
                <w:rFonts w:asciiTheme="minorHAnsi" w:eastAsiaTheme="minorEastAsia" w:hAnsiTheme="minorHAnsi" w:cstheme="minorBidi"/>
                <w:noProof/>
                <w:color w:val="auto"/>
                <w:kern w:val="0"/>
                <w:sz w:val="22"/>
                <w:szCs w:val="22"/>
                <w:lang w:eastAsia="en-GB"/>
              </w:rPr>
              <w:tab/>
            </w:r>
            <w:r w:rsidRPr="00151AF9">
              <w:rPr>
                <w:rStyle w:val="Hyperlink"/>
                <w:noProof/>
              </w:rPr>
              <w:t>Payment Configurations</w:t>
            </w:r>
            <w:r>
              <w:rPr>
                <w:noProof/>
                <w:webHidden/>
              </w:rPr>
              <w:tab/>
            </w:r>
            <w:r>
              <w:rPr>
                <w:noProof/>
                <w:webHidden/>
              </w:rPr>
              <w:fldChar w:fldCharType="begin"/>
            </w:r>
            <w:r>
              <w:rPr>
                <w:noProof/>
                <w:webHidden/>
              </w:rPr>
              <w:instrText xml:space="preserve"> PAGEREF _Toc88056404 \h </w:instrText>
            </w:r>
            <w:r>
              <w:rPr>
                <w:noProof/>
                <w:webHidden/>
              </w:rPr>
            </w:r>
            <w:r>
              <w:rPr>
                <w:noProof/>
                <w:webHidden/>
              </w:rPr>
              <w:fldChar w:fldCharType="separate"/>
            </w:r>
            <w:r>
              <w:rPr>
                <w:noProof/>
                <w:webHidden/>
              </w:rPr>
              <w:t>11</w:t>
            </w:r>
            <w:r>
              <w:rPr>
                <w:noProof/>
                <w:webHidden/>
              </w:rPr>
              <w:fldChar w:fldCharType="end"/>
            </w:r>
          </w:hyperlink>
        </w:p>
        <w:p w14:paraId="43E448E3" w14:textId="2DBE78C0"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05" w:history="1">
            <w:r w:rsidRPr="00151AF9">
              <w:rPr>
                <w:rStyle w:val="Hyperlink"/>
                <w:rFonts w:eastAsiaTheme="majorEastAsia"/>
                <w:noProof/>
                <w:lang w:val="en-ZA"/>
              </w:rPr>
              <w:t>2.1.1</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_Toc88056405 \h </w:instrText>
            </w:r>
            <w:r>
              <w:rPr>
                <w:noProof/>
                <w:webHidden/>
              </w:rPr>
            </w:r>
            <w:r>
              <w:rPr>
                <w:noProof/>
                <w:webHidden/>
              </w:rPr>
              <w:fldChar w:fldCharType="separate"/>
            </w:r>
            <w:r>
              <w:rPr>
                <w:noProof/>
                <w:webHidden/>
              </w:rPr>
              <w:t>11</w:t>
            </w:r>
            <w:r>
              <w:rPr>
                <w:noProof/>
                <w:webHidden/>
              </w:rPr>
              <w:fldChar w:fldCharType="end"/>
            </w:r>
          </w:hyperlink>
        </w:p>
        <w:p w14:paraId="27CCF36C" w14:textId="749F9E19"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06" w:history="1">
            <w:r w:rsidRPr="00151AF9">
              <w:rPr>
                <w:rStyle w:val="Hyperlink"/>
                <w:rFonts w:eastAsiaTheme="majorEastAsia"/>
                <w:noProof/>
                <w:lang w:val="en-ZA"/>
              </w:rPr>
              <w:t>2.1.2</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_Toc88056406 \h </w:instrText>
            </w:r>
            <w:r>
              <w:rPr>
                <w:noProof/>
                <w:webHidden/>
              </w:rPr>
            </w:r>
            <w:r>
              <w:rPr>
                <w:noProof/>
                <w:webHidden/>
              </w:rPr>
              <w:fldChar w:fldCharType="separate"/>
            </w:r>
            <w:r>
              <w:rPr>
                <w:noProof/>
                <w:webHidden/>
              </w:rPr>
              <w:t>11</w:t>
            </w:r>
            <w:r>
              <w:rPr>
                <w:noProof/>
                <w:webHidden/>
              </w:rPr>
              <w:fldChar w:fldCharType="end"/>
            </w:r>
          </w:hyperlink>
        </w:p>
        <w:p w14:paraId="7CA35098" w14:textId="2F9C83FF"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07" w:history="1">
            <w:r w:rsidRPr="00151AF9">
              <w:rPr>
                <w:rStyle w:val="Hyperlink"/>
                <w:noProof/>
              </w:rPr>
              <w:t>2.1.3</w:t>
            </w:r>
            <w:r>
              <w:rPr>
                <w:rFonts w:asciiTheme="minorHAnsi" w:eastAsiaTheme="minorEastAsia" w:hAnsiTheme="minorHAnsi" w:cstheme="minorBidi"/>
                <w:noProof/>
                <w:color w:val="auto"/>
                <w:kern w:val="0"/>
                <w:sz w:val="22"/>
                <w:szCs w:val="22"/>
                <w:lang w:eastAsia="en-GB"/>
              </w:rPr>
              <w:tab/>
            </w:r>
            <w:r w:rsidRPr="00151AF9">
              <w:rPr>
                <w:rStyle w:val="Hyperlink"/>
                <w:noProof/>
              </w:rPr>
              <w:t>Form Specifications</w:t>
            </w:r>
            <w:r>
              <w:rPr>
                <w:noProof/>
                <w:webHidden/>
              </w:rPr>
              <w:tab/>
            </w:r>
            <w:r>
              <w:rPr>
                <w:noProof/>
                <w:webHidden/>
              </w:rPr>
              <w:fldChar w:fldCharType="begin"/>
            </w:r>
            <w:r>
              <w:rPr>
                <w:noProof/>
                <w:webHidden/>
              </w:rPr>
              <w:instrText xml:space="preserve"> PAGEREF _Toc88056407 \h </w:instrText>
            </w:r>
            <w:r>
              <w:rPr>
                <w:noProof/>
                <w:webHidden/>
              </w:rPr>
            </w:r>
            <w:r>
              <w:rPr>
                <w:noProof/>
                <w:webHidden/>
              </w:rPr>
              <w:fldChar w:fldCharType="separate"/>
            </w:r>
            <w:r>
              <w:rPr>
                <w:noProof/>
                <w:webHidden/>
              </w:rPr>
              <w:t>12</w:t>
            </w:r>
            <w:r>
              <w:rPr>
                <w:noProof/>
                <w:webHidden/>
              </w:rPr>
              <w:fldChar w:fldCharType="end"/>
            </w:r>
          </w:hyperlink>
        </w:p>
        <w:p w14:paraId="2057D9AC" w14:textId="7F1A0B1B"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08" w:history="1">
            <w:r w:rsidRPr="00151AF9">
              <w:rPr>
                <w:rStyle w:val="Hyperlink"/>
                <w:noProof/>
              </w:rPr>
              <w:t>2.1.4</w:t>
            </w:r>
            <w:r>
              <w:rPr>
                <w:rFonts w:asciiTheme="minorHAnsi" w:eastAsiaTheme="minorEastAsia" w:hAnsiTheme="minorHAnsi" w:cstheme="minorBidi"/>
                <w:noProof/>
                <w:color w:val="auto"/>
                <w:kern w:val="0"/>
                <w:sz w:val="22"/>
                <w:szCs w:val="22"/>
                <w:lang w:eastAsia="en-GB"/>
              </w:rPr>
              <w:tab/>
            </w:r>
            <w:r w:rsidRPr="00151AF9">
              <w:rPr>
                <w:rStyle w:val="Hyperlink"/>
                <w:noProof/>
              </w:rPr>
              <w:t>Validations and Business Rules</w:t>
            </w:r>
            <w:r>
              <w:rPr>
                <w:noProof/>
                <w:webHidden/>
              </w:rPr>
              <w:tab/>
            </w:r>
            <w:r>
              <w:rPr>
                <w:noProof/>
                <w:webHidden/>
              </w:rPr>
              <w:fldChar w:fldCharType="begin"/>
            </w:r>
            <w:r>
              <w:rPr>
                <w:noProof/>
                <w:webHidden/>
              </w:rPr>
              <w:instrText xml:space="preserve"> PAGEREF _Toc88056408 \h </w:instrText>
            </w:r>
            <w:r>
              <w:rPr>
                <w:noProof/>
                <w:webHidden/>
              </w:rPr>
            </w:r>
            <w:r>
              <w:rPr>
                <w:noProof/>
                <w:webHidden/>
              </w:rPr>
              <w:fldChar w:fldCharType="separate"/>
            </w:r>
            <w:r>
              <w:rPr>
                <w:noProof/>
                <w:webHidden/>
              </w:rPr>
              <w:t>15</w:t>
            </w:r>
            <w:r>
              <w:rPr>
                <w:noProof/>
                <w:webHidden/>
              </w:rPr>
              <w:fldChar w:fldCharType="end"/>
            </w:r>
          </w:hyperlink>
        </w:p>
        <w:p w14:paraId="65465819" w14:textId="6430BADD"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09" w:history="1">
            <w:r w:rsidRPr="00151AF9">
              <w:rPr>
                <w:rStyle w:val="Hyperlink"/>
                <w:noProof/>
              </w:rPr>
              <w:t>2.1.5</w:t>
            </w:r>
            <w:r>
              <w:rPr>
                <w:rFonts w:asciiTheme="minorHAnsi" w:eastAsiaTheme="minorEastAsia" w:hAnsiTheme="minorHAnsi" w:cstheme="minorBidi"/>
                <w:noProof/>
                <w:color w:val="auto"/>
                <w:kern w:val="0"/>
                <w:sz w:val="22"/>
                <w:szCs w:val="22"/>
                <w:lang w:eastAsia="en-GB"/>
              </w:rPr>
              <w:tab/>
            </w:r>
            <w:r w:rsidRPr="00151AF9">
              <w:rPr>
                <w:rStyle w:val="Hyperlink"/>
                <w:noProof/>
              </w:rPr>
              <w:t>Outcome of the Process</w:t>
            </w:r>
            <w:r>
              <w:rPr>
                <w:noProof/>
                <w:webHidden/>
              </w:rPr>
              <w:tab/>
            </w:r>
            <w:r>
              <w:rPr>
                <w:noProof/>
                <w:webHidden/>
              </w:rPr>
              <w:fldChar w:fldCharType="begin"/>
            </w:r>
            <w:r>
              <w:rPr>
                <w:noProof/>
                <w:webHidden/>
              </w:rPr>
              <w:instrText xml:space="preserve"> PAGEREF _Toc88056409 \h </w:instrText>
            </w:r>
            <w:r>
              <w:rPr>
                <w:noProof/>
                <w:webHidden/>
              </w:rPr>
            </w:r>
            <w:r>
              <w:rPr>
                <w:noProof/>
                <w:webHidden/>
              </w:rPr>
              <w:fldChar w:fldCharType="separate"/>
            </w:r>
            <w:r>
              <w:rPr>
                <w:noProof/>
                <w:webHidden/>
              </w:rPr>
              <w:t>15</w:t>
            </w:r>
            <w:r>
              <w:rPr>
                <w:noProof/>
                <w:webHidden/>
              </w:rPr>
              <w:fldChar w:fldCharType="end"/>
            </w:r>
          </w:hyperlink>
        </w:p>
        <w:p w14:paraId="56AEB543" w14:textId="6C89D725" w:rsidR="00364723" w:rsidRDefault="00364723">
          <w:pPr>
            <w:pStyle w:val="TOC2"/>
            <w:rPr>
              <w:rFonts w:asciiTheme="minorHAnsi" w:eastAsiaTheme="minorEastAsia" w:hAnsiTheme="minorHAnsi" w:cstheme="minorBidi"/>
              <w:noProof/>
              <w:color w:val="auto"/>
              <w:kern w:val="0"/>
              <w:sz w:val="22"/>
              <w:szCs w:val="22"/>
              <w:lang w:eastAsia="en-GB"/>
            </w:rPr>
          </w:pPr>
          <w:hyperlink w:anchor="_Toc88056410" w:history="1">
            <w:r w:rsidRPr="00151AF9">
              <w:rPr>
                <w:rStyle w:val="Hyperlink"/>
                <w:noProof/>
              </w:rPr>
              <w:t>2.2</w:t>
            </w:r>
            <w:r>
              <w:rPr>
                <w:rFonts w:asciiTheme="minorHAnsi" w:eastAsiaTheme="minorEastAsia" w:hAnsiTheme="minorHAnsi" w:cstheme="minorBidi"/>
                <w:noProof/>
                <w:color w:val="auto"/>
                <w:kern w:val="0"/>
                <w:sz w:val="22"/>
                <w:szCs w:val="22"/>
                <w:lang w:eastAsia="en-GB"/>
              </w:rPr>
              <w:tab/>
            </w:r>
            <w:r w:rsidRPr="00151AF9">
              <w:rPr>
                <w:rStyle w:val="Hyperlink"/>
                <w:noProof/>
              </w:rPr>
              <w:t>View Payment Account</w:t>
            </w:r>
            <w:r>
              <w:rPr>
                <w:noProof/>
                <w:webHidden/>
              </w:rPr>
              <w:tab/>
            </w:r>
            <w:r>
              <w:rPr>
                <w:noProof/>
                <w:webHidden/>
              </w:rPr>
              <w:fldChar w:fldCharType="begin"/>
            </w:r>
            <w:r>
              <w:rPr>
                <w:noProof/>
                <w:webHidden/>
              </w:rPr>
              <w:instrText xml:space="preserve"> PAGEREF _Toc88056410 \h </w:instrText>
            </w:r>
            <w:r>
              <w:rPr>
                <w:noProof/>
                <w:webHidden/>
              </w:rPr>
            </w:r>
            <w:r>
              <w:rPr>
                <w:noProof/>
                <w:webHidden/>
              </w:rPr>
              <w:fldChar w:fldCharType="separate"/>
            </w:r>
            <w:r>
              <w:rPr>
                <w:noProof/>
                <w:webHidden/>
              </w:rPr>
              <w:t>15</w:t>
            </w:r>
            <w:r>
              <w:rPr>
                <w:noProof/>
                <w:webHidden/>
              </w:rPr>
              <w:fldChar w:fldCharType="end"/>
            </w:r>
          </w:hyperlink>
        </w:p>
        <w:p w14:paraId="076CA0B0" w14:textId="5549E4F1"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1" w:history="1">
            <w:r w:rsidRPr="00151AF9">
              <w:rPr>
                <w:rStyle w:val="Hyperlink"/>
                <w:rFonts w:eastAsiaTheme="majorEastAsia"/>
                <w:noProof/>
                <w:lang w:val="en-ZA"/>
              </w:rPr>
              <w:t>2.2.1</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_Toc88056411 \h </w:instrText>
            </w:r>
            <w:r>
              <w:rPr>
                <w:noProof/>
                <w:webHidden/>
              </w:rPr>
            </w:r>
            <w:r>
              <w:rPr>
                <w:noProof/>
                <w:webHidden/>
              </w:rPr>
              <w:fldChar w:fldCharType="separate"/>
            </w:r>
            <w:r>
              <w:rPr>
                <w:noProof/>
                <w:webHidden/>
              </w:rPr>
              <w:t>15</w:t>
            </w:r>
            <w:r>
              <w:rPr>
                <w:noProof/>
                <w:webHidden/>
              </w:rPr>
              <w:fldChar w:fldCharType="end"/>
            </w:r>
          </w:hyperlink>
        </w:p>
        <w:p w14:paraId="6D5D2F24" w14:textId="66C973EE"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2" w:history="1">
            <w:r w:rsidRPr="00151AF9">
              <w:rPr>
                <w:rStyle w:val="Hyperlink"/>
                <w:rFonts w:eastAsiaTheme="majorEastAsia"/>
                <w:noProof/>
                <w:lang w:val="en-ZA"/>
              </w:rPr>
              <w:t>2.2.2</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_Toc88056412 \h </w:instrText>
            </w:r>
            <w:r>
              <w:rPr>
                <w:noProof/>
                <w:webHidden/>
              </w:rPr>
            </w:r>
            <w:r>
              <w:rPr>
                <w:noProof/>
                <w:webHidden/>
              </w:rPr>
              <w:fldChar w:fldCharType="separate"/>
            </w:r>
            <w:r>
              <w:rPr>
                <w:noProof/>
                <w:webHidden/>
              </w:rPr>
              <w:t>15</w:t>
            </w:r>
            <w:r>
              <w:rPr>
                <w:noProof/>
                <w:webHidden/>
              </w:rPr>
              <w:fldChar w:fldCharType="end"/>
            </w:r>
          </w:hyperlink>
        </w:p>
        <w:p w14:paraId="2AE6628E" w14:textId="10F41D93"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3" w:history="1">
            <w:r w:rsidRPr="00151AF9">
              <w:rPr>
                <w:rStyle w:val="Hyperlink"/>
                <w:noProof/>
              </w:rPr>
              <w:t>2.2.3</w:t>
            </w:r>
            <w:r>
              <w:rPr>
                <w:rFonts w:asciiTheme="minorHAnsi" w:eastAsiaTheme="minorEastAsia" w:hAnsiTheme="minorHAnsi" w:cstheme="minorBidi"/>
                <w:noProof/>
                <w:color w:val="auto"/>
                <w:kern w:val="0"/>
                <w:sz w:val="22"/>
                <w:szCs w:val="22"/>
                <w:lang w:eastAsia="en-GB"/>
              </w:rPr>
              <w:tab/>
            </w:r>
            <w:r w:rsidRPr="00151AF9">
              <w:rPr>
                <w:rStyle w:val="Hyperlink"/>
                <w:noProof/>
              </w:rPr>
              <w:t>Form Specifications</w:t>
            </w:r>
            <w:r>
              <w:rPr>
                <w:noProof/>
                <w:webHidden/>
              </w:rPr>
              <w:tab/>
            </w:r>
            <w:r>
              <w:rPr>
                <w:noProof/>
                <w:webHidden/>
              </w:rPr>
              <w:fldChar w:fldCharType="begin"/>
            </w:r>
            <w:r>
              <w:rPr>
                <w:noProof/>
                <w:webHidden/>
              </w:rPr>
              <w:instrText xml:space="preserve"> PAGEREF _Toc88056413 \h </w:instrText>
            </w:r>
            <w:r>
              <w:rPr>
                <w:noProof/>
                <w:webHidden/>
              </w:rPr>
            </w:r>
            <w:r>
              <w:rPr>
                <w:noProof/>
                <w:webHidden/>
              </w:rPr>
              <w:fldChar w:fldCharType="separate"/>
            </w:r>
            <w:r>
              <w:rPr>
                <w:noProof/>
                <w:webHidden/>
              </w:rPr>
              <w:t>16</w:t>
            </w:r>
            <w:r>
              <w:rPr>
                <w:noProof/>
                <w:webHidden/>
              </w:rPr>
              <w:fldChar w:fldCharType="end"/>
            </w:r>
          </w:hyperlink>
        </w:p>
        <w:p w14:paraId="635F9968" w14:textId="5EF5651F"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4" w:history="1">
            <w:r w:rsidRPr="00151AF9">
              <w:rPr>
                <w:rStyle w:val="Hyperlink"/>
                <w:noProof/>
              </w:rPr>
              <w:t>2.2.4</w:t>
            </w:r>
            <w:r>
              <w:rPr>
                <w:rFonts w:asciiTheme="minorHAnsi" w:eastAsiaTheme="minorEastAsia" w:hAnsiTheme="minorHAnsi" w:cstheme="minorBidi"/>
                <w:noProof/>
                <w:color w:val="auto"/>
                <w:kern w:val="0"/>
                <w:sz w:val="22"/>
                <w:szCs w:val="22"/>
                <w:lang w:eastAsia="en-GB"/>
              </w:rPr>
              <w:tab/>
            </w:r>
            <w:r w:rsidRPr="00151AF9">
              <w:rPr>
                <w:rStyle w:val="Hyperlink"/>
                <w:noProof/>
              </w:rPr>
              <w:t>Validations and Business Rules</w:t>
            </w:r>
            <w:r>
              <w:rPr>
                <w:noProof/>
                <w:webHidden/>
              </w:rPr>
              <w:tab/>
            </w:r>
            <w:r>
              <w:rPr>
                <w:noProof/>
                <w:webHidden/>
              </w:rPr>
              <w:fldChar w:fldCharType="begin"/>
            </w:r>
            <w:r>
              <w:rPr>
                <w:noProof/>
                <w:webHidden/>
              </w:rPr>
              <w:instrText xml:space="preserve"> PAGEREF _Toc88056414 \h </w:instrText>
            </w:r>
            <w:r>
              <w:rPr>
                <w:noProof/>
                <w:webHidden/>
              </w:rPr>
            </w:r>
            <w:r>
              <w:rPr>
                <w:noProof/>
                <w:webHidden/>
              </w:rPr>
              <w:fldChar w:fldCharType="separate"/>
            </w:r>
            <w:r>
              <w:rPr>
                <w:noProof/>
                <w:webHidden/>
              </w:rPr>
              <w:t>18</w:t>
            </w:r>
            <w:r>
              <w:rPr>
                <w:noProof/>
                <w:webHidden/>
              </w:rPr>
              <w:fldChar w:fldCharType="end"/>
            </w:r>
          </w:hyperlink>
        </w:p>
        <w:p w14:paraId="658D10FB" w14:textId="639BC95B"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5" w:history="1">
            <w:r w:rsidRPr="00151AF9">
              <w:rPr>
                <w:rStyle w:val="Hyperlink"/>
                <w:noProof/>
              </w:rPr>
              <w:t>2.2.5</w:t>
            </w:r>
            <w:r>
              <w:rPr>
                <w:rFonts w:asciiTheme="minorHAnsi" w:eastAsiaTheme="minorEastAsia" w:hAnsiTheme="minorHAnsi" w:cstheme="minorBidi"/>
                <w:noProof/>
                <w:color w:val="auto"/>
                <w:kern w:val="0"/>
                <w:sz w:val="22"/>
                <w:szCs w:val="22"/>
                <w:lang w:eastAsia="en-GB"/>
              </w:rPr>
              <w:tab/>
            </w:r>
            <w:r w:rsidRPr="00151AF9">
              <w:rPr>
                <w:rStyle w:val="Hyperlink"/>
                <w:noProof/>
              </w:rPr>
              <w:t>Outcome of the Process</w:t>
            </w:r>
            <w:r>
              <w:rPr>
                <w:noProof/>
                <w:webHidden/>
              </w:rPr>
              <w:tab/>
            </w:r>
            <w:r>
              <w:rPr>
                <w:noProof/>
                <w:webHidden/>
              </w:rPr>
              <w:fldChar w:fldCharType="begin"/>
            </w:r>
            <w:r>
              <w:rPr>
                <w:noProof/>
                <w:webHidden/>
              </w:rPr>
              <w:instrText xml:space="preserve"> PAGEREF _Toc88056415 \h </w:instrText>
            </w:r>
            <w:r>
              <w:rPr>
                <w:noProof/>
                <w:webHidden/>
              </w:rPr>
            </w:r>
            <w:r>
              <w:rPr>
                <w:noProof/>
                <w:webHidden/>
              </w:rPr>
              <w:fldChar w:fldCharType="separate"/>
            </w:r>
            <w:r>
              <w:rPr>
                <w:noProof/>
                <w:webHidden/>
              </w:rPr>
              <w:t>18</w:t>
            </w:r>
            <w:r>
              <w:rPr>
                <w:noProof/>
                <w:webHidden/>
              </w:rPr>
              <w:fldChar w:fldCharType="end"/>
            </w:r>
          </w:hyperlink>
        </w:p>
        <w:p w14:paraId="6FD16418" w14:textId="52011C0B" w:rsidR="00364723" w:rsidRDefault="00364723">
          <w:pPr>
            <w:pStyle w:val="TOC2"/>
            <w:rPr>
              <w:rFonts w:asciiTheme="minorHAnsi" w:eastAsiaTheme="minorEastAsia" w:hAnsiTheme="minorHAnsi" w:cstheme="minorBidi"/>
              <w:noProof/>
              <w:color w:val="auto"/>
              <w:kern w:val="0"/>
              <w:sz w:val="22"/>
              <w:szCs w:val="22"/>
              <w:lang w:eastAsia="en-GB"/>
            </w:rPr>
          </w:pPr>
          <w:hyperlink w:anchor="_Toc88056416" w:history="1">
            <w:r w:rsidRPr="00151AF9">
              <w:rPr>
                <w:rStyle w:val="Hyperlink"/>
                <w:noProof/>
              </w:rPr>
              <w:t>2.3</w:t>
            </w:r>
            <w:r>
              <w:rPr>
                <w:rFonts w:asciiTheme="minorHAnsi" w:eastAsiaTheme="minorEastAsia" w:hAnsiTheme="minorHAnsi" w:cstheme="minorBidi"/>
                <w:noProof/>
                <w:color w:val="auto"/>
                <w:kern w:val="0"/>
                <w:sz w:val="22"/>
                <w:szCs w:val="22"/>
                <w:lang w:eastAsia="en-GB"/>
              </w:rPr>
              <w:tab/>
            </w:r>
            <w:r w:rsidRPr="00151AF9">
              <w:rPr>
                <w:rStyle w:val="Hyperlink"/>
                <w:noProof/>
              </w:rPr>
              <w:t>Payment Details</w:t>
            </w:r>
            <w:r>
              <w:rPr>
                <w:noProof/>
                <w:webHidden/>
              </w:rPr>
              <w:tab/>
            </w:r>
            <w:r>
              <w:rPr>
                <w:noProof/>
                <w:webHidden/>
              </w:rPr>
              <w:fldChar w:fldCharType="begin"/>
            </w:r>
            <w:r>
              <w:rPr>
                <w:noProof/>
                <w:webHidden/>
              </w:rPr>
              <w:instrText xml:space="preserve"> PAGEREF _Toc88056416 \h </w:instrText>
            </w:r>
            <w:r>
              <w:rPr>
                <w:noProof/>
                <w:webHidden/>
              </w:rPr>
            </w:r>
            <w:r>
              <w:rPr>
                <w:noProof/>
                <w:webHidden/>
              </w:rPr>
              <w:fldChar w:fldCharType="separate"/>
            </w:r>
            <w:r>
              <w:rPr>
                <w:noProof/>
                <w:webHidden/>
              </w:rPr>
              <w:t>18</w:t>
            </w:r>
            <w:r>
              <w:rPr>
                <w:noProof/>
                <w:webHidden/>
              </w:rPr>
              <w:fldChar w:fldCharType="end"/>
            </w:r>
          </w:hyperlink>
        </w:p>
        <w:p w14:paraId="4EF9D0AC" w14:textId="70368E03"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7" w:history="1">
            <w:r w:rsidRPr="00151AF9">
              <w:rPr>
                <w:rStyle w:val="Hyperlink"/>
                <w:rFonts w:eastAsiaTheme="majorEastAsia"/>
                <w:noProof/>
                <w:lang w:val="en-ZA"/>
              </w:rPr>
              <w:t>2.3.1</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_Toc88056417 \h </w:instrText>
            </w:r>
            <w:r>
              <w:rPr>
                <w:noProof/>
                <w:webHidden/>
              </w:rPr>
            </w:r>
            <w:r>
              <w:rPr>
                <w:noProof/>
                <w:webHidden/>
              </w:rPr>
              <w:fldChar w:fldCharType="separate"/>
            </w:r>
            <w:r>
              <w:rPr>
                <w:noProof/>
                <w:webHidden/>
              </w:rPr>
              <w:t>18</w:t>
            </w:r>
            <w:r>
              <w:rPr>
                <w:noProof/>
                <w:webHidden/>
              </w:rPr>
              <w:fldChar w:fldCharType="end"/>
            </w:r>
          </w:hyperlink>
        </w:p>
        <w:p w14:paraId="60C73C4F" w14:textId="1409F7A8"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8" w:history="1">
            <w:r w:rsidRPr="00151AF9">
              <w:rPr>
                <w:rStyle w:val="Hyperlink"/>
                <w:rFonts w:eastAsiaTheme="majorEastAsia"/>
                <w:noProof/>
                <w:lang w:val="en-ZA"/>
              </w:rPr>
              <w:t>2.3.2</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_Toc88056418 \h </w:instrText>
            </w:r>
            <w:r>
              <w:rPr>
                <w:noProof/>
                <w:webHidden/>
              </w:rPr>
            </w:r>
            <w:r>
              <w:rPr>
                <w:noProof/>
                <w:webHidden/>
              </w:rPr>
              <w:fldChar w:fldCharType="separate"/>
            </w:r>
            <w:r>
              <w:rPr>
                <w:noProof/>
                <w:webHidden/>
              </w:rPr>
              <w:t>19</w:t>
            </w:r>
            <w:r>
              <w:rPr>
                <w:noProof/>
                <w:webHidden/>
              </w:rPr>
              <w:fldChar w:fldCharType="end"/>
            </w:r>
          </w:hyperlink>
        </w:p>
        <w:p w14:paraId="56619D22" w14:textId="68B07772"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19" w:history="1">
            <w:r w:rsidRPr="00151AF9">
              <w:rPr>
                <w:rStyle w:val="Hyperlink"/>
                <w:noProof/>
              </w:rPr>
              <w:t>2.3.3</w:t>
            </w:r>
            <w:r>
              <w:rPr>
                <w:rFonts w:asciiTheme="minorHAnsi" w:eastAsiaTheme="minorEastAsia" w:hAnsiTheme="minorHAnsi" w:cstheme="minorBidi"/>
                <w:noProof/>
                <w:color w:val="auto"/>
                <w:kern w:val="0"/>
                <w:sz w:val="22"/>
                <w:szCs w:val="22"/>
                <w:lang w:eastAsia="en-GB"/>
              </w:rPr>
              <w:tab/>
            </w:r>
            <w:r w:rsidRPr="00151AF9">
              <w:rPr>
                <w:rStyle w:val="Hyperlink"/>
                <w:noProof/>
              </w:rPr>
              <w:t>Form Specifications</w:t>
            </w:r>
            <w:r>
              <w:rPr>
                <w:noProof/>
                <w:webHidden/>
              </w:rPr>
              <w:tab/>
            </w:r>
            <w:r>
              <w:rPr>
                <w:noProof/>
                <w:webHidden/>
              </w:rPr>
              <w:fldChar w:fldCharType="begin"/>
            </w:r>
            <w:r>
              <w:rPr>
                <w:noProof/>
                <w:webHidden/>
              </w:rPr>
              <w:instrText xml:space="preserve"> PAGEREF _Toc88056419 \h </w:instrText>
            </w:r>
            <w:r>
              <w:rPr>
                <w:noProof/>
                <w:webHidden/>
              </w:rPr>
            </w:r>
            <w:r>
              <w:rPr>
                <w:noProof/>
                <w:webHidden/>
              </w:rPr>
              <w:fldChar w:fldCharType="separate"/>
            </w:r>
            <w:r>
              <w:rPr>
                <w:noProof/>
                <w:webHidden/>
              </w:rPr>
              <w:t>20</w:t>
            </w:r>
            <w:r>
              <w:rPr>
                <w:noProof/>
                <w:webHidden/>
              </w:rPr>
              <w:fldChar w:fldCharType="end"/>
            </w:r>
          </w:hyperlink>
        </w:p>
        <w:p w14:paraId="79D5F38B" w14:textId="569DEDC6"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20" w:history="1">
            <w:r w:rsidRPr="00151AF9">
              <w:rPr>
                <w:rStyle w:val="Hyperlink"/>
                <w:noProof/>
              </w:rPr>
              <w:t>2.3.4</w:t>
            </w:r>
            <w:r>
              <w:rPr>
                <w:rFonts w:asciiTheme="minorHAnsi" w:eastAsiaTheme="minorEastAsia" w:hAnsiTheme="minorHAnsi" w:cstheme="minorBidi"/>
                <w:noProof/>
                <w:color w:val="auto"/>
                <w:kern w:val="0"/>
                <w:sz w:val="22"/>
                <w:szCs w:val="22"/>
                <w:lang w:eastAsia="en-GB"/>
              </w:rPr>
              <w:tab/>
            </w:r>
            <w:r w:rsidRPr="00151AF9">
              <w:rPr>
                <w:rStyle w:val="Hyperlink"/>
                <w:noProof/>
              </w:rPr>
              <w:t>Validations and Business Rules</w:t>
            </w:r>
            <w:r>
              <w:rPr>
                <w:noProof/>
                <w:webHidden/>
              </w:rPr>
              <w:tab/>
            </w:r>
            <w:r>
              <w:rPr>
                <w:noProof/>
                <w:webHidden/>
              </w:rPr>
              <w:fldChar w:fldCharType="begin"/>
            </w:r>
            <w:r>
              <w:rPr>
                <w:noProof/>
                <w:webHidden/>
              </w:rPr>
              <w:instrText xml:space="preserve"> PAGEREF _Toc88056420 \h </w:instrText>
            </w:r>
            <w:r>
              <w:rPr>
                <w:noProof/>
                <w:webHidden/>
              </w:rPr>
            </w:r>
            <w:r>
              <w:rPr>
                <w:noProof/>
                <w:webHidden/>
              </w:rPr>
              <w:fldChar w:fldCharType="separate"/>
            </w:r>
            <w:r>
              <w:rPr>
                <w:noProof/>
                <w:webHidden/>
              </w:rPr>
              <w:t>21</w:t>
            </w:r>
            <w:r>
              <w:rPr>
                <w:noProof/>
                <w:webHidden/>
              </w:rPr>
              <w:fldChar w:fldCharType="end"/>
            </w:r>
          </w:hyperlink>
        </w:p>
        <w:p w14:paraId="1FED25AB" w14:textId="1BA9305C" w:rsidR="00364723" w:rsidRDefault="00364723">
          <w:pPr>
            <w:pStyle w:val="TOC3"/>
            <w:rPr>
              <w:rFonts w:asciiTheme="minorHAnsi" w:eastAsiaTheme="minorEastAsia" w:hAnsiTheme="minorHAnsi" w:cstheme="minorBidi"/>
              <w:noProof/>
              <w:color w:val="auto"/>
              <w:kern w:val="0"/>
              <w:sz w:val="22"/>
              <w:szCs w:val="22"/>
              <w:lang w:eastAsia="en-GB"/>
            </w:rPr>
          </w:pPr>
          <w:hyperlink w:anchor="_Toc88056421" w:history="1">
            <w:r w:rsidRPr="00151AF9">
              <w:rPr>
                <w:rStyle w:val="Hyperlink"/>
                <w:noProof/>
              </w:rPr>
              <w:t>2.3.5</w:t>
            </w:r>
            <w:r>
              <w:rPr>
                <w:rFonts w:asciiTheme="minorHAnsi" w:eastAsiaTheme="minorEastAsia" w:hAnsiTheme="minorHAnsi" w:cstheme="minorBidi"/>
                <w:noProof/>
                <w:color w:val="auto"/>
                <w:kern w:val="0"/>
                <w:sz w:val="22"/>
                <w:szCs w:val="22"/>
                <w:lang w:eastAsia="en-GB"/>
              </w:rPr>
              <w:tab/>
            </w:r>
            <w:r w:rsidRPr="00151AF9">
              <w:rPr>
                <w:rStyle w:val="Hyperlink"/>
                <w:noProof/>
              </w:rPr>
              <w:t>Outcome of the Process</w:t>
            </w:r>
            <w:r>
              <w:rPr>
                <w:noProof/>
                <w:webHidden/>
              </w:rPr>
              <w:tab/>
            </w:r>
            <w:r>
              <w:rPr>
                <w:noProof/>
                <w:webHidden/>
              </w:rPr>
              <w:fldChar w:fldCharType="begin"/>
            </w:r>
            <w:r>
              <w:rPr>
                <w:noProof/>
                <w:webHidden/>
              </w:rPr>
              <w:instrText xml:space="preserve"> PAGEREF _Toc88056421 \h </w:instrText>
            </w:r>
            <w:r>
              <w:rPr>
                <w:noProof/>
                <w:webHidden/>
              </w:rPr>
            </w:r>
            <w:r>
              <w:rPr>
                <w:noProof/>
                <w:webHidden/>
              </w:rPr>
              <w:fldChar w:fldCharType="separate"/>
            </w:r>
            <w:r>
              <w:rPr>
                <w:noProof/>
                <w:webHidden/>
              </w:rPr>
              <w:t>21</w:t>
            </w:r>
            <w:r>
              <w:rPr>
                <w:noProof/>
                <w:webHidden/>
              </w:rPr>
              <w:fldChar w:fldCharType="end"/>
            </w:r>
          </w:hyperlink>
        </w:p>
        <w:p w14:paraId="67CAC27F" w14:textId="3D91C3D3" w:rsidR="00364723" w:rsidRDefault="00364723">
          <w:pPr>
            <w:pStyle w:val="TOC1"/>
            <w:rPr>
              <w:rFonts w:asciiTheme="minorHAnsi" w:eastAsiaTheme="minorEastAsia" w:hAnsiTheme="minorHAnsi" w:cstheme="minorBidi"/>
              <w:noProof/>
              <w:color w:val="auto"/>
              <w:kern w:val="0"/>
              <w:sz w:val="22"/>
              <w:szCs w:val="22"/>
              <w:lang w:eastAsia="en-GB"/>
            </w:rPr>
          </w:pPr>
          <w:hyperlink w:anchor="_Toc88056422" w:history="1">
            <w:r w:rsidRPr="00151AF9">
              <w:rPr>
                <w:rStyle w:val="Hyperlink"/>
                <w:rFonts w:eastAsiaTheme="majorEastAsia" w:cstheme="minorHAnsi"/>
                <w:noProof/>
                <w:lang w:val="en-ZA"/>
              </w:rPr>
              <w:t>3</w:t>
            </w:r>
            <w:r>
              <w:rPr>
                <w:rFonts w:asciiTheme="minorHAnsi" w:eastAsiaTheme="minorEastAsia" w:hAnsiTheme="minorHAnsi" w:cstheme="minorBidi"/>
                <w:noProof/>
                <w:color w:val="auto"/>
                <w:kern w:val="0"/>
                <w:sz w:val="22"/>
                <w:szCs w:val="22"/>
                <w:lang w:eastAsia="en-GB"/>
              </w:rPr>
              <w:tab/>
            </w:r>
            <w:r w:rsidRPr="00151AF9">
              <w:rPr>
                <w:rStyle w:val="Hyperlink"/>
                <w:rFonts w:eastAsiaTheme="majorEastAsia" w:cstheme="minorHAnsi"/>
                <w:noProof/>
                <w:lang w:val="en-ZA"/>
              </w:rPr>
              <w:t>Annexure</w:t>
            </w:r>
            <w:r>
              <w:rPr>
                <w:noProof/>
                <w:webHidden/>
              </w:rPr>
              <w:tab/>
            </w:r>
            <w:r>
              <w:rPr>
                <w:noProof/>
                <w:webHidden/>
              </w:rPr>
              <w:fldChar w:fldCharType="begin"/>
            </w:r>
            <w:r>
              <w:rPr>
                <w:noProof/>
                <w:webHidden/>
              </w:rPr>
              <w:instrText xml:space="preserve"> PAGEREF _Toc88056422 \h </w:instrText>
            </w:r>
            <w:r>
              <w:rPr>
                <w:noProof/>
                <w:webHidden/>
              </w:rPr>
            </w:r>
            <w:r>
              <w:rPr>
                <w:noProof/>
                <w:webHidden/>
              </w:rPr>
              <w:fldChar w:fldCharType="separate"/>
            </w:r>
            <w:r>
              <w:rPr>
                <w:noProof/>
                <w:webHidden/>
              </w:rPr>
              <w:t>22</w:t>
            </w:r>
            <w:r>
              <w:rPr>
                <w:noProof/>
                <w:webHidden/>
              </w:rPr>
              <w:fldChar w:fldCharType="end"/>
            </w:r>
          </w:hyperlink>
        </w:p>
        <w:p w14:paraId="689476DF" w14:textId="09E4BD33" w:rsidR="00364723" w:rsidRDefault="00364723">
          <w:pPr>
            <w:pStyle w:val="TOC2"/>
            <w:rPr>
              <w:rFonts w:asciiTheme="minorHAnsi" w:eastAsiaTheme="minorEastAsia" w:hAnsiTheme="minorHAnsi" w:cstheme="minorBidi"/>
              <w:noProof/>
              <w:color w:val="auto"/>
              <w:kern w:val="0"/>
              <w:sz w:val="22"/>
              <w:szCs w:val="22"/>
              <w:lang w:eastAsia="en-GB"/>
            </w:rPr>
          </w:pPr>
          <w:hyperlink w:anchor="_Toc88056423" w:history="1">
            <w:r w:rsidRPr="00151AF9">
              <w:rPr>
                <w:rStyle w:val="Hyperlink"/>
                <w:noProof/>
              </w:rPr>
              <w:t>3.1</w:t>
            </w:r>
            <w:r>
              <w:rPr>
                <w:rFonts w:asciiTheme="minorHAnsi" w:eastAsiaTheme="minorEastAsia" w:hAnsiTheme="minorHAnsi" w:cstheme="minorBidi"/>
                <w:noProof/>
                <w:color w:val="auto"/>
                <w:kern w:val="0"/>
                <w:sz w:val="22"/>
                <w:szCs w:val="22"/>
                <w:lang w:eastAsia="en-GB"/>
              </w:rPr>
              <w:tab/>
            </w:r>
            <w:r w:rsidRPr="00151AF9">
              <w:rPr>
                <w:rStyle w:val="Hyperlink"/>
                <w:noProof/>
              </w:rPr>
              <w:t>Fees Configuration</w:t>
            </w:r>
            <w:r>
              <w:rPr>
                <w:noProof/>
                <w:webHidden/>
              </w:rPr>
              <w:tab/>
            </w:r>
            <w:r>
              <w:rPr>
                <w:noProof/>
                <w:webHidden/>
              </w:rPr>
              <w:fldChar w:fldCharType="begin"/>
            </w:r>
            <w:r>
              <w:rPr>
                <w:noProof/>
                <w:webHidden/>
              </w:rPr>
              <w:instrText xml:space="preserve"> PAGEREF _Toc88056423 \h </w:instrText>
            </w:r>
            <w:r>
              <w:rPr>
                <w:noProof/>
                <w:webHidden/>
              </w:rPr>
            </w:r>
            <w:r>
              <w:rPr>
                <w:noProof/>
                <w:webHidden/>
              </w:rPr>
              <w:fldChar w:fldCharType="separate"/>
            </w:r>
            <w:r>
              <w:rPr>
                <w:noProof/>
                <w:webHidden/>
              </w:rPr>
              <w:t>22</w:t>
            </w:r>
            <w:r>
              <w:rPr>
                <w:noProof/>
                <w:webHidden/>
              </w:rPr>
              <w:fldChar w:fldCharType="end"/>
            </w:r>
          </w:hyperlink>
        </w:p>
        <w:p w14:paraId="05D2A8B8" w14:textId="22A14911" w:rsidR="00BD079E" w:rsidRDefault="00BD079E" w:rsidP="00C702A8">
          <w:pPr>
            <w:spacing w:before="0" w:line="240" w:lineRule="auto"/>
          </w:pPr>
          <w:r w:rsidRPr="00444484">
            <w:rPr>
              <w:rFonts w:asciiTheme="minorHAnsi" w:hAnsiTheme="minorHAnsi" w:cstheme="minorHAnsi"/>
              <w:b/>
              <w:bCs/>
              <w:noProof/>
            </w:rPr>
            <w:fldChar w:fldCharType="end"/>
          </w:r>
        </w:p>
      </w:sdtContent>
    </w:sdt>
    <w:p w14:paraId="6A01EA53" w14:textId="77777777" w:rsidR="00846B13" w:rsidRDefault="00846B13">
      <w:pPr>
        <w:suppressAutoHyphens w:val="0"/>
        <w:spacing w:before="0" w:after="0" w:line="240" w:lineRule="auto"/>
        <w:ind w:left="0" w:firstLine="0"/>
        <w:jc w:val="left"/>
        <w:rPr>
          <w:rFonts w:ascii="Cambria" w:eastAsia="MS Gothic" w:hAnsi="Cambria" w:cs="Times New Roman"/>
          <w:b/>
          <w:bCs/>
          <w:caps/>
          <w:color w:val="365F91"/>
          <w:kern w:val="40"/>
          <w:sz w:val="28"/>
          <w:szCs w:val="28"/>
        </w:rPr>
      </w:pPr>
      <w:bookmarkStart w:id="6" w:name="_Toc80123405"/>
      <w:r>
        <w:br w:type="page"/>
      </w:r>
    </w:p>
    <w:p w14:paraId="7DC25993" w14:textId="4BB29886" w:rsidR="00A1635E" w:rsidRPr="00A1635E" w:rsidRDefault="00846B13" w:rsidP="00846B13">
      <w:pPr>
        <w:pStyle w:val="TOCHeading"/>
        <w:jc w:val="center"/>
      </w:pPr>
      <w:r>
        <w:rPr>
          <w:rFonts w:asciiTheme="minorHAnsi" w:eastAsiaTheme="majorEastAsia" w:hAnsiTheme="minorHAnsi" w:cstheme="minorHAnsi"/>
          <w:caps w:val="0"/>
          <w:color w:val="F03782"/>
          <w:kern w:val="0"/>
          <w:sz w:val="24"/>
          <w:szCs w:val="24"/>
          <w:lang w:val="en-ZA" w:eastAsia="en-US"/>
        </w:rPr>
        <w:lastRenderedPageBreak/>
        <w:t>Table</w:t>
      </w:r>
      <w:r w:rsidR="00A1635E" w:rsidRPr="00846B13">
        <w:rPr>
          <w:rFonts w:asciiTheme="minorHAnsi" w:eastAsiaTheme="majorEastAsia" w:hAnsiTheme="minorHAnsi" w:cstheme="minorHAnsi"/>
          <w:caps w:val="0"/>
          <w:color w:val="F03782"/>
          <w:kern w:val="0"/>
          <w:sz w:val="24"/>
          <w:szCs w:val="24"/>
          <w:lang w:val="en-ZA" w:eastAsia="en-US"/>
        </w:rPr>
        <w:t xml:space="preserve"> of Figures</w:t>
      </w:r>
      <w:bookmarkEnd w:id="6"/>
    </w:p>
    <w:p w14:paraId="414DE692" w14:textId="6E821D62" w:rsidR="002269B7"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"Figure" </w:instrText>
      </w:r>
      <w:r>
        <w:rPr>
          <w:rFonts w:cstheme="minorHAnsi"/>
        </w:rPr>
        <w:fldChar w:fldCharType="separate"/>
      </w:r>
      <w:hyperlink w:anchor="_Toc88056383" w:history="1">
        <w:r w:rsidR="002269B7" w:rsidRPr="002A32F9">
          <w:rPr>
            <w:rStyle w:val="Hyperlink"/>
            <w:rFonts w:cstheme="minorHAnsi"/>
            <w:bCs/>
            <w:noProof/>
          </w:rPr>
          <w:t>Figure 1: Business Process Map: Configure Fees/ Charges</w:t>
        </w:r>
        <w:r w:rsidR="002269B7">
          <w:rPr>
            <w:noProof/>
            <w:webHidden/>
          </w:rPr>
          <w:tab/>
        </w:r>
        <w:r w:rsidR="002269B7">
          <w:rPr>
            <w:noProof/>
            <w:webHidden/>
          </w:rPr>
          <w:fldChar w:fldCharType="begin"/>
        </w:r>
        <w:r w:rsidR="002269B7">
          <w:rPr>
            <w:noProof/>
            <w:webHidden/>
          </w:rPr>
          <w:instrText xml:space="preserve"> PAGEREF _Toc88056383 \h </w:instrText>
        </w:r>
        <w:r w:rsidR="002269B7">
          <w:rPr>
            <w:noProof/>
            <w:webHidden/>
          </w:rPr>
        </w:r>
        <w:r w:rsidR="002269B7">
          <w:rPr>
            <w:noProof/>
            <w:webHidden/>
          </w:rPr>
          <w:fldChar w:fldCharType="separate"/>
        </w:r>
        <w:r w:rsidR="002269B7">
          <w:rPr>
            <w:noProof/>
            <w:webHidden/>
          </w:rPr>
          <w:t>10</w:t>
        </w:r>
        <w:r w:rsidR="002269B7">
          <w:rPr>
            <w:noProof/>
            <w:webHidden/>
          </w:rPr>
          <w:fldChar w:fldCharType="end"/>
        </w:r>
      </w:hyperlink>
    </w:p>
    <w:p w14:paraId="64933FF6" w14:textId="57B7AAAE"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84" w:history="1">
        <w:r w:rsidRPr="002A32F9">
          <w:rPr>
            <w:rStyle w:val="Hyperlink"/>
            <w:rFonts w:cstheme="minorHAnsi"/>
            <w:bCs/>
            <w:noProof/>
          </w:rPr>
          <w:t>Figure 2: Business Process Map: View Payment Account</w:t>
        </w:r>
        <w:r>
          <w:rPr>
            <w:noProof/>
            <w:webHidden/>
          </w:rPr>
          <w:tab/>
        </w:r>
        <w:r>
          <w:rPr>
            <w:noProof/>
            <w:webHidden/>
          </w:rPr>
          <w:fldChar w:fldCharType="begin"/>
        </w:r>
        <w:r>
          <w:rPr>
            <w:noProof/>
            <w:webHidden/>
          </w:rPr>
          <w:instrText xml:space="preserve"> PAGEREF _Toc88056384 \h </w:instrText>
        </w:r>
        <w:r>
          <w:rPr>
            <w:noProof/>
            <w:webHidden/>
          </w:rPr>
        </w:r>
        <w:r>
          <w:rPr>
            <w:noProof/>
            <w:webHidden/>
          </w:rPr>
          <w:fldChar w:fldCharType="separate"/>
        </w:r>
        <w:r>
          <w:rPr>
            <w:noProof/>
            <w:webHidden/>
          </w:rPr>
          <w:t>14</w:t>
        </w:r>
        <w:r>
          <w:rPr>
            <w:noProof/>
            <w:webHidden/>
          </w:rPr>
          <w:fldChar w:fldCharType="end"/>
        </w:r>
      </w:hyperlink>
    </w:p>
    <w:p w14:paraId="0009A0CE" w14:textId="4D3C2387"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85" w:history="1">
        <w:r w:rsidRPr="002A32F9">
          <w:rPr>
            <w:rStyle w:val="Hyperlink"/>
            <w:rFonts w:cstheme="minorHAnsi"/>
            <w:bCs/>
            <w:noProof/>
          </w:rPr>
          <w:t>Figure 3: Business Process Map: Payment Details Screen</w:t>
        </w:r>
        <w:r>
          <w:rPr>
            <w:noProof/>
            <w:webHidden/>
          </w:rPr>
          <w:tab/>
        </w:r>
        <w:r>
          <w:rPr>
            <w:noProof/>
            <w:webHidden/>
          </w:rPr>
          <w:fldChar w:fldCharType="begin"/>
        </w:r>
        <w:r>
          <w:rPr>
            <w:noProof/>
            <w:webHidden/>
          </w:rPr>
          <w:instrText xml:space="preserve"> PAGEREF _Toc88056385 \h </w:instrText>
        </w:r>
        <w:r>
          <w:rPr>
            <w:noProof/>
            <w:webHidden/>
          </w:rPr>
        </w:r>
        <w:r>
          <w:rPr>
            <w:noProof/>
            <w:webHidden/>
          </w:rPr>
          <w:fldChar w:fldCharType="separate"/>
        </w:r>
        <w:r>
          <w:rPr>
            <w:noProof/>
            <w:webHidden/>
          </w:rPr>
          <w:t>18</w:t>
        </w:r>
        <w:r>
          <w:rPr>
            <w:noProof/>
            <w:webHidden/>
          </w:rPr>
          <w:fldChar w:fldCharType="end"/>
        </w:r>
      </w:hyperlink>
    </w:p>
    <w:p w14:paraId="7D9F4C85" w14:textId="0C6AA98C" w:rsidR="00BD079E" w:rsidRDefault="00A1635E" w:rsidP="00BD079E">
      <w:pPr>
        <w:rPr>
          <w:rFonts w:asciiTheme="minorHAnsi" w:hAnsiTheme="minorHAnsi" w:cstheme="minorHAnsi"/>
        </w:rPr>
      </w:pPr>
      <w:r>
        <w:rPr>
          <w:rFonts w:asciiTheme="minorHAnsi" w:hAnsiTheme="minorHAnsi" w:cstheme="minorHAnsi"/>
        </w:rPr>
        <w:fldChar w:fldCharType="end"/>
      </w:r>
    </w:p>
    <w:p w14:paraId="574DF491" w14:textId="77777777" w:rsidR="001902BF" w:rsidRDefault="001902BF" w:rsidP="001902BF">
      <w:pPr>
        <w:pStyle w:val="eGCANormalBlue"/>
        <w:rPr>
          <w:rFonts w:asciiTheme="minorHAnsi" w:eastAsiaTheme="majorEastAsia" w:hAnsiTheme="minorHAnsi" w:cstheme="minorHAnsi"/>
          <w:bCs/>
          <w:color w:val="F03782"/>
          <w:sz w:val="24"/>
          <w:szCs w:val="24"/>
          <w:lang w:val="en-ZA"/>
        </w:rPr>
      </w:pPr>
      <w:r w:rsidRPr="00A75F92">
        <w:rPr>
          <w:rFonts w:asciiTheme="minorHAnsi" w:eastAsiaTheme="majorEastAsia" w:hAnsiTheme="minorHAnsi" w:cstheme="minorHAnsi"/>
          <w:bCs/>
          <w:color w:val="F03782"/>
          <w:sz w:val="24"/>
          <w:szCs w:val="24"/>
          <w:lang w:val="en-ZA"/>
        </w:rPr>
        <w:lastRenderedPageBreak/>
        <w:t xml:space="preserve">Table </w:t>
      </w:r>
      <w:r>
        <w:rPr>
          <w:rFonts w:asciiTheme="minorHAnsi" w:eastAsiaTheme="majorEastAsia" w:hAnsiTheme="minorHAnsi" w:cstheme="minorHAnsi"/>
          <w:bCs/>
          <w:color w:val="F03782"/>
          <w:sz w:val="24"/>
          <w:szCs w:val="24"/>
          <w:lang w:val="en-ZA"/>
        </w:rPr>
        <w:t>o</w:t>
      </w:r>
      <w:r w:rsidRPr="00A75F92">
        <w:rPr>
          <w:rFonts w:asciiTheme="minorHAnsi" w:eastAsiaTheme="majorEastAsia" w:hAnsiTheme="minorHAnsi" w:cstheme="minorHAnsi"/>
          <w:bCs/>
          <w:color w:val="F03782"/>
          <w:sz w:val="24"/>
          <w:szCs w:val="24"/>
          <w:lang w:val="en-ZA"/>
        </w:rPr>
        <w:t>f Tables</w:t>
      </w:r>
    </w:p>
    <w:p w14:paraId="54837209" w14:textId="4B1D2BCD" w:rsidR="002269B7"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"Table" </w:instrText>
      </w:r>
      <w:r>
        <w:rPr>
          <w:rFonts w:cstheme="minorHAnsi"/>
        </w:rPr>
        <w:fldChar w:fldCharType="separate"/>
      </w:r>
      <w:hyperlink w:anchor="_Toc88056388" w:history="1">
        <w:r w:rsidR="002269B7" w:rsidRPr="002824BB">
          <w:rPr>
            <w:rStyle w:val="Hyperlink"/>
            <w:rFonts w:cstheme="minorHAnsi"/>
            <w:bCs/>
            <w:noProof/>
          </w:rPr>
          <w:t>Table 1: DOCUMENT REVISION LIST</w:t>
        </w:r>
        <w:r w:rsidR="002269B7">
          <w:rPr>
            <w:noProof/>
            <w:webHidden/>
          </w:rPr>
          <w:tab/>
        </w:r>
        <w:r w:rsidR="002269B7">
          <w:rPr>
            <w:noProof/>
            <w:webHidden/>
          </w:rPr>
          <w:fldChar w:fldCharType="begin"/>
        </w:r>
        <w:r w:rsidR="002269B7">
          <w:rPr>
            <w:noProof/>
            <w:webHidden/>
          </w:rPr>
          <w:instrText xml:space="preserve"> PAGEREF _Toc88056388 \h </w:instrText>
        </w:r>
        <w:r w:rsidR="002269B7">
          <w:rPr>
            <w:noProof/>
            <w:webHidden/>
          </w:rPr>
        </w:r>
        <w:r w:rsidR="002269B7">
          <w:rPr>
            <w:noProof/>
            <w:webHidden/>
          </w:rPr>
          <w:fldChar w:fldCharType="separate"/>
        </w:r>
        <w:r w:rsidR="002269B7">
          <w:rPr>
            <w:noProof/>
            <w:webHidden/>
          </w:rPr>
          <w:t>3</w:t>
        </w:r>
        <w:r w:rsidR="002269B7">
          <w:rPr>
            <w:noProof/>
            <w:webHidden/>
          </w:rPr>
          <w:fldChar w:fldCharType="end"/>
        </w:r>
      </w:hyperlink>
    </w:p>
    <w:p w14:paraId="51BA9FA8" w14:textId="3B5FCC8F"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89" w:history="1">
        <w:r w:rsidRPr="002824BB">
          <w:rPr>
            <w:rStyle w:val="Hyperlink"/>
            <w:rFonts w:cstheme="minorHAnsi"/>
            <w:bCs/>
            <w:noProof/>
          </w:rPr>
          <w:t>Table 2: List of Abbreviations</w:t>
        </w:r>
        <w:r>
          <w:rPr>
            <w:noProof/>
            <w:webHidden/>
          </w:rPr>
          <w:tab/>
        </w:r>
        <w:r>
          <w:rPr>
            <w:noProof/>
            <w:webHidden/>
          </w:rPr>
          <w:fldChar w:fldCharType="begin"/>
        </w:r>
        <w:r>
          <w:rPr>
            <w:noProof/>
            <w:webHidden/>
          </w:rPr>
          <w:instrText xml:space="preserve"> PAGEREF _Toc88056389 \h </w:instrText>
        </w:r>
        <w:r>
          <w:rPr>
            <w:noProof/>
            <w:webHidden/>
          </w:rPr>
        </w:r>
        <w:r>
          <w:rPr>
            <w:noProof/>
            <w:webHidden/>
          </w:rPr>
          <w:fldChar w:fldCharType="separate"/>
        </w:r>
        <w:r>
          <w:rPr>
            <w:noProof/>
            <w:webHidden/>
          </w:rPr>
          <w:t>7</w:t>
        </w:r>
        <w:r>
          <w:rPr>
            <w:noProof/>
            <w:webHidden/>
          </w:rPr>
          <w:fldChar w:fldCharType="end"/>
        </w:r>
      </w:hyperlink>
    </w:p>
    <w:p w14:paraId="7F8BC871" w14:textId="53C300A5"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0" w:history="1">
        <w:r w:rsidRPr="002824BB">
          <w:rPr>
            <w:rStyle w:val="Hyperlink"/>
            <w:rFonts w:cstheme="minorHAnsi"/>
            <w:bCs/>
            <w:noProof/>
          </w:rPr>
          <w:t>Table 3: Process and Sub-process List</w:t>
        </w:r>
        <w:r>
          <w:rPr>
            <w:noProof/>
            <w:webHidden/>
          </w:rPr>
          <w:tab/>
        </w:r>
        <w:r>
          <w:rPr>
            <w:noProof/>
            <w:webHidden/>
          </w:rPr>
          <w:fldChar w:fldCharType="begin"/>
        </w:r>
        <w:r>
          <w:rPr>
            <w:noProof/>
            <w:webHidden/>
          </w:rPr>
          <w:instrText xml:space="preserve"> PAGEREF _Toc88056390 \h </w:instrText>
        </w:r>
        <w:r>
          <w:rPr>
            <w:noProof/>
            <w:webHidden/>
          </w:rPr>
        </w:r>
        <w:r>
          <w:rPr>
            <w:noProof/>
            <w:webHidden/>
          </w:rPr>
          <w:fldChar w:fldCharType="separate"/>
        </w:r>
        <w:r>
          <w:rPr>
            <w:noProof/>
            <w:webHidden/>
          </w:rPr>
          <w:t>9</w:t>
        </w:r>
        <w:r>
          <w:rPr>
            <w:noProof/>
            <w:webHidden/>
          </w:rPr>
          <w:fldChar w:fldCharType="end"/>
        </w:r>
      </w:hyperlink>
    </w:p>
    <w:p w14:paraId="3095A424" w14:textId="71155930"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1" w:history="1">
        <w:r w:rsidRPr="002824BB">
          <w:rPr>
            <w:rStyle w:val="Hyperlink"/>
            <w:rFonts w:cstheme="minorHAnsi"/>
            <w:bCs/>
            <w:noProof/>
          </w:rPr>
          <w:t>Table 4: Form Specifications-Configure Fees/ Charges</w:t>
        </w:r>
        <w:r>
          <w:rPr>
            <w:noProof/>
            <w:webHidden/>
          </w:rPr>
          <w:tab/>
        </w:r>
        <w:r>
          <w:rPr>
            <w:noProof/>
            <w:webHidden/>
          </w:rPr>
          <w:fldChar w:fldCharType="begin"/>
        </w:r>
        <w:r>
          <w:rPr>
            <w:noProof/>
            <w:webHidden/>
          </w:rPr>
          <w:instrText xml:space="preserve"> PAGEREF _Toc88056391 \h </w:instrText>
        </w:r>
        <w:r>
          <w:rPr>
            <w:noProof/>
            <w:webHidden/>
          </w:rPr>
        </w:r>
        <w:r>
          <w:rPr>
            <w:noProof/>
            <w:webHidden/>
          </w:rPr>
          <w:fldChar w:fldCharType="separate"/>
        </w:r>
        <w:r>
          <w:rPr>
            <w:noProof/>
            <w:webHidden/>
          </w:rPr>
          <w:t>11</w:t>
        </w:r>
        <w:r>
          <w:rPr>
            <w:noProof/>
            <w:webHidden/>
          </w:rPr>
          <w:fldChar w:fldCharType="end"/>
        </w:r>
      </w:hyperlink>
    </w:p>
    <w:p w14:paraId="77C6D41D" w14:textId="2F362CE2"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2" w:history="1">
        <w:r w:rsidRPr="002824BB">
          <w:rPr>
            <w:rStyle w:val="Hyperlink"/>
            <w:rFonts w:cstheme="minorHAnsi"/>
            <w:bCs/>
            <w:noProof/>
          </w:rPr>
          <w:t>Table 5: Alert and Notifications – Configure Fees/ Charges</w:t>
        </w:r>
        <w:r>
          <w:rPr>
            <w:noProof/>
            <w:webHidden/>
          </w:rPr>
          <w:tab/>
        </w:r>
        <w:r>
          <w:rPr>
            <w:noProof/>
            <w:webHidden/>
          </w:rPr>
          <w:fldChar w:fldCharType="begin"/>
        </w:r>
        <w:r>
          <w:rPr>
            <w:noProof/>
            <w:webHidden/>
          </w:rPr>
          <w:instrText xml:space="preserve"> PAGEREF _Toc88056392 \h </w:instrText>
        </w:r>
        <w:r>
          <w:rPr>
            <w:noProof/>
            <w:webHidden/>
          </w:rPr>
        </w:r>
        <w:r>
          <w:rPr>
            <w:noProof/>
            <w:webHidden/>
          </w:rPr>
          <w:fldChar w:fldCharType="separate"/>
        </w:r>
        <w:r>
          <w:rPr>
            <w:noProof/>
            <w:webHidden/>
          </w:rPr>
          <w:t>13</w:t>
        </w:r>
        <w:r>
          <w:rPr>
            <w:noProof/>
            <w:webHidden/>
          </w:rPr>
          <w:fldChar w:fldCharType="end"/>
        </w:r>
      </w:hyperlink>
    </w:p>
    <w:p w14:paraId="21C450FA" w14:textId="4FB98F2A"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3" w:history="1">
        <w:r w:rsidRPr="002824BB">
          <w:rPr>
            <w:rStyle w:val="Hyperlink"/>
            <w:rFonts w:cstheme="minorHAnsi"/>
            <w:bCs/>
            <w:noProof/>
          </w:rPr>
          <w:t>Table 6: Business Rules and Validations- Configure Fees/ Charges</w:t>
        </w:r>
        <w:r>
          <w:rPr>
            <w:noProof/>
            <w:webHidden/>
          </w:rPr>
          <w:tab/>
        </w:r>
        <w:r>
          <w:rPr>
            <w:noProof/>
            <w:webHidden/>
          </w:rPr>
          <w:fldChar w:fldCharType="begin"/>
        </w:r>
        <w:r>
          <w:rPr>
            <w:noProof/>
            <w:webHidden/>
          </w:rPr>
          <w:instrText xml:space="preserve"> PAGEREF _Toc88056393 \h </w:instrText>
        </w:r>
        <w:r>
          <w:rPr>
            <w:noProof/>
            <w:webHidden/>
          </w:rPr>
        </w:r>
        <w:r>
          <w:rPr>
            <w:noProof/>
            <w:webHidden/>
          </w:rPr>
          <w:fldChar w:fldCharType="separate"/>
        </w:r>
        <w:r>
          <w:rPr>
            <w:noProof/>
            <w:webHidden/>
          </w:rPr>
          <w:t>14</w:t>
        </w:r>
        <w:r>
          <w:rPr>
            <w:noProof/>
            <w:webHidden/>
          </w:rPr>
          <w:fldChar w:fldCharType="end"/>
        </w:r>
      </w:hyperlink>
    </w:p>
    <w:p w14:paraId="036344CA" w14:textId="5872A02C"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4" w:history="1">
        <w:r w:rsidRPr="002824BB">
          <w:rPr>
            <w:rStyle w:val="Hyperlink"/>
            <w:rFonts w:cstheme="minorHAnsi"/>
            <w:bCs/>
            <w:noProof/>
          </w:rPr>
          <w:t>Table 7: Form Specifications-View Payment Account</w:t>
        </w:r>
        <w:r>
          <w:rPr>
            <w:noProof/>
            <w:webHidden/>
          </w:rPr>
          <w:tab/>
        </w:r>
        <w:r>
          <w:rPr>
            <w:noProof/>
            <w:webHidden/>
          </w:rPr>
          <w:fldChar w:fldCharType="begin"/>
        </w:r>
        <w:r>
          <w:rPr>
            <w:noProof/>
            <w:webHidden/>
          </w:rPr>
          <w:instrText xml:space="preserve"> PAGEREF _Toc88056394 \h </w:instrText>
        </w:r>
        <w:r>
          <w:rPr>
            <w:noProof/>
            <w:webHidden/>
          </w:rPr>
        </w:r>
        <w:r>
          <w:rPr>
            <w:noProof/>
            <w:webHidden/>
          </w:rPr>
          <w:fldChar w:fldCharType="separate"/>
        </w:r>
        <w:r>
          <w:rPr>
            <w:noProof/>
            <w:webHidden/>
          </w:rPr>
          <w:t>15</w:t>
        </w:r>
        <w:r>
          <w:rPr>
            <w:noProof/>
            <w:webHidden/>
          </w:rPr>
          <w:fldChar w:fldCharType="end"/>
        </w:r>
      </w:hyperlink>
    </w:p>
    <w:p w14:paraId="1252B52E" w14:textId="447CA22E"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5" w:history="1">
        <w:r w:rsidRPr="002824BB">
          <w:rPr>
            <w:rStyle w:val="Hyperlink"/>
            <w:rFonts w:cstheme="minorHAnsi"/>
            <w:bCs/>
            <w:noProof/>
          </w:rPr>
          <w:t>Table 8: Alert and Notifications – View Payment Accounts</w:t>
        </w:r>
        <w:r>
          <w:rPr>
            <w:noProof/>
            <w:webHidden/>
          </w:rPr>
          <w:tab/>
        </w:r>
        <w:r>
          <w:rPr>
            <w:noProof/>
            <w:webHidden/>
          </w:rPr>
          <w:fldChar w:fldCharType="begin"/>
        </w:r>
        <w:r>
          <w:rPr>
            <w:noProof/>
            <w:webHidden/>
          </w:rPr>
          <w:instrText xml:space="preserve"> PAGEREF _Toc88056395 \h </w:instrText>
        </w:r>
        <w:r>
          <w:rPr>
            <w:noProof/>
            <w:webHidden/>
          </w:rPr>
        </w:r>
        <w:r>
          <w:rPr>
            <w:noProof/>
            <w:webHidden/>
          </w:rPr>
          <w:fldChar w:fldCharType="separate"/>
        </w:r>
        <w:r>
          <w:rPr>
            <w:noProof/>
            <w:webHidden/>
          </w:rPr>
          <w:t>17</w:t>
        </w:r>
        <w:r>
          <w:rPr>
            <w:noProof/>
            <w:webHidden/>
          </w:rPr>
          <w:fldChar w:fldCharType="end"/>
        </w:r>
      </w:hyperlink>
    </w:p>
    <w:p w14:paraId="09FD573E" w14:textId="45B4ED83"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6" w:history="1">
        <w:r w:rsidRPr="002824BB">
          <w:rPr>
            <w:rStyle w:val="Hyperlink"/>
            <w:rFonts w:cstheme="minorHAnsi"/>
            <w:bCs/>
            <w:noProof/>
          </w:rPr>
          <w:t>Table 9: Form Specifications – Payment Details Screen</w:t>
        </w:r>
        <w:r>
          <w:rPr>
            <w:noProof/>
            <w:webHidden/>
          </w:rPr>
          <w:tab/>
        </w:r>
        <w:r>
          <w:rPr>
            <w:noProof/>
            <w:webHidden/>
          </w:rPr>
          <w:fldChar w:fldCharType="begin"/>
        </w:r>
        <w:r>
          <w:rPr>
            <w:noProof/>
            <w:webHidden/>
          </w:rPr>
          <w:instrText xml:space="preserve"> PAGEREF _Toc88056396 \h </w:instrText>
        </w:r>
        <w:r>
          <w:rPr>
            <w:noProof/>
            <w:webHidden/>
          </w:rPr>
        </w:r>
        <w:r>
          <w:rPr>
            <w:noProof/>
            <w:webHidden/>
          </w:rPr>
          <w:fldChar w:fldCharType="separate"/>
        </w:r>
        <w:r>
          <w:rPr>
            <w:noProof/>
            <w:webHidden/>
          </w:rPr>
          <w:t>19</w:t>
        </w:r>
        <w:r>
          <w:rPr>
            <w:noProof/>
            <w:webHidden/>
          </w:rPr>
          <w:fldChar w:fldCharType="end"/>
        </w:r>
      </w:hyperlink>
    </w:p>
    <w:p w14:paraId="57089B79" w14:textId="047550D4"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7" w:history="1">
        <w:r w:rsidRPr="002824BB">
          <w:rPr>
            <w:rStyle w:val="Hyperlink"/>
            <w:rFonts w:cstheme="minorHAnsi"/>
            <w:bCs/>
            <w:noProof/>
          </w:rPr>
          <w:t>Table 10: Alert and Notifications – View Payment Accounts</w:t>
        </w:r>
        <w:r>
          <w:rPr>
            <w:noProof/>
            <w:webHidden/>
          </w:rPr>
          <w:tab/>
        </w:r>
        <w:r>
          <w:rPr>
            <w:noProof/>
            <w:webHidden/>
          </w:rPr>
          <w:fldChar w:fldCharType="begin"/>
        </w:r>
        <w:r>
          <w:rPr>
            <w:noProof/>
            <w:webHidden/>
          </w:rPr>
          <w:instrText xml:space="preserve"> PAGEREF _Toc88056397 \h </w:instrText>
        </w:r>
        <w:r>
          <w:rPr>
            <w:noProof/>
            <w:webHidden/>
          </w:rPr>
        </w:r>
        <w:r>
          <w:rPr>
            <w:noProof/>
            <w:webHidden/>
          </w:rPr>
          <w:fldChar w:fldCharType="separate"/>
        </w:r>
        <w:r>
          <w:rPr>
            <w:noProof/>
            <w:webHidden/>
          </w:rPr>
          <w:t>19</w:t>
        </w:r>
        <w:r>
          <w:rPr>
            <w:noProof/>
            <w:webHidden/>
          </w:rPr>
          <w:fldChar w:fldCharType="end"/>
        </w:r>
      </w:hyperlink>
    </w:p>
    <w:p w14:paraId="00414269" w14:textId="63644EAA" w:rsidR="002269B7" w:rsidRDefault="002269B7">
      <w:pPr>
        <w:pStyle w:val="TableofFigures"/>
        <w:tabs>
          <w:tab w:val="right" w:leader="dot" w:pos="9350"/>
        </w:tabs>
        <w:rPr>
          <w:rFonts w:eastAsiaTheme="minorEastAsia" w:cstheme="minorBidi"/>
          <w:b w:val="0"/>
          <w:noProof/>
          <w:color w:val="auto"/>
          <w:kern w:val="0"/>
          <w:szCs w:val="22"/>
          <w:lang w:eastAsia="en-GB"/>
        </w:rPr>
      </w:pPr>
      <w:hyperlink w:anchor="_Toc88056398" w:history="1">
        <w:r w:rsidRPr="002824BB">
          <w:rPr>
            <w:rStyle w:val="Hyperlink"/>
            <w:rFonts w:cstheme="minorHAnsi"/>
            <w:bCs/>
            <w:noProof/>
          </w:rPr>
          <w:t>Table 11: Fee Details</w:t>
        </w:r>
        <w:r>
          <w:rPr>
            <w:noProof/>
            <w:webHidden/>
          </w:rPr>
          <w:tab/>
        </w:r>
        <w:r>
          <w:rPr>
            <w:noProof/>
            <w:webHidden/>
          </w:rPr>
          <w:fldChar w:fldCharType="begin"/>
        </w:r>
        <w:r>
          <w:rPr>
            <w:noProof/>
            <w:webHidden/>
          </w:rPr>
          <w:instrText xml:space="preserve"> PAGEREF _Toc88056398 \h </w:instrText>
        </w:r>
        <w:r>
          <w:rPr>
            <w:noProof/>
            <w:webHidden/>
          </w:rPr>
        </w:r>
        <w:r>
          <w:rPr>
            <w:noProof/>
            <w:webHidden/>
          </w:rPr>
          <w:fldChar w:fldCharType="separate"/>
        </w:r>
        <w:r>
          <w:rPr>
            <w:noProof/>
            <w:webHidden/>
          </w:rPr>
          <w:t>21</w:t>
        </w:r>
        <w:r>
          <w:rPr>
            <w:noProof/>
            <w:webHidden/>
          </w:rPr>
          <w:fldChar w:fldCharType="end"/>
        </w:r>
      </w:hyperlink>
    </w:p>
    <w:p w14:paraId="63477490" w14:textId="629D5444" w:rsidR="00BD079E" w:rsidRDefault="00A1635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fldChar w:fldCharType="end"/>
      </w:r>
      <w:r w:rsidR="00BD079E">
        <w:rPr>
          <w:rFonts w:asciiTheme="minorHAnsi" w:hAnsiTheme="minorHAnsi" w:cstheme="minorHAnsi"/>
        </w:rPr>
        <w:br w:type="page"/>
      </w:r>
    </w:p>
    <w:p w14:paraId="474FA808" w14:textId="77777777" w:rsidR="00BD079E" w:rsidRDefault="00BD079E" w:rsidP="00BD079E">
      <w:pPr>
        <w:pStyle w:val="Heading1"/>
        <w:rPr>
          <w:rFonts w:eastAsiaTheme="majorEastAsia"/>
          <w:lang w:val="en-ZA"/>
        </w:rPr>
      </w:pPr>
      <w:bookmarkStart w:id="7" w:name="_Toc78216571"/>
      <w:bookmarkStart w:id="8" w:name="_Toc88056399"/>
      <w:r>
        <w:rPr>
          <w:rFonts w:eastAsiaTheme="majorEastAsia"/>
          <w:lang w:val="en-ZA"/>
        </w:rPr>
        <w:lastRenderedPageBreak/>
        <w:t>Introduction</w:t>
      </w:r>
      <w:bookmarkEnd w:id="7"/>
      <w:bookmarkEnd w:id="8"/>
    </w:p>
    <w:p w14:paraId="55EE0E13" w14:textId="77777777" w:rsidR="00BD079E" w:rsidRDefault="00BD079E" w:rsidP="00BD079E">
      <w:pPr>
        <w:pStyle w:val="Heading2"/>
        <w:rPr>
          <w:rFonts w:eastAsiaTheme="majorEastAsia"/>
          <w:lang w:val="en-ZA"/>
        </w:rPr>
      </w:pPr>
      <w:bookmarkStart w:id="9" w:name="_Toc78216572"/>
      <w:bookmarkStart w:id="10" w:name="_Toc88056400"/>
      <w:r>
        <w:rPr>
          <w:rFonts w:eastAsiaTheme="majorEastAsia"/>
          <w:lang w:val="en-ZA"/>
        </w:rPr>
        <w:t>Purpose</w:t>
      </w:r>
      <w:bookmarkEnd w:id="9"/>
      <w:bookmarkEnd w:id="10"/>
    </w:p>
    <w:p w14:paraId="289EE092" w14:textId="3CFDA2D6" w:rsidR="00BD079E" w:rsidRPr="007A6FA2" w:rsidRDefault="00BD079E" w:rsidP="00BD079E">
      <w:pPr>
        <w:ind w:left="0" w:firstLine="0"/>
        <w:rPr>
          <w:rFonts w:eastAsiaTheme="majorEastAsia"/>
          <w:szCs w:val="20"/>
          <w:lang w:val="en-ZA"/>
        </w:rPr>
      </w:pPr>
      <w:r w:rsidRPr="007A6FA2">
        <w:rPr>
          <w:rFonts w:ascii="Calibri" w:eastAsiaTheme="majorEastAsia" w:hAnsi="Calibri" w:cs="Calibri"/>
          <w:szCs w:val="20"/>
          <w:lang w:val="en-ZA"/>
        </w:rPr>
        <w:t xml:space="preserve">The objective of this document is to outline design for </w:t>
      </w:r>
      <w:r w:rsidR="00504B99">
        <w:rPr>
          <w:rFonts w:ascii="Calibri" w:eastAsiaTheme="majorEastAsia" w:hAnsi="Calibri" w:cs="Calibri"/>
          <w:szCs w:val="20"/>
          <w:lang w:val="en-ZA"/>
        </w:rPr>
        <w:t>payment process</w:t>
      </w:r>
      <w:r w:rsidR="005972B3">
        <w:rPr>
          <w:rFonts w:ascii="Calibri" w:eastAsiaTheme="majorEastAsia" w:hAnsi="Calibri" w:cs="Calibri"/>
          <w:szCs w:val="20"/>
          <w:lang w:val="en-ZA"/>
        </w:rPr>
        <w:t>es, configurations and other functionalities</w:t>
      </w:r>
      <w:r w:rsidR="00504B99">
        <w:rPr>
          <w:rFonts w:ascii="Calibri" w:eastAsiaTheme="majorEastAsia" w:hAnsi="Calibri" w:cs="Calibri"/>
          <w:szCs w:val="20"/>
          <w:lang w:val="en-ZA"/>
        </w:rPr>
        <w:t xml:space="preserve"> </w:t>
      </w:r>
      <w:r w:rsidRPr="007A6FA2">
        <w:rPr>
          <w:rFonts w:ascii="Calibri" w:eastAsiaTheme="majorEastAsia" w:hAnsi="Calibri" w:cs="Calibri"/>
          <w:szCs w:val="20"/>
          <w:lang w:val="en-ZA"/>
        </w:rPr>
        <w:t>that will b</w:t>
      </w:r>
      <w:r w:rsidR="002A2D11" w:rsidRPr="007A6FA2">
        <w:rPr>
          <w:rFonts w:ascii="Calibri" w:eastAsiaTheme="majorEastAsia" w:hAnsi="Calibri" w:cs="Calibri"/>
          <w:szCs w:val="20"/>
          <w:lang w:val="en-ZA"/>
        </w:rPr>
        <w:t>e initiated</w:t>
      </w:r>
      <w:r w:rsidR="005972B3">
        <w:rPr>
          <w:rFonts w:ascii="Calibri" w:eastAsiaTheme="majorEastAsia" w:hAnsi="Calibri" w:cs="Calibri"/>
          <w:szCs w:val="20"/>
          <w:lang w:val="en-ZA"/>
        </w:rPr>
        <w:t>/ used</w:t>
      </w:r>
      <w:r w:rsidR="002A2D11" w:rsidRPr="007A6FA2">
        <w:rPr>
          <w:rFonts w:ascii="Calibri" w:eastAsiaTheme="majorEastAsia" w:hAnsi="Calibri" w:cs="Calibri"/>
          <w:szCs w:val="20"/>
          <w:lang w:val="en-ZA"/>
        </w:rPr>
        <w:t xml:space="preserve"> </w:t>
      </w:r>
      <w:r w:rsidR="005972B3">
        <w:rPr>
          <w:rFonts w:ascii="Calibri" w:eastAsiaTheme="majorEastAsia" w:hAnsi="Calibri" w:cs="Calibri"/>
          <w:szCs w:val="20"/>
          <w:lang w:val="en-ZA"/>
        </w:rPr>
        <w:t>by CSR/ Authorised user via Backoffice Portal</w:t>
      </w:r>
      <w:r w:rsidRPr="007A6FA2">
        <w:rPr>
          <w:rFonts w:ascii="Calibri" w:eastAsiaTheme="majorEastAsia" w:hAnsi="Calibri" w:cs="Calibri"/>
          <w:szCs w:val="20"/>
          <w:lang w:val="en-ZA"/>
        </w:rPr>
        <w:t xml:space="preserve">. This document specifies Pre-Requisites, Business Process Maps associated with </w:t>
      </w:r>
      <w:r w:rsidR="005972B3">
        <w:rPr>
          <w:rFonts w:ascii="Calibri" w:eastAsiaTheme="majorEastAsia" w:hAnsi="Calibri" w:cs="Calibri"/>
          <w:szCs w:val="20"/>
          <w:lang w:val="en-ZA"/>
        </w:rPr>
        <w:t xml:space="preserve">each </w:t>
      </w:r>
      <w:r w:rsidRPr="007A6FA2">
        <w:rPr>
          <w:rFonts w:ascii="Calibri" w:eastAsiaTheme="majorEastAsia" w:hAnsi="Calibri" w:cs="Calibri"/>
          <w:szCs w:val="20"/>
          <w:lang w:val="en-ZA"/>
        </w:rPr>
        <w:t>process, Form Specifications, Actions and Stakeholder details, Business Rules and Validations, Alerts and Notific</w:t>
      </w:r>
      <w:r w:rsidR="002A2D11" w:rsidRPr="007A6FA2">
        <w:rPr>
          <w:rFonts w:ascii="Calibri" w:eastAsiaTheme="majorEastAsia" w:hAnsi="Calibri" w:cs="Calibri"/>
          <w:szCs w:val="20"/>
          <w:lang w:val="en-ZA"/>
        </w:rPr>
        <w:t>ation, and Integration.</w:t>
      </w:r>
      <w:r w:rsidR="00E3283A">
        <w:rPr>
          <w:rFonts w:ascii="Calibri" w:eastAsiaTheme="majorEastAsia" w:hAnsi="Calibri" w:cs="Calibri"/>
          <w:szCs w:val="20"/>
          <w:lang w:val="en-ZA"/>
        </w:rPr>
        <w:t xml:space="preserve"> Following processes will be covered as part of the document.</w:t>
      </w:r>
    </w:p>
    <w:p w14:paraId="71487EFE" w14:textId="0BF4C65D" w:rsidR="00E3283A" w:rsidRDefault="00E3283A" w:rsidP="002E3734">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lang w:val="en-ZA"/>
        </w:rPr>
        <w:t>Payment Configurations</w:t>
      </w:r>
    </w:p>
    <w:p w14:paraId="486A9D53" w14:textId="75EFAF1B" w:rsidR="00E3283A" w:rsidRDefault="00E3283A" w:rsidP="002E3734">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lang w:val="en-ZA"/>
        </w:rPr>
        <w:t>View Payment Account</w:t>
      </w:r>
    </w:p>
    <w:p w14:paraId="071D93A0" w14:textId="429BA033" w:rsidR="00E3283A" w:rsidRPr="00E3283A" w:rsidRDefault="00E3283A" w:rsidP="002E3734">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lang w:val="en-ZA"/>
        </w:rPr>
        <w:t>Payment Details Screen</w:t>
      </w:r>
    </w:p>
    <w:p w14:paraId="16042BB2" w14:textId="77777777" w:rsidR="00BD079E" w:rsidRPr="00E13610" w:rsidRDefault="00BD079E" w:rsidP="00BD079E">
      <w:pPr>
        <w:pStyle w:val="ListParagraph"/>
        <w:suppressAutoHyphens w:val="0"/>
        <w:spacing w:after="120" w:line="240" w:lineRule="auto"/>
        <w:contextualSpacing/>
        <w:jc w:val="both"/>
        <w:rPr>
          <w:rFonts w:ascii="Times New Roman" w:eastAsiaTheme="majorEastAsia" w:hAnsi="Times New Roman" w:cs="Arial Unicode MS"/>
          <w:szCs w:val="20"/>
          <w:lang w:val="en-ZA"/>
        </w:rPr>
      </w:pPr>
    </w:p>
    <w:p w14:paraId="390CF7CC" w14:textId="77777777" w:rsidR="00BD079E" w:rsidRDefault="00BD079E" w:rsidP="00BD079E">
      <w:pPr>
        <w:pStyle w:val="Heading2"/>
        <w:rPr>
          <w:rFonts w:eastAsiaTheme="majorEastAsia"/>
          <w:lang w:val="en-ZA"/>
        </w:rPr>
      </w:pPr>
      <w:bookmarkStart w:id="11" w:name="_Toc78216573"/>
      <w:bookmarkStart w:id="12" w:name="_Toc88056401"/>
      <w:r>
        <w:rPr>
          <w:rFonts w:eastAsiaTheme="majorEastAsia"/>
          <w:lang w:val="en-ZA"/>
        </w:rPr>
        <w:t>List of Abbreviations</w:t>
      </w:r>
      <w:bookmarkEnd w:id="11"/>
      <w:bookmarkEnd w:id="12"/>
    </w:p>
    <w:p w14:paraId="418B266D" w14:textId="5B4C9F87" w:rsidR="00BD079E" w:rsidRPr="00993018" w:rsidRDefault="00993018" w:rsidP="00993018">
      <w:pPr>
        <w:pStyle w:val="Caption"/>
        <w:jc w:val="center"/>
        <w:rPr>
          <w:rFonts w:asciiTheme="minorHAnsi" w:hAnsiTheme="minorHAnsi" w:cstheme="minorHAnsi"/>
          <w:b/>
          <w:bCs/>
          <w:i w:val="0"/>
          <w:iCs w:val="0"/>
          <w:sz w:val="22"/>
          <w:szCs w:val="22"/>
        </w:rPr>
      </w:pPr>
      <w:bookmarkStart w:id="13" w:name="_Toc88056389"/>
      <w:r w:rsidRPr="00993018">
        <w:rPr>
          <w:rFonts w:asciiTheme="minorHAnsi" w:hAnsiTheme="minorHAnsi" w:cstheme="minorHAnsi"/>
          <w:b/>
          <w:bCs/>
          <w:i w:val="0"/>
          <w:iCs w:val="0"/>
        </w:rPr>
        <w:t xml:space="preserve">Table </w:t>
      </w:r>
      <w:r w:rsidRPr="00993018">
        <w:rPr>
          <w:rFonts w:asciiTheme="minorHAnsi" w:hAnsiTheme="minorHAnsi" w:cstheme="minorHAnsi"/>
          <w:b/>
          <w:bCs/>
          <w:i w:val="0"/>
          <w:iCs w:val="0"/>
        </w:rPr>
        <w:fldChar w:fldCharType="begin"/>
      </w:r>
      <w:r w:rsidRPr="00993018">
        <w:rPr>
          <w:rFonts w:asciiTheme="minorHAnsi" w:hAnsiTheme="minorHAnsi" w:cstheme="minorHAnsi"/>
          <w:b/>
          <w:bCs/>
          <w:i w:val="0"/>
          <w:iCs w:val="0"/>
        </w:rPr>
        <w:instrText xml:space="preserve"> SEQ Table \* ARABIC </w:instrText>
      </w:r>
      <w:r w:rsidRPr="00993018">
        <w:rPr>
          <w:rFonts w:asciiTheme="minorHAnsi" w:hAnsiTheme="minorHAnsi" w:cstheme="minorHAnsi"/>
          <w:b/>
          <w:bCs/>
          <w:i w:val="0"/>
          <w:iCs w:val="0"/>
        </w:rPr>
        <w:fldChar w:fldCharType="separate"/>
      </w:r>
      <w:r w:rsidR="00E04656">
        <w:rPr>
          <w:rFonts w:asciiTheme="minorHAnsi" w:hAnsiTheme="minorHAnsi" w:cstheme="minorHAnsi"/>
          <w:b/>
          <w:bCs/>
          <w:i w:val="0"/>
          <w:iCs w:val="0"/>
          <w:noProof/>
        </w:rPr>
        <w:t>2</w:t>
      </w:r>
      <w:r w:rsidRPr="00993018">
        <w:rPr>
          <w:rFonts w:asciiTheme="minorHAnsi" w:hAnsiTheme="minorHAnsi" w:cstheme="minorHAnsi"/>
          <w:b/>
          <w:bCs/>
          <w:i w:val="0"/>
          <w:iCs w:val="0"/>
        </w:rPr>
        <w:fldChar w:fldCharType="end"/>
      </w:r>
      <w:r w:rsidRPr="00993018">
        <w:rPr>
          <w:rFonts w:asciiTheme="minorHAnsi" w:hAnsiTheme="minorHAnsi" w:cstheme="minorHAnsi"/>
          <w:b/>
          <w:bCs/>
          <w:i w:val="0"/>
          <w:iCs w:val="0"/>
        </w:rPr>
        <w:t>: List of Abbreviations</w:t>
      </w:r>
      <w:bookmarkEnd w:id="13"/>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2652"/>
        <w:gridCol w:w="6997"/>
      </w:tblGrid>
      <w:tr w:rsidR="00BD079E" w:rsidRPr="00E07530" w14:paraId="3B85A4ED" w14:textId="77777777" w:rsidTr="00312C12">
        <w:trPr>
          <w:trHeight w:val="20"/>
        </w:trPr>
        <w:tc>
          <w:tcPr>
            <w:tcW w:w="2652" w:type="dxa"/>
            <w:tcBorders>
              <w:top w:val="single" w:sz="4" w:space="0" w:color="000000"/>
              <w:left w:val="single" w:sz="4" w:space="0" w:color="000000"/>
              <w:bottom w:val="single" w:sz="4" w:space="0" w:color="000000"/>
            </w:tcBorders>
            <w:shd w:val="clear" w:color="auto" w:fill="000000" w:themeFill="text1"/>
          </w:tcPr>
          <w:p w14:paraId="124DEADC"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Abbreviation</w:t>
            </w:r>
          </w:p>
        </w:tc>
        <w:tc>
          <w:tcPr>
            <w:tcW w:w="6997" w:type="dxa"/>
            <w:tcBorders>
              <w:top w:val="single" w:sz="4" w:space="0" w:color="000000"/>
              <w:left w:val="single" w:sz="4" w:space="0" w:color="000000"/>
              <w:bottom w:val="single" w:sz="4" w:space="0" w:color="000000"/>
              <w:right w:val="single" w:sz="4" w:space="0" w:color="000000"/>
            </w:tcBorders>
            <w:shd w:val="clear" w:color="auto" w:fill="000000" w:themeFill="text1"/>
          </w:tcPr>
          <w:p w14:paraId="5237A36E"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Expanded Form</w:t>
            </w:r>
          </w:p>
        </w:tc>
      </w:tr>
      <w:tr w:rsidR="00BD079E" w:rsidRPr="00E07530" w14:paraId="24BD04E6" w14:textId="77777777" w:rsidTr="00312C12">
        <w:trPr>
          <w:trHeight w:val="292"/>
        </w:trPr>
        <w:tc>
          <w:tcPr>
            <w:tcW w:w="2652" w:type="dxa"/>
            <w:tcBorders>
              <w:top w:val="single" w:sz="4" w:space="0" w:color="000000"/>
              <w:left w:val="single" w:sz="4" w:space="0" w:color="000000"/>
              <w:bottom w:val="single" w:sz="4" w:space="0" w:color="000000"/>
            </w:tcBorders>
          </w:tcPr>
          <w:p w14:paraId="1114FC81"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TfL</w:t>
            </w:r>
          </w:p>
        </w:tc>
        <w:tc>
          <w:tcPr>
            <w:tcW w:w="6997" w:type="dxa"/>
            <w:tcBorders>
              <w:top w:val="single" w:sz="4" w:space="0" w:color="000000"/>
              <w:left w:val="single" w:sz="4" w:space="0" w:color="000000"/>
              <w:bottom w:val="single" w:sz="4" w:space="0" w:color="000000"/>
              <w:right w:val="single" w:sz="4" w:space="0" w:color="000000"/>
            </w:tcBorders>
          </w:tcPr>
          <w:p w14:paraId="6D27A39F"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Transport for London</w:t>
            </w:r>
          </w:p>
        </w:tc>
      </w:tr>
      <w:tr w:rsidR="00BD079E" w:rsidRPr="00E07530" w14:paraId="2D6BDDC9" w14:textId="77777777" w:rsidTr="00312C12">
        <w:trPr>
          <w:trHeight w:val="340"/>
        </w:trPr>
        <w:tc>
          <w:tcPr>
            <w:tcW w:w="2652" w:type="dxa"/>
            <w:tcBorders>
              <w:top w:val="single" w:sz="4" w:space="0" w:color="000000"/>
              <w:left w:val="single" w:sz="4" w:space="0" w:color="000000"/>
              <w:bottom w:val="single" w:sz="4" w:space="0" w:color="000000"/>
            </w:tcBorders>
          </w:tcPr>
          <w:p w14:paraId="0271A208"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TCS</w:t>
            </w:r>
          </w:p>
        </w:tc>
        <w:tc>
          <w:tcPr>
            <w:tcW w:w="6997" w:type="dxa"/>
            <w:tcBorders>
              <w:top w:val="single" w:sz="4" w:space="0" w:color="000000"/>
              <w:left w:val="single" w:sz="4" w:space="0" w:color="000000"/>
              <w:bottom w:val="single" w:sz="4" w:space="0" w:color="000000"/>
              <w:right w:val="single" w:sz="4" w:space="0" w:color="000000"/>
            </w:tcBorders>
          </w:tcPr>
          <w:p w14:paraId="5C61C267"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Tata Consultancy Services Ltd.</w:t>
            </w:r>
          </w:p>
        </w:tc>
      </w:tr>
      <w:tr w:rsidR="00BD079E" w:rsidRPr="00E07530" w14:paraId="389CACA6" w14:textId="77777777" w:rsidTr="00312C12">
        <w:trPr>
          <w:trHeight w:val="340"/>
        </w:trPr>
        <w:tc>
          <w:tcPr>
            <w:tcW w:w="2652" w:type="dxa"/>
            <w:tcBorders>
              <w:top w:val="single" w:sz="4" w:space="0" w:color="000000"/>
              <w:left w:val="single" w:sz="4" w:space="0" w:color="000000"/>
              <w:bottom w:val="single" w:sz="4" w:space="0" w:color="000000"/>
            </w:tcBorders>
          </w:tcPr>
          <w:p w14:paraId="690C4474"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TPH</w:t>
            </w:r>
          </w:p>
        </w:tc>
        <w:tc>
          <w:tcPr>
            <w:tcW w:w="6997" w:type="dxa"/>
            <w:tcBorders>
              <w:top w:val="single" w:sz="4" w:space="0" w:color="000000"/>
              <w:left w:val="single" w:sz="4" w:space="0" w:color="000000"/>
              <w:bottom w:val="single" w:sz="4" w:space="0" w:color="000000"/>
              <w:right w:val="single" w:sz="4" w:space="0" w:color="000000"/>
            </w:tcBorders>
          </w:tcPr>
          <w:p w14:paraId="16AAFC45"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w:t>
            </w:r>
          </w:p>
        </w:tc>
      </w:tr>
    </w:tbl>
    <w:p w14:paraId="08996696" w14:textId="77777777" w:rsidR="00BD079E" w:rsidRPr="007B1DAE" w:rsidRDefault="00BD079E" w:rsidP="00BD079E">
      <w:pPr>
        <w:pStyle w:val="BodyText"/>
        <w:rPr>
          <w:rFonts w:eastAsiaTheme="majorEastAsia"/>
          <w:lang w:val="en-ZA" w:eastAsia="ar-SA" w:bidi="ar-SA"/>
        </w:rPr>
      </w:pPr>
    </w:p>
    <w:p w14:paraId="5FC3C532" w14:textId="77777777" w:rsidR="004D6B53" w:rsidRDefault="004D6B53">
      <w:pPr>
        <w:suppressAutoHyphens w:val="0"/>
        <w:spacing w:before="0" w:after="0" w:line="240" w:lineRule="auto"/>
        <w:ind w:left="0" w:firstLine="0"/>
        <w:jc w:val="left"/>
        <w:rPr>
          <w:rFonts w:ascii="Calibri" w:hAnsi="Calibri" w:cs="Calibri"/>
          <w:b/>
          <w:bCs/>
          <w:iCs/>
          <w:color w:val="FF0066"/>
          <w:sz w:val="32"/>
          <w:szCs w:val="40"/>
        </w:rPr>
      </w:pPr>
      <w:bookmarkStart w:id="14" w:name="_Toc78216574"/>
      <w:r>
        <w:br w:type="page"/>
      </w:r>
    </w:p>
    <w:p w14:paraId="000137C7" w14:textId="77777777" w:rsidR="00BD079E" w:rsidRDefault="00BD079E" w:rsidP="00BD079E">
      <w:pPr>
        <w:pStyle w:val="Heading2"/>
        <w:rPr>
          <w:rFonts w:eastAsiaTheme="majorEastAsia"/>
          <w:lang w:val="en-ZA"/>
        </w:rPr>
      </w:pPr>
      <w:bookmarkStart w:id="15" w:name="_Toc88056402"/>
      <w:r>
        <w:rPr>
          <w:rFonts w:eastAsiaTheme="majorEastAsia"/>
          <w:lang w:val="en-ZA"/>
        </w:rPr>
        <w:lastRenderedPageBreak/>
        <w:t>Audience</w:t>
      </w:r>
      <w:bookmarkEnd w:id="14"/>
      <w:bookmarkEnd w:id="15"/>
    </w:p>
    <w:p w14:paraId="4AA66444" w14:textId="7665E32D" w:rsidR="00005563" w:rsidRPr="00572B2C" w:rsidRDefault="00005563" w:rsidP="00005563">
      <w:pPr>
        <w:ind w:left="450" w:hanging="450"/>
        <w:rPr>
          <w:rFonts w:ascii="Calibri" w:eastAsiaTheme="majorEastAsia" w:hAnsi="Calibri" w:cs="Calibri"/>
          <w:szCs w:val="20"/>
          <w:lang w:val="en-ZA"/>
        </w:rPr>
      </w:pPr>
      <w:r w:rsidRPr="00572B2C">
        <w:rPr>
          <w:rFonts w:ascii="Calibri" w:eastAsiaTheme="majorEastAsia" w:hAnsi="Calibri" w:cs="Calibri"/>
          <w:szCs w:val="20"/>
          <w:lang w:val="en-ZA"/>
        </w:rPr>
        <w:t xml:space="preserve">This document is intended to provide </w:t>
      </w:r>
      <w:r w:rsidR="00E75AD6" w:rsidRPr="00572B2C">
        <w:rPr>
          <w:rFonts w:ascii="Calibri" w:eastAsiaTheme="majorEastAsia" w:hAnsi="Calibri" w:cs="Calibri"/>
          <w:szCs w:val="20"/>
          <w:lang w:val="en-ZA"/>
        </w:rPr>
        <w:t>an</w:t>
      </w:r>
      <w:r w:rsidRPr="00572B2C">
        <w:rPr>
          <w:rFonts w:ascii="Calibri" w:eastAsiaTheme="majorEastAsia" w:hAnsi="Calibri" w:cs="Calibri"/>
          <w:szCs w:val="20"/>
          <w:lang w:val="en-ZA"/>
        </w:rPr>
        <w:t xml:space="preserve"> </w:t>
      </w:r>
      <w:r>
        <w:rPr>
          <w:rFonts w:ascii="Calibri" w:eastAsiaTheme="majorEastAsia" w:hAnsi="Calibri" w:cs="Calibri"/>
          <w:szCs w:val="20"/>
          <w:lang w:val="en-ZA"/>
        </w:rPr>
        <w:t xml:space="preserve">understanding on business functions </w:t>
      </w:r>
      <w:r w:rsidRPr="00572B2C">
        <w:rPr>
          <w:rFonts w:ascii="Calibri" w:eastAsiaTheme="majorEastAsia" w:hAnsi="Calibri" w:cs="Calibri"/>
          <w:szCs w:val="20"/>
          <w:lang w:val="en-ZA"/>
        </w:rPr>
        <w:t>to different teams:</w:t>
      </w:r>
    </w:p>
    <w:p w14:paraId="3867C3B6" w14:textId="77777777" w:rsidR="00524DEF" w:rsidRPr="008973D0" w:rsidRDefault="00524DEF" w:rsidP="00524DEF">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Project Management </w:t>
      </w:r>
    </w:p>
    <w:p w14:paraId="7FCBEC63" w14:textId="77777777" w:rsidR="00524DEF" w:rsidRPr="008973D0" w:rsidRDefault="00524DEF" w:rsidP="00524DEF">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w:t>
      </w:r>
      <w:r>
        <w:rPr>
          <w:rFonts w:eastAsiaTheme="majorEastAsia"/>
          <w:szCs w:val="20"/>
          <w:lang w:val="en-ZA"/>
        </w:rPr>
        <w:t>SME</w:t>
      </w:r>
      <w:r w:rsidRPr="008973D0">
        <w:rPr>
          <w:rFonts w:eastAsiaTheme="majorEastAsia"/>
          <w:szCs w:val="20"/>
          <w:lang w:val="en-ZA"/>
        </w:rPr>
        <w:t xml:space="preserve"> </w:t>
      </w:r>
    </w:p>
    <w:p w14:paraId="6A1F5053" w14:textId="7EC23265" w:rsidR="007E38FA" w:rsidRPr="00524DEF" w:rsidRDefault="00524DEF" w:rsidP="00524DEF">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sidRPr="008973D0">
        <w:rPr>
          <w:rFonts w:eastAsiaTheme="majorEastAsia"/>
          <w:szCs w:val="20"/>
          <w:lang w:val="en-ZA"/>
        </w:rPr>
        <w:t xml:space="preserve">TCS Project team for Designing </w:t>
      </w:r>
      <w:r>
        <w:rPr>
          <w:rFonts w:eastAsiaTheme="majorEastAsia"/>
          <w:szCs w:val="20"/>
          <w:lang w:val="en-ZA"/>
        </w:rPr>
        <w:t>and developing Payment Process</w:t>
      </w:r>
    </w:p>
    <w:p w14:paraId="4E597052" w14:textId="45C7C790" w:rsidR="00C41DC2" w:rsidRPr="0017367B" w:rsidRDefault="00BD079E" w:rsidP="00C41DC2">
      <w:pPr>
        <w:pStyle w:val="Heading1"/>
        <w:rPr>
          <w:rFonts w:asciiTheme="minorHAnsi" w:eastAsiaTheme="majorEastAsia" w:hAnsiTheme="minorHAnsi" w:cstheme="minorHAnsi"/>
          <w:lang w:val="en-ZA"/>
        </w:rPr>
      </w:pPr>
      <w:bookmarkStart w:id="16" w:name="_Toc75870969"/>
      <w:bookmarkStart w:id="17" w:name="_Toc75870964"/>
      <w:bookmarkStart w:id="18" w:name="_Toc88056403"/>
      <w:r>
        <w:rPr>
          <w:rFonts w:asciiTheme="minorHAnsi" w:eastAsiaTheme="majorEastAsia" w:hAnsiTheme="minorHAnsi" w:cstheme="minorHAnsi"/>
          <w:lang w:val="en-ZA"/>
        </w:rPr>
        <w:lastRenderedPageBreak/>
        <w:t>Process Description</w:t>
      </w:r>
      <w:bookmarkEnd w:id="16"/>
      <w:bookmarkEnd w:id="18"/>
    </w:p>
    <w:p w14:paraId="54D20265" w14:textId="7638585E" w:rsidR="002B754E" w:rsidRDefault="00091D8D" w:rsidP="00E41D4D">
      <w:pPr>
        <w:suppressAutoHyphens w:val="0"/>
        <w:spacing w:before="0" w:after="0" w:line="240" w:lineRule="auto"/>
        <w:ind w:left="0" w:firstLine="0"/>
        <w:rPr>
          <w:rFonts w:asciiTheme="minorHAnsi" w:hAnsiTheme="minorHAnsi" w:cstheme="minorHAnsi"/>
          <w:kern w:val="0"/>
          <w:lang w:val="en-US" w:eastAsia="en-US" w:bidi="gu-IN"/>
        </w:rPr>
      </w:pPr>
      <w:bookmarkStart w:id="19" w:name="_Toc80123487"/>
      <w:r>
        <w:rPr>
          <w:rFonts w:asciiTheme="minorHAnsi" w:hAnsiTheme="minorHAnsi" w:cstheme="minorHAnsi"/>
          <w:kern w:val="0"/>
          <w:lang w:val="en-US" w:eastAsia="en-US" w:bidi="gu-IN"/>
        </w:rPr>
        <w:t xml:space="preserve">This section covers process of Payment Configurations, Taking Payment request from customer and redirect to Lot 2 IVR and User Interface to </w:t>
      </w:r>
      <w:r w:rsidR="000D5264">
        <w:rPr>
          <w:rFonts w:asciiTheme="minorHAnsi" w:hAnsiTheme="minorHAnsi" w:cstheme="minorHAnsi"/>
          <w:kern w:val="0"/>
          <w:lang w:val="en-US" w:eastAsia="en-US" w:bidi="gu-IN"/>
        </w:rPr>
        <w:t xml:space="preserve">view all the payment details of customer paid via any channel. This section will </w:t>
      </w:r>
      <w:r w:rsidR="00CB3A37">
        <w:rPr>
          <w:rFonts w:asciiTheme="minorHAnsi" w:hAnsiTheme="minorHAnsi" w:cstheme="minorHAnsi"/>
          <w:kern w:val="0"/>
          <w:lang w:val="en-US" w:eastAsia="en-US" w:bidi="gu-IN"/>
        </w:rPr>
        <w:t>consist</w:t>
      </w:r>
      <w:r w:rsidR="000D5264">
        <w:rPr>
          <w:rFonts w:asciiTheme="minorHAnsi" w:hAnsiTheme="minorHAnsi" w:cstheme="minorHAnsi"/>
          <w:kern w:val="0"/>
          <w:lang w:val="en-US" w:eastAsia="en-US" w:bidi="gu-IN"/>
        </w:rPr>
        <w:t xml:space="preserve"> of Pre-requisites, Business Process Map, Form Specifications, Validations &amp; Business Rules and Outcome of the process.</w:t>
      </w:r>
    </w:p>
    <w:p w14:paraId="385451E9" w14:textId="77777777" w:rsidR="000D5264" w:rsidRDefault="000D5264" w:rsidP="00E41D4D">
      <w:pPr>
        <w:suppressAutoHyphens w:val="0"/>
        <w:spacing w:before="0" w:after="0" w:line="240" w:lineRule="auto"/>
        <w:ind w:left="0" w:firstLine="0"/>
        <w:rPr>
          <w:rFonts w:asciiTheme="minorHAnsi" w:hAnsiTheme="minorHAnsi" w:cstheme="minorHAnsi"/>
          <w:kern w:val="0"/>
          <w:lang w:val="en-US" w:eastAsia="en-US" w:bidi="gu-IN"/>
        </w:rPr>
      </w:pPr>
    </w:p>
    <w:p w14:paraId="67800D33" w14:textId="7A48AAA6" w:rsidR="00291D22" w:rsidRDefault="000D5264" w:rsidP="00E41D4D">
      <w:pPr>
        <w:suppressAutoHyphens w:val="0"/>
        <w:spacing w:before="0" w:after="0" w:line="240" w:lineRule="auto"/>
        <w:ind w:left="0" w:firstLine="0"/>
        <w:rPr>
          <w:rFonts w:asciiTheme="minorHAnsi" w:hAnsiTheme="minorHAnsi" w:cstheme="minorHAnsi"/>
          <w:kern w:val="0"/>
          <w:lang w:val="en-US" w:eastAsia="en-US" w:bidi="gu-IN"/>
        </w:rPr>
      </w:pPr>
      <w:r>
        <w:rPr>
          <w:rFonts w:asciiTheme="minorHAnsi" w:hAnsiTheme="minorHAnsi" w:cstheme="minorHAnsi"/>
          <w:kern w:val="0"/>
          <w:lang w:val="en-US" w:eastAsia="en-US" w:bidi="gu-IN"/>
        </w:rPr>
        <w:t>Following is the list of process and sub processes list</w:t>
      </w:r>
    </w:p>
    <w:p w14:paraId="7DF8C25A" w14:textId="41F00304" w:rsidR="00241EFA" w:rsidRPr="00993018" w:rsidRDefault="00993018" w:rsidP="00993018">
      <w:pPr>
        <w:pStyle w:val="Caption"/>
        <w:jc w:val="center"/>
        <w:rPr>
          <w:rFonts w:asciiTheme="minorHAnsi" w:hAnsiTheme="minorHAnsi" w:cstheme="minorHAnsi"/>
          <w:b/>
          <w:bCs/>
          <w:i w:val="0"/>
          <w:iCs w:val="0"/>
          <w:color w:val="000000" w:themeColor="text1"/>
          <w:sz w:val="22"/>
          <w:szCs w:val="22"/>
        </w:rPr>
      </w:pPr>
      <w:bookmarkStart w:id="20" w:name="_Toc88056390"/>
      <w:bookmarkEnd w:id="19"/>
      <w:r w:rsidRPr="00993018">
        <w:rPr>
          <w:rFonts w:asciiTheme="minorHAnsi" w:hAnsiTheme="minorHAnsi" w:cstheme="minorHAnsi"/>
          <w:b/>
          <w:bCs/>
          <w:i w:val="0"/>
          <w:iCs w:val="0"/>
          <w:color w:val="000000" w:themeColor="text1"/>
          <w:sz w:val="22"/>
          <w:szCs w:val="22"/>
        </w:rPr>
        <w:t xml:space="preserve">Table </w:t>
      </w:r>
      <w:r w:rsidRPr="00993018">
        <w:rPr>
          <w:rFonts w:asciiTheme="minorHAnsi" w:hAnsiTheme="minorHAnsi" w:cstheme="minorHAnsi"/>
          <w:b/>
          <w:bCs/>
          <w:i w:val="0"/>
          <w:iCs w:val="0"/>
          <w:color w:val="000000" w:themeColor="text1"/>
          <w:sz w:val="22"/>
          <w:szCs w:val="22"/>
        </w:rPr>
        <w:fldChar w:fldCharType="begin"/>
      </w:r>
      <w:r w:rsidRPr="00993018">
        <w:rPr>
          <w:rFonts w:asciiTheme="minorHAnsi" w:hAnsiTheme="minorHAnsi" w:cstheme="minorHAnsi"/>
          <w:b/>
          <w:bCs/>
          <w:i w:val="0"/>
          <w:iCs w:val="0"/>
          <w:color w:val="000000" w:themeColor="text1"/>
          <w:sz w:val="22"/>
          <w:szCs w:val="22"/>
        </w:rPr>
        <w:instrText xml:space="preserve"> SEQ Table \* ARABIC </w:instrText>
      </w:r>
      <w:r w:rsidRPr="00993018">
        <w:rPr>
          <w:rFonts w:asciiTheme="minorHAnsi" w:hAnsiTheme="minorHAnsi" w:cstheme="minorHAnsi"/>
          <w:b/>
          <w:bCs/>
          <w:i w:val="0"/>
          <w:iCs w:val="0"/>
          <w:color w:val="000000" w:themeColor="text1"/>
          <w:sz w:val="22"/>
          <w:szCs w:val="22"/>
        </w:rPr>
        <w:fldChar w:fldCharType="separate"/>
      </w:r>
      <w:r w:rsidR="00E04656">
        <w:rPr>
          <w:rFonts w:asciiTheme="minorHAnsi" w:hAnsiTheme="minorHAnsi" w:cstheme="minorHAnsi"/>
          <w:b/>
          <w:bCs/>
          <w:i w:val="0"/>
          <w:iCs w:val="0"/>
          <w:noProof/>
          <w:color w:val="000000" w:themeColor="text1"/>
          <w:sz w:val="22"/>
          <w:szCs w:val="22"/>
        </w:rPr>
        <w:t>3</w:t>
      </w:r>
      <w:r w:rsidRPr="00993018">
        <w:rPr>
          <w:rFonts w:asciiTheme="minorHAnsi" w:hAnsiTheme="minorHAnsi" w:cstheme="minorHAnsi"/>
          <w:b/>
          <w:bCs/>
          <w:i w:val="0"/>
          <w:iCs w:val="0"/>
          <w:color w:val="000000" w:themeColor="text1"/>
          <w:sz w:val="22"/>
          <w:szCs w:val="22"/>
        </w:rPr>
        <w:fldChar w:fldCharType="end"/>
      </w:r>
      <w:r w:rsidRPr="00993018">
        <w:rPr>
          <w:rFonts w:asciiTheme="minorHAnsi" w:hAnsiTheme="minorHAnsi" w:cstheme="minorHAnsi"/>
          <w:b/>
          <w:bCs/>
          <w:i w:val="0"/>
          <w:iCs w:val="0"/>
          <w:color w:val="000000" w:themeColor="text1"/>
          <w:sz w:val="22"/>
          <w:szCs w:val="22"/>
        </w:rPr>
        <w:t xml:space="preserve">: </w:t>
      </w:r>
      <w:r w:rsidRPr="00993018">
        <w:rPr>
          <w:rFonts w:asciiTheme="minorHAnsi" w:hAnsiTheme="minorHAnsi" w:cstheme="minorHAnsi"/>
          <w:b/>
          <w:bCs/>
          <w:i w:val="0"/>
          <w:iCs w:val="0"/>
          <w:color w:val="000000" w:themeColor="text1"/>
          <w:sz w:val="22"/>
          <w:szCs w:val="22"/>
        </w:rPr>
        <w:t>Process and Sub-process List</w:t>
      </w:r>
      <w:bookmarkEnd w:id="20"/>
    </w:p>
    <w:tbl>
      <w:tblPr>
        <w:tblW w:w="54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645"/>
        <w:gridCol w:w="4139"/>
        <w:gridCol w:w="4030"/>
      </w:tblGrid>
      <w:tr w:rsidR="00866171" w:rsidRPr="00D25FE1" w14:paraId="73D8AF45" w14:textId="77777777" w:rsidTr="00BA547C">
        <w:trPr>
          <w:trHeight w:val="368"/>
        </w:trPr>
        <w:tc>
          <w:tcPr>
            <w:tcW w:w="1017" w:type="pct"/>
            <w:gridSpan w:val="2"/>
            <w:shd w:val="clear" w:color="auto" w:fill="000000" w:themeFill="text1"/>
            <w:noWrap/>
          </w:tcPr>
          <w:p w14:paraId="49E5FEB9"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Process</w:t>
            </w:r>
          </w:p>
        </w:tc>
        <w:tc>
          <w:tcPr>
            <w:tcW w:w="2018" w:type="pct"/>
            <w:shd w:val="clear" w:color="auto" w:fill="000000" w:themeFill="text1"/>
            <w:noWrap/>
          </w:tcPr>
          <w:p w14:paraId="1769C9FD"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b/>
                <w:bCs/>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Application</w:t>
            </w:r>
          </w:p>
        </w:tc>
        <w:tc>
          <w:tcPr>
            <w:tcW w:w="1965" w:type="pct"/>
            <w:shd w:val="clear" w:color="auto" w:fill="000000" w:themeFill="text1"/>
          </w:tcPr>
          <w:p w14:paraId="5076AD06"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Description</w:t>
            </w:r>
          </w:p>
        </w:tc>
      </w:tr>
      <w:tr w:rsidR="0032764E" w:rsidRPr="00D25FE1" w14:paraId="130CC5A0" w14:textId="77777777" w:rsidTr="00BA547C">
        <w:trPr>
          <w:trHeight w:val="900"/>
        </w:trPr>
        <w:tc>
          <w:tcPr>
            <w:tcW w:w="215" w:type="pct"/>
            <w:shd w:val="clear" w:color="auto" w:fill="auto"/>
            <w:vAlign w:val="center"/>
          </w:tcPr>
          <w:p w14:paraId="48C3D34E" w14:textId="580F0AC3" w:rsidR="0032764E" w:rsidRPr="004D6B53" w:rsidRDefault="0032764E" w:rsidP="0032764E">
            <w:pPr>
              <w:ind w:left="0" w:firstLine="0"/>
              <w:rPr>
                <w:rFonts w:asciiTheme="minorHAnsi" w:hAnsiTheme="minorHAnsi" w:cstheme="minorHAnsi"/>
                <w:sz w:val="22"/>
                <w:szCs w:val="22"/>
                <w:lang w:val="en-US" w:eastAsia="en-US" w:bidi="gu-IN"/>
              </w:rPr>
            </w:pPr>
            <w:r>
              <w:rPr>
                <w:rFonts w:asciiTheme="minorHAnsi" w:hAnsiTheme="minorHAnsi" w:cstheme="minorHAnsi"/>
                <w:sz w:val="22"/>
                <w:szCs w:val="22"/>
                <w:lang w:val="en-US" w:eastAsia="en-US" w:bidi="gu-IN"/>
              </w:rPr>
              <w:t>1</w:t>
            </w:r>
          </w:p>
        </w:tc>
        <w:tc>
          <w:tcPr>
            <w:tcW w:w="802" w:type="pct"/>
            <w:shd w:val="clear" w:color="auto" w:fill="auto"/>
            <w:vAlign w:val="center"/>
          </w:tcPr>
          <w:p w14:paraId="5C5B8AEB" w14:textId="7C5BC601" w:rsidR="0032764E" w:rsidRPr="00124A12" w:rsidRDefault="0032764E" w:rsidP="00850E52">
            <w:pPr>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eastAsia="en-US" w:bidi="gu-IN"/>
              </w:rPr>
              <w:t>Payment Configurations</w:t>
            </w:r>
          </w:p>
          <w:p w14:paraId="2C3CD5B6" w14:textId="1899B904" w:rsidR="0032764E" w:rsidRPr="006E478B" w:rsidRDefault="0032764E" w:rsidP="00850E52">
            <w:pPr>
              <w:spacing w:before="0" w:after="0" w:line="240" w:lineRule="auto"/>
              <w:ind w:left="0" w:firstLine="0"/>
              <w:jc w:val="left"/>
              <w:rPr>
                <w:rFonts w:asciiTheme="minorHAnsi" w:hAnsiTheme="minorHAnsi" w:cstheme="minorHAnsi"/>
                <w:kern w:val="0"/>
                <w:lang w:val="en-US" w:eastAsia="en-US" w:bidi="gu-IN"/>
              </w:rPr>
            </w:pPr>
          </w:p>
        </w:tc>
        <w:tc>
          <w:tcPr>
            <w:tcW w:w="2018" w:type="pct"/>
            <w:shd w:val="clear" w:color="auto" w:fill="auto"/>
            <w:noWrap/>
            <w:vAlign w:val="center"/>
          </w:tcPr>
          <w:p w14:paraId="7D3ACA7C" w14:textId="051C3141" w:rsidR="0032764E" w:rsidRPr="006E478B" w:rsidRDefault="0032764E" w:rsidP="00850E52">
            <w:pPr>
              <w:suppressAutoHyphens w:val="0"/>
              <w:spacing w:before="0" w:after="0" w:line="240" w:lineRule="auto"/>
              <w:ind w:left="0" w:firstLine="0"/>
              <w:jc w:val="left"/>
              <w:rPr>
                <w:rFonts w:asciiTheme="minorHAnsi" w:hAnsiTheme="minorHAnsi" w:cstheme="minorHAnsi"/>
                <w:kern w:val="0"/>
                <w:lang w:val="en-US" w:eastAsia="en-US" w:bidi="gu-IN"/>
              </w:rPr>
            </w:pPr>
            <w:r>
              <w:rPr>
                <w:rFonts w:ascii="Calibri" w:hAnsi="Calibri" w:cs="Calibri"/>
              </w:rPr>
              <w:t>Configure Fee/Charges</w:t>
            </w:r>
          </w:p>
        </w:tc>
        <w:tc>
          <w:tcPr>
            <w:tcW w:w="1965" w:type="pct"/>
            <w:shd w:val="clear" w:color="auto" w:fill="auto"/>
            <w:vAlign w:val="center"/>
          </w:tcPr>
          <w:p w14:paraId="5376E3C4" w14:textId="2989FEE0" w:rsidR="0032764E" w:rsidRPr="006E478B" w:rsidRDefault="0032764E" w:rsidP="00850E52">
            <w:pPr>
              <w:suppressAutoHyphens w:val="0"/>
              <w:spacing w:before="0" w:after="0" w:line="240" w:lineRule="auto"/>
              <w:ind w:left="0" w:firstLine="0"/>
              <w:rPr>
                <w:rFonts w:asciiTheme="minorHAnsi" w:hAnsiTheme="minorHAnsi" w:cstheme="minorHAnsi"/>
                <w:kern w:val="0"/>
                <w:lang w:val="en-US" w:eastAsia="en-US" w:bidi="gu-IN"/>
              </w:rPr>
            </w:pPr>
            <w:r>
              <w:rPr>
                <w:rFonts w:ascii="Calibri" w:hAnsi="Calibri" w:cs="Calibri"/>
              </w:rPr>
              <w:t xml:space="preserve">The CSR will be able to configure fee for the services and the applications in the system. CSR can also change the fees for a particular licence type and can add the new fees </w:t>
            </w:r>
          </w:p>
        </w:tc>
      </w:tr>
      <w:tr w:rsidR="00750392" w:rsidRPr="00D25FE1" w14:paraId="5D553E73" w14:textId="77777777" w:rsidTr="00BA547C">
        <w:trPr>
          <w:trHeight w:val="900"/>
        </w:trPr>
        <w:tc>
          <w:tcPr>
            <w:tcW w:w="215" w:type="pct"/>
            <w:shd w:val="clear" w:color="auto" w:fill="auto"/>
            <w:vAlign w:val="center"/>
          </w:tcPr>
          <w:p w14:paraId="0F765954" w14:textId="68DA31E9" w:rsidR="00750392" w:rsidRDefault="00750392" w:rsidP="0032764E">
            <w:pPr>
              <w:ind w:left="0" w:firstLine="0"/>
              <w:rPr>
                <w:rFonts w:asciiTheme="minorHAnsi" w:hAnsiTheme="minorHAnsi" w:cstheme="minorHAnsi"/>
                <w:sz w:val="22"/>
                <w:szCs w:val="22"/>
                <w:lang w:val="en-US" w:eastAsia="en-US" w:bidi="gu-IN"/>
              </w:rPr>
            </w:pPr>
            <w:r>
              <w:rPr>
                <w:rFonts w:asciiTheme="minorHAnsi" w:hAnsiTheme="minorHAnsi" w:cstheme="minorHAnsi"/>
                <w:sz w:val="22"/>
                <w:szCs w:val="22"/>
                <w:lang w:val="en-US" w:eastAsia="en-US" w:bidi="gu-IN"/>
              </w:rPr>
              <w:t>2</w:t>
            </w:r>
          </w:p>
        </w:tc>
        <w:tc>
          <w:tcPr>
            <w:tcW w:w="802" w:type="pct"/>
            <w:shd w:val="clear" w:color="auto" w:fill="auto"/>
            <w:vAlign w:val="center"/>
          </w:tcPr>
          <w:p w14:paraId="4A4D9BFE" w14:textId="3C84C995" w:rsidR="00750392" w:rsidRDefault="00750392" w:rsidP="00850E52">
            <w:pPr>
              <w:spacing w:before="0" w:after="0" w:line="240" w:lineRule="auto"/>
              <w:ind w:left="0" w:firstLine="0"/>
              <w:jc w:val="left"/>
              <w:rPr>
                <w:rFonts w:asciiTheme="minorHAnsi" w:hAnsiTheme="minorHAnsi" w:cstheme="minorHAnsi"/>
                <w:kern w:val="0"/>
                <w:lang w:eastAsia="en-US" w:bidi="gu-IN"/>
              </w:rPr>
            </w:pPr>
            <w:r>
              <w:rPr>
                <w:rFonts w:asciiTheme="minorHAnsi" w:hAnsiTheme="minorHAnsi" w:cstheme="minorHAnsi"/>
                <w:kern w:val="0"/>
                <w:lang w:eastAsia="en-US" w:bidi="gu-IN"/>
              </w:rPr>
              <w:t>View Payment Account</w:t>
            </w:r>
          </w:p>
        </w:tc>
        <w:tc>
          <w:tcPr>
            <w:tcW w:w="2018" w:type="pct"/>
            <w:shd w:val="clear" w:color="auto" w:fill="auto"/>
            <w:noWrap/>
            <w:vAlign w:val="center"/>
          </w:tcPr>
          <w:p w14:paraId="1E664D1F" w14:textId="43559574" w:rsidR="00750392" w:rsidRDefault="00750392" w:rsidP="00850E52">
            <w:pPr>
              <w:suppressAutoHyphens w:val="0"/>
              <w:spacing w:before="0" w:after="0" w:line="240" w:lineRule="auto"/>
              <w:ind w:left="0" w:firstLine="0"/>
              <w:jc w:val="left"/>
              <w:rPr>
                <w:rFonts w:ascii="Calibri" w:hAnsi="Calibri" w:cs="Calibri"/>
              </w:rPr>
            </w:pPr>
            <w:r>
              <w:rPr>
                <w:rFonts w:ascii="Calibri" w:hAnsi="Calibri" w:cs="Calibri"/>
              </w:rPr>
              <w:t>View Payment Account</w:t>
            </w:r>
          </w:p>
        </w:tc>
        <w:tc>
          <w:tcPr>
            <w:tcW w:w="1965" w:type="pct"/>
            <w:shd w:val="clear" w:color="auto" w:fill="auto"/>
            <w:vAlign w:val="center"/>
          </w:tcPr>
          <w:p w14:paraId="55A95CAD" w14:textId="1F67EAAB" w:rsidR="00750392" w:rsidRDefault="004741E0" w:rsidP="00850E52">
            <w:pPr>
              <w:suppressAutoHyphens w:val="0"/>
              <w:spacing w:before="0" w:after="0" w:line="240" w:lineRule="auto"/>
              <w:ind w:left="0" w:firstLine="0"/>
              <w:rPr>
                <w:rFonts w:ascii="Calibri" w:hAnsi="Calibri" w:cs="Calibri"/>
              </w:rPr>
            </w:pPr>
            <w:r>
              <w:rPr>
                <w:rFonts w:ascii="Calibri" w:hAnsi="Calibri" w:cs="Calibri"/>
              </w:rPr>
              <w:t>CSR</w:t>
            </w:r>
            <w:r w:rsidR="00750392">
              <w:rPr>
                <w:rFonts w:ascii="Calibri" w:hAnsi="Calibri" w:cs="Calibri"/>
              </w:rPr>
              <w:t xml:space="preserve"> will have provision to see the account details of customer in terms, Total Amount paid, Outstanding Amount, Payment history etc.</w:t>
            </w:r>
          </w:p>
        </w:tc>
      </w:tr>
      <w:tr w:rsidR="004741E0" w:rsidRPr="00D25FE1" w14:paraId="6D166E02" w14:textId="77777777" w:rsidTr="00BA547C">
        <w:trPr>
          <w:trHeight w:val="900"/>
        </w:trPr>
        <w:tc>
          <w:tcPr>
            <w:tcW w:w="215" w:type="pct"/>
            <w:shd w:val="clear" w:color="auto" w:fill="auto"/>
            <w:vAlign w:val="center"/>
          </w:tcPr>
          <w:p w14:paraId="0CDF0478" w14:textId="10874315" w:rsidR="004741E0" w:rsidRDefault="004741E0" w:rsidP="0032764E">
            <w:pPr>
              <w:ind w:left="0" w:firstLine="0"/>
              <w:rPr>
                <w:rFonts w:asciiTheme="minorHAnsi" w:hAnsiTheme="minorHAnsi" w:cstheme="minorHAnsi"/>
                <w:sz w:val="22"/>
                <w:szCs w:val="22"/>
                <w:lang w:val="en-US" w:eastAsia="en-US" w:bidi="gu-IN"/>
              </w:rPr>
            </w:pPr>
            <w:r>
              <w:rPr>
                <w:rFonts w:asciiTheme="minorHAnsi" w:hAnsiTheme="minorHAnsi" w:cstheme="minorHAnsi"/>
                <w:sz w:val="22"/>
                <w:szCs w:val="22"/>
                <w:lang w:val="en-US" w:eastAsia="en-US" w:bidi="gu-IN"/>
              </w:rPr>
              <w:t>3</w:t>
            </w:r>
          </w:p>
        </w:tc>
        <w:tc>
          <w:tcPr>
            <w:tcW w:w="802" w:type="pct"/>
            <w:shd w:val="clear" w:color="auto" w:fill="auto"/>
            <w:vAlign w:val="center"/>
          </w:tcPr>
          <w:p w14:paraId="62BB2A1C" w14:textId="5C567B5A" w:rsidR="004741E0" w:rsidRDefault="002E0105" w:rsidP="00850E52">
            <w:pPr>
              <w:spacing w:before="0" w:after="0" w:line="240" w:lineRule="auto"/>
              <w:ind w:left="0" w:firstLine="0"/>
              <w:jc w:val="left"/>
              <w:rPr>
                <w:rFonts w:asciiTheme="minorHAnsi" w:hAnsiTheme="minorHAnsi" w:cstheme="minorHAnsi"/>
                <w:kern w:val="0"/>
                <w:lang w:eastAsia="en-US" w:bidi="gu-IN"/>
              </w:rPr>
            </w:pPr>
            <w:r>
              <w:rPr>
                <w:rFonts w:asciiTheme="minorHAnsi" w:hAnsiTheme="minorHAnsi" w:cstheme="minorHAnsi"/>
                <w:kern w:val="0"/>
                <w:lang w:eastAsia="en-US" w:bidi="gu-IN"/>
              </w:rPr>
              <w:t>Payment Details</w:t>
            </w:r>
          </w:p>
        </w:tc>
        <w:tc>
          <w:tcPr>
            <w:tcW w:w="2018" w:type="pct"/>
            <w:shd w:val="clear" w:color="auto" w:fill="auto"/>
            <w:noWrap/>
            <w:vAlign w:val="center"/>
          </w:tcPr>
          <w:p w14:paraId="414B6F0E" w14:textId="58374E3C" w:rsidR="004741E0" w:rsidRDefault="002E0105" w:rsidP="00850E52">
            <w:pPr>
              <w:suppressAutoHyphens w:val="0"/>
              <w:spacing w:before="0" w:after="0" w:line="240" w:lineRule="auto"/>
              <w:ind w:left="0" w:firstLine="0"/>
              <w:jc w:val="left"/>
              <w:rPr>
                <w:rFonts w:ascii="Calibri" w:hAnsi="Calibri" w:cs="Calibri"/>
              </w:rPr>
            </w:pPr>
            <w:r>
              <w:rPr>
                <w:rFonts w:ascii="Calibri" w:hAnsi="Calibri" w:cs="Calibri"/>
              </w:rPr>
              <w:t>Payment Details</w:t>
            </w:r>
          </w:p>
        </w:tc>
        <w:tc>
          <w:tcPr>
            <w:tcW w:w="1965" w:type="pct"/>
            <w:shd w:val="clear" w:color="auto" w:fill="auto"/>
            <w:vAlign w:val="center"/>
          </w:tcPr>
          <w:p w14:paraId="05F041BC" w14:textId="67369530" w:rsidR="004741E0" w:rsidRDefault="004741E0" w:rsidP="00850E52">
            <w:pPr>
              <w:suppressAutoHyphens w:val="0"/>
              <w:spacing w:before="0" w:after="0" w:line="240" w:lineRule="auto"/>
              <w:ind w:left="0" w:firstLine="0"/>
              <w:rPr>
                <w:rFonts w:ascii="Calibri" w:hAnsi="Calibri" w:cs="Calibri"/>
              </w:rPr>
            </w:pPr>
            <w:r>
              <w:rPr>
                <w:rFonts w:ascii="Calibri" w:hAnsi="Calibri" w:cs="Calibri"/>
              </w:rPr>
              <w:t>Customer will call to CSR and request to make payment for any request. At that time, CSR will be shown with Payment Details and then CSR will redirect the call to Lot 2 IVR for Payment</w:t>
            </w:r>
          </w:p>
        </w:tc>
      </w:tr>
    </w:tbl>
    <w:p w14:paraId="6BA967A1" w14:textId="429A09E7" w:rsidR="00E80D36" w:rsidRDefault="00E80D36" w:rsidP="00C41DC2">
      <w:pPr>
        <w:pStyle w:val="BodyText"/>
        <w:rPr>
          <w:rFonts w:asciiTheme="minorHAnsi" w:eastAsiaTheme="majorEastAsia" w:hAnsiTheme="minorHAnsi" w:cstheme="minorHAnsi"/>
          <w:lang w:val="en-ZA" w:eastAsia="ar-SA" w:bidi="ar-SA"/>
        </w:rPr>
      </w:pPr>
    </w:p>
    <w:p w14:paraId="10B0080D" w14:textId="77777777" w:rsidR="00305315" w:rsidRDefault="00305315">
      <w:pPr>
        <w:suppressAutoHyphens w:val="0"/>
        <w:spacing w:before="0" w:after="0" w:line="240" w:lineRule="auto"/>
        <w:ind w:left="0" w:firstLine="0"/>
        <w:jc w:val="left"/>
        <w:rPr>
          <w:rFonts w:ascii="Calibri" w:hAnsi="Calibri" w:cs="Calibri"/>
          <w:b/>
          <w:bCs/>
          <w:iCs/>
          <w:color w:val="FF0066"/>
          <w:sz w:val="32"/>
          <w:szCs w:val="40"/>
        </w:rPr>
      </w:pPr>
      <w:r>
        <w:br w:type="page"/>
      </w:r>
    </w:p>
    <w:p w14:paraId="1AC8EBC3" w14:textId="7F79A401" w:rsidR="00305315" w:rsidRDefault="00F552EA" w:rsidP="00305315">
      <w:pPr>
        <w:pStyle w:val="Heading2"/>
      </w:pPr>
      <w:bookmarkStart w:id="21" w:name="_Toc88056404"/>
      <w:r>
        <w:lastRenderedPageBreak/>
        <w:t>Payment</w:t>
      </w:r>
      <w:r w:rsidR="00602A9B">
        <w:t xml:space="preserve"> Configurations</w:t>
      </w:r>
      <w:bookmarkEnd w:id="21"/>
    </w:p>
    <w:p w14:paraId="30D27AFB" w14:textId="28F9BC26" w:rsidR="00C419DA" w:rsidRDefault="00305315" w:rsidP="00305315">
      <w:pPr>
        <w:pStyle w:val="BodyText"/>
        <w:spacing w:line="240" w:lineRule="auto"/>
        <w:ind w:left="0" w:firstLine="0"/>
        <w:rPr>
          <w:rFonts w:asciiTheme="minorHAnsi" w:eastAsiaTheme="majorEastAsia" w:hAnsiTheme="minorHAnsi" w:cstheme="minorHAnsi"/>
          <w:lang w:val="en-ZA" w:eastAsia="ar-SA" w:bidi="ar-SA"/>
        </w:rPr>
      </w:pPr>
      <w:r w:rsidRPr="005C6D80">
        <w:rPr>
          <w:rFonts w:asciiTheme="minorHAnsi" w:eastAsiaTheme="majorEastAsia" w:hAnsiTheme="minorHAnsi" w:cstheme="minorHAnsi"/>
          <w:lang w:val="en-ZA" w:eastAsia="ar-SA" w:bidi="ar-SA"/>
        </w:rPr>
        <w:t xml:space="preserve">This Process will be available at </w:t>
      </w:r>
      <w:r w:rsidR="00BA1E38">
        <w:rPr>
          <w:rFonts w:asciiTheme="minorHAnsi" w:eastAsiaTheme="majorEastAsia" w:hAnsiTheme="minorHAnsi" w:cstheme="minorHAnsi"/>
          <w:lang w:val="en-ZA" w:eastAsia="ar-SA" w:bidi="ar-SA"/>
        </w:rPr>
        <w:t>BackOffice</w:t>
      </w:r>
      <w:r>
        <w:rPr>
          <w:rFonts w:asciiTheme="minorHAnsi" w:eastAsiaTheme="majorEastAsia" w:hAnsiTheme="minorHAnsi" w:cstheme="minorHAnsi"/>
          <w:lang w:val="en-ZA" w:eastAsia="ar-SA" w:bidi="ar-SA"/>
        </w:rPr>
        <w:t xml:space="preserve"> </w:t>
      </w:r>
      <w:r w:rsidRPr="005C6D80">
        <w:rPr>
          <w:rFonts w:asciiTheme="minorHAnsi" w:eastAsiaTheme="majorEastAsia" w:hAnsiTheme="minorHAnsi" w:cstheme="minorHAnsi"/>
          <w:lang w:val="en-ZA" w:eastAsia="ar-SA" w:bidi="ar-SA"/>
        </w:rPr>
        <w:t>portal</w:t>
      </w:r>
      <w:r w:rsidR="00C419DA">
        <w:rPr>
          <w:rFonts w:asciiTheme="minorHAnsi" w:eastAsiaTheme="majorEastAsia" w:hAnsiTheme="minorHAnsi" w:cstheme="minorHAnsi"/>
          <w:lang w:val="en-ZA" w:eastAsia="ar-SA" w:bidi="ar-SA"/>
        </w:rPr>
        <w:t xml:space="preserve">. </w:t>
      </w:r>
      <w:r w:rsidR="0041261C">
        <w:rPr>
          <w:rFonts w:asciiTheme="minorHAnsi" w:eastAsiaTheme="majorEastAsia" w:hAnsiTheme="minorHAnsi" w:cstheme="minorHAnsi"/>
          <w:lang w:val="en-ZA" w:eastAsia="ar-SA" w:bidi="ar-SA"/>
        </w:rPr>
        <w:t>CSR will have provision to Configure respective fees against an application (like Apply for New PHV Driver Licence, Apply for Stage 1 Taxi Driver Licence). Moreover, CSR can search fees and make changes in the parameters of the fees like amount, validity etc.</w:t>
      </w:r>
    </w:p>
    <w:p w14:paraId="66A65C8F" w14:textId="77777777" w:rsidR="00305315" w:rsidRDefault="00305315" w:rsidP="00305315">
      <w:pPr>
        <w:pStyle w:val="Heading3"/>
        <w:ind w:left="851" w:hanging="851"/>
        <w:rPr>
          <w:rFonts w:eastAsiaTheme="majorEastAsia"/>
          <w:lang w:val="en-ZA"/>
        </w:rPr>
      </w:pPr>
      <w:bookmarkStart w:id="22" w:name="_Toc88056405"/>
      <w:r w:rsidRPr="00A722F5">
        <w:rPr>
          <w:rFonts w:eastAsiaTheme="majorEastAsia"/>
          <w:lang w:val="en-ZA"/>
        </w:rPr>
        <w:t>Pre-Requisite</w:t>
      </w:r>
      <w:bookmarkEnd w:id="22"/>
    </w:p>
    <w:p w14:paraId="4218A5E1" w14:textId="3B5B3F21" w:rsidR="00BA1E38" w:rsidRDefault="00BA1E38" w:rsidP="00413B77">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 xml:space="preserve">CSR should have logged in the system and have privileges to view the </w:t>
      </w:r>
      <w:r w:rsidR="0041261C">
        <w:rPr>
          <w:rFonts w:asciiTheme="minorHAnsi" w:eastAsiaTheme="majorEastAsia" w:hAnsiTheme="minorHAnsi" w:cstheme="minorHAnsi"/>
          <w:lang w:val="en-ZA"/>
        </w:rPr>
        <w:t>Configure Fees/charges screen.</w:t>
      </w:r>
    </w:p>
    <w:p w14:paraId="68C2CF44" w14:textId="02E9027F" w:rsidR="00305315" w:rsidRDefault="00305315" w:rsidP="00305315">
      <w:pPr>
        <w:pStyle w:val="Heading3"/>
        <w:ind w:left="851" w:hanging="851"/>
        <w:rPr>
          <w:rFonts w:eastAsiaTheme="majorEastAsia"/>
          <w:lang w:val="en-ZA"/>
        </w:rPr>
      </w:pPr>
      <w:bookmarkStart w:id="23" w:name="_Toc88056406"/>
      <w:r w:rsidRPr="00395011">
        <w:rPr>
          <w:rFonts w:eastAsiaTheme="majorEastAsia"/>
          <w:lang w:val="en-ZA"/>
        </w:rPr>
        <w:t>Business Process Map</w:t>
      </w:r>
      <w:bookmarkEnd w:id="23"/>
    </w:p>
    <w:p w14:paraId="1CE33E46" w14:textId="6D0D20B8" w:rsidR="00D300AA" w:rsidRPr="00D300AA" w:rsidRDefault="00850558" w:rsidP="00D300AA">
      <w:pPr>
        <w:pStyle w:val="BodyText"/>
        <w:ind w:left="1800"/>
        <w:rPr>
          <w:rFonts w:eastAsiaTheme="majorEastAsia"/>
          <w:lang w:val="en-ZA" w:eastAsia="ar-SA" w:bidi="ar-SA"/>
        </w:rPr>
      </w:pPr>
      <w:r>
        <w:rPr>
          <w:noProof/>
        </w:rPr>
        <w:drawing>
          <wp:inline distT="0" distB="0" distL="0" distR="0" wp14:anchorId="21F3F0E3" wp14:editId="58771FD5">
            <wp:extent cx="562927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1343025"/>
                    </a:xfrm>
                    <a:prstGeom prst="rect">
                      <a:avLst/>
                    </a:prstGeom>
                    <a:noFill/>
                    <a:ln>
                      <a:noFill/>
                    </a:ln>
                  </pic:spPr>
                </pic:pic>
              </a:graphicData>
            </a:graphic>
          </wp:inline>
        </w:drawing>
      </w:r>
    </w:p>
    <w:p w14:paraId="7CDE91BF" w14:textId="7F6BE010" w:rsidR="00305315" w:rsidRPr="005031DC" w:rsidRDefault="005031DC" w:rsidP="005031DC">
      <w:pPr>
        <w:pStyle w:val="Caption"/>
        <w:jc w:val="center"/>
        <w:rPr>
          <w:rFonts w:asciiTheme="minorHAnsi" w:eastAsiaTheme="majorEastAsia" w:hAnsiTheme="minorHAnsi" w:cstheme="minorHAnsi"/>
          <w:b/>
          <w:bCs/>
          <w:i w:val="0"/>
          <w:iCs w:val="0"/>
          <w:color w:val="000000" w:themeColor="text1"/>
          <w:sz w:val="22"/>
          <w:szCs w:val="22"/>
          <w:lang w:val="en-ZA"/>
        </w:rPr>
      </w:pPr>
      <w:bookmarkStart w:id="24" w:name="_Toc88056383"/>
      <w:r w:rsidRPr="005031DC">
        <w:rPr>
          <w:rFonts w:asciiTheme="minorHAnsi" w:hAnsiTheme="minorHAnsi" w:cstheme="minorHAnsi"/>
          <w:b/>
          <w:bCs/>
          <w:i w:val="0"/>
          <w:iCs w:val="0"/>
          <w:sz w:val="22"/>
          <w:szCs w:val="22"/>
        </w:rPr>
        <w:t xml:space="preserve">Figure </w:t>
      </w:r>
      <w:r w:rsidRPr="005031DC">
        <w:rPr>
          <w:rFonts w:asciiTheme="minorHAnsi" w:hAnsiTheme="minorHAnsi" w:cstheme="minorHAnsi"/>
          <w:b/>
          <w:bCs/>
          <w:i w:val="0"/>
          <w:iCs w:val="0"/>
          <w:sz w:val="22"/>
          <w:szCs w:val="22"/>
        </w:rPr>
        <w:fldChar w:fldCharType="begin"/>
      </w:r>
      <w:r w:rsidRPr="005031DC">
        <w:rPr>
          <w:rFonts w:asciiTheme="minorHAnsi" w:hAnsiTheme="minorHAnsi" w:cstheme="minorHAnsi"/>
          <w:b/>
          <w:bCs/>
          <w:i w:val="0"/>
          <w:iCs w:val="0"/>
          <w:sz w:val="22"/>
          <w:szCs w:val="22"/>
        </w:rPr>
        <w:instrText xml:space="preserve"> SEQ Figure \* ARABIC </w:instrText>
      </w:r>
      <w:r w:rsidRPr="005031DC">
        <w:rPr>
          <w:rFonts w:asciiTheme="minorHAnsi" w:hAnsiTheme="minorHAnsi" w:cstheme="minorHAnsi"/>
          <w:b/>
          <w:bCs/>
          <w:i w:val="0"/>
          <w:iCs w:val="0"/>
          <w:sz w:val="22"/>
          <w:szCs w:val="22"/>
        </w:rPr>
        <w:fldChar w:fldCharType="separate"/>
      </w:r>
      <w:r w:rsidR="000013E5">
        <w:rPr>
          <w:rFonts w:asciiTheme="minorHAnsi" w:hAnsiTheme="minorHAnsi" w:cstheme="minorHAnsi"/>
          <w:b/>
          <w:bCs/>
          <w:i w:val="0"/>
          <w:iCs w:val="0"/>
          <w:noProof/>
          <w:sz w:val="22"/>
          <w:szCs w:val="22"/>
        </w:rPr>
        <w:t>1</w:t>
      </w:r>
      <w:r w:rsidRPr="005031DC">
        <w:rPr>
          <w:rFonts w:asciiTheme="minorHAnsi" w:hAnsiTheme="minorHAnsi" w:cstheme="minorHAnsi"/>
          <w:b/>
          <w:bCs/>
          <w:i w:val="0"/>
          <w:iCs w:val="0"/>
          <w:sz w:val="22"/>
          <w:szCs w:val="22"/>
        </w:rPr>
        <w:fldChar w:fldCharType="end"/>
      </w:r>
      <w:r w:rsidRPr="005031DC">
        <w:rPr>
          <w:rFonts w:asciiTheme="minorHAnsi" w:hAnsiTheme="minorHAnsi" w:cstheme="minorHAnsi"/>
          <w:b/>
          <w:bCs/>
          <w:i w:val="0"/>
          <w:iCs w:val="0"/>
          <w:sz w:val="22"/>
          <w:szCs w:val="22"/>
        </w:rPr>
        <w:t>: Business Process Map: Configure Fees/ Charges</w:t>
      </w:r>
      <w:bookmarkEnd w:id="24"/>
    </w:p>
    <w:p w14:paraId="7CFA7CC8" w14:textId="77777777" w:rsidR="00D300AA" w:rsidRPr="00BC15D1" w:rsidRDefault="00D300AA" w:rsidP="009E6394">
      <w:pPr>
        <w:pStyle w:val="Caption"/>
        <w:jc w:val="center"/>
        <w:rPr>
          <w:rFonts w:eastAsiaTheme="majorEastAsia"/>
          <w:lang w:val="en-ZA"/>
        </w:rPr>
      </w:pPr>
    </w:p>
    <w:p w14:paraId="018A592E" w14:textId="2E6D5A2F" w:rsidR="00305315" w:rsidRDefault="00305315" w:rsidP="00305315">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p>
    <w:p w14:paraId="342987A1" w14:textId="77777777" w:rsidR="00BD7FC3" w:rsidRDefault="00BD7FC3" w:rsidP="00305315">
      <w:pPr>
        <w:pStyle w:val="BodyText"/>
        <w:spacing w:after="0" w:line="240" w:lineRule="auto"/>
        <w:rPr>
          <w:rFonts w:asciiTheme="minorHAnsi" w:eastAsiaTheme="majorEastAsia" w:hAnsiTheme="minorHAnsi" w:cstheme="minorHAnsi"/>
          <w:b/>
          <w:bCs/>
          <w:lang w:val="en-ZA" w:eastAsia="ar-SA" w:bidi="ar-SA"/>
        </w:rPr>
      </w:pPr>
    </w:p>
    <w:p w14:paraId="47299B4A" w14:textId="1985FB4A" w:rsidR="001A08DD" w:rsidRDefault="00850558" w:rsidP="00123D50">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CSR will login into the backoffice application and Chose the option for Configur</w:t>
      </w:r>
      <w:r w:rsidR="00E43CF6">
        <w:rPr>
          <w:rFonts w:asciiTheme="minorHAnsi" w:eastAsiaTheme="majorEastAsia" w:hAnsiTheme="minorHAnsi" w:cstheme="minorHAnsi"/>
          <w:lang w:val="en-ZA" w:eastAsia="ar-SA" w:bidi="ar-SA"/>
        </w:rPr>
        <w:t>e Fees</w:t>
      </w:r>
    </w:p>
    <w:p w14:paraId="5BAF465C" w14:textId="19D49446" w:rsidR="00B10D2D" w:rsidRDefault="00E40BFA" w:rsidP="00123D50">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CSR wants to add the new type of fee, then CSR can select add fee button and new fee can be created</w:t>
      </w:r>
    </w:p>
    <w:p w14:paraId="0B48FAE7" w14:textId="5699D6A8" w:rsidR="00E40BFA" w:rsidRDefault="00E40BFA" w:rsidP="00123D50">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CSR wants to change the existing fees then, CSR can search any fee type and make changes in the parameters of the fees</w:t>
      </w:r>
    </w:p>
    <w:p w14:paraId="52D3B4C0" w14:textId="77777777" w:rsidR="005C2A3C" w:rsidRDefault="005C2A3C">
      <w:pPr>
        <w:suppressAutoHyphens w:val="0"/>
        <w:spacing w:before="0" w:after="0" w:line="240" w:lineRule="auto"/>
        <w:ind w:left="0" w:firstLine="0"/>
        <w:jc w:val="left"/>
        <w:rPr>
          <w:rFonts w:asciiTheme="minorHAnsi" w:eastAsiaTheme="majorEastAsia" w:hAnsiTheme="minorHAnsi" w:cstheme="minorHAnsi"/>
          <w:szCs w:val="20"/>
          <w:lang w:val="en-ZA"/>
        </w:rPr>
      </w:pPr>
      <w:r>
        <w:rPr>
          <w:rFonts w:asciiTheme="minorHAnsi" w:eastAsiaTheme="majorEastAsia" w:hAnsiTheme="minorHAnsi" w:cstheme="minorHAnsi"/>
          <w:lang w:val="en-ZA"/>
        </w:rPr>
        <w:br w:type="page"/>
      </w:r>
    </w:p>
    <w:p w14:paraId="581B6284" w14:textId="77777777" w:rsidR="00305315" w:rsidRPr="0058573C" w:rsidRDefault="00305315" w:rsidP="005C2A3C">
      <w:pPr>
        <w:pStyle w:val="BodyText"/>
        <w:spacing w:line="240" w:lineRule="auto"/>
        <w:ind w:left="450" w:firstLine="0"/>
        <w:rPr>
          <w:rFonts w:eastAsiaTheme="majorEastAsia"/>
          <w:lang w:val="en-ZA" w:eastAsia="ar-SA" w:bidi="ar-SA"/>
        </w:rPr>
      </w:pPr>
    </w:p>
    <w:p w14:paraId="6D131051" w14:textId="10E5BC52" w:rsidR="00305315" w:rsidRDefault="00305315" w:rsidP="00305315">
      <w:pPr>
        <w:pStyle w:val="Heading3"/>
      </w:pPr>
      <w:bookmarkStart w:id="25" w:name="_Toc88056407"/>
      <w:r>
        <w:t>Form Specifications</w:t>
      </w:r>
      <w:bookmarkEnd w:id="25"/>
    </w:p>
    <w:p w14:paraId="4F46EBF5" w14:textId="30C850B5" w:rsidR="00762EF8" w:rsidRDefault="00762EF8" w:rsidP="00762EF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This section describes form specifications for </w:t>
      </w:r>
      <w:r w:rsidR="00B10D2D">
        <w:rPr>
          <w:rFonts w:asciiTheme="minorHAnsi" w:eastAsiaTheme="majorEastAsia" w:hAnsiTheme="minorHAnsi" w:cstheme="minorHAnsi"/>
          <w:lang w:val="en-ZA" w:eastAsia="ar-SA" w:bidi="ar-SA"/>
        </w:rPr>
        <w:t>Viewing Payment Details.</w:t>
      </w:r>
    </w:p>
    <w:p w14:paraId="6ED6F815" w14:textId="77777777" w:rsidR="00762EF8" w:rsidRPr="004B12C0" w:rsidRDefault="00762EF8" w:rsidP="00762EF8">
      <w:pPr>
        <w:pStyle w:val="BodyText"/>
        <w:spacing w:after="0" w:line="240" w:lineRule="auto"/>
        <w:rPr>
          <w:rFonts w:asciiTheme="minorHAnsi" w:eastAsiaTheme="majorEastAsia" w:hAnsiTheme="minorHAnsi" w:cstheme="minorHAnsi"/>
          <w:lang w:val="en-ZA" w:eastAsia="ar-SA" w:bidi="ar-SA"/>
        </w:rPr>
      </w:pPr>
    </w:p>
    <w:p w14:paraId="47F834EA"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1812D571"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25932120"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186A90A2"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4B3B5FAE" w14:textId="77777777" w:rsidR="00762EF8"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308B161F" w14:textId="77777777" w:rsidR="00A01A9D" w:rsidRDefault="00A01A9D" w:rsidP="00A01A9D">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Form: Configure Fee/Charges</w:t>
      </w:r>
    </w:p>
    <w:p w14:paraId="62DC778E" w14:textId="74F646F4" w:rsidR="00A01A9D" w:rsidRDefault="00A01A9D" w:rsidP="00A01A9D">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This form will be available at </w:t>
      </w:r>
      <w:r w:rsidR="000C69B4">
        <w:rPr>
          <w:rFonts w:asciiTheme="minorHAnsi" w:eastAsiaTheme="majorEastAsia" w:hAnsiTheme="minorHAnsi" w:cstheme="minorHAnsi"/>
          <w:lang w:val="en-ZA" w:eastAsia="ar-SA" w:bidi="ar-SA"/>
        </w:rPr>
        <w:t>back-office</w:t>
      </w:r>
      <w:r>
        <w:rPr>
          <w:rFonts w:asciiTheme="minorHAnsi" w:eastAsiaTheme="majorEastAsia" w:hAnsiTheme="minorHAnsi" w:cstheme="minorHAnsi"/>
          <w:lang w:val="en-ZA" w:eastAsia="ar-SA" w:bidi="ar-SA"/>
        </w:rPr>
        <w:t xml:space="preserve"> portal for the admin to configure and modify different fee/charges in the system.  The user will be able to Add a new charge/fee or edit the existing ones. The user shall be able to make future dated configurations when upcoming change is already known (</w:t>
      </w:r>
      <w:r w:rsidR="00E75AD6">
        <w:rPr>
          <w:rFonts w:asciiTheme="minorHAnsi" w:eastAsiaTheme="majorEastAsia" w:hAnsiTheme="minorHAnsi" w:cstheme="minorHAnsi"/>
          <w:lang w:val="en-ZA" w:eastAsia="ar-SA" w:bidi="ar-SA"/>
        </w:rPr>
        <w:t>i.e.,</w:t>
      </w:r>
      <w:r>
        <w:rPr>
          <w:rFonts w:asciiTheme="minorHAnsi" w:eastAsiaTheme="majorEastAsia" w:hAnsiTheme="minorHAnsi" w:cstheme="minorHAnsi"/>
          <w:lang w:val="en-ZA" w:eastAsia="ar-SA" w:bidi="ar-SA"/>
        </w:rPr>
        <w:t xml:space="preserve"> based on the effective date). </w:t>
      </w:r>
      <w:r w:rsidRPr="000D6A8A">
        <w:rPr>
          <w:rFonts w:asciiTheme="minorHAnsi" w:eastAsiaTheme="majorEastAsia" w:hAnsiTheme="minorHAnsi" w:cstheme="minorHAnsi"/>
          <w:lang w:val="en-ZA" w:eastAsia="ar-SA" w:bidi="ar-SA"/>
        </w:rPr>
        <w:t>The user shall be able to configure if a charge can have instalments or not. If yes, how many instalments the user may choose from, when the second Instalment shall be due.</w:t>
      </w:r>
    </w:p>
    <w:p w14:paraId="3EE369B0" w14:textId="77777777" w:rsidR="00A01A9D" w:rsidRPr="00F02E53" w:rsidRDefault="00A01A9D" w:rsidP="00A01A9D">
      <w:pPr>
        <w:pStyle w:val="BodyText"/>
        <w:ind w:left="0" w:firstLine="0"/>
        <w:rPr>
          <w:rFonts w:asciiTheme="minorHAnsi" w:eastAsiaTheme="majorEastAsia" w:hAnsiTheme="minorHAnsi" w:cstheme="minorHAnsi"/>
          <w:lang w:val="en-ZA" w:eastAsia="ar-SA" w:bidi="ar-SA"/>
        </w:rPr>
      </w:pPr>
      <w:r w:rsidRPr="00F02E53">
        <w:rPr>
          <w:rFonts w:asciiTheme="minorHAnsi" w:eastAsiaTheme="majorEastAsia" w:hAnsiTheme="minorHAnsi" w:cstheme="minorHAnsi"/>
          <w:lang w:val="en-ZA" w:eastAsia="ar-SA" w:bidi="ar-SA"/>
        </w:rPr>
        <w:t>For Edit - The New configuration shall be applicable on the new applications. For old applications on an instalment profile will remain as is and shall not be impacted by the change in configuration of instalments.</w:t>
      </w:r>
    </w:p>
    <w:p w14:paraId="355A5C61" w14:textId="77777777" w:rsidR="00A01A9D" w:rsidRDefault="00A01A9D" w:rsidP="00A01A9D">
      <w:pPr>
        <w:pStyle w:val="BodyText"/>
        <w:ind w:left="0" w:firstLine="0"/>
        <w:rPr>
          <w:rFonts w:asciiTheme="minorHAnsi" w:eastAsiaTheme="majorEastAsia" w:hAnsiTheme="minorHAnsi" w:cstheme="minorHAnsi"/>
          <w:lang w:val="en-ZA" w:eastAsia="ar-SA" w:bidi="ar-SA"/>
        </w:rPr>
      </w:pPr>
      <w:r w:rsidRPr="00F02E53">
        <w:rPr>
          <w:rFonts w:asciiTheme="minorHAnsi" w:eastAsiaTheme="majorEastAsia" w:hAnsiTheme="minorHAnsi" w:cstheme="minorHAnsi"/>
          <w:lang w:val="en-ZA" w:eastAsia="ar-SA" w:bidi="ar-SA"/>
        </w:rPr>
        <w:t xml:space="preserve">For Delete </w:t>
      </w:r>
      <w:r>
        <w:rPr>
          <w:rFonts w:asciiTheme="minorHAnsi" w:eastAsiaTheme="majorEastAsia" w:hAnsiTheme="minorHAnsi" w:cstheme="minorHAnsi"/>
          <w:lang w:val="en-ZA" w:eastAsia="ar-SA" w:bidi="ar-SA"/>
        </w:rPr>
        <w:t>–</w:t>
      </w:r>
      <w:r w:rsidRPr="00F02E53">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 xml:space="preserve">the record to </w:t>
      </w:r>
      <w:r w:rsidRPr="00F02E53">
        <w:rPr>
          <w:rFonts w:asciiTheme="minorHAnsi" w:eastAsiaTheme="majorEastAsia" w:hAnsiTheme="minorHAnsi" w:cstheme="minorHAnsi"/>
          <w:lang w:val="en-ZA" w:eastAsia="ar-SA" w:bidi="ar-SA"/>
        </w:rPr>
        <w:t>be marked as inactive. Once marked as inactive and</w:t>
      </w:r>
      <w:r>
        <w:rPr>
          <w:rFonts w:asciiTheme="minorHAnsi" w:eastAsiaTheme="majorEastAsia" w:hAnsiTheme="minorHAnsi" w:cstheme="minorHAnsi"/>
          <w:lang w:val="en-ZA" w:eastAsia="ar-SA" w:bidi="ar-SA"/>
        </w:rPr>
        <w:t xml:space="preserve"> user tries to apply for that product then ‘fee</w:t>
      </w:r>
      <w:r w:rsidRPr="00F02E53">
        <w:rPr>
          <w:rFonts w:asciiTheme="minorHAnsi" w:eastAsiaTheme="majorEastAsia" w:hAnsiTheme="minorHAnsi" w:cstheme="minorHAnsi"/>
          <w:lang w:val="en-ZA" w:eastAsia="ar-SA" w:bidi="ar-SA"/>
        </w:rPr>
        <w:t xml:space="preserve"> not found</w:t>
      </w:r>
      <w:r>
        <w:rPr>
          <w:rFonts w:asciiTheme="minorHAnsi" w:eastAsiaTheme="majorEastAsia" w:hAnsiTheme="minorHAnsi" w:cstheme="minorHAnsi"/>
          <w:lang w:val="en-ZA" w:eastAsia="ar-SA" w:bidi="ar-SA"/>
        </w:rPr>
        <w:t>’</w:t>
      </w:r>
      <w:r w:rsidRPr="00F02E53">
        <w:rPr>
          <w:rFonts w:asciiTheme="minorHAnsi" w:eastAsiaTheme="majorEastAsia" w:hAnsiTheme="minorHAnsi" w:cstheme="minorHAnsi"/>
          <w:lang w:val="en-ZA" w:eastAsia="ar-SA" w:bidi="ar-SA"/>
        </w:rPr>
        <w:t xml:space="preserve"> error shall be shown to th</w:t>
      </w:r>
      <w:r>
        <w:rPr>
          <w:rFonts w:asciiTheme="minorHAnsi" w:eastAsiaTheme="majorEastAsia" w:hAnsiTheme="minorHAnsi" w:cstheme="minorHAnsi"/>
          <w:lang w:val="en-ZA" w:eastAsia="ar-SA" w:bidi="ar-SA"/>
        </w:rPr>
        <w:t>e</w:t>
      </w:r>
      <w:r w:rsidRPr="00F02E53">
        <w:rPr>
          <w:rFonts w:asciiTheme="minorHAnsi" w:eastAsiaTheme="majorEastAsia" w:hAnsiTheme="minorHAnsi" w:cstheme="minorHAnsi"/>
          <w:lang w:val="en-ZA" w:eastAsia="ar-SA" w:bidi="ar-SA"/>
        </w:rPr>
        <w:t xml:space="preserve"> user. No Impact of delete/Inactive on the instalment profile already attached to the subscribers when config is changed to inactive.</w:t>
      </w:r>
    </w:p>
    <w:p w14:paraId="426DA59E" w14:textId="77777777" w:rsidR="00A01A9D" w:rsidRDefault="00A01A9D" w:rsidP="00A01A9D">
      <w:pPr>
        <w:pStyle w:val="Heading5"/>
        <w:rPr>
          <w:rFonts w:ascii="Calibri" w:eastAsiaTheme="majorEastAsia" w:hAnsi="Calibri" w:cs="Calibri"/>
          <w:b/>
          <w:bCs/>
          <w:color w:val="FF0066"/>
          <w:sz w:val="24"/>
          <w:szCs w:val="24"/>
          <w:lang w:val="en-ZA"/>
        </w:rPr>
      </w:pPr>
      <w:r w:rsidRPr="0010377B">
        <w:rPr>
          <w:rFonts w:ascii="Calibri" w:eastAsiaTheme="majorEastAsia" w:hAnsi="Calibri" w:cs="Calibri"/>
          <w:b/>
          <w:bCs/>
          <w:color w:val="FF0066"/>
          <w:sz w:val="24"/>
          <w:szCs w:val="24"/>
          <w:lang w:val="en-ZA"/>
        </w:rPr>
        <w:t>Form Details</w:t>
      </w:r>
    </w:p>
    <w:p w14:paraId="03778701" w14:textId="4470A0F2" w:rsidR="00A01A9D" w:rsidRPr="00460243" w:rsidRDefault="00460243" w:rsidP="00460243">
      <w:pPr>
        <w:pStyle w:val="Caption"/>
        <w:jc w:val="center"/>
        <w:rPr>
          <w:rFonts w:asciiTheme="minorHAnsi" w:eastAsiaTheme="majorEastAsia" w:hAnsiTheme="minorHAnsi" w:cstheme="minorHAnsi"/>
          <w:b/>
          <w:bCs/>
          <w:i w:val="0"/>
          <w:iCs w:val="0"/>
          <w:sz w:val="22"/>
          <w:szCs w:val="22"/>
          <w:lang w:val="en-ZA"/>
        </w:rPr>
      </w:pPr>
      <w:bookmarkStart w:id="26" w:name="_Toc88056391"/>
      <w:r w:rsidRPr="00460243">
        <w:rPr>
          <w:rFonts w:asciiTheme="minorHAnsi" w:hAnsiTheme="minorHAnsi" w:cstheme="minorHAnsi"/>
          <w:b/>
          <w:bCs/>
          <w:i w:val="0"/>
          <w:iCs w:val="0"/>
          <w:sz w:val="22"/>
          <w:szCs w:val="22"/>
        </w:rPr>
        <w:t xml:space="preserve">Table </w:t>
      </w:r>
      <w:r w:rsidRPr="00460243">
        <w:rPr>
          <w:rFonts w:asciiTheme="minorHAnsi" w:hAnsiTheme="minorHAnsi" w:cstheme="minorHAnsi"/>
          <w:b/>
          <w:bCs/>
          <w:i w:val="0"/>
          <w:iCs w:val="0"/>
          <w:sz w:val="22"/>
          <w:szCs w:val="22"/>
        </w:rPr>
        <w:fldChar w:fldCharType="begin"/>
      </w:r>
      <w:r w:rsidRPr="00460243">
        <w:rPr>
          <w:rFonts w:asciiTheme="minorHAnsi" w:hAnsiTheme="minorHAnsi" w:cstheme="minorHAnsi"/>
          <w:b/>
          <w:bCs/>
          <w:i w:val="0"/>
          <w:iCs w:val="0"/>
          <w:sz w:val="22"/>
          <w:szCs w:val="22"/>
        </w:rPr>
        <w:instrText xml:space="preserve"> SEQ Table \* ARABIC </w:instrText>
      </w:r>
      <w:r w:rsidRPr="00460243">
        <w:rPr>
          <w:rFonts w:asciiTheme="minorHAnsi" w:hAnsiTheme="minorHAnsi" w:cstheme="minorHAnsi"/>
          <w:b/>
          <w:bCs/>
          <w:i w:val="0"/>
          <w:iCs w:val="0"/>
          <w:sz w:val="22"/>
          <w:szCs w:val="22"/>
        </w:rPr>
        <w:fldChar w:fldCharType="separate"/>
      </w:r>
      <w:r w:rsidR="00E04656">
        <w:rPr>
          <w:rFonts w:asciiTheme="minorHAnsi" w:hAnsiTheme="minorHAnsi" w:cstheme="minorHAnsi"/>
          <w:b/>
          <w:bCs/>
          <w:i w:val="0"/>
          <w:iCs w:val="0"/>
          <w:noProof/>
          <w:sz w:val="22"/>
          <w:szCs w:val="22"/>
        </w:rPr>
        <w:t>4</w:t>
      </w:r>
      <w:r w:rsidRPr="00460243">
        <w:rPr>
          <w:rFonts w:asciiTheme="minorHAnsi" w:hAnsiTheme="minorHAnsi" w:cstheme="minorHAnsi"/>
          <w:b/>
          <w:bCs/>
          <w:i w:val="0"/>
          <w:iCs w:val="0"/>
          <w:sz w:val="22"/>
          <w:szCs w:val="22"/>
        </w:rPr>
        <w:fldChar w:fldCharType="end"/>
      </w:r>
      <w:r w:rsidRPr="00460243">
        <w:rPr>
          <w:rFonts w:asciiTheme="minorHAnsi" w:hAnsiTheme="minorHAnsi" w:cstheme="minorHAnsi"/>
          <w:b/>
          <w:bCs/>
          <w:i w:val="0"/>
          <w:iCs w:val="0"/>
          <w:sz w:val="22"/>
          <w:szCs w:val="22"/>
        </w:rPr>
        <w:t>: Form Specifications-Configure</w:t>
      </w:r>
      <w:r w:rsidR="00B8106B">
        <w:rPr>
          <w:rFonts w:asciiTheme="minorHAnsi" w:hAnsiTheme="minorHAnsi" w:cstheme="minorHAnsi"/>
          <w:b/>
          <w:bCs/>
          <w:i w:val="0"/>
          <w:iCs w:val="0"/>
          <w:sz w:val="22"/>
          <w:szCs w:val="22"/>
        </w:rPr>
        <w:t xml:space="preserve"> Fees/ Char</w:t>
      </w:r>
      <w:r w:rsidR="006B60A4">
        <w:rPr>
          <w:rFonts w:asciiTheme="minorHAnsi" w:hAnsiTheme="minorHAnsi" w:cstheme="minorHAnsi"/>
          <w:b/>
          <w:bCs/>
          <w:i w:val="0"/>
          <w:iCs w:val="0"/>
          <w:sz w:val="22"/>
          <w:szCs w:val="22"/>
        </w:rPr>
        <w:t>ges</w:t>
      </w:r>
      <w:bookmarkEnd w:id="26"/>
    </w:p>
    <w:tbl>
      <w:tblPr>
        <w:tblW w:w="9620" w:type="dxa"/>
        <w:tblLayout w:type="fixed"/>
        <w:tblLook w:val="04A0" w:firstRow="1" w:lastRow="0" w:firstColumn="1" w:lastColumn="0" w:noHBand="0" w:noVBand="1"/>
      </w:tblPr>
      <w:tblGrid>
        <w:gridCol w:w="985"/>
        <w:gridCol w:w="1530"/>
        <w:gridCol w:w="1440"/>
        <w:gridCol w:w="900"/>
        <w:gridCol w:w="2700"/>
        <w:gridCol w:w="720"/>
        <w:gridCol w:w="1345"/>
      </w:tblGrid>
      <w:tr w:rsidR="00A01A9D" w:rsidRPr="00411092" w14:paraId="47991ADA" w14:textId="77777777" w:rsidTr="00A01A9D">
        <w:trPr>
          <w:trHeight w:val="300"/>
        </w:trPr>
        <w:tc>
          <w:tcPr>
            <w:tcW w:w="985" w:type="dxa"/>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14:paraId="1B82D45B"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Sub Section</w:t>
            </w:r>
          </w:p>
        </w:tc>
        <w:tc>
          <w:tcPr>
            <w:tcW w:w="1530" w:type="dxa"/>
            <w:tcBorders>
              <w:top w:val="single" w:sz="4" w:space="0" w:color="auto"/>
              <w:left w:val="nil"/>
              <w:bottom w:val="single" w:sz="4" w:space="0" w:color="auto"/>
              <w:right w:val="single" w:sz="4" w:space="0" w:color="auto"/>
            </w:tcBorders>
            <w:shd w:val="clear" w:color="000000" w:fill="000000"/>
            <w:vAlign w:val="center"/>
            <w:hideMark/>
          </w:tcPr>
          <w:p w14:paraId="05197A3C"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Field Name</w:t>
            </w:r>
          </w:p>
        </w:tc>
        <w:tc>
          <w:tcPr>
            <w:tcW w:w="1440" w:type="dxa"/>
            <w:tcBorders>
              <w:top w:val="single" w:sz="4" w:space="0" w:color="auto"/>
              <w:left w:val="nil"/>
              <w:bottom w:val="single" w:sz="4" w:space="0" w:color="auto"/>
              <w:right w:val="single" w:sz="4" w:space="0" w:color="auto"/>
            </w:tcBorders>
            <w:shd w:val="clear" w:color="000000" w:fill="000000"/>
            <w:vAlign w:val="center"/>
            <w:hideMark/>
          </w:tcPr>
          <w:p w14:paraId="3D72F4BD"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Field Type</w:t>
            </w:r>
          </w:p>
        </w:tc>
        <w:tc>
          <w:tcPr>
            <w:tcW w:w="900" w:type="dxa"/>
            <w:tcBorders>
              <w:top w:val="single" w:sz="4" w:space="0" w:color="auto"/>
              <w:left w:val="nil"/>
              <w:bottom w:val="single" w:sz="4" w:space="0" w:color="auto"/>
              <w:right w:val="single" w:sz="4" w:space="0" w:color="auto"/>
            </w:tcBorders>
            <w:shd w:val="clear" w:color="000000" w:fill="000000"/>
            <w:vAlign w:val="center"/>
            <w:hideMark/>
          </w:tcPr>
          <w:p w14:paraId="7E23BF30"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 xml:space="preserve">Field </w:t>
            </w:r>
          </w:p>
        </w:tc>
        <w:tc>
          <w:tcPr>
            <w:tcW w:w="2700" w:type="dxa"/>
            <w:tcBorders>
              <w:top w:val="single" w:sz="4" w:space="0" w:color="auto"/>
              <w:left w:val="nil"/>
              <w:bottom w:val="single" w:sz="4" w:space="0" w:color="auto"/>
              <w:right w:val="single" w:sz="4" w:space="0" w:color="auto"/>
            </w:tcBorders>
            <w:shd w:val="clear" w:color="000000" w:fill="000000"/>
            <w:vAlign w:val="center"/>
            <w:hideMark/>
          </w:tcPr>
          <w:p w14:paraId="3C6A8E0C"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Description</w:t>
            </w:r>
          </w:p>
        </w:tc>
        <w:tc>
          <w:tcPr>
            <w:tcW w:w="720" w:type="dxa"/>
            <w:tcBorders>
              <w:top w:val="single" w:sz="4" w:space="0" w:color="auto"/>
              <w:left w:val="nil"/>
              <w:bottom w:val="single" w:sz="4" w:space="0" w:color="auto"/>
              <w:right w:val="single" w:sz="4" w:space="0" w:color="auto"/>
            </w:tcBorders>
            <w:shd w:val="clear" w:color="000000" w:fill="000000"/>
            <w:vAlign w:val="center"/>
            <w:hideMark/>
          </w:tcPr>
          <w:p w14:paraId="5ED834B4"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M/O/ C/A</w:t>
            </w:r>
          </w:p>
        </w:tc>
        <w:tc>
          <w:tcPr>
            <w:tcW w:w="1345" w:type="dxa"/>
            <w:tcBorders>
              <w:top w:val="single" w:sz="4" w:space="0" w:color="auto"/>
              <w:left w:val="nil"/>
              <w:bottom w:val="single" w:sz="4" w:space="0" w:color="auto"/>
              <w:right w:val="single" w:sz="4" w:space="0" w:color="auto"/>
            </w:tcBorders>
            <w:shd w:val="clear" w:color="000000" w:fill="000000"/>
            <w:vAlign w:val="center"/>
            <w:hideMark/>
          </w:tcPr>
          <w:p w14:paraId="276ACF22"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Remarks</w:t>
            </w:r>
          </w:p>
        </w:tc>
      </w:tr>
      <w:tr w:rsidR="00A01A9D" w:rsidRPr="00411092" w14:paraId="67B1A023" w14:textId="77777777" w:rsidTr="00A01A9D">
        <w:trPr>
          <w:trHeight w:val="70"/>
        </w:trPr>
        <w:tc>
          <w:tcPr>
            <w:tcW w:w="985" w:type="dxa"/>
            <w:vMerge/>
            <w:tcBorders>
              <w:top w:val="single" w:sz="4" w:space="0" w:color="auto"/>
              <w:left w:val="single" w:sz="4" w:space="0" w:color="auto"/>
              <w:bottom w:val="single" w:sz="4" w:space="0" w:color="auto"/>
              <w:right w:val="single" w:sz="4" w:space="0" w:color="auto"/>
            </w:tcBorders>
            <w:vAlign w:val="center"/>
            <w:hideMark/>
          </w:tcPr>
          <w:p w14:paraId="57A7EC52"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p>
        </w:tc>
        <w:tc>
          <w:tcPr>
            <w:tcW w:w="1530" w:type="dxa"/>
            <w:tcBorders>
              <w:top w:val="nil"/>
              <w:left w:val="nil"/>
              <w:bottom w:val="single" w:sz="4" w:space="0" w:color="auto"/>
              <w:right w:val="single" w:sz="4" w:space="0" w:color="auto"/>
            </w:tcBorders>
            <w:shd w:val="clear" w:color="000000" w:fill="000000"/>
            <w:vAlign w:val="center"/>
            <w:hideMark/>
          </w:tcPr>
          <w:p w14:paraId="6021D86F"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 </w:t>
            </w:r>
          </w:p>
        </w:tc>
        <w:tc>
          <w:tcPr>
            <w:tcW w:w="1440" w:type="dxa"/>
            <w:tcBorders>
              <w:top w:val="nil"/>
              <w:left w:val="nil"/>
              <w:bottom w:val="single" w:sz="4" w:space="0" w:color="auto"/>
              <w:right w:val="single" w:sz="4" w:space="0" w:color="auto"/>
            </w:tcBorders>
            <w:shd w:val="clear" w:color="000000" w:fill="000000"/>
            <w:vAlign w:val="center"/>
            <w:hideMark/>
          </w:tcPr>
          <w:p w14:paraId="0D790194"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 </w:t>
            </w:r>
          </w:p>
        </w:tc>
        <w:tc>
          <w:tcPr>
            <w:tcW w:w="900" w:type="dxa"/>
            <w:tcBorders>
              <w:top w:val="nil"/>
              <w:left w:val="nil"/>
              <w:bottom w:val="single" w:sz="4" w:space="0" w:color="auto"/>
              <w:right w:val="single" w:sz="4" w:space="0" w:color="auto"/>
            </w:tcBorders>
            <w:shd w:val="clear" w:color="000000" w:fill="000000"/>
            <w:vAlign w:val="center"/>
            <w:hideMark/>
          </w:tcPr>
          <w:p w14:paraId="763E49C7"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Length</w:t>
            </w:r>
          </w:p>
        </w:tc>
        <w:tc>
          <w:tcPr>
            <w:tcW w:w="2700" w:type="dxa"/>
            <w:tcBorders>
              <w:top w:val="nil"/>
              <w:left w:val="nil"/>
              <w:bottom w:val="single" w:sz="4" w:space="0" w:color="auto"/>
              <w:right w:val="single" w:sz="4" w:space="0" w:color="auto"/>
            </w:tcBorders>
            <w:shd w:val="clear" w:color="000000" w:fill="000000"/>
            <w:vAlign w:val="center"/>
            <w:hideMark/>
          </w:tcPr>
          <w:p w14:paraId="4EA14E47"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 </w:t>
            </w:r>
          </w:p>
        </w:tc>
        <w:tc>
          <w:tcPr>
            <w:tcW w:w="720" w:type="dxa"/>
            <w:tcBorders>
              <w:top w:val="nil"/>
              <w:left w:val="nil"/>
              <w:bottom w:val="single" w:sz="4" w:space="0" w:color="auto"/>
              <w:right w:val="single" w:sz="4" w:space="0" w:color="auto"/>
            </w:tcBorders>
            <w:shd w:val="clear" w:color="000000" w:fill="000000"/>
            <w:vAlign w:val="center"/>
            <w:hideMark/>
          </w:tcPr>
          <w:p w14:paraId="1D44E4B8"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 </w:t>
            </w:r>
          </w:p>
        </w:tc>
        <w:tc>
          <w:tcPr>
            <w:tcW w:w="1345" w:type="dxa"/>
            <w:tcBorders>
              <w:top w:val="nil"/>
              <w:left w:val="nil"/>
              <w:bottom w:val="single" w:sz="4" w:space="0" w:color="auto"/>
              <w:right w:val="single" w:sz="4" w:space="0" w:color="auto"/>
            </w:tcBorders>
            <w:shd w:val="clear" w:color="000000" w:fill="000000"/>
            <w:vAlign w:val="center"/>
            <w:hideMark/>
          </w:tcPr>
          <w:p w14:paraId="77072209" w14:textId="77777777" w:rsidR="00A01A9D" w:rsidRPr="00411092" w:rsidRDefault="00A01A9D" w:rsidP="00FD5BEA">
            <w:pPr>
              <w:suppressAutoHyphens w:val="0"/>
              <w:spacing w:before="0" w:after="0" w:line="240" w:lineRule="auto"/>
              <w:ind w:left="0" w:firstLine="0"/>
              <w:jc w:val="left"/>
              <w:rPr>
                <w:rFonts w:ascii="Calibri" w:hAnsi="Calibri" w:cs="Calibri"/>
                <w:b/>
                <w:bCs/>
                <w:color w:val="FFFFFF"/>
                <w:kern w:val="0"/>
                <w:sz w:val="22"/>
                <w:szCs w:val="22"/>
                <w:lang w:val="en-US" w:eastAsia="en-US"/>
              </w:rPr>
            </w:pPr>
            <w:r w:rsidRPr="00411092">
              <w:rPr>
                <w:rFonts w:ascii="Calibri" w:hAnsi="Calibri" w:cs="Calibri"/>
                <w:b/>
                <w:bCs/>
                <w:color w:val="FFFFFF"/>
                <w:kern w:val="0"/>
                <w:sz w:val="22"/>
                <w:szCs w:val="22"/>
                <w:lang w:val="en-US" w:eastAsia="en-US"/>
              </w:rPr>
              <w:t> </w:t>
            </w:r>
          </w:p>
        </w:tc>
      </w:tr>
      <w:tr w:rsidR="00A01A9D" w:rsidRPr="00411092" w14:paraId="214D13FE" w14:textId="77777777" w:rsidTr="00A01A9D">
        <w:trPr>
          <w:trHeight w:val="315"/>
        </w:trPr>
        <w:tc>
          <w:tcPr>
            <w:tcW w:w="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595C12" w14:textId="641975FD" w:rsidR="00A01A9D" w:rsidRPr="00411092" w:rsidRDefault="00A01A9D" w:rsidP="00FD5BEA">
            <w:pPr>
              <w:suppressAutoHyphens w:val="0"/>
              <w:spacing w:before="0" w:after="0" w:line="240" w:lineRule="auto"/>
              <w:ind w:left="0" w:firstLine="0"/>
              <w:jc w:val="left"/>
              <w:rPr>
                <w:rFonts w:ascii="Calibri" w:hAnsi="Calibri" w:cs="Calibri"/>
                <w:b/>
                <w:bCs/>
                <w:kern w:val="0"/>
                <w:lang w:val="en-US" w:eastAsia="en-US"/>
              </w:rPr>
            </w:pPr>
            <w:r w:rsidRPr="00411092">
              <w:rPr>
                <w:rFonts w:ascii="Calibri" w:hAnsi="Calibri" w:cs="Calibri"/>
                <w:b/>
                <w:bCs/>
                <w:kern w:val="0"/>
                <w:lang w:val="en-US" w:eastAsia="en-US"/>
              </w:rPr>
              <w:t>Search Fee</w:t>
            </w:r>
          </w:p>
          <w:p w14:paraId="132DF3F6" w14:textId="77777777" w:rsidR="00A01A9D" w:rsidRPr="00411092" w:rsidRDefault="00A01A9D" w:rsidP="00FD5BEA">
            <w:pPr>
              <w:suppressAutoHyphens w:val="0"/>
              <w:spacing w:before="0" w:after="0" w:line="240" w:lineRule="auto"/>
              <w:ind w:left="0" w:firstLine="0"/>
              <w:jc w:val="left"/>
              <w:rPr>
                <w:rFonts w:ascii="Calibri" w:hAnsi="Calibri" w:cs="Calibri"/>
                <w:b/>
                <w:bCs/>
                <w:kern w:val="0"/>
                <w:lang w:val="en-US" w:eastAsia="en-US"/>
              </w:rPr>
            </w:pPr>
            <w:r w:rsidRPr="00411092">
              <w:rPr>
                <w:rFonts w:ascii="Calibri" w:hAnsi="Calibri" w:cs="Calibri"/>
                <w:b/>
                <w:bCs/>
                <w:kern w:val="0"/>
                <w:lang w:val="en-US" w:eastAsia="en-US"/>
              </w:rPr>
              <w:t> </w:t>
            </w:r>
          </w:p>
          <w:p w14:paraId="64F4DA8A" w14:textId="77777777" w:rsidR="00A01A9D" w:rsidRPr="00411092" w:rsidRDefault="00A01A9D" w:rsidP="00FD5BEA">
            <w:pPr>
              <w:suppressAutoHyphens w:val="0"/>
              <w:spacing w:before="0" w:after="0" w:line="240" w:lineRule="auto"/>
              <w:ind w:left="0" w:firstLine="0"/>
              <w:jc w:val="left"/>
              <w:rPr>
                <w:rFonts w:ascii="Calibri" w:hAnsi="Calibri" w:cs="Calibri"/>
                <w:b/>
                <w:bCs/>
                <w:kern w:val="0"/>
                <w:lang w:val="en-US" w:eastAsia="en-US"/>
              </w:rPr>
            </w:pPr>
            <w:r w:rsidRPr="00411092">
              <w:rPr>
                <w:rFonts w:ascii="Calibri" w:hAnsi="Calibri" w:cs="Calibri"/>
                <w:b/>
                <w:bCs/>
                <w:kern w:val="0"/>
                <w:lang w:val="en-US" w:eastAsia="en-US"/>
              </w:rPr>
              <w:t> </w:t>
            </w:r>
          </w:p>
          <w:p w14:paraId="2070C67D" w14:textId="77777777" w:rsidR="00A01A9D" w:rsidRPr="00411092" w:rsidRDefault="00A01A9D" w:rsidP="00FD5BEA">
            <w:pPr>
              <w:spacing w:before="0" w:after="0" w:line="240" w:lineRule="auto"/>
              <w:ind w:left="0"/>
              <w:jc w:val="left"/>
              <w:rPr>
                <w:rFonts w:ascii="Calibri" w:hAnsi="Calibri" w:cs="Calibri"/>
                <w:b/>
                <w:bCs/>
                <w:kern w:val="0"/>
                <w:lang w:val="en-US" w:eastAsia="en-US"/>
              </w:rPr>
            </w:pPr>
            <w:r w:rsidRPr="00411092">
              <w:rPr>
                <w:rFonts w:ascii="Calibri" w:hAnsi="Calibri" w:cs="Calibri"/>
                <w:b/>
                <w:bCs/>
                <w:kern w:val="0"/>
                <w:lang w:val="en-US" w:eastAsia="en-US"/>
              </w:rPr>
              <w:t>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217B6189" w14:textId="65CFBB9F" w:rsidR="00A01A9D" w:rsidRPr="00411092" w:rsidRDefault="00304A16"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Fee</w:t>
            </w:r>
            <w:r w:rsidR="00A01A9D">
              <w:rPr>
                <w:rFonts w:ascii="Calibri" w:hAnsi="Calibri" w:cs="Calibri"/>
                <w:kern w:val="0"/>
                <w:lang w:val="en-US" w:eastAsia="en-US"/>
              </w:rPr>
              <w:t xml:space="preserve"> Name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5597A1F"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Dropdown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4AEB754"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5DBBD09B" w14:textId="13E87758" w:rsidR="00A01A9D" w:rsidRPr="00411092" w:rsidRDefault="00304A16" w:rsidP="00B8106B">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This will contain all the fees that are created from this screen</w:t>
            </w:r>
            <w:r w:rsidRPr="00411092">
              <w:rPr>
                <w:rFonts w:ascii="Calibri" w:hAnsi="Calibri" w:cs="Calibri"/>
                <w:kern w:val="0"/>
                <w:lang w:val="en-US" w:eastAsia="en-US"/>
              </w:rPr>
              <w:t xml:space="preserve"> </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93EA1E7"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O</w:t>
            </w:r>
          </w:p>
        </w:tc>
        <w:tc>
          <w:tcPr>
            <w:tcW w:w="1345" w:type="dxa"/>
            <w:tcBorders>
              <w:top w:val="single" w:sz="4" w:space="0" w:color="auto"/>
              <w:left w:val="nil"/>
              <w:bottom w:val="single" w:sz="4" w:space="0" w:color="auto"/>
              <w:right w:val="single" w:sz="4" w:space="0" w:color="auto"/>
            </w:tcBorders>
            <w:shd w:val="clear" w:color="auto" w:fill="auto"/>
            <w:vAlign w:val="center"/>
            <w:hideMark/>
          </w:tcPr>
          <w:p w14:paraId="42D5DB5B"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p>
        </w:tc>
      </w:tr>
      <w:tr w:rsidR="00A01A9D" w:rsidRPr="00411092" w14:paraId="25B0423D" w14:textId="77777777" w:rsidTr="00A01A9D">
        <w:trPr>
          <w:trHeight w:val="315"/>
        </w:trPr>
        <w:tc>
          <w:tcPr>
            <w:tcW w:w="98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504BA43" w14:textId="77777777" w:rsidR="00A01A9D" w:rsidRPr="00411092" w:rsidRDefault="00A01A9D" w:rsidP="00FD5BEA">
            <w:pPr>
              <w:spacing w:before="0" w:after="0" w:line="240" w:lineRule="auto"/>
              <w:ind w:left="0"/>
              <w:jc w:val="left"/>
              <w:rPr>
                <w:rFonts w:ascii="Calibri" w:hAnsi="Calibri" w:cs="Calibri"/>
                <w:b/>
                <w:bCs/>
                <w:kern w:val="0"/>
                <w:lang w:val="en-US" w:eastAsia="en-US"/>
              </w:rPr>
            </w:pP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416A5EA7" w14:textId="069F3D7F" w:rsidR="00A01A9D" w:rsidRPr="00411092" w:rsidRDefault="00304A16"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Process</w:t>
            </w:r>
            <w:r w:rsidR="00D57C92">
              <w:rPr>
                <w:rFonts w:ascii="Calibri" w:hAnsi="Calibri" w:cs="Calibri"/>
                <w:kern w:val="0"/>
                <w:lang w:val="en-US" w:eastAsia="en-US"/>
              </w:rPr>
              <w:t xml:space="preserve"> Name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8BDFCFE"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Dropdown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B9F6B53"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4DE51AD4" w14:textId="7DDF9C5C" w:rsidR="00A01A9D" w:rsidRPr="00411092" w:rsidRDefault="00D57C92"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 xml:space="preserve">This will contain all the </w:t>
            </w:r>
            <w:r w:rsidR="00304A16">
              <w:rPr>
                <w:rFonts w:ascii="Calibri" w:hAnsi="Calibri" w:cs="Calibri"/>
                <w:kern w:val="0"/>
                <w:lang w:val="en-US" w:eastAsia="en-US"/>
              </w:rPr>
              <w:t>Process for which fess are configured</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69432263"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O</w:t>
            </w:r>
          </w:p>
        </w:tc>
        <w:tc>
          <w:tcPr>
            <w:tcW w:w="1345" w:type="dxa"/>
            <w:tcBorders>
              <w:top w:val="single" w:sz="4" w:space="0" w:color="auto"/>
              <w:left w:val="nil"/>
              <w:bottom w:val="single" w:sz="4" w:space="0" w:color="auto"/>
              <w:right w:val="single" w:sz="4" w:space="0" w:color="auto"/>
            </w:tcBorders>
            <w:shd w:val="clear" w:color="auto" w:fill="auto"/>
            <w:vAlign w:val="center"/>
            <w:hideMark/>
          </w:tcPr>
          <w:p w14:paraId="4F8B14F8" w14:textId="067E740E"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p>
        </w:tc>
      </w:tr>
      <w:tr w:rsidR="00304A16" w:rsidRPr="00411092" w14:paraId="5B69080E" w14:textId="77777777" w:rsidTr="00A01A9D">
        <w:trPr>
          <w:trHeight w:val="315"/>
        </w:trPr>
        <w:tc>
          <w:tcPr>
            <w:tcW w:w="98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F7FDE3" w14:textId="77777777" w:rsidR="00304A16" w:rsidRPr="00411092" w:rsidRDefault="00304A16" w:rsidP="00FD5BEA">
            <w:pPr>
              <w:spacing w:before="0" w:after="0" w:line="240" w:lineRule="auto"/>
              <w:ind w:left="0"/>
              <w:jc w:val="left"/>
              <w:rPr>
                <w:rFonts w:ascii="Calibri" w:hAnsi="Calibri" w:cs="Calibri"/>
                <w:b/>
                <w:bCs/>
                <w:kern w:val="0"/>
                <w:lang w:val="en-US" w:eastAsia="en-US"/>
              </w:rPr>
            </w:pPr>
          </w:p>
        </w:tc>
        <w:tc>
          <w:tcPr>
            <w:tcW w:w="1530" w:type="dxa"/>
            <w:tcBorders>
              <w:top w:val="single" w:sz="4" w:space="0" w:color="auto"/>
              <w:left w:val="nil"/>
              <w:bottom w:val="single" w:sz="4" w:space="0" w:color="auto"/>
              <w:right w:val="single" w:sz="4" w:space="0" w:color="auto"/>
            </w:tcBorders>
            <w:shd w:val="clear" w:color="auto" w:fill="auto"/>
            <w:vAlign w:val="center"/>
          </w:tcPr>
          <w:p w14:paraId="71D39D31" w14:textId="78372496" w:rsidR="00304A16" w:rsidRDefault="00304A16"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Status</w:t>
            </w:r>
          </w:p>
        </w:tc>
        <w:tc>
          <w:tcPr>
            <w:tcW w:w="1440" w:type="dxa"/>
            <w:tcBorders>
              <w:top w:val="single" w:sz="4" w:space="0" w:color="auto"/>
              <w:left w:val="nil"/>
              <w:bottom w:val="single" w:sz="4" w:space="0" w:color="auto"/>
              <w:right w:val="single" w:sz="4" w:space="0" w:color="auto"/>
            </w:tcBorders>
            <w:shd w:val="clear" w:color="auto" w:fill="auto"/>
            <w:vAlign w:val="center"/>
          </w:tcPr>
          <w:p w14:paraId="5E4255B0" w14:textId="1055B695" w:rsidR="00304A16" w:rsidRPr="00411092" w:rsidRDefault="00E75AD6"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Dropdown</w:t>
            </w:r>
          </w:p>
        </w:tc>
        <w:tc>
          <w:tcPr>
            <w:tcW w:w="900" w:type="dxa"/>
            <w:tcBorders>
              <w:top w:val="single" w:sz="4" w:space="0" w:color="auto"/>
              <w:left w:val="nil"/>
              <w:bottom w:val="single" w:sz="4" w:space="0" w:color="auto"/>
              <w:right w:val="single" w:sz="4" w:space="0" w:color="auto"/>
            </w:tcBorders>
            <w:shd w:val="clear" w:color="auto" w:fill="auto"/>
            <w:vAlign w:val="center"/>
          </w:tcPr>
          <w:p w14:paraId="31DE2891" w14:textId="77777777" w:rsidR="00304A16" w:rsidRPr="00411092" w:rsidRDefault="00304A16" w:rsidP="00FD5BEA">
            <w:pPr>
              <w:suppressAutoHyphens w:val="0"/>
              <w:spacing w:before="0" w:after="0" w:line="240" w:lineRule="auto"/>
              <w:ind w:left="0" w:firstLine="0"/>
              <w:jc w:val="left"/>
              <w:rPr>
                <w:rFonts w:ascii="Calibri" w:hAnsi="Calibri" w:cs="Calibri"/>
                <w:kern w:val="0"/>
                <w:lang w:val="en-US" w:eastAsia="en-US"/>
              </w:rPr>
            </w:pPr>
          </w:p>
        </w:tc>
        <w:tc>
          <w:tcPr>
            <w:tcW w:w="2700" w:type="dxa"/>
            <w:tcBorders>
              <w:top w:val="single" w:sz="4" w:space="0" w:color="auto"/>
              <w:left w:val="nil"/>
              <w:bottom w:val="single" w:sz="4" w:space="0" w:color="auto"/>
              <w:right w:val="single" w:sz="4" w:space="0" w:color="auto"/>
            </w:tcBorders>
            <w:shd w:val="clear" w:color="auto" w:fill="auto"/>
            <w:vAlign w:val="center"/>
          </w:tcPr>
          <w:p w14:paraId="32C6FE2C" w14:textId="68428F67" w:rsidR="00304A16" w:rsidRDefault="00304A16"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This will contain the status like Active/ Inactive</w:t>
            </w:r>
          </w:p>
        </w:tc>
        <w:tc>
          <w:tcPr>
            <w:tcW w:w="720" w:type="dxa"/>
            <w:tcBorders>
              <w:top w:val="single" w:sz="4" w:space="0" w:color="auto"/>
              <w:left w:val="nil"/>
              <w:bottom w:val="single" w:sz="4" w:space="0" w:color="auto"/>
              <w:right w:val="single" w:sz="4" w:space="0" w:color="auto"/>
            </w:tcBorders>
            <w:shd w:val="clear" w:color="auto" w:fill="auto"/>
            <w:vAlign w:val="center"/>
          </w:tcPr>
          <w:p w14:paraId="17119A01" w14:textId="5C8449AB" w:rsidR="00304A16" w:rsidRPr="00411092" w:rsidRDefault="00304A16"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O</w:t>
            </w:r>
          </w:p>
        </w:tc>
        <w:tc>
          <w:tcPr>
            <w:tcW w:w="1345" w:type="dxa"/>
            <w:tcBorders>
              <w:top w:val="single" w:sz="4" w:space="0" w:color="auto"/>
              <w:left w:val="nil"/>
              <w:bottom w:val="single" w:sz="4" w:space="0" w:color="auto"/>
              <w:right w:val="single" w:sz="4" w:space="0" w:color="auto"/>
            </w:tcBorders>
            <w:shd w:val="clear" w:color="auto" w:fill="auto"/>
            <w:vAlign w:val="center"/>
          </w:tcPr>
          <w:p w14:paraId="194DDECC" w14:textId="77777777" w:rsidR="00304A16" w:rsidRPr="00411092" w:rsidRDefault="00304A16" w:rsidP="00FD5BEA">
            <w:pPr>
              <w:suppressAutoHyphens w:val="0"/>
              <w:spacing w:before="0" w:after="0" w:line="240" w:lineRule="auto"/>
              <w:ind w:left="0" w:firstLine="0"/>
              <w:jc w:val="left"/>
              <w:rPr>
                <w:rFonts w:ascii="Calibri" w:hAnsi="Calibri" w:cs="Calibri"/>
                <w:kern w:val="0"/>
                <w:lang w:val="en-US" w:eastAsia="en-US"/>
              </w:rPr>
            </w:pPr>
          </w:p>
        </w:tc>
      </w:tr>
      <w:tr w:rsidR="00A01A9D" w:rsidRPr="00411092" w14:paraId="3A92455E" w14:textId="77777777" w:rsidTr="00A01A9D">
        <w:trPr>
          <w:trHeight w:val="315"/>
        </w:trPr>
        <w:tc>
          <w:tcPr>
            <w:tcW w:w="985" w:type="dxa"/>
            <w:vMerge/>
            <w:tcBorders>
              <w:left w:val="single" w:sz="4" w:space="0" w:color="auto"/>
              <w:right w:val="single" w:sz="4" w:space="0" w:color="auto"/>
            </w:tcBorders>
            <w:shd w:val="clear" w:color="auto" w:fill="auto"/>
            <w:vAlign w:val="center"/>
            <w:hideMark/>
          </w:tcPr>
          <w:p w14:paraId="57406866" w14:textId="77777777" w:rsidR="00A01A9D" w:rsidRPr="00411092" w:rsidRDefault="00A01A9D" w:rsidP="00FD5BEA">
            <w:pPr>
              <w:suppressAutoHyphens w:val="0"/>
              <w:spacing w:before="0" w:after="0" w:line="240" w:lineRule="auto"/>
              <w:ind w:left="0" w:firstLine="0"/>
              <w:jc w:val="left"/>
              <w:rPr>
                <w:rFonts w:ascii="Calibri" w:hAnsi="Calibri" w:cs="Calibri"/>
                <w:b/>
                <w:bCs/>
                <w:kern w:val="0"/>
                <w:lang w:val="en-US" w:eastAsia="en-US"/>
              </w:rPr>
            </w:pPr>
          </w:p>
        </w:tc>
        <w:tc>
          <w:tcPr>
            <w:tcW w:w="1530" w:type="dxa"/>
            <w:tcBorders>
              <w:top w:val="nil"/>
              <w:left w:val="nil"/>
              <w:bottom w:val="single" w:sz="4" w:space="0" w:color="auto"/>
              <w:right w:val="single" w:sz="4" w:space="0" w:color="auto"/>
            </w:tcBorders>
            <w:shd w:val="clear" w:color="auto" w:fill="auto"/>
            <w:vAlign w:val="center"/>
            <w:hideMark/>
          </w:tcPr>
          <w:p w14:paraId="5CF1E952"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r>
              <w:rPr>
                <w:rFonts w:ascii="Calibri" w:hAnsi="Calibri" w:cs="Calibri"/>
                <w:kern w:val="0"/>
                <w:lang w:val="en-US" w:eastAsia="en-US"/>
              </w:rPr>
              <w:t>Search</w:t>
            </w:r>
          </w:p>
        </w:tc>
        <w:tc>
          <w:tcPr>
            <w:tcW w:w="1440" w:type="dxa"/>
            <w:tcBorders>
              <w:top w:val="nil"/>
              <w:left w:val="nil"/>
              <w:bottom w:val="single" w:sz="4" w:space="0" w:color="auto"/>
              <w:right w:val="single" w:sz="4" w:space="0" w:color="auto"/>
            </w:tcBorders>
            <w:shd w:val="clear" w:color="auto" w:fill="auto"/>
            <w:vAlign w:val="center"/>
            <w:hideMark/>
          </w:tcPr>
          <w:p w14:paraId="4790C794"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Button</w:t>
            </w:r>
            <w:r w:rsidRPr="00411092">
              <w:rPr>
                <w:rFonts w:ascii="Calibri" w:hAnsi="Calibri" w:cs="Calibri"/>
                <w:kern w:val="0"/>
                <w:lang w:val="en-US" w:eastAsia="en-US"/>
              </w:rPr>
              <w:t> </w:t>
            </w:r>
          </w:p>
        </w:tc>
        <w:tc>
          <w:tcPr>
            <w:tcW w:w="900" w:type="dxa"/>
            <w:tcBorders>
              <w:top w:val="nil"/>
              <w:left w:val="nil"/>
              <w:bottom w:val="single" w:sz="4" w:space="0" w:color="auto"/>
              <w:right w:val="single" w:sz="4" w:space="0" w:color="auto"/>
            </w:tcBorders>
            <w:shd w:val="clear" w:color="auto" w:fill="auto"/>
            <w:vAlign w:val="center"/>
            <w:hideMark/>
          </w:tcPr>
          <w:p w14:paraId="18455BF9"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p>
        </w:tc>
        <w:tc>
          <w:tcPr>
            <w:tcW w:w="2700" w:type="dxa"/>
            <w:tcBorders>
              <w:top w:val="nil"/>
              <w:left w:val="nil"/>
              <w:bottom w:val="single" w:sz="4" w:space="0" w:color="auto"/>
              <w:right w:val="single" w:sz="4" w:space="0" w:color="auto"/>
            </w:tcBorders>
            <w:shd w:val="clear" w:color="auto" w:fill="auto"/>
            <w:vAlign w:val="center"/>
            <w:hideMark/>
          </w:tcPr>
          <w:p w14:paraId="37E625D1"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p>
        </w:tc>
        <w:tc>
          <w:tcPr>
            <w:tcW w:w="720" w:type="dxa"/>
            <w:tcBorders>
              <w:top w:val="nil"/>
              <w:left w:val="nil"/>
              <w:bottom w:val="single" w:sz="4" w:space="0" w:color="auto"/>
              <w:right w:val="single" w:sz="4" w:space="0" w:color="auto"/>
            </w:tcBorders>
            <w:shd w:val="clear" w:color="auto" w:fill="auto"/>
            <w:vAlign w:val="center"/>
            <w:hideMark/>
          </w:tcPr>
          <w:p w14:paraId="13458BE9"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p>
        </w:tc>
        <w:tc>
          <w:tcPr>
            <w:tcW w:w="1345" w:type="dxa"/>
            <w:tcBorders>
              <w:top w:val="nil"/>
              <w:left w:val="nil"/>
              <w:bottom w:val="single" w:sz="4" w:space="0" w:color="auto"/>
              <w:right w:val="single" w:sz="4" w:space="0" w:color="auto"/>
            </w:tcBorders>
            <w:shd w:val="clear" w:color="auto" w:fill="auto"/>
            <w:vAlign w:val="center"/>
            <w:hideMark/>
          </w:tcPr>
          <w:p w14:paraId="6E1519F9"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 </w:t>
            </w:r>
          </w:p>
        </w:tc>
      </w:tr>
      <w:tr w:rsidR="00A01A9D" w:rsidRPr="00411092" w14:paraId="52AE6547" w14:textId="77777777" w:rsidTr="00A01A9D">
        <w:trPr>
          <w:trHeight w:val="315"/>
        </w:trPr>
        <w:tc>
          <w:tcPr>
            <w:tcW w:w="985" w:type="dxa"/>
            <w:vMerge/>
            <w:tcBorders>
              <w:left w:val="single" w:sz="4" w:space="0" w:color="auto"/>
              <w:bottom w:val="single" w:sz="4" w:space="0" w:color="auto"/>
              <w:right w:val="single" w:sz="4" w:space="0" w:color="auto"/>
            </w:tcBorders>
            <w:shd w:val="clear" w:color="auto" w:fill="auto"/>
            <w:vAlign w:val="center"/>
          </w:tcPr>
          <w:p w14:paraId="187BEDCF" w14:textId="77777777" w:rsidR="00A01A9D" w:rsidRPr="00411092" w:rsidRDefault="00A01A9D" w:rsidP="00FD5BEA">
            <w:pPr>
              <w:suppressAutoHyphens w:val="0"/>
              <w:spacing w:before="0" w:after="0" w:line="240" w:lineRule="auto"/>
              <w:ind w:left="0" w:firstLine="0"/>
              <w:jc w:val="left"/>
              <w:rPr>
                <w:rFonts w:ascii="Calibri" w:hAnsi="Calibri" w:cs="Calibri"/>
                <w:b/>
                <w:bCs/>
                <w:kern w:val="0"/>
                <w:lang w:val="en-US" w:eastAsia="en-US"/>
              </w:rPr>
            </w:pPr>
          </w:p>
        </w:tc>
        <w:tc>
          <w:tcPr>
            <w:tcW w:w="1530" w:type="dxa"/>
            <w:tcBorders>
              <w:top w:val="nil"/>
              <w:left w:val="nil"/>
              <w:bottom w:val="single" w:sz="4" w:space="0" w:color="auto"/>
              <w:right w:val="single" w:sz="4" w:space="0" w:color="auto"/>
            </w:tcBorders>
            <w:shd w:val="clear" w:color="auto" w:fill="auto"/>
            <w:vAlign w:val="center"/>
          </w:tcPr>
          <w:p w14:paraId="655EDCB0"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Reset</w:t>
            </w:r>
          </w:p>
        </w:tc>
        <w:tc>
          <w:tcPr>
            <w:tcW w:w="1440" w:type="dxa"/>
            <w:tcBorders>
              <w:top w:val="nil"/>
              <w:left w:val="nil"/>
              <w:bottom w:val="single" w:sz="4" w:space="0" w:color="auto"/>
              <w:right w:val="single" w:sz="4" w:space="0" w:color="auto"/>
            </w:tcBorders>
            <w:shd w:val="clear" w:color="auto" w:fill="auto"/>
            <w:vAlign w:val="center"/>
          </w:tcPr>
          <w:p w14:paraId="03453883" w14:textId="77777777" w:rsidR="00A01A9D" w:rsidRDefault="00A01A9D"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Button</w:t>
            </w:r>
          </w:p>
        </w:tc>
        <w:tc>
          <w:tcPr>
            <w:tcW w:w="900" w:type="dxa"/>
            <w:tcBorders>
              <w:top w:val="nil"/>
              <w:left w:val="nil"/>
              <w:bottom w:val="single" w:sz="4" w:space="0" w:color="auto"/>
              <w:right w:val="single" w:sz="4" w:space="0" w:color="auto"/>
            </w:tcBorders>
            <w:shd w:val="clear" w:color="auto" w:fill="auto"/>
            <w:vAlign w:val="center"/>
          </w:tcPr>
          <w:p w14:paraId="1195B4A3"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p>
        </w:tc>
        <w:tc>
          <w:tcPr>
            <w:tcW w:w="2700" w:type="dxa"/>
            <w:tcBorders>
              <w:top w:val="nil"/>
              <w:left w:val="nil"/>
              <w:bottom w:val="single" w:sz="4" w:space="0" w:color="auto"/>
              <w:right w:val="single" w:sz="4" w:space="0" w:color="auto"/>
            </w:tcBorders>
            <w:shd w:val="clear" w:color="auto" w:fill="auto"/>
            <w:vAlign w:val="center"/>
          </w:tcPr>
          <w:p w14:paraId="373F89CA"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p>
        </w:tc>
        <w:tc>
          <w:tcPr>
            <w:tcW w:w="720" w:type="dxa"/>
            <w:tcBorders>
              <w:top w:val="nil"/>
              <w:left w:val="nil"/>
              <w:bottom w:val="single" w:sz="4" w:space="0" w:color="auto"/>
              <w:right w:val="single" w:sz="4" w:space="0" w:color="auto"/>
            </w:tcBorders>
            <w:shd w:val="clear" w:color="auto" w:fill="auto"/>
            <w:vAlign w:val="center"/>
          </w:tcPr>
          <w:p w14:paraId="1B95DA2F"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p>
        </w:tc>
        <w:tc>
          <w:tcPr>
            <w:tcW w:w="1345" w:type="dxa"/>
            <w:tcBorders>
              <w:top w:val="nil"/>
              <w:left w:val="nil"/>
              <w:bottom w:val="single" w:sz="4" w:space="0" w:color="auto"/>
              <w:right w:val="single" w:sz="4" w:space="0" w:color="auto"/>
            </w:tcBorders>
            <w:shd w:val="clear" w:color="auto" w:fill="auto"/>
            <w:vAlign w:val="center"/>
          </w:tcPr>
          <w:p w14:paraId="5EE001B5"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To clear the search fields.</w:t>
            </w:r>
          </w:p>
        </w:tc>
      </w:tr>
      <w:tr w:rsidR="00A01A9D" w:rsidRPr="00411092" w14:paraId="30B76A65" w14:textId="77777777" w:rsidTr="00A01A9D">
        <w:trPr>
          <w:trHeight w:val="315"/>
        </w:trPr>
        <w:tc>
          <w:tcPr>
            <w:tcW w:w="985" w:type="dxa"/>
            <w:vMerge w:val="restart"/>
            <w:tcBorders>
              <w:top w:val="nil"/>
              <w:left w:val="single" w:sz="4" w:space="0" w:color="auto"/>
              <w:right w:val="single" w:sz="4" w:space="0" w:color="auto"/>
            </w:tcBorders>
            <w:shd w:val="clear" w:color="auto" w:fill="auto"/>
            <w:noWrap/>
            <w:vAlign w:val="bottom"/>
            <w:hideMark/>
          </w:tcPr>
          <w:p w14:paraId="07703D8C" w14:textId="444EE6BE" w:rsidR="00A01A9D" w:rsidRPr="00411092" w:rsidRDefault="00D602E1" w:rsidP="00FD5BEA">
            <w:pPr>
              <w:suppressAutoHyphens w:val="0"/>
              <w:spacing w:before="0" w:after="0" w:line="240" w:lineRule="auto"/>
              <w:ind w:left="0" w:firstLine="0"/>
              <w:jc w:val="left"/>
              <w:rPr>
                <w:rFonts w:ascii="Calibri" w:hAnsi="Calibri" w:cs="Calibri"/>
                <w:b/>
                <w:bCs/>
                <w:kern w:val="0"/>
                <w:sz w:val="22"/>
                <w:szCs w:val="22"/>
                <w:lang w:val="en-US" w:eastAsia="en-US"/>
              </w:rPr>
            </w:pPr>
            <w:r>
              <w:rPr>
                <w:rFonts w:ascii="Calibri" w:hAnsi="Calibri" w:cs="Calibri"/>
                <w:b/>
                <w:bCs/>
                <w:kern w:val="0"/>
                <w:sz w:val="22"/>
                <w:szCs w:val="22"/>
                <w:lang w:val="en-US" w:eastAsia="en-US"/>
              </w:rPr>
              <w:t>Result Grid</w:t>
            </w:r>
          </w:p>
        </w:tc>
        <w:tc>
          <w:tcPr>
            <w:tcW w:w="1530" w:type="dxa"/>
            <w:tcBorders>
              <w:top w:val="nil"/>
              <w:left w:val="nil"/>
              <w:bottom w:val="single" w:sz="4" w:space="0" w:color="auto"/>
              <w:right w:val="single" w:sz="4" w:space="0" w:color="auto"/>
            </w:tcBorders>
            <w:shd w:val="clear" w:color="auto" w:fill="auto"/>
            <w:noWrap/>
            <w:vAlign w:val="bottom"/>
          </w:tcPr>
          <w:p w14:paraId="77F5D4C9" w14:textId="7C9D53CE" w:rsidR="00A01A9D" w:rsidRPr="00411092" w:rsidRDefault="00D602E1" w:rsidP="00FD5BEA">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Sr. No.</w:t>
            </w:r>
          </w:p>
        </w:tc>
        <w:tc>
          <w:tcPr>
            <w:tcW w:w="1440" w:type="dxa"/>
            <w:tcBorders>
              <w:top w:val="nil"/>
              <w:left w:val="nil"/>
              <w:bottom w:val="single" w:sz="4" w:space="0" w:color="auto"/>
              <w:right w:val="single" w:sz="4" w:space="0" w:color="auto"/>
            </w:tcBorders>
            <w:shd w:val="clear" w:color="auto" w:fill="auto"/>
            <w:vAlign w:val="center"/>
          </w:tcPr>
          <w:p w14:paraId="2CF11450"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Label</w:t>
            </w:r>
          </w:p>
        </w:tc>
        <w:tc>
          <w:tcPr>
            <w:tcW w:w="900" w:type="dxa"/>
            <w:tcBorders>
              <w:top w:val="nil"/>
              <w:left w:val="nil"/>
              <w:bottom w:val="single" w:sz="4" w:space="0" w:color="auto"/>
              <w:right w:val="single" w:sz="4" w:space="0" w:color="auto"/>
            </w:tcBorders>
            <w:shd w:val="clear" w:color="auto" w:fill="auto"/>
            <w:noWrap/>
            <w:vAlign w:val="bottom"/>
          </w:tcPr>
          <w:p w14:paraId="37A50D1E" w14:textId="77777777" w:rsidR="00A01A9D" w:rsidRPr="00411092" w:rsidRDefault="00A01A9D" w:rsidP="00FD5BEA">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51F4F963" w14:textId="36FB7F5C" w:rsidR="00A01A9D" w:rsidRPr="00411092" w:rsidRDefault="00A01A9D" w:rsidP="00FD5BEA">
            <w:pPr>
              <w:suppressAutoHyphens w:val="0"/>
              <w:spacing w:before="0" w:after="0" w:line="240" w:lineRule="auto"/>
              <w:ind w:left="0" w:firstLine="0"/>
              <w:jc w:val="left"/>
              <w:rPr>
                <w:rFonts w:ascii="Calibri" w:hAnsi="Calibri" w:cs="Calibri"/>
                <w:kern w:val="0"/>
                <w:sz w:val="22"/>
                <w:szCs w:val="22"/>
                <w:lang w:val="en-US" w:eastAsia="en-US"/>
              </w:rPr>
            </w:pPr>
          </w:p>
        </w:tc>
        <w:tc>
          <w:tcPr>
            <w:tcW w:w="720" w:type="dxa"/>
            <w:tcBorders>
              <w:top w:val="nil"/>
              <w:left w:val="nil"/>
              <w:bottom w:val="single" w:sz="4" w:space="0" w:color="auto"/>
              <w:right w:val="single" w:sz="4" w:space="0" w:color="auto"/>
            </w:tcBorders>
            <w:shd w:val="clear" w:color="auto" w:fill="auto"/>
            <w:vAlign w:val="center"/>
          </w:tcPr>
          <w:p w14:paraId="3E101B5D" w14:textId="77777777" w:rsidR="00A01A9D" w:rsidRPr="00411092" w:rsidRDefault="00A01A9D" w:rsidP="00FD5BEA">
            <w:pPr>
              <w:suppressAutoHyphens w:val="0"/>
              <w:spacing w:before="0" w:after="0" w:line="240" w:lineRule="auto"/>
              <w:ind w:left="0" w:firstLine="0"/>
              <w:jc w:val="left"/>
              <w:rPr>
                <w:rFonts w:ascii="Calibri" w:hAnsi="Calibri" w:cs="Calibri"/>
                <w:caps/>
                <w:kern w:val="0"/>
                <w:lang w:val="en-US" w:eastAsia="en-US"/>
              </w:rPr>
            </w:pPr>
            <w:r>
              <w:rPr>
                <w:rFonts w:ascii="Calibri" w:hAnsi="Calibri" w:cs="Calibri"/>
                <w:caps/>
                <w:kern w:val="0"/>
                <w:lang w:val="en-US" w:eastAsia="en-US"/>
              </w:rPr>
              <w:t>A</w:t>
            </w:r>
          </w:p>
        </w:tc>
        <w:tc>
          <w:tcPr>
            <w:tcW w:w="1345" w:type="dxa"/>
            <w:tcBorders>
              <w:top w:val="nil"/>
              <w:left w:val="nil"/>
              <w:bottom w:val="single" w:sz="4" w:space="0" w:color="auto"/>
              <w:right w:val="single" w:sz="4" w:space="0" w:color="auto"/>
            </w:tcBorders>
            <w:shd w:val="clear" w:color="auto" w:fill="auto"/>
            <w:noWrap/>
            <w:vAlign w:val="bottom"/>
          </w:tcPr>
          <w:p w14:paraId="0AF694CE" w14:textId="77777777" w:rsidR="00A01A9D" w:rsidRPr="00411092" w:rsidRDefault="00A01A9D" w:rsidP="00FD5BEA">
            <w:pPr>
              <w:suppressAutoHyphens w:val="0"/>
              <w:spacing w:before="0" w:after="0" w:line="240" w:lineRule="auto"/>
              <w:ind w:left="0" w:firstLine="0"/>
              <w:jc w:val="left"/>
              <w:rPr>
                <w:rFonts w:ascii="Calibri" w:hAnsi="Calibri" w:cs="Calibri"/>
                <w:kern w:val="0"/>
                <w:sz w:val="22"/>
                <w:szCs w:val="22"/>
                <w:lang w:val="en-US" w:eastAsia="en-US"/>
              </w:rPr>
            </w:pPr>
          </w:p>
        </w:tc>
      </w:tr>
      <w:tr w:rsidR="00A01A9D" w:rsidRPr="00411092" w14:paraId="753C1E8D"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07796A14" w14:textId="77777777" w:rsidR="00A01A9D" w:rsidRPr="00411092" w:rsidRDefault="00A01A9D" w:rsidP="00FD5BEA">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57E73C62" w14:textId="348D1D5F" w:rsidR="00A01A9D" w:rsidRPr="00411092" w:rsidRDefault="00D602E1" w:rsidP="00FD5BEA">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Fee Name</w:t>
            </w:r>
          </w:p>
        </w:tc>
        <w:tc>
          <w:tcPr>
            <w:tcW w:w="1440" w:type="dxa"/>
            <w:tcBorders>
              <w:top w:val="nil"/>
              <w:left w:val="nil"/>
              <w:bottom w:val="single" w:sz="4" w:space="0" w:color="auto"/>
              <w:right w:val="single" w:sz="4" w:space="0" w:color="auto"/>
            </w:tcBorders>
            <w:shd w:val="clear" w:color="auto" w:fill="auto"/>
          </w:tcPr>
          <w:p w14:paraId="5D046181"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1B51A1">
              <w:rPr>
                <w:rFonts w:ascii="Calibri" w:hAnsi="Calibri" w:cs="Calibri"/>
                <w:kern w:val="0"/>
                <w:lang w:val="en-US" w:eastAsia="en-US"/>
              </w:rPr>
              <w:t>Label</w:t>
            </w:r>
          </w:p>
        </w:tc>
        <w:tc>
          <w:tcPr>
            <w:tcW w:w="900" w:type="dxa"/>
            <w:tcBorders>
              <w:top w:val="nil"/>
              <w:left w:val="nil"/>
              <w:bottom w:val="single" w:sz="4" w:space="0" w:color="auto"/>
              <w:right w:val="single" w:sz="4" w:space="0" w:color="auto"/>
            </w:tcBorders>
            <w:shd w:val="clear" w:color="auto" w:fill="auto"/>
            <w:noWrap/>
            <w:vAlign w:val="bottom"/>
          </w:tcPr>
          <w:p w14:paraId="0C1D6CE8" w14:textId="77777777" w:rsidR="00A01A9D" w:rsidRPr="00411092" w:rsidRDefault="00A01A9D" w:rsidP="00FD5BEA">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5FE7A7FE" w14:textId="2DC0CB48" w:rsidR="00A01A9D" w:rsidRPr="00411092" w:rsidRDefault="00D602E1" w:rsidP="00FD5BEA">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This will contain name of the fee</w:t>
            </w:r>
          </w:p>
        </w:tc>
        <w:tc>
          <w:tcPr>
            <w:tcW w:w="720" w:type="dxa"/>
            <w:tcBorders>
              <w:top w:val="nil"/>
              <w:left w:val="nil"/>
              <w:bottom w:val="single" w:sz="4" w:space="0" w:color="auto"/>
              <w:right w:val="single" w:sz="4" w:space="0" w:color="auto"/>
            </w:tcBorders>
            <w:shd w:val="clear" w:color="auto" w:fill="auto"/>
          </w:tcPr>
          <w:p w14:paraId="55249F74"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DE010D">
              <w:rPr>
                <w:rFonts w:ascii="Calibri" w:hAnsi="Calibri" w:cs="Calibri"/>
                <w:caps/>
                <w:kern w:val="0"/>
                <w:lang w:val="en-US" w:eastAsia="en-US"/>
              </w:rPr>
              <w:t>A</w:t>
            </w:r>
          </w:p>
        </w:tc>
        <w:tc>
          <w:tcPr>
            <w:tcW w:w="1345" w:type="dxa"/>
            <w:tcBorders>
              <w:top w:val="nil"/>
              <w:left w:val="nil"/>
              <w:bottom w:val="single" w:sz="4" w:space="0" w:color="auto"/>
              <w:right w:val="single" w:sz="4" w:space="0" w:color="auto"/>
            </w:tcBorders>
            <w:shd w:val="clear" w:color="auto" w:fill="auto"/>
            <w:noWrap/>
            <w:vAlign w:val="bottom"/>
          </w:tcPr>
          <w:p w14:paraId="7905F95B" w14:textId="77777777" w:rsidR="00A01A9D" w:rsidRPr="00411092" w:rsidRDefault="00A01A9D" w:rsidP="00FD5BEA">
            <w:pPr>
              <w:suppressAutoHyphens w:val="0"/>
              <w:spacing w:before="0" w:after="0" w:line="240" w:lineRule="auto"/>
              <w:ind w:left="0" w:firstLine="0"/>
              <w:jc w:val="left"/>
              <w:rPr>
                <w:rFonts w:ascii="Calibri" w:hAnsi="Calibri" w:cs="Calibri"/>
                <w:kern w:val="0"/>
                <w:sz w:val="22"/>
                <w:szCs w:val="22"/>
                <w:lang w:val="en-US" w:eastAsia="en-US"/>
              </w:rPr>
            </w:pPr>
          </w:p>
        </w:tc>
      </w:tr>
      <w:tr w:rsidR="00A01A9D" w:rsidRPr="00411092" w14:paraId="2E3962A8"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1E6D093A" w14:textId="77777777" w:rsidR="00A01A9D" w:rsidRPr="00411092" w:rsidRDefault="00A01A9D" w:rsidP="00FD5BEA">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5807AF3D" w14:textId="1A772A24" w:rsidR="00A01A9D" w:rsidRPr="00411092" w:rsidRDefault="00D602E1" w:rsidP="00FD5BEA">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Process Name</w:t>
            </w:r>
          </w:p>
        </w:tc>
        <w:tc>
          <w:tcPr>
            <w:tcW w:w="1440" w:type="dxa"/>
            <w:tcBorders>
              <w:top w:val="nil"/>
              <w:left w:val="nil"/>
              <w:bottom w:val="single" w:sz="4" w:space="0" w:color="auto"/>
              <w:right w:val="single" w:sz="4" w:space="0" w:color="auto"/>
            </w:tcBorders>
            <w:shd w:val="clear" w:color="auto" w:fill="auto"/>
          </w:tcPr>
          <w:p w14:paraId="39DAA7B4"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1B51A1">
              <w:rPr>
                <w:rFonts w:ascii="Calibri" w:hAnsi="Calibri" w:cs="Calibri"/>
                <w:kern w:val="0"/>
                <w:lang w:val="en-US" w:eastAsia="en-US"/>
              </w:rPr>
              <w:t>Label</w:t>
            </w:r>
          </w:p>
        </w:tc>
        <w:tc>
          <w:tcPr>
            <w:tcW w:w="900" w:type="dxa"/>
            <w:tcBorders>
              <w:top w:val="nil"/>
              <w:left w:val="nil"/>
              <w:bottom w:val="single" w:sz="4" w:space="0" w:color="auto"/>
              <w:right w:val="single" w:sz="4" w:space="0" w:color="auto"/>
            </w:tcBorders>
            <w:shd w:val="clear" w:color="auto" w:fill="auto"/>
            <w:noWrap/>
            <w:vAlign w:val="bottom"/>
          </w:tcPr>
          <w:p w14:paraId="1460777D" w14:textId="77777777" w:rsidR="00A01A9D" w:rsidRPr="00411092" w:rsidRDefault="00A01A9D" w:rsidP="00FD5BEA">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53D4BABE" w14:textId="5B68DE24" w:rsidR="00A01A9D" w:rsidRPr="00411092" w:rsidRDefault="00D602E1" w:rsidP="00FD5BEA">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This will display, associated process with respect to selected fee</w:t>
            </w:r>
          </w:p>
        </w:tc>
        <w:tc>
          <w:tcPr>
            <w:tcW w:w="720" w:type="dxa"/>
            <w:tcBorders>
              <w:top w:val="nil"/>
              <w:left w:val="nil"/>
              <w:bottom w:val="single" w:sz="4" w:space="0" w:color="auto"/>
              <w:right w:val="single" w:sz="4" w:space="0" w:color="auto"/>
            </w:tcBorders>
            <w:shd w:val="clear" w:color="auto" w:fill="auto"/>
          </w:tcPr>
          <w:p w14:paraId="230CFE0A" w14:textId="77777777" w:rsidR="00A01A9D" w:rsidRPr="00411092" w:rsidRDefault="00A01A9D" w:rsidP="00FD5BEA">
            <w:pPr>
              <w:suppressAutoHyphens w:val="0"/>
              <w:spacing w:before="0" w:after="0" w:line="240" w:lineRule="auto"/>
              <w:ind w:left="0" w:firstLine="0"/>
              <w:jc w:val="left"/>
              <w:rPr>
                <w:rFonts w:ascii="Calibri" w:hAnsi="Calibri" w:cs="Calibri"/>
                <w:kern w:val="0"/>
                <w:lang w:val="en-US" w:eastAsia="en-US"/>
              </w:rPr>
            </w:pPr>
            <w:r w:rsidRPr="00DE010D">
              <w:rPr>
                <w:rFonts w:ascii="Calibri" w:hAnsi="Calibri" w:cs="Calibri"/>
                <w:caps/>
                <w:kern w:val="0"/>
                <w:lang w:val="en-US" w:eastAsia="en-US"/>
              </w:rPr>
              <w:t>A</w:t>
            </w:r>
          </w:p>
        </w:tc>
        <w:tc>
          <w:tcPr>
            <w:tcW w:w="1345" w:type="dxa"/>
            <w:tcBorders>
              <w:top w:val="nil"/>
              <w:left w:val="nil"/>
              <w:bottom w:val="single" w:sz="4" w:space="0" w:color="auto"/>
              <w:right w:val="single" w:sz="4" w:space="0" w:color="auto"/>
            </w:tcBorders>
            <w:shd w:val="clear" w:color="auto" w:fill="auto"/>
            <w:noWrap/>
            <w:vAlign w:val="bottom"/>
          </w:tcPr>
          <w:p w14:paraId="447A9881" w14:textId="77777777" w:rsidR="00A01A9D" w:rsidRPr="00411092" w:rsidRDefault="00A01A9D" w:rsidP="00FD5BEA">
            <w:pPr>
              <w:suppressAutoHyphens w:val="0"/>
              <w:spacing w:before="0" w:after="0" w:line="240" w:lineRule="auto"/>
              <w:ind w:left="0" w:firstLine="0"/>
              <w:jc w:val="left"/>
              <w:rPr>
                <w:rFonts w:ascii="Calibri" w:hAnsi="Calibri" w:cs="Calibri"/>
                <w:kern w:val="0"/>
                <w:sz w:val="22"/>
                <w:szCs w:val="22"/>
                <w:lang w:val="en-US" w:eastAsia="en-US"/>
              </w:rPr>
            </w:pPr>
          </w:p>
        </w:tc>
      </w:tr>
      <w:tr w:rsidR="00744AFC" w:rsidRPr="00411092" w14:paraId="4F1412BF"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6A8AA00B" w14:textId="77777777" w:rsidR="00744AFC" w:rsidRPr="00411092" w:rsidRDefault="00744AFC" w:rsidP="00744AFC">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632ABE1B" w14:textId="406CB922"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Account Code</w:t>
            </w:r>
          </w:p>
        </w:tc>
        <w:tc>
          <w:tcPr>
            <w:tcW w:w="1440" w:type="dxa"/>
            <w:tcBorders>
              <w:top w:val="nil"/>
              <w:left w:val="nil"/>
              <w:bottom w:val="single" w:sz="4" w:space="0" w:color="auto"/>
              <w:right w:val="single" w:sz="4" w:space="0" w:color="auto"/>
            </w:tcBorders>
            <w:shd w:val="clear" w:color="auto" w:fill="auto"/>
          </w:tcPr>
          <w:p w14:paraId="79CBF22A" w14:textId="26071F53" w:rsidR="00744AFC" w:rsidRPr="00411092" w:rsidRDefault="00744AFC" w:rsidP="00744AFC">
            <w:pPr>
              <w:suppressAutoHyphens w:val="0"/>
              <w:spacing w:before="0" w:after="0" w:line="240" w:lineRule="auto"/>
              <w:ind w:left="0" w:firstLine="0"/>
              <w:jc w:val="left"/>
              <w:rPr>
                <w:rFonts w:ascii="Calibri" w:hAnsi="Calibri" w:cs="Calibri"/>
                <w:kern w:val="0"/>
                <w:lang w:val="en-US" w:eastAsia="en-US"/>
              </w:rPr>
            </w:pPr>
            <w:r w:rsidRPr="001B51A1">
              <w:rPr>
                <w:rFonts w:ascii="Calibri" w:hAnsi="Calibri" w:cs="Calibri"/>
                <w:kern w:val="0"/>
                <w:lang w:val="en-US" w:eastAsia="en-US"/>
              </w:rPr>
              <w:t>Label</w:t>
            </w:r>
          </w:p>
        </w:tc>
        <w:tc>
          <w:tcPr>
            <w:tcW w:w="900" w:type="dxa"/>
            <w:tcBorders>
              <w:top w:val="nil"/>
              <w:left w:val="nil"/>
              <w:bottom w:val="single" w:sz="4" w:space="0" w:color="auto"/>
              <w:right w:val="single" w:sz="4" w:space="0" w:color="auto"/>
            </w:tcBorders>
            <w:shd w:val="clear" w:color="auto" w:fill="auto"/>
            <w:noWrap/>
            <w:vAlign w:val="bottom"/>
          </w:tcPr>
          <w:p w14:paraId="201625BA"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0CB21CC7" w14:textId="7A49820C"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Account Code</w:t>
            </w:r>
          </w:p>
        </w:tc>
        <w:tc>
          <w:tcPr>
            <w:tcW w:w="720" w:type="dxa"/>
            <w:tcBorders>
              <w:top w:val="nil"/>
              <w:left w:val="nil"/>
              <w:bottom w:val="single" w:sz="4" w:space="0" w:color="auto"/>
              <w:right w:val="single" w:sz="4" w:space="0" w:color="auto"/>
            </w:tcBorders>
            <w:shd w:val="clear" w:color="auto" w:fill="auto"/>
          </w:tcPr>
          <w:p w14:paraId="2806A75B" w14:textId="710F10D3" w:rsidR="00744AFC" w:rsidRPr="00411092" w:rsidRDefault="00744AFC" w:rsidP="00744AFC">
            <w:pPr>
              <w:suppressAutoHyphens w:val="0"/>
              <w:spacing w:before="0" w:after="0" w:line="240" w:lineRule="auto"/>
              <w:ind w:left="0" w:firstLine="0"/>
              <w:jc w:val="left"/>
              <w:rPr>
                <w:rFonts w:ascii="Calibri" w:hAnsi="Calibri" w:cs="Calibri"/>
                <w:kern w:val="0"/>
                <w:lang w:val="en-US" w:eastAsia="en-US"/>
              </w:rPr>
            </w:pPr>
            <w:r w:rsidRPr="00DE010D">
              <w:rPr>
                <w:rFonts w:ascii="Calibri" w:hAnsi="Calibri" w:cs="Calibri"/>
                <w:caps/>
                <w:kern w:val="0"/>
                <w:lang w:val="en-US" w:eastAsia="en-US"/>
              </w:rPr>
              <w:t>A</w:t>
            </w:r>
          </w:p>
        </w:tc>
        <w:tc>
          <w:tcPr>
            <w:tcW w:w="1345" w:type="dxa"/>
            <w:tcBorders>
              <w:top w:val="nil"/>
              <w:left w:val="nil"/>
              <w:bottom w:val="single" w:sz="4" w:space="0" w:color="auto"/>
              <w:right w:val="single" w:sz="4" w:space="0" w:color="auto"/>
            </w:tcBorders>
            <w:shd w:val="clear" w:color="auto" w:fill="auto"/>
            <w:noWrap/>
            <w:vAlign w:val="bottom"/>
          </w:tcPr>
          <w:p w14:paraId="224F1637"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r>
      <w:tr w:rsidR="00744AFC" w:rsidRPr="00411092" w14:paraId="3FD7B727"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50201043" w14:textId="77777777" w:rsidR="00744AFC" w:rsidRPr="00411092" w:rsidRDefault="00744AFC" w:rsidP="00744AFC">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791CC33C" w14:textId="6A056244"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Cost Object</w:t>
            </w:r>
          </w:p>
        </w:tc>
        <w:tc>
          <w:tcPr>
            <w:tcW w:w="1440" w:type="dxa"/>
            <w:tcBorders>
              <w:top w:val="nil"/>
              <w:left w:val="nil"/>
              <w:bottom w:val="single" w:sz="4" w:space="0" w:color="auto"/>
              <w:right w:val="single" w:sz="4" w:space="0" w:color="auto"/>
            </w:tcBorders>
            <w:shd w:val="clear" w:color="auto" w:fill="auto"/>
          </w:tcPr>
          <w:p w14:paraId="5F7AE063" w14:textId="6B97AF08" w:rsidR="00744AFC" w:rsidRPr="00411092" w:rsidRDefault="00744AFC" w:rsidP="00744AFC">
            <w:pPr>
              <w:suppressAutoHyphens w:val="0"/>
              <w:spacing w:before="0" w:after="0" w:line="240" w:lineRule="auto"/>
              <w:ind w:left="0" w:firstLine="0"/>
              <w:jc w:val="left"/>
              <w:rPr>
                <w:rFonts w:ascii="Calibri" w:hAnsi="Calibri" w:cs="Calibri"/>
                <w:kern w:val="0"/>
                <w:lang w:val="en-US" w:eastAsia="en-US"/>
              </w:rPr>
            </w:pPr>
            <w:r w:rsidRPr="001B51A1">
              <w:rPr>
                <w:rFonts w:ascii="Calibri" w:hAnsi="Calibri" w:cs="Calibri"/>
                <w:kern w:val="0"/>
                <w:lang w:val="en-US" w:eastAsia="en-US"/>
              </w:rPr>
              <w:t>Label</w:t>
            </w:r>
          </w:p>
        </w:tc>
        <w:tc>
          <w:tcPr>
            <w:tcW w:w="900" w:type="dxa"/>
            <w:tcBorders>
              <w:top w:val="nil"/>
              <w:left w:val="nil"/>
              <w:bottom w:val="single" w:sz="4" w:space="0" w:color="auto"/>
              <w:right w:val="single" w:sz="4" w:space="0" w:color="auto"/>
            </w:tcBorders>
            <w:shd w:val="clear" w:color="auto" w:fill="auto"/>
            <w:noWrap/>
            <w:vAlign w:val="bottom"/>
          </w:tcPr>
          <w:p w14:paraId="07FF1F18"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61588920" w14:textId="3522A810"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Cost Object</w:t>
            </w:r>
          </w:p>
        </w:tc>
        <w:tc>
          <w:tcPr>
            <w:tcW w:w="720" w:type="dxa"/>
            <w:tcBorders>
              <w:top w:val="nil"/>
              <w:left w:val="nil"/>
              <w:bottom w:val="single" w:sz="4" w:space="0" w:color="auto"/>
              <w:right w:val="single" w:sz="4" w:space="0" w:color="auto"/>
            </w:tcBorders>
            <w:shd w:val="clear" w:color="auto" w:fill="auto"/>
          </w:tcPr>
          <w:p w14:paraId="1C916D50" w14:textId="0D9645DB" w:rsidR="00744AFC" w:rsidRPr="00411092" w:rsidRDefault="00744AFC" w:rsidP="00744AFC">
            <w:pPr>
              <w:suppressAutoHyphens w:val="0"/>
              <w:spacing w:before="0" w:after="0" w:line="240" w:lineRule="auto"/>
              <w:ind w:left="0" w:firstLine="0"/>
              <w:jc w:val="left"/>
              <w:rPr>
                <w:rFonts w:ascii="Calibri" w:hAnsi="Calibri" w:cs="Calibri"/>
                <w:kern w:val="0"/>
                <w:lang w:val="en-US" w:eastAsia="en-US"/>
              </w:rPr>
            </w:pPr>
            <w:r w:rsidRPr="00DE010D">
              <w:rPr>
                <w:rFonts w:ascii="Calibri" w:hAnsi="Calibri" w:cs="Calibri"/>
                <w:caps/>
                <w:kern w:val="0"/>
                <w:lang w:val="en-US" w:eastAsia="en-US"/>
              </w:rPr>
              <w:t>A</w:t>
            </w:r>
          </w:p>
        </w:tc>
        <w:tc>
          <w:tcPr>
            <w:tcW w:w="1345" w:type="dxa"/>
            <w:tcBorders>
              <w:top w:val="nil"/>
              <w:left w:val="nil"/>
              <w:bottom w:val="single" w:sz="4" w:space="0" w:color="auto"/>
              <w:right w:val="single" w:sz="4" w:space="0" w:color="auto"/>
            </w:tcBorders>
            <w:shd w:val="clear" w:color="auto" w:fill="auto"/>
            <w:noWrap/>
            <w:vAlign w:val="bottom"/>
          </w:tcPr>
          <w:p w14:paraId="121B63FE"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r>
      <w:tr w:rsidR="00744AFC" w:rsidRPr="00411092" w14:paraId="0CF1D41D"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47901025" w14:textId="77777777" w:rsidR="00744AFC" w:rsidRPr="00411092" w:rsidRDefault="00744AFC" w:rsidP="00744AFC">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7CC83580" w14:textId="4187A2CA" w:rsidR="00744AFC"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Fixed/ Calculated</w:t>
            </w:r>
          </w:p>
        </w:tc>
        <w:tc>
          <w:tcPr>
            <w:tcW w:w="1440" w:type="dxa"/>
            <w:tcBorders>
              <w:top w:val="nil"/>
              <w:left w:val="nil"/>
              <w:bottom w:val="single" w:sz="4" w:space="0" w:color="auto"/>
              <w:right w:val="single" w:sz="4" w:space="0" w:color="auto"/>
            </w:tcBorders>
            <w:shd w:val="clear" w:color="auto" w:fill="auto"/>
          </w:tcPr>
          <w:p w14:paraId="27B97C71" w14:textId="6CF04D79" w:rsidR="00744AFC" w:rsidRPr="001B51A1" w:rsidRDefault="00744AFC" w:rsidP="00744AFC">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Label</w:t>
            </w:r>
          </w:p>
        </w:tc>
        <w:tc>
          <w:tcPr>
            <w:tcW w:w="900" w:type="dxa"/>
            <w:tcBorders>
              <w:top w:val="nil"/>
              <w:left w:val="nil"/>
              <w:bottom w:val="single" w:sz="4" w:space="0" w:color="auto"/>
              <w:right w:val="single" w:sz="4" w:space="0" w:color="auto"/>
            </w:tcBorders>
            <w:shd w:val="clear" w:color="auto" w:fill="auto"/>
            <w:noWrap/>
            <w:vAlign w:val="bottom"/>
          </w:tcPr>
          <w:p w14:paraId="11E7C828"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03F6567D" w14:textId="35EFE868" w:rsidR="00744AFC"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Yes or No</w:t>
            </w:r>
          </w:p>
        </w:tc>
        <w:tc>
          <w:tcPr>
            <w:tcW w:w="720" w:type="dxa"/>
            <w:tcBorders>
              <w:top w:val="nil"/>
              <w:left w:val="nil"/>
              <w:bottom w:val="single" w:sz="4" w:space="0" w:color="auto"/>
              <w:right w:val="single" w:sz="4" w:space="0" w:color="auto"/>
            </w:tcBorders>
            <w:shd w:val="clear" w:color="auto" w:fill="auto"/>
          </w:tcPr>
          <w:p w14:paraId="1C60B67B" w14:textId="4FB39BF9" w:rsidR="00744AFC" w:rsidRPr="00DE010D" w:rsidRDefault="00744AFC" w:rsidP="00744AFC">
            <w:pPr>
              <w:suppressAutoHyphens w:val="0"/>
              <w:spacing w:before="0" w:after="0" w:line="240" w:lineRule="auto"/>
              <w:ind w:left="0" w:firstLine="0"/>
              <w:jc w:val="left"/>
              <w:rPr>
                <w:rFonts w:ascii="Calibri" w:hAnsi="Calibri" w:cs="Calibri"/>
                <w:caps/>
                <w:kern w:val="0"/>
                <w:lang w:val="en-US" w:eastAsia="en-US"/>
              </w:rPr>
            </w:pPr>
            <w:r>
              <w:rPr>
                <w:rFonts w:ascii="Calibri" w:hAnsi="Calibri" w:cs="Calibri"/>
                <w:caps/>
                <w:kern w:val="0"/>
                <w:lang w:val="en-US" w:eastAsia="en-US"/>
              </w:rPr>
              <w:t>A</w:t>
            </w:r>
          </w:p>
        </w:tc>
        <w:tc>
          <w:tcPr>
            <w:tcW w:w="1345" w:type="dxa"/>
            <w:tcBorders>
              <w:top w:val="nil"/>
              <w:left w:val="nil"/>
              <w:bottom w:val="single" w:sz="4" w:space="0" w:color="auto"/>
              <w:right w:val="single" w:sz="4" w:space="0" w:color="auto"/>
            </w:tcBorders>
            <w:shd w:val="clear" w:color="auto" w:fill="auto"/>
            <w:noWrap/>
            <w:vAlign w:val="bottom"/>
          </w:tcPr>
          <w:p w14:paraId="45454195"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r>
      <w:tr w:rsidR="00744AFC" w:rsidRPr="00411092" w14:paraId="6A4F0780"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4B7BBA19" w14:textId="77777777" w:rsidR="00744AFC" w:rsidRPr="00411092" w:rsidRDefault="00744AFC" w:rsidP="00744AFC">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649F31D0" w14:textId="15FB6E8B" w:rsidR="00744AFC"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Amount in (</w:t>
            </w:r>
            <w:r w:rsidRPr="00D602E1">
              <w:rPr>
                <w:rFonts w:ascii="Calibri" w:hAnsi="Calibri" w:cs="Calibri"/>
                <w:kern w:val="0"/>
                <w:sz w:val="22"/>
                <w:szCs w:val="22"/>
                <w:lang w:val="en-US" w:eastAsia="en-US"/>
              </w:rPr>
              <w:t>£</w:t>
            </w:r>
            <w:r>
              <w:rPr>
                <w:rFonts w:ascii="Calibri" w:hAnsi="Calibri" w:cs="Calibri"/>
                <w:kern w:val="0"/>
                <w:sz w:val="22"/>
                <w:szCs w:val="22"/>
                <w:lang w:val="en-US" w:eastAsia="en-US"/>
              </w:rPr>
              <w:t>)</w:t>
            </w:r>
          </w:p>
        </w:tc>
        <w:tc>
          <w:tcPr>
            <w:tcW w:w="1440" w:type="dxa"/>
            <w:tcBorders>
              <w:top w:val="nil"/>
              <w:left w:val="nil"/>
              <w:bottom w:val="single" w:sz="4" w:space="0" w:color="auto"/>
              <w:right w:val="single" w:sz="4" w:space="0" w:color="auto"/>
            </w:tcBorders>
            <w:shd w:val="clear" w:color="auto" w:fill="auto"/>
          </w:tcPr>
          <w:p w14:paraId="4A46E582" w14:textId="69CC816B" w:rsidR="00744AFC" w:rsidRDefault="00744AFC" w:rsidP="00744AFC">
            <w:pPr>
              <w:suppressAutoHyphens w:val="0"/>
              <w:spacing w:before="0" w:after="0" w:line="240" w:lineRule="auto"/>
              <w:ind w:left="0" w:firstLine="0"/>
              <w:jc w:val="left"/>
              <w:rPr>
                <w:rFonts w:ascii="Calibri" w:hAnsi="Calibri" w:cs="Calibri"/>
                <w:kern w:val="0"/>
                <w:lang w:val="en-US" w:eastAsia="en-US"/>
              </w:rPr>
            </w:pPr>
            <w:r w:rsidRPr="001B51A1">
              <w:rPr>
                <w:rFonts w:ascii="Calibri" w:hAnsi="Calibri" w:cs="Calibri"/>
                <w:kern w:val="0"/>
                <w:lang w:val="en-US" w:eastAsia="en-US"/>
              </w:rPr>
              <w:t>Label</w:t>
            </w:r>
          </w:p>
        </w:tc>
        <w:tc>
          <w:tcPr>
            <w:tcW w:w="900" w:type="dxa"/>
            <w:tcBorders>
              <w:top w:val="nil"/>
              <w:left w:val="nil"/>
              <w:bottom w:val="single" w:sz="4" w:space="0" w:color="auto"/>
              <w:right w:val="single" w:sz="4" w:space="0" w:color="auto"/>
            </w:tcBorders>
            <w:shd w:val="clear" w:color="auto" w:fill="auto"/>
            <w:noWrap/>
            <w:vAlign w:val="bottom"/>
          </w:tcPr>
          <w:p w14:paraId="1CDF8A1D"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46C244DD" w14:textId="658DC52E" w:rsidR="00744AFC"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Amount set at the time of configuration</w:t>
            </w:r>
          </w:p>
        </w:tc>
        <w:tc>
          <w:tcPr>
            <w:tcW w:w="720" w:type="dxa"/>
            <w:tcBorders>
              <w:top w:val="nil"/>
              <w:left w:val="nil"/>
              <w:bottom w:val="single" w:sz="4" w:space="0" w:color="auto"/>
              <w:right w:val="single" w:sz="4" w:space="0" w:color="auto"/>
            </w:tcBorders>
            <w:shd w:val="clear" w:color="auto" w:fill="auto"/>
          </w:tcPr>
          <w:p w14:paraId="25D8B352" w14:textId="0AD2515A" w:rsidR="00744AFC" w:rsidRDefault="00744AFC" w:rsidP="00744AFC">
            <w:pPr>
              <w:suppressAutoHyphens w:val="0"/>
              <w:spacing w:before="0" w:after="0" w:line="240" w:lineRule="auto"/>
              <w:ind w:left="0" w:firstLine="0"/>
              <w:jc w:val="left"/>
              <w:rPr>
                <w:rFonts w:ascii="Calibri" w:hAnsi="Calibri" w:cs="Calibri"/>
                <w:caps/>
                <w:kern w:val="0"/>
                <w:lang w:val="en-US" w:eastAsia="en-US"/>
              </w:rPr>
            </w:pPr>
            <w:r w:rsidRPr="00DE010D">
              <w:rPr>
                <w:rFonts w:ascii="Calibri" w:hAnsi="Calibri" w:cs="Calibri"/>
                <w:caps/>
                <w:kern w:val="0"/>
                <w:lang w:val="en-US" w:eastAsia="en-US"/>
              </w:rPr>
              <w:t>A</w:t>
            </w:r>
          </w:p>
        </w:tc>
        <w:tc>
          <w:tcPr>
            <w:tcW w:w="1345" w:type="dxa"/>
            <w:tcBorders>
              <w:top w:val="nil"/>
              <w:left w:val="nil"/>
              <w:bottom w:val="single" w:sz="4" w:space="0" w:color="auto"/>
              <w:right w:val="single" w:sz="4" w:space="0" w:color="auto"/>
            </w:tcBorders>
            <w:shd w:val="clear" w:color="auto" w:fill="auto"/>
            <w:noWrap/>
            <w:vAlign w:val="bottom"/>
          </w:tcPr>
          <w:p w14:paraId="05640CE3"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r>
      <w:tr w:rsidR="00744AFC" w:rsidRPr="00411092" w14:paraId="16BA4120"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519A2FA1" w14:textId="77777777" w:rsidR="00744AFC" w:rsidRPr="00411092" w:rsidRDefault="00744AFC" w:rsidP="00744AFC">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tcPr>
          <w:p w14:paraId="232212E0" w14:textId="31A473B6" w:rsidR="00744AFC" w:rsidRPr="00411092" w:rsidRDefault="00921CBE"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lang w:val="en-US" w:eastAsia="en-US" w:bidi="gu-IN"/>
              </w:rPr>
              <w:t>Status</w:t>
            </w:r>
          </w:p>
        </w:tc>
        <w:tc>
          <w:tcPr>
            <w:tcW w:w="1440" w:type="dxa"/>
            <w:tcBorders>
              <w:top w:val="nil"/>
              <w:left w:val="nil"/>
              <w:bottom w:val="single" w:sz="4" w:space="0" w:color="auto"/>
              <w:right w:val="single" w:sz="4" w:space="0" w:color="auto"/>
            </w:tcBorders>
            <w:shd w:val="clear" w:color="auto" w:fill="auto"/>
          </w:tcPr>
          <w:p w14:paraId="6D3AD79D" w14:textId="176B045F" w:rsidR="00744AFC" w:rsidRPr="00411092" w:rsidRDefault="00921CBE" w:rsidP="00744AFC">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bidi="gu-IN"/>
              </w:rPr>
              <w:t>Label</w:t>
            </w:r>
          </w:p>
        </w:tc>
        <w:tc>
          <w:tcPr>
            <w:tcW w:w="900" w:type="dxa"/>
            <w:tcBorders>
              <w:top w:val="nil"/>
              <w:left w:val="nil"/>
              <w:bottom w:val="single" w:sz="4" w:space="0" w:color="auto"/>
              <w:right w:val="single" w:sz="4" w:space="0" w:color="auto"/>
            </w:tcBorders>
            <w:shd w:val="clear" w:color="auto" w:fill="auto"/>
            <w:noWrap/>
          </w:tcPr>
          <w:p w14:paraId="056EA3BD" w14:textId="7F936688"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tcPr>
          <w:p w14:paraId="217F1D74" w14:textId="561C8911" w:rsidR="00744AFC" w:rsidRPr="00411092" w:rsidRDefault="00921CBE"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lang w:val="en-US" w:eastAsia="en-US" w:bidi="gu-IN"/>
              </w:rPr>
              <w:t>Status of the fee</w:t>
            </w:r>
          </w:p>
        </w:tc>
        <w:tc>
          <w:tcPr>
            <w:tcW w:w="720" w:type="dxa"/>
            <w:tcBorders>
              <w:top w:val="nil"/>
              <w:left w:val="nil"/>
              <w:bottom w:val="single" w:sz="4" w:space="0" w:color="auto"/>
              <w:right w:val="single" w:sz="4" w:space="0" w:color="auto"/>
            </w:tcBorders>
            <w:shd w:val="clear" w:color="auto" w:fill="auto"/>
          </w:tcPr>
          <w:p w14:paraId="2499BCBE" w14:textId="1D338BAE" w:rsidR="00744AFC" w:rsidRPr="00411092" w:rsidRDefault="00921CBE" w:rsidP="00744AFC">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bidi="gu-IN"/>
              </w:rPr>
              <w:t>A</w:t>
            </w:r>
          </w:p>
        </w:tc>
        <w:tc>
          <w:tcPr>
            <w:tcW w:w="1345" w:type="dxa"/>
            <w:tcBorders>
              <w:top w:val="nil"/>
              <w:left w:val="nil"/>
              <w:bottom w:val="single" w:sz="4" w:space="0" w:color="auto"/>
              <w:right w:val="single" w:sz="4" w:space="0" w:color="auto"/>
            </w:tcBorders>
            <w:shd w:val="clear" w:color="auto" w:fill="auto"/>
            <w:noWrap/>
          </w:tcPr>
          <w:p w14:paraId="38EA7C95"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r>
      <w:tr w:rsidR="00744AFC" w:rsidRPr="00411092" w14:paraId="785C4FD3" w14:textId="77777777" w:rsidTr="003A0D9F">
        <w:trPr>
          <w:trHeight w:val="315"/>
        </w:trPr>
        <w:tc>
          <w:tcPr>
            <w:tcW w:w="985" w:type="dxa"/>
            <w:vMerge/>
            <w:tcBorders>
              <w:left w:val="single" w:sz="4" w:space="0" w:color="auto"/>
              <w:bottom w:val="single" w:sz="4" w:space="0" w:color="auto"/>
              <w:right w:val="single" w:sz="4" w:space="0" w:color="auto"/>
            </w:tcBorders>
            <w:shd w:val="clear" w:color="auto" w:fill="auto"/>
            <w:noWrap/>
            <w:vAlign w:val="bottom"/>
          </w:tcPr>
          <w:p w14:paraId="02613475" w14:textId="77777777" w:rsidR="00744AFC" w:rsidRPr="00411092" w:rsidRDefault="00744AFC" w:rsidP="00744AFC">
            <w:pPr>
              <w:suppressAutoHyphens w:val="0"/>
              <w:spacing w:before="0" w:after="0" w:line="240" w:lineRule="auto"/>
              <w:ind w:left="0" w:firstLine="0"/>
              <w:jc w:val="left"/>
              <w:rPr>
                <w:rFonts w:ascii="Calibri" w:hAnsi="Calibri" w:cs="Calibri"/>
                <w:b/>
                <w:bCs/>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tcPr>
          <w:p w14:paraId="66261916" w14:textId="636F7C4F" w:rsidR="00744AFC" w:rsidRPr="00411092" w:rsidRDefault="00921CBE"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lang w:val="en-US" w:eastAsia="en-US" w:bidi="gu-IN"/>
              </w:rPr>
              <w:t>Action</w:t>
            </w:r>
          </w:p>
        </w:tc>
        <w:tc>
          <w:tcPr>
            <w:tcW w:w="1440" w:type="dxa"/>
            <w:tcBorders>
              <w:top w:val="nil"/>
              <w:left w:val="nil"/>
              <w:bottom w:val="single" w:sz="4" w:space="0" w:color="auto"/>
              <w:right w:val="single" w:sz="4" w:space="0" w:color="auto"/>
            </w:tcBorders>
            <w:shd w:val="clear" w:color="auto" w:fill="auto"/>
          </w:tcPr>
          <w:p w14:paraId="5E9D3DC1" w14:textId="1903DF17" w:rsidR="00744AFC" w:rsidRPr="00411092" w:rsidRDefault="00921CBE" w:rsidP="00744AFC">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bidi="gu-IN"/>
              </w:rPr>
              <w:t>Edit/ View</w:t>
            </w:r>
          </w:p>
        </w:tc>
        <w:tc>
          <w:tcPr>
            <w:tcW w:w="900" w:type="dxa"/>
            <w:tcBorders>
              <w:top w:val="nil"/>
              <w:left w:val="nil"/>
              <w:bottom w:val="single" w:sz="4" w:space="0" w:color="auto"/>
              <w:right w:val="single" w:sz="4" w:space="0" w:color="auto"/>
            </w:tcBorders>
            <w:shd w:val="clear" w:color="auto" w:fill="auto"/>
            <w:noWrap/>
          </w:tcPr>
          <w:p w14:paraId="51570102"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tcPr>
          <w:p w14:paraId="11CE9926"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lang w:val="en-US" w:eastAsia="en-US" w:bidi="gu-IN"/>
              </w:rPr>
              <w:t>On click shall Open the saved configuration for editing.</w:t>
            </w:r>
          </w:p>
        </w:tc>
        <w:tc>
          <w:tcPr>
            <w:tcW w:w="720" w:type="dxa"/>
            <w:tcBorders>
              <w:top w:val="nil"/>
              <w:left w:val="nil"/>
              <w:bottom w:val="single" w:sz="4" w:space="0" w:color="auto"/>
              <w:right w:val="single" w:sz="4" w:space="0" w:color="auto"/>
            </w:tcBorders>
            <w:shd w:val="clear" w:color="auto" w:fill="auto"/>
          </w:tcPr>
          <w:p w14:paraId="3DD5FE1A" w14:textId="77777777" w:rsidR="00744AFC" w:rsidRPr="00411092" w:rsidRDefault="00744AFC" w:rsidP="00744AFC">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bidi="gu-IN"/>
              </w:rPr>
              <w:t>O</w:t>
            </w:r>
          </w:p>
        </w:tc>
        <w:tc>
          <w:tcPr>
            <w:tcW w:w="1345" w:type="dxa"/>
            <w:tcBorders>
              <w:top w:val="nil"/>
              <w:left w:val="nil"/>
              <w:bottom w:val="single" w:sz="4" w:space="0" w:color="auto"/>
              <w:right w:val="single" w:sz="4" w:space="0" w:color="auto"/>
            </w:tcBorders>
            <w:shd w:val="clear" w:color="auto" w:fill="auto"/>
            <w:noWrap/>
          </w:tcPr>
          <w:p w14:paraId="5582073B"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p>
        </w:tc>
      </w:tr>
      <w:tr w:rsidR="00744AFC" w:rsidRPr="00411092" w14:paraId="62DE2937" w14:textId="77777777" w:rsidTr="003A0D9F">
        <w:trPr>
          <w:trHeight w:val="315"/>
        </w:trPr>
        <w:tc>
          <w:tcPr>
            <w:tcW w:w="985" w:type="dxa"/>
            <w:vMerge w:val="restart"/>
            <w:tcBorders>
              <w:top w:val="single" w:sz="4" w:space="0" w:color="auto"/>
              <w:left w:val="single" w:sz="4" w:space="0" w:color="auto"/>
              <w:right w:val="single" w:sz="4" w:space="0" w:color="auto"/>
            </w:tcBorders>
            <w:shd w:val="clear" w:color="auto" w:fill="auto"/>
            <w:noWrap/>
            <w:vAlign w:val="bottom"/>
          </w:tcPr>
          <w:p w14:paraId="72A03799" w14:textId="35ED6982" w:rsidR="00744AFC" w:rsidRPr="00F02E53" w:rsidRDefault="00744AFC" w:rsidP="00744AFC">
            <w:pPr>
              <w:spacing w:before="0" w:after="0" w:line="240" w:lineRule="auto"/>
              <w:ind w:left="0" w:hanging="55"/>
              <w:jc w:val="left"/>
              <w:rPr>
                <w:rFonts w:ascii="Calibri" w:hAnsi="Calibri" w:cs="Calibri"/>
                <w:b/>
                <w:bCs/>
                <w:kern w:val="0"/>
                <w:sz w:val="22"/>
                <w:szCs w:val="22"/>
                <w:lang w:val="en-US" w:eastAsia="en-US"/>
              </w:rPr>
            </w:pPr>
            <w:r w:rsidRPr="00F02E53">
              <w:rPr>
                <w:rFonts w:ascii="Calibri" w:hAnsi="Calibri" w:cs="Calibri"/>
                <w:b/>
                <w:kern w:val="0"/>
                <w:sz w:val="22"/>
                <w:szCs w:val="22"/>
                <w:lang w:val="en-US" w:eastAsia="en-US"/>
              </w:rPr>
              <w:t>Configure Fee</w:t>
            </w:r>
          </w:p>
        </w:tc>
        <w:tc>
          <w:tcPr>
            <w:tcW w:w="1530" w:type="dxa"/>
            <w:tcBorders>
              <w:top w:val="nil"/>
              <w:left w:val="nil"/>
              <w:bottom w:val="single" w:sz="4" w:space="0" w:color="auto"/>
              <w:right w:val="single" w:sz="4" w:space="0" w:color="auto"/>
            </w:tcBorders>
            <w:shd w:val="clear" w:color="auto" w:fill="auto"/>
            <w:noWrap/>
            <w:vAlign w:val="bottom"/>
          </w:tcPr>
          <w:p w14:paraId="0781EDBC" w14:textId="30823975"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Fee Name</w:t>
            </w:r>
          </w:p>
        </w:tc>
        <w:tc>
          <w:tcPr>
            <w:tcW w:w="1440" w:type="dxa"/>
            <w:tcBorders>
              <w:top w:val="nil"/>
              <w:left w:val="nil"/>
              <w:bottom w:val="single" w:sz="4" w:space="0" w:color="auto"/>
              <w:right w:val="single" w:sz="4" w:space="0" w:color="auto"/>
            </w:tcBorders>
            <w:shd w:val="clear" w:color="auto" w:fill="auto"/>
            <w:vAlign w:val="center"/>
          </w:tcPr>
          <w:p w14:paraId="1E89F03C" w14:textId="77777777" w:rsidR="00744AFC" w:rsidRPr="00411092" w:rsidRDefault="00744AFC" w:rsidP="00744AFC">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Textbox</w:t>
            </w:r>
          </w:p>
        </w:tc>
        <w:tc>
          <w:tcPr>
            <w:tcW w:w="900" w:type="dxa"/>
            <w:tcBorders>
              <w:top w:val="nil"/>
              <w:left w:val="nil"/>
              <w:bottom w:val="single" w:sz="4" w:space="0" w:color="auto"/>
              <w:right w:val="single" w:sz="4" w:space="0" w:color="auto"/>
            </w:tcBorders>
            <w:shd w:val="clear" w:color="auto" w:fill="auto"/>
            <w:noWrap/>
            <w:vAlign w:val="bottom"/>
          </w:tcPr>
          <w:p w14:paraId="2CD1E459"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c>
          <w:tcPr>
            <w:tcW w:w="2700" w:type="dxa"/>
            <w:tcBorders>
              <w:top w:val="nil"/>
              <w:left w:val="nil"/>
              <w:bottom w:val="single" w:sz="4" w:space="0" w:color="auto"/>
              <w:right w:val="single" w:sz="4" w:space="0" w:color="auto"/>
            </w:tcBorders>
            <w:shd w:val="clear" w:color="auto" w:fill="auto"/>
            <w:noWrap/>
            <w:vAlign w:val="bottom"/>
          </w:tcPr>
          <w:p w14:paraId="0B31E6CD" w14:textId="77777777" w:rsidR="00744AFC"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Values Like:</w:t>
            </w:r>
          </w:p>
          <w:p w14:paraId="1470105B" w14:textId="77777777" w:rsidR="00744AFC" w:rsidRPr="003C6BBD"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3C6BBD">
              <w:rPr>
                <w:rFonts w:ascii="Calibri" w:hAnsi="Calibri" w:cs="Calibri"/>
                <w:kern w:val="0"/>
                <w:sz w:val="22"/>
                <w:szCs w:val="22"/>
                <w:lang w:val="en-US" w:eastAsia="en-US"/>
              </w:rPr>
              <w:t>General</w:t>
            </w:r>
          </w:p>
          <w:p w14:paraId="2A302A48" w14:textId="77777777" w:rsidR="00744AFC" w:rsidRPr="003C6BBD"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3C6BBD">
              <w:rPr>
                <w:rFonts w:ascii="Calibri" w:hAnsi="Calibri" w:cs="Calibri"/>
                <w:kern w:val="0"/>
                <w:sz w:val="22"/>
                <w:szCs w:val="22"/>
                <w:lang w:val="en-US" w:eastAsia="en-US"/>
              </w:rPr>
              <w:t>Taxi Driver</w:t>
            </w:r>
          </w:p>
          <w:p w14:paraId="14D2E0FA" w14:textId="77777777" w:rsidR="00744AFC" w:rsidRPr="003C6BBD"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3C6BBD">
              <w:rPr>
                <w:rFonts w:ascii="Calibri" w:hAnsi="Calibri" w:cs="Calibri"/>
                <w:kern w:val="0"/>
                <w:sz w:val="22"/>
                <w:szCs w:val="22"/>
                <w:lang w:val="en-US" w:eastAsia="en-US"/>
              </w:rPr>
              <w:t>Private Hire Driver</w:t>
            </w:r>
          </w:p>
          <w:p w14:paraId="790DA1F8" w14:textId="77777777" w:rsidR="00744AFC" w:rsidRPr="003C6BBD"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3C6BBD">
              <w:rPr>
                <w:rFonts w:ascii="Calibri" w:hAnsi="Calibri" w:cs="Calibri"/>
                <w:kern w:val="0"/>
                <w:sz w:val="22"/>
                <w:szCs w:val="22"/>
                <w:lang w:val="en-US" w:eastAsia="en-US"/>
              </w:rPr>
              <w:t>Knowledge Applicant</w:t>
            </w:r>
          </w:p>
          <w:p w14:paraId="1B0BAE6B" w14:textId="77777777" w:rsidR="00744AFC" w:rsidRPr="003C6BBD"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3C6BBD">
              <w:rPr>
                <w:rFonts w:ascii="Calibri" w:hAnsi="Calibri" w:cs="Calibri"/>
                <w:kern w:val="0"/>
                <w:sz w:val="22"/>
                <w:szCs w:val="22"/>
                <w:lang w:val="en-US" w:eastAsia="en-US"/>
              </w:rPr>
              <w:t>PHV Operator Licence</w:t>
            </w:r>
          </w:p>
          <w:p w14:paraId="2A2EF426" w14:textId="77777777" w:rsidR="00744AFC" w:rsidRPr="003C6BBD"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3C6BBD">
              <w:rPr>
                <w:rFonts w:ascii="Calibri" w:hAnsi="Calibri" w:cs="Calibri"/>
                <w:kern w:val="0"/>
                <w:sz w:val="22"/>
                <w:szCs w:val="22"/>
                <w:lang w:val="en-US" w:eastAsia="en-US"/>
              </w:rPr>
              <w:t>Private Hire Vehicle Licence</w:t>
            </w:r>
          </w:p>
          <w:p w14:paraId="66590EE6"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3C6BBD">
              <w:rPr>
                <w:rFonts w:ascii="Calibri" w:hAnsi="Calibri" w:cs="Calibri"/>
                <w:kern w:val="0"/>
                <w:sz w:val="22"/>
                <w:szCs w:val="22"/>
                <w:lang w:val="en-US" w:eastAsia="en-US"/>
              </w:rPr>
              <w:t>Taxi Vehicle Licence</w:t>
            </w:r>
          </w:p>
        </w:tc>
        <w:tc>
          <w:tcPr>
            <w:tcW w:w="720" w:type="dxa"/>
            <w:tcBorders>
              <w:top w:val="nil"/>
              <w:left w:val="nil"/>
              <w:bottom w:val="single" w:sz="4" w:space="0" w:color="auto"/>
              <w:right w:val="single" w:sz="4" w:space="0" w:color="auto"/>
            </w:tcBorders>
            <w:shd w:val="clear" w:color="auto" w:fill="auto"/>
            <w:vAlign w:val="center"/>
          </w:tcPr>
          <w:p w14:paraId="019D7722" w14:textId="77777777" w:rsidR="00744AFC" w:rsidRPr="00411092" w:rsidRDefault="00744AFC" w:rsidP="00744AFC">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M</w:t>
            </w:r>
          </w:p>
        </w:tc>
        <w:tc>
          <w:tcPr>
            <w:tcW w:w="1345" w:type="dxa"/>
            <w:tcBorders>
              <w:top w:val="nil"/>
              <w:left w:val="nil"/>
              <w:bottom w:val="single" w:sz="4" w:space="0" w:color="auto"/>
              <w:right w:val="single" w:sz="4" w:space="0" w:color="auto"/>
            </w:tcBorders>
            <w:shd w:val="clear" w:color="auto" w:fill="auto"/>
            <w:noWrap/>
          </w:tcPr>
          <w:p w14:paraId="10F00435" w14:textId="77777777" w:rsidR="00744AFC" w:rsidRPr="00411092" w:rsidRDefault="00744AFC" w:rsidP="00744AFC">
            <w:pPr>
              <w:suppressAutoHyphens w:val="0"/>
              <w:spacing w:before="0" w:after="0" w:line="240" w:lineRule="auto"/>
              <w:ind w:left="0" w:firstLine="0"/>
              <w:jc w:val="left"/>
              <w:rPr>
                <w:rFonts w:ascii="Calibri" w:hAnsi="Calibri" w:cs="Calibri"/>
                <w:kern w:val="0"/>
                <w:sz w:val="22"/>
                <w:szCs w:val="22"/>
                <w:lang w:val="en-US" w:eastAsia="en-US"/>
              </w:rPr>
            </w:pPr>
            <w:r w:rsidRPr="00B054BD">
              <w:rPr>
                <w:rFonts w:ascii="Calibri" w:hAnsi="Calibri" w:cs="Calibri"/>
                <w:kern w:val="0"/>
                <w:lang w:val="en-US" w:eastAsia="en-US" w:bidi="gu-IN"/>
              </w:rPr>
              <w:t xml:space="preserve">Auto-populate-Non Editable if edit button is clicked, </w:t>
            </w:r>
            <w:r w:rsidRPr="00B054BD">
              <w:rPr>
                <w:rFonts w:ascii="Calibri" w:hAnsi="Calibri" w:cs="Calibri"/>
                <w:kern w:val="0"/>
                <w:lang w:val="en-US" w:eastAsia="en-US" w:bidi="gu-IN"/>
              </w:rPr>
              <w:br/>
              <w:t>user will enter if Add button is clicked</w:t>
            </w:r>
          </w:p>
        </w:tc>
      </w:tr>
      <w:tr w:rsidR="00664D5B" w:rsidRPr="00411092" w14:paraId="5938A925" w14:textId="77777777" w:rsidTr="00D6243D">
        <w:trPr>
          <w:trHeight w:val="315"/>
        </w:trPr>
        <w:tc>
          <w:tcPr>
            <w:tcW w:w="985" w:type="dxa"/>
            <w:vMerge/>
            <w:tcBorders>
              <w:top w:val="single" w:sz="4" w:space="0" w:color="auto"/>
              <w:left w:val="single" w:sz="4" w:space="0" w:color="auto"/>
              <w:right w:val="single" w:sz="4" w:space="0" w:color="auto"/>
            </w:tcBorders>
            <w:shd w:val="clear" w:color="auto" w:fill="auto"/>
            <w:noWrap/>
            <w:vAlign w:val="bottom"/>
          </w:tcPr>
          <w:p w14:paraId="05361063" w14:textId="77777777" w:rsidR="00664D5B" w:rsidRPr="00F02E53" w:rsidRDefault="00664D5B" w:rsidP="00744AFC">
            <w:pPr>
              <w:spacing w:before="0" w:after="0" w:line="240" w:lineRule="auto"/>
              <w:ind w:left="0" w:hanging="55"/>
              <w:jc w:val="left"/>
              <w:rPr>
                <w:rFonts w:ascii="Calibri" w:hAnsi="Calibri" w:cs="Calibri"/>
                <w:b/>
                <w:kern w:val="0"/>
                <w:sz w:val="22"/>
                <w:szCs w:val="22"/>
                <w:lang w:val="en-US" w:eastAsia="en-US"/>
              </w:rPr>
            </w:pPr>
          </w:p>
        </w:tc>
        <w:tc>
          <w:tcPr>
            <w:tcW w:w="8635" w:type="dxa"/>
            <w:gridSpan w:val="6"/>
            <w:tcBorders>
              <w:top w:val="nil"/>
              <w:left w:val="nil"/>
              <w:bottom w:val="single" w:sz="4" w:space="0" w:color="auto"/>
              <w:right w:val="single" w:sz="4" w:space="0" w:color="auto"/>
            </w:tcBorders>
            <w:shd w:val="clear" w:color="auto" w:fill="auto"/>
            <w:noWrap/>
            <w:vAlign w:val="bottom"/>
          </w:tcPr>
          <w:p w14:paraId="077CC906" w14:textId="627DC2FD" w:rsidR="00664D5B" w:rsidRPr="00B054BD" w:rsidRDefault="00664D5B" w:rsidP="00744AFC">
            <w:pPr>
              <w:suppressAutoHyphens w:val="0"/>
              <w:spacing w:before="0" w:after="0" w:line="240" w:lineRule="auto"/>
              <w:ind w:left="0" w:firstLine="0"/>
              <w:jc w:val="left"/>
              <w:rPr>
                <w:rFonts w:ascii="Calibri" w:hAnsi="Calibri" w:cs="Calibri"/>
                <w:kern w:val="0"/>
                <w:lang w:val="en-US" w:eastAsia="en-US" w:bidi="gu-IN"/>
              </w:rPr>
            </w:pPr>
            <w:r>
              <w:rPr>
                <w:rFonts w:ascii="Calibri" w:hAnsi="Calibri" w:cs="Calibri"/>
                <w:kern w:val="0"/>
                <w:sz w:val="22"/>
                <w:szCs w:val="22"/>
                <w:lang w:val="en-US" w:eastAsia="en-US"/>
              </w:rPr>
              <w:t>Following section will be as multiple add row for one fee type</w:t>
            </w:r>
          </w:p>
        </w:tc>
      </w:tr>
      <w:tr w:rsidR="007D6F16" w:rsidRPr="00411092" w14:paraId="12537058" w14:textId="77777777" w:rsidTr="00D6243D">
        <w:trPr>
          <w:trHeight w:val="315"/>
        </w:trPr>
        <w:tc>
          <w:tcPr>
            <w:tcW w:w="985" w:type="dxa"/>
            <w:vMerge/>
            <w:tcBorders>
              <w:left w:val="single" w:sz="4" w:space="0" w:color="auto"/>
              <w:right w:val="single" w:sz="4" w:space="0" w:color="auto"/>
            </w:tcBorders>
            <w:shd w:val="clear" w:color="auto" w:fill="auto"/>
            <w:noWrap/>
            <w:vAlign w:val="bottom"/>
            <w:hideMark/>
          </w:tcPr>
          <w:p w14:paraId="7FDFFEA7"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4F3942C1" w14:textId="1FFBB359"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Process Name</w:t>
            </w:r>
          </w:p>
        </w:tc>
        <w:tc>
          <w:tcPr>
            <w:tcW w:w="1440" w:type="dxa"/>
            <w:tcBorders>
              <w:top w:val="nil"/>
              <w:left w:val="nil"/>
              <w:bottom w:val="single" w:sz="4" w:space="0" w:color="auto"/>
              <w:right w:val="single" w:sz="4" w:space="0" w:color="auto"/>
            </w:tcBorders>
            <w:shd w:val="clear" w:color="auto" w:fill="auto"/>
            <w:vAlign w:val="center"/>
          </w:tcPr>
          <w:p w14:paraId="62C2CA24" w14:textId="2ABED47E"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Dropdown</w:t>
            </w:r>
          </w:p>
        </w:tc>
        <w:tc>
          <w:tcPr>
            <w:tcW w:w="900" w:type="dxa"/>
            <w:tcBorders>
              <w:top w:val="nil"/>
              <w:left w:val="nil"/>
              <w:bottom w:val="single" w:sz="4" w:space="0" w:color="auto"/>
              <w:right w:val="single" w:sz="4" w:space="0" w:color="auto"/>
            </w:tcBorders>
            <w:shd w:val="clear" w:color="auto" w:fill="auto"/>
            <w:noWrap/>
            <w:vAlign w:val="bottom"/>
          </w:tcPr>
          <w:p w14:paraId="65D1B3B9" w14:textId="522FF3A8"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c>
          <w:tcPr>
            <w:tcW w:w="2700" w:type="dxa"/>
            <w:tcBorders>
              <w:top w:val="nil"/>
              <w:left w:val="nil"/>
              <w:bottom w:val="single" w:sz="4" w:space="0" w:color="auto"/>
              <w:right w:val="single" w:sz="4" w:space="0" w:color="auto"/>
            </w:tcBorders>
            <w:shd w:val="clear" w:color="auto" w:fill="auto"/>
            <w:noWrap/>
            <w:vAlign w:val="bottom"/>
          </w:tcPr>
          <w:p w14:paraId="1E9CC985" w14:textId="77777777"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r>
              <w:rPr>
                <w:rFonts w:ascii="Calibri" w:hAnsi="Calibri" w:cs="Calibri"/>
                <w:kern w:val="0"/>
                <w:sz w:val="22"/>
                <w:szCs w:val="22"/>
                <w:lang w:val="en-US" w:eastAsia="en-US"/>
              </w:rPr>
              <w:t>This fields will have values like:</w:t>
            </w:r>
          </w:p>
          <w:p w14:paraId="23A88CD1" w14:textId="77777777"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Apply for New PHV Driver Licence</w:t>
            </w:r>
          </w:p>
          <w:p w14:paraId="72364529" w14:textId="6B0FFE13"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Apply for New Taxi Stage 1</w:t>
            </w:r>
          </w:p>
        </w:tc>
        <w:tc>
          <w:tcPr>
            <w:tcW w:w="720" w:type="dxa"/>
            <w:tcBorders>
              <w:top w:val="nil"/>
              <w:left w:val="nil"/>
              <w:bottom w:val="single" w:sz="4" w:space="0" w:color="auto"/>
              <w:right w:val="single" w:sz="4" w:space="0" w:color="auto"/>
            </w:tcBorders>
            <w:shd w:val="clear" w:color="auto" w:fill="auto"/>
            <w:vAlign w:val="center"/>
          </w:tcPr>
          <w:p w14:paraId="27082FF4" w14:textId="5A8457F0"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M</w:t>
            </w:r>
          </w:p>
        </w:tc>
        <w:tc>
          <w:tcPr>
            <w:tcW w:w="1345" w:type="dxa"/>
            <w:tcBorders>
              <w:top w:val="nil"/>
              <w:left w:val="nil"/>
              <w:bottom w:val="single" w:sz="4" w:space="0" w:color="auto"/>
              <w:right w:val="single" w:sz="4" w:space="0" w:color="auto"/>
            </w:tcBorders>
            <w:shd w:val="clear" w:color="auto" w:fill="auto"/>
            <w:noWrap/>
            <w:vAlign w:val="bottom"/>
          </w:tcPr>
          <w:p w14:paraId="00247970" w14:textId="222E76D1"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r>
      <w:tr w:rsidR="007D6F16" w:rsidRPr="00411092" w14:paraId="6EF9BC9F"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062AB71F"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2FBFC79A" w14:textId="7E75C1DE"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Account Code</w:t>
            </w:r>
          </w:p>
        </w:tc>
        <w:tc>
          <w:tcPr>
            <w:tcW w:w="1440" w:type="dxa"/>
            <w:tcBorders>
              <w:top w:val="nil"/>
              <w:left w:val="nil"/>
              <w:bottom w:val="single" w:sz="4" w:space="0" w:color="auto"/>
              <w:right w:val="single" w:sz="4" w:space="0" w:color="auto"/>
            </w:tcBorders>
            <w:shd w:val="clear" w:color="auto" w:fill="auto"/>
            <w:vAlign w:val="center"/>
          </w:tcPr>
          <w:p w14:paraId="6B592048" w14:textId="069B56B1" w:rsidR="007D6F16"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Dropdown</w:t>
            </w:r>
          </w:p>
        </w:tc>
        <w:tc>
          <w:tcPr>
            <w:tcW w:w="900" w:type="dxa"/>
            <w:tcBorders>
              <w:top w:val="nil"/>
              <w:left w:val="nil"/>
              <w:bottom w:val="single" w:sz="4" w:space="0" w:color="auto"/>
              <w:right w:val="single" w:sz="4" w:space="0" w:color="auto"/>
            </w:tcBorders>
            <w:shd w:val="clear" w:color="auto" w:fill="auto"/>
            <w:noWrap/>
            <w:vAlign w:val="bottom"/>
          </w:tcPr>
          <w:p w14:paraId="553852FB" w14:textId="10596D4A"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c>
          <w:tcPr>
            <w:tcW w:w="2700" w:type="dxa"/>
            <w:tcBorders>
              <w:top w:val="nil"/>
              <w:left w:val="nil"/>
              <w:bottom w:val="single" w:sz="4" w:space="0" w:color="auto"/>
              <w:right w:val="single" w:sz="4" w:space="0" w:color="auto"/>
            </w:tcBorders>
            <w:shd w:val="clear" w:color="auto" w:fill="auto"/>
            <w:noWrap/>
            <w:vAlign w:val="bottom"/>
          </w:tcPr>
          <w:p w14:paraId="51C27112" w14:textId="77777777"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r>
              <w:rPr>
                <w:rFonts w:ascii="Calibri" w:hAnsi="Calibri" w:cs="Calibri"/>
                <w:kern w:val="0"/>
                <w:sz w:val="22"/>
                <w:szCs w:val="22"/>
                <w:lang w:val="en-US" w:eastAsia="en-US"/>
              </w:rPr>
              <w:t>Values Like:</w:t>
            </w:r>
          </w:p>
          <w:p w14:paraId="52D78394" w14:textId="77777777"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Driver Applications (411020)</w:t>
            </w:r>
          </w:p>
          <w:p w14:paraId="23354D9B" w14:textId="77777777"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Driver Licences (411030)</w:t>
            </w:r>
          </w:p>
          <w:p w14:paraId="6CD44584" w14:textId="2A11A82B"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Operator Applications (411040)</w:t>
            </w:r>
          </w:p>
        </w:tc>
        <w:tc>
          <w:tcPr>
            <w:tcW w:w="720" w:type="dxa"/>
            <w:tcBorders>
              <w:top w:val="nil"/>
              <w:left w:val="nil"/>
              <w:bottom w:val="single" w:sz="4" w:space="0" w:color="auto"/>
              <w:right w:val="single" w:sz="4" w:space="0" w:color="auto"/>
            </w:tcBorders>
            <w:shd w:val="clear" w:color="auto" w:fill="auto"/>
            <w:vAlign w:val="center"/>
          </w:tcPr>
          <w:p w14:paraId="267BCD18" w14:textId="1DC054E2"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M</w:t>
            </w:r>
          </w:p>
        </w:tc>
        <w:tc>
          <w:tcPr>
            <w:tcW w:w="1345" w:type="dxa"/>
            <w:tcBorders>
              <w:top w:val="nil"/>
              <w:left w:val="nil"/>
              <w:bottom w:val="single" w:sz="4" w:space="0" w:color="auto"/>
              <w:right w:val="single" w:sz="4" w:space="0" w:color="auto"/>
            </w:tcBorders>
            <w:shd w:val="clear" w:color="auto" w:fill="auto"/>
            <w:noWrap/>
          </w:tcPr>
          <w:p w14:paraId="7677DA2C" w14:textId="6D1ABA99" w:rsidR="007D6F16" w:rsidRPr="00B054BD" w:rsidRDefault="007D6F16" w:rsidP="007D6F16">
            <w:pPr>
              <w:suppressAutoHyphens w:val="0"/>
              <w:spacing w:before="0" w:after="0" w:line="240" w:lineRule="auto"/>
              <w:ind w:left="0" w:firstLine="0"/>
              <w:jc w:val="left"/>
              <w:rPr>
                <w:rFonts w:ascii="Calibri" w:hAnsi="Calibri" w:cs="Calibri"/>
                <w:kern w:val="0"/>
                <w:lang w:val="en-US" w:eastAsia="en-US" w:bidi="gu-IN"/>
              </w:rPr>
            </w:pPr>
          </w:p>
        </w:tc>
      </w:tr>
      <w:tr w:rsidR="007D6F16" w:rsidRPr="00411092" w14:paraId="6F601174" w14:textId="77777777" w:rsidTr="00A01A9D">
        <w:trPr>
          <w:trHeight w:val="315"/>
        </w:trPr>
        <w:tc>
          <w:tcPr>
            <w:tcW w:w="985" w:type="dxa"/>
            <w:vMerge/>
            <w:tcBorders>
              <w:left w:val="single" w:sz="4" w:space="0" w:color="auto"/>
              <w:right w:val="single" w:sz="4" w:space="0" w:color="auto"/>
            </w:tcBorders>
            <w:shd w:val="clear" w:color="auto" w:fill="auto"/>
            <w:noWrap/>
            <w:vAlign w:val="bottom"/>
            <w:hideMark/>
          </w:tcPr>
          <w:p w14:paraId="364D8A5E"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hideMark/>
          </w:tcPr>
          <w:p w14:paraId="57C20DDE" w14:textId="1BF2D9CF"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Cost Object</w:t>
            </w:r>
          </w:p>
        </w:tc>
        <w:tc>
          <w:tcPr>
            <w:tcW w:w="1440" w:type="dxa"/>
            <w:tcBorders>
              <w:top w:val="nil"/>
              <w:left w:val="nil"/>
              <w:bottom w:val="single" w:sz="4" w:space="0" w:color="auto"/>
              <w:right w:val="single" w:sz="4" w:space="0" w:color="auto"/>
            </w:tcBorders>
            <w:shd w:val="clear" w:color="auto" w:fill="auto"/>
            <w:vAlign w:val="center"/>
            <w:hideMark/>
          </w:tcPr>
          <w:p w14:paraId="4A9ACFB2" w14:textId="36856965" w:rsidR="007D6F16" w:rsidRPr="00411092" w:rsidRDefault="00127170"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Dropdown</w:t>
            </w:r>
          </w:p>
        </w:tc>
        <w:tc>
          <w:tcPr>
            <w:tcW w:w="900" w:type="dxa"/>
            <w:tcBorders>
              <w:top w:val="nil"/>
              <w:left w:val="nil"/>
              <w:bottom w:val="single" w:sz="4" w:space="0" w:color="auto"/>
              <w:right w:val="single" w:sz="4" w:space="0" w:color="auto"/>
            </w:tcBorders>
            <w:shd w:val="clear" w:color="auto" w:fill="auto"/>
            <w:noWrap/>
            <w:vAlign w:val="bottom"/>
            <w:hideMark/>
          </w:tcPr>
          <w:p w14:paraId="301EB588"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c>
          <w:tcPr>
            <w:tcW w:w="2700" w:type="dxa"/>
            <w:tcBorders>
              <w:top w:val="nil"/>
              <w:left w:val="nil"/>
              <w:bottom w:val="single" w:sz="4" w:space="0" w:color="auto"/>
              <w:right w:val="single" w:sz="4" w:space="0" w:color="auto"/>
            </w:tcBorders>
            <w:shd w:val="clear" w:color="auto" w:fill="auto"/>
            <w:noWrap/>
            <w:vAlign w:val="bottom"/>
            <w:hideMark/>
          </w:tcPr>
          <w:p w14:paraId="02C2C806" w14:textId="77777777" w:rsidR="007D6F16" w:rsidRDefault="00127170"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This field will have the values like:</w:t>
            </w:r>
          </w:p>
          <w:p w14:paraId="3BD71171" w14:textId="77777777" w:rsidR="00127170" w:rsidRDefault="00127170"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Taxi Vehicles (3604163)</w:t>
            </w:r>
          </w:p>
          <w:p w14:paraId="332EE9AF" w14:textId="77777777" w:rsidR="00127170" w:rsidRDefault="00127170"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lastRenderedPageBreak/>
              <w:t>Taxi Drivers (3604162)</w:t>
            </w:r>
          </w:p>
          <w:p w14:paraId="021D2664" w14:textId="77777777" w:rsidR="00127170" w:rsidRDefault="00127170"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Operator (3604166)</w:t>
            </w:r>
          </w:p>
          <w:p w14:paraId="25270264" w14:textId="50C0A4C2" w:rsidR="00127170" w:rsidRPr="00411092" w:rsidRDefault="00127170"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Private Hire Drivers (3604164)</w:t>
            </w:r>
          </w:p>
        </w:tc>
        <w:tc>
          <w:tcPr>
            <w:tcW w:w="720" w:type="dxa"/>
            <w:tcBorders>
              <w:top w:val="nil"/>
              <w:left w:val="nil"/>
              <w:bottom w:val="single" w:sz="4" w:space="0" w:color="auto"/>
              <w:right w:val="single" w:sz="4" w:space="0" w:color="auto"/>
            </w:tcBorders>
            <w:shd w:val="clear" w:color="auto" w:fill="auto"/>
            <w:vAlign w:val="center"/>
            <w:hideMark/>
          </w:tcPr>
          <w:p w14:paraId="649383F4" w14:textId="77777777"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lastRenderedPageBreak/>
              <w:t>M</w:t>
            </w:r>
          </w:p>
        </w:tc>
        <w:tc>
          <w:tcPr>
            <w:tcW w:w="1345" w:type="dxa"/>
            <w:tcBorders>
              <w:top w:val="nil"/>
              <w:left w:val="nil"/>
              <w:bottom w:val="single" w:sz="4" w:space="0" w:color="auto"/>
              <w:right w:val="single" w:sz="4" w:space="0" w:color="auto"/>
            </w:tcBorders>
            <w:shd w:val="clear" w:color="auto" w:fill="auto"/>
            <w:noWrap/>
            <w:vAlign w:val="bottom"/>
            <w:hideMark/>
          </w:tcPr>
          <w:p w14:paraId="0A3A0860"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r>
      <w:tr w:rsidR="007D6F16" w:rsidRPr="00411092" w14:paraId="0AED51A1" w14:textId="77777777" w:rsidTr="00A01A9D">
        <w:trPr>
          <w:trHeight w:val="315"/>
        </w:trPr>
        <w:tc>
          <w:tcPr>
            <w:tcW w:w="985" w:type="dxa"/>
            <w:vMerge/>
            <w:tcBorders>
              <w:left w:val="single" w:sz="4" w:space="0" w:color="auto"/>
              <w:right w:val="single" w:sz="4" w:space="0" w:color="auto"/>
            </w:tcBorders>
            <w:shd w:val="clear" w:color="auto" w:fill="auto"/>
            <w:noWrap/>
            <w:vAlign w:val="bottom"/>
            <w:hideMark/>
          </w:tcPr>
          <w:p w14:paraId="538A9363"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hideMark/>
          </w:tcPr>
          <w:p w14:paraId="37867900" w14:textId="77777777"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p w14:paraId="06452DBC" w14:textId="08DFE39F"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Fixed or Calculated?</w:t>
            </w:r>
          </w:p>
        </w:tc>
        <w:tc>
          <w:tcPr>
            <w:tcW w:w="1440" w:type="dxa"/>
            <w:tcBorders>
              <w:top w:val="nil"/>
              <w:left w:val="nil"/>
              <w:bottom w:val="single" w:sz="4" w:space="0" w:color="auto"/>
              <w:right w:val="single" w:sz="4" w:space="0" w:color="auto"/>
            </w:tcBorders>
            <w:shd w:val="clear" w:color="auto" w:fill="auto"/>
            <w:vAlign w:val="center"/>
            <w:hideMark/>
          </w:tcPr>
          <w:p w14:paraId="26F846F0" w14:textId="11EC169C" w:rsidR="007D6F16" w:rsidRPr="00411092" w:rsidRDefault="00023427"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Radio button</w:t>
            </w:r>
          </w:p>
        </w:tc>
        <w:tc>
          <w:tcPr>
            <w:tcW w:w="900" w:type="dxa"/>
            <w:tcBorders>
              <w:top w:val="nil"/>
              <w:left w:val="nil"/>
              <w:bottom w:val="single" w:sz="4" w:space="0" w:color="auto"/>
              <w:right w:val="single" w:sz="4" w:space="0" w:color="auto"/>
            </w:tcBorders>
            <w:shd w:val="clear" w:color="auto" w:fill="auto"/>
            <w:noWrap/>
            <w:vAlign w:val="bottom"/>
            <w:hideMark/>
          </w:tcPr>
          <w:p w14:paraId="1DC61D29"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c>
          <w:tcPr>
            <w:tcW w:w="2700" w:type="dxa"/>
            <w:tcBorders>
              <w:top w:val="nil"/>
              <w:left w:val="nil"/>
              <w:bottom w:val="single" w:sz="4" w:space="0" w:color="auto"/>
              <w:right w:val="single" w:sz="4" w:space="0" w:color="auto"/>
            </w:tcBorders>
            <w:shd w:val="clear" w:color="auto" w:fill="auto"/>
            <w:noWrap/>
            <w:vAlign w:val="bottom"/>
            <w:hideMark/>
          </w:tcPr>
          <w:p w14:paraId="54597BAB" w14:textId="6F8BAE2A" w:rsidR="007D6F16" w:rsidRPr="00411092" w:rsidRDefault="00023427"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Yes or No</w:t>
            </w:r>
          </w:p>
        </w:tc>
        <w:tc>
          <w:tcPr>
            <w:tcW w:w="720" w:type="dxa"/>
            <w:tcBorders>
              <w:top w:val="nil"/>
              <w:left w:val="nil"/>
              <w:bottom w:val="single" w:sz="4" w:space="0" w:color="auto"/>
              <w:right w:val="single" w:sz="4" w:space="0" w:color="auto"/>
            </w:tcBorders>
            <w:shd w:val="clear" w:color="auto" w:fill="auto"/>
            <w:vAlign w:val="center"/>
            <w:hideMark/>
          </w:tcPr>
          <w:p w14:paraId="07EA3DCB" w14:textId="77777777"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sidRPr="00411092">
              <w:rPr>
                <w:rFonts w:ascii="Calibri" w:hAnsi="Calibri" w:cs="Calibri"/>
                <w:kern w:val="0"/>
                <w:lang w:val="en-US" w:eastAsia="en-US"/>
              </w:rPr>
              <w:t>M</w:t>
            </w:r>
          </w:p>
        </w:tc>
        <w:tc>
          <w:tcPr>
            <w:tcW w:w="1345" w:type="dxa"/>
            <w:tcBorders>
              <w:top w:val="nil"/>
              <w:left w:val="nil"/>
              <w:bottom w:val="single" w:sz="4" w:space="0" w:color="auto"/>
              <w:right w:val="single" w:sz="4" w:space="0" w:color="auto"/>
            </w:tcBorders>
            <w:shd w:val="clear" w:color="auto" w:fill="auto"/>
            <w:noWrap/>
            <w:vAlign w:val="bottom"/>
            <w:hideMark/>
          </w:tcPr>
          <w:p w14:paraId="40515316"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sidRPr="00411092">
              <w:rPr>
                <w:rFonts w:ascii="Calibri" w:hAnsi="Calibri" w:cs="Calibri"/>
                <w:kern w:val="0"/>
                <w:sz w:val="22"/>
                <w:szCs w:val="22"/>
                <w:lang w:val="en-US" w:eastAsia="en-US"/>
              </w:rPr>
              <w:t> </w:t>
            </w:r>
          </w:p>
        </w:tc>
      </w:tr>
      <w:tr w:rsidR="007D6F16" w:rsidRPr="00411092" w14:paraId="354EC3FA"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51A5A0EF"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5A1BCB1D" w14:textId="760F7EBD"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Amount in (</w:t>
            </w:r>
            <w:r w:rsidRPr="00D602E1">
              <w:rPr>
                <w:rFonts w:ascii="Calibri" w:hAnsi="Calibri" w:cs="Calibri"/>
                <w:kern w:val="0"/>
                <w:sz w:val="22"/>
                <w:szCs w:val="22"/>
                <w:lang w:val="en-US" w:eastAsia="en-US"/>
              </w:rPr>
              <w:t>£</w:t>
            </w:r>
            <w:r>
              <w:rPr>
                <w:rFonts w:ascii="Calibri" w:hAnsi="Calibri" w:cs="Calibri"/>
                <w:kern w:val="0"/>
                <w:sz w:val="22"/>
                <w:szCs w:val="22"/>
                <w:lang w:val="en-US" w:eastAsia="en-US"/>
              </w:rPr>
              <w:t>)</w:t>
            </w:r>
          </w:p>
        </w:tc>
        <w:tc>
          <w:tcPr>
            <w:tcW w:w="1440" w:type="dxa"/>
            <w:tcBorders>
              <w:top w:val="nil"/>
              <w:left w:val="nil"/>
              <w:bottom w:val="single" w:sz="4" w:space="0" w:color="auto"/>
              <w:right w:val="single" w:sz="4" w:space="0" w:color="auto"/>
            </w:tcBorders>
            <w:shd w:val="clear" w:color="auto" w:fill="auto"/>
            <w:vAlign w:val="center"/>
          </w:tcPr>
          <w:p w14:paraId="774BECA7" w14:textId="2794CDC2"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Decimal</w:t>
            </w:r>
          </w:p>
        </w:tc>
        <w:tc>
          <w:tcPr>
            <w:tcW w:w="900" w:type="dxa"/>
            <w:tcBorders>
              <w:top w:val="nil"/>
              <w:left w:val="nil"/>
              <w:bottom w:val="single" w:sz="4" w:space="0" w:color="auto"/>
              <w:right w:val="single" w:sz="4" w:space="0" w:color="auto"/>
            </w:tcBorders>
            <w:shd w:val="clear" w:color="auto" w:fill="auto"/>
            <w:noWrap/>
            <w:vAlign w:val="bottom"/>
          </w:tcPr>
          <w:p w14:paraId="36C2A9B2"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64F4E236" w14:textId="7FF923A6" w:rsidR="007D6F16" w:rsidRPr="00411092" w:rsidRDefault="00023427"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Amount up to 2 decimal points</w:t>
            </w:r>
          </w:p>
        </w:tc>
        <w:tc>
          <w:tcPr>
            <w:tcW w:w="720" w:type="dxa"/>
            <w:tcBorders>
              <w:top w:val="nil"/>
              <w:left w:val="nil"/>
              <w:bottom w:val="single" w:sz="4" w:space="0" w:color="auto"/>
              <w:right w:val="single" w:sz="4" w:space="0" w:color="auto"/>
            </w:tcBorders>
            <w:shd w:val="clear" w:color="auto" w:fill="auto"/>
            <w:vAlign w:val="center"/>
          </w:tcPr>
          <w:p w14:paraId="21971593" w14:textId="2256CE21" w:rsidR="007D6F16" w:rsidRPr="00411092"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C</w:t>
            </w:r>
          </w:p>
        </w:tc>
        <w:tc>
          <w:tcPr>
            <w:tcW w:w="1345" w:type="dxa"/>
            <w:tcBorders>
              <w:top w:val="nil"/>
              <w:left w:val="nil"/>
              <w:bottom w:val="single" w:sz="4" w:space="0" w:color="auto"/>
              <w:right w:val="single" w:sz="4" w:space="0" w:color="auto"/>
            </w:tcBorders>
            <w:shd w:val="clear" w:color="auto" w:fill="auto"/>
            <w:noWrap/>
            <w:vAlign w:val="bottom"/>
          </w:tcPr>
          <w:p w14:paraId="3C2367B8"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7D6F16" w:rsidRPr="00411092" w14:paraId="4351735D"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0ACC7839"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612CDE33" w14:textId="089C041A"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Mandatory or Deferred?</w:t>
            </w:r>
          </w:p>
        </w:tc>
        <w:tc>
          <w:tcPr>
            <w:tcW w:w="1440" w:type="dxa"/>
            <w:tcBorders>
              <w:top w:val="nil"/>
              <w:left w:val="nil"/>
              <w:bottom w:val="single" w:sz="4" w:space="0" w:color="auto"/>
              <w:right w:val="single" w:sz="4" w:space="0" w:color="auto"/>
            </w:tcBorders>
            <w:shd w:val="clear" w:color="auto" w:fill="auto"/>
            <w:vAlign w:val="center"/>
          </w:tcPr>
          <w:p w14:paraId="11552CE9" w14:textId="1F9740AA"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Radio button</w:t>
            </w:r>
          </w:p>
        </w:tc>
        <w:tc>
          <w:tcPr>
            <w:tcW w:w="900" w:type="dxa"/>
            <w:tcBorders>
              <w:top w:val="nil"/>
              <w:left w:val="nil"/>
              <w:bottom w:val="single" w:sz="4" w:space="0" w:color="auto"/>
              <w:right w:val="single" w:sz="4" w:space="0" w:color="auto"/>
            </w:tcBorders>
            <w:shd w:val="clear" w:color="auto" w:fill="auto"/>
            <w:noWrap/>
            <w:vAlign w:val="bottom"/>
          </w:tcPr>
          <w:p w14:paraId="0BA8AD15"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6104A836" w14:textId="4C927A2F"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720" w:type="dxa"/>
            <w:tcBorders>
              <w:top w:val="nil"/>
              <w:left w:val="nil"/>
              <w:bottom w:val="single" w:sz="4" w:space="0" w:color="auto"/>
              <w:right w:val="single" w:sz="4" w:space="0" w:color="auto"/>
            </w:tcBorders>
            <w:shd w:val="clear" w:color="auto" w:fill="auto"/>
            <w:vAlign w:val="center"/>
          </w:tcPr>
          <w:p w14:paraId="0AB6188E" w14:textId="46612979" w:rsidR="007D6F16" w:rsidRPr="00411092"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M</w:t>
            </w:r>
          </w:p>
        </w:tc>
        <w:tc>
          <w:tcPr>
            <w:tcW w:w="1345" w:type="dxa"/>
            <w:tcBorders>
              <w:top w:val="nil"/>
              <w:left w:val="nil"/>
              <w:bottom w:val="single" w:sz="4" w:space="0" w:color="auto"/>
              <w:right w:val="single" w:sz="4" w:space="0" w:color="auto"/>
            </w:tcBorders>
            <w:shd w:val="clear" w:color="auto" w:fill="auto"/>
            <w:noWrap/>
            <w:vAlign w:val="bottom"/>
          </w:tcPr>
          <w:p w14:paraId="06D8B982"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7D6F16" w:rsidRPr="00411092" w14:paraId="11B1B25B"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1DCD55B2"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695D47BB" w14:textId="4342463F"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Start Date</w:t>
            </w:r>
          </w:p>
        </w:tc>
        <w:tc>
          <w:tcPr>
            <w:tcW w:w="1440" w:type="dxa"/>
            <w:tcBorders>
              <w:top w:val="nil"/>
              <w:left w:val="nil"/>
              <w:bottom w:val="single" w:sz="4" w:space="0" w:color="auto"/>
              <w:right w:val="single" w:sz="4" w:space="0" w:color="auto"/>
            </w:tcBorders>
            <w:shd w:val="clear" w:color="auto" w:fill="auto"/>
            <w:vAlign w:val="center"/>
          </w:tcPr>
          <w:p w14:paraId="3A95C85F" w14:textId="4D1DF40B"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Datebox</w:t>
            </w:r>
          </w:p>
        </w:tc>
        <w:tc>
          <w:tcPr>
            <w:tcW w:w="900" w:type="dxa"/>
            <w:tcBorders>
              <w:top w:val="nil"/>
              <w:left w:val="nil"/>
              <w:bottom w:val="single" w:sz="4" w:space="0" w:color="auto"/>
              <w:right w:val="single" w:sz="4" w:space="0" w:color="auto"/>
            </w:tcBorders>
            <w:shd w:val="clear" w:color="auto" w:fill="auto"/>
            <w:noWrap/>
            <w:vAlign w:val="bottom"/>
          </w:tcPr>
          <w:p w14:paraId="1F34AC85"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42CB3326"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720" w:type="dxa"/>
            <w:tcBorders>
              <w:top w:val="nil"/>
              <w:left w:val="nil"/>
              <w:bottom w:val="single" w:sz="4" w:space="0" w:color="auto"/>
              <w:right w:val="single" w:sz="4" w:space="0" w:color="auto"/>
            </w:tcBorders>
            <w:shd w:val="clear" w:color="auto" w:fill="auto"/>
            <w:vAlign w:val="center"/>
          </w:tcPr>
          <w:p w14:paraId="08760190" w14:textId="772E91CA" w:rsidR="007D6F16" w:rsidRPr="00411092"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M</w:t>
            </w:r>
          </w:p>
        </w:tc>
        <w:tc>
          <w:tcPr>
            <w:tcW w:w="1345" w:type="dxa"/>
            <w:tcBorders>
              <w:top w:val="nil"/>
              <w:left w:val="nil"/>
              <w:bottom w:val="single" w:sz="4" w:space="0" w:color="auto"/>
              <w:right w:val="single" w:sz="4" w:space="0" w:color="auto"/>
            </w:tcBorders>
            <w:shd w:val="clear" w:color="auto" w:fill="auto"/>
            <w:noWrap/>
            <w:vAlign w:val="bottom"/>
          </w:tcPr>
          <w:p w14:paraId="3226B31A"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7D6F16" w:rsidRPr="00411092" w14:paraId="196C587A"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4292065C"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770AD5AE" w14:textId="1358D138"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End date</w:t>
            </w:r>
          </w:p>
        </w:tc>
        <w:tc>
          <w:tcPr>
            <w:tcW w:w="1440" w:type="dxa"/>
            <w:tcBorders>
              <w:top w:val="nil"/>
              <w:left w:val="nil"/>
              <w:bottom w:val="single" w:sz="4" w:space="0" w:color="auto"/>
              <w:right w:val="single" w:sz="4" w:space="0" w:color="auto"/>
            </w:tcBorders>
            <w:shd w:val="clear" w:color="auto" w:fill="auto"/>
            <w:vAlign w:val="center"/>
          </w:tcPr>
          <w:p w14:paraId="75B46161" w14:textId="4702AEFE"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Datebox</w:t>
            </w:r>
          </w:p>
        </w:tc>
        <w:tc>
          <w:tcPr>
            <w:tcW w:w="900" w:type="dxa"/>
            <w:tcBorders>
              <w:top w:val="nil"/>
              <w:left w:val="nil"/>
              <w:bottom w:val="single" w:sz="4" w:space="0" w:color="auto"/>
              <w:right w:val="single" w:sz="4" w:space="0" w:color="auto"/>
            </w:tcBorders>
            <w:shd w:val="clear" w:color="auto" w:fill="auto"/>
            <w:noWrap/>
            <w:vAlign w:val="bottom"/>
          </w:tcPr>
          <w:p w14:paraId="2408B91B"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7DB205D0"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720" w:type="dxa"/>
            <w:tcBorders>
              <w:top w:val="nil"/>
              <w:left w:val="nil"/>
              <w:bottom w:val="single" w:sz="4" w:space="0" w:color="auto"/>
              <w:right w:val="single" w:sz="4" w:space="0" w:color="auto"/>
            </w:tcBorders>
            <w:shd w:val="clear" w:color="auto" w:fill="auto"/>
            <w:vAlign w:val="center"/>
          </w:tcPr>
          <w:p w14:paraId="319607EE" w14:textId="509BEF5D" w:rsidR="007D6F16" w:rsidRPr="00411092"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O</w:t>
            </w:r>
          </w:p>
        </w:tc>
        <w:tc>
          <w:tcPr>
            <w:tcW w:w="1345" w:type="dxa"/>
            <w:tcBorders>
              <w:top w:val="nil"/>
              <w:left w:val="nil"/>
              <w:bottom w:val="single" w:sz="4" w:space="0" w:color="auto"/>
              <w:right w:val="single" w:sz="4" w:space="0" w:color="auto"/>
            </w:tcBorders>
            <w:shd w:val="clear" w:color="auto" w:fill="auto"/>
            <w:noWrap/>
            <w:vAlign w:val="bottom"/>
          </w:tcPr>
          <w:p w14:paraId="63BB099B"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565AAA" w:rsidRPr="00411092" w14:paraId="055B1FD8"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7F2B20E9" w14:textId="77777777" w:rsidR="00565AAA" w:rsidRPr="00411092" w:rsidRDefault="00565AAA"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349A85C1" w14:textId="7C9AC82D" w:rsidR="00565AAA"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Is instalment allowed?</w:t>
            </w:r>
          </w:p>
        </w:tc>
        <w:tc>
          <w:tcPr>
            <w:tcW w:w="1440" w:type="dxa"/>
            <w:tcBorders>
              <w:top w:val="nil"/>
              <w:left w:val="nil"/>
              <w:bottom w:val="single" w:sz="4" w:space="0" w:color="auto"/>
              <w:right w:val="single" w:sz="4" w:space="0" w:color="auto"/>
            </w:tcBorders>
            <w:shd w:val="clear" w:color="auto" w:fill="auto"/>
            <w:vAlign w:val="center"/>
          </w:tcPr>
          <w:p w14:paraId="270A0160" w14:textId="1ED23120" w:rsidR="00565AAA"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Radio Button</w:t>
            </w:r>
          </w:p>
        </w:tc>
        <w:tc>
          <w:tcPr>
            <w:tcW w:w="900" w:type="dxa"/>
            <w:tcBorders>
              <w:top w:val="nil"/>
              <w:left w:val="nil"/>
              <w:bottom w:val="single" w:sz="4" w:space="0" w:color="auto"/>
              <w:right w:val="single" w:sz="4" w:space="0" w:color="auto"/>
            </w:tcBorders>
            <w:shd w:val="clear" w:color="auto" w:fill="auto"/>
            <w:noWrap/>
            <w:vAlign w:val="bottom"/>
          </w:tcPr>
          <w:p w14:paraId="45E3858F" w14:textId="77777777" w:rsidR="00565AAA" w:rsidRPr="00411092"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448795F1" w14:textId="1DC06709" w:rsidR="00565AAA" w:rsidRPr="00411092"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Yes or No</w:t>
            </w:r>
          </w:p>
        </w:tc>
        <w:tc>
          <w:tcPr>
            <w:tcW w:w="720" w:type="dxa"/>
            <w:tcBorders>
              <w:top w:val="nil"/>
              <w:left w:val="nil"/>
              <w:bottom w:val="single" w:sz="4" w:space="0" w:color="auto"/>
              <w:right w:val="single" w:sz="4" w:space="0" w:color="auto"/>
            </w:tcBorders>
            <w:shd w:val="clear" w:color="auto" w:fill="auto"/>
            <w:vAlign w:val="center"/>
          </w:tcPr>
          <w:p w14:paraId="209013F9" w14:textId="093A9BBB" w:rsidR="00565AAA" w:rsidRPr="00411092"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M</w:t>
            </w:r>
          </w:p>
        </w:tc>
        <w:tc>
          <w:tcPr>
            <w:tcW w:w="1345" w:type="dxa"/>
            <w:tcBorders>
              <w:top w:val="nil"/>
              <w:left w:val="nil"/>
              <w:bottom w:val="single" w:sz="4" w:space="0" w:color="auto"/>
              <w:right w:val="single" w:sz="4" w:space="0" w:color="auto"/>
            </w:tcBorders>
            <w:shd w:val="clear" w:color="auto" w:fill="auto"/>
            <w:noWrap/>
            <w:vAlign w:val="bottom"/>
          </w:tcPr>
          <w:p w14:paraId="525AEDA1" w14:textId="77777777" w:rsidR="00565AAA" w:rsidRPr="00411092"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565AAA" w:rsidRPr="00411092" w14:paraId="36EF0020"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5F537F79" w14:textId="77777777" w:rsidR="00565AAA" w:rsidRPr="00411092" w:rsidRDefault="00565AAA"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214E3919" w14:textId="31BEA9A2" w:rsidR="00565AAA"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No. of Instalments</w:t>
            </w:r>
          </w:p>
        </w:tc>
        <w:tc>
          <w:tcPr>
            <w:tcW w:w="1440" w:type="dxa"/>
            <w:tcBorders>
              <w:top w:val="nil"/>
              <w:left w:val="nil"/>
              <w:bottom w:val="single" w:sz="4" w:space="0" w:color="auto"/>
              <w:right w:val="single" w:sz="4" w:space="0" w:color="auto"/>
            </w:tcBorders>
            <w:shd w:val="clear" w:color="auto" w:fill="auto"/>
            <w:vAlign w:val="center"/>
          </w:tcPr>
          <w:p w14:paraId="50F13C63" w14:textId="51D15765" w:rsidR="00565AAA"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Numeric</w:t>
            </w:r>
          </w:p>
        </w:tc>
        <w:tc>
          <w:tcPr>
            <w:tcW w:w="900" w:type="dxa"/>
            <w:tcBorders>
              <w:top w:val="nil"/>
              <w:left w:val="nil"/>
              <w:bottom w:val="single" w:sz="4" w:space="0" w:color="auto"/>
              <w:right w:val="single" w:sz="4" w:space="0" w:color="auto"/>
            </w:tcBorders>
            <w:shd w:val="clear" w:color="auto" w:fill="auto"/>
            <w:noWrap/>
            <w:vAlign w:val="bottom"/>
          </w:tcPr>
          <w:p w14:paraId="51A686AB" w14:textId="77777777" w:rsidR="00565AAA" w:rsidRPr="00411092"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7C892CC1" w14:textId="4F9B5435" w:rsidR="00565AAA"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Maximum no. of installments allowed for the fee</w:t>
            </w:r>
          </w:p>
        </w:tc>
        <w:tc>
          <w:tcPr>
            <w:tcW w:w="720" w:type="dxa"/>
            <w:tcBorders>
              <w:top w:val="nil"/>
              <w:left w:val="nil"/>
              <w:bottom w:val="single" w:sz="4" w:space="0" w:color="auto"/>
              <w:right w:val="single" w:sz="4" w:space="0" w:color="auto"/>
            </w:tcBorders>
            <w:shd w:val="clear" w:color="auto" w:fill="auto"/>
            <w:vAlign w:val="center"/>
          </w:tcPr>
          <w:p w14:paraId="3586D1C3" w14:textId="14FA4894" w:rsidR="00565AAA" w:rsidRDefault="00565AAA"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C</w:t>
            </w:r>
          </w:p>
        </w:tc>
        <w:tc>
          <w:tcPr>
            <w:tcW w:w="1345" w:type="dxa"/>
            <w:tcBorders>
              <w:top w:val="nil"/>
              <w:left w:val="nil"/>
              <w:bottom w:val="single" w:sz="4" w:space="0" w:color="auto"/>
              <w:right w:val="single" w:sz="4" w:space="0" w:color="auto"/>
            </w:tcBorders>
            <w:shd w:val="clear" w:color="auto" w:fill="auto"/>
            <w:noWrap/>
            <w:vAlign w:val="bottom"/>
          </w:tcPr>
          <w:p w14:paraId="102A042E" w14:textId="77777777" w:rsidR="00565AAA" w:rsidRPr="00411092" w:rsidRDefault="00565AAA"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7D6F16" w:rsidRPr="00411092" w14:paraId="01C12343"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7B40E3FE"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037784B5" w14:textId="2E7CC03A"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Active / Inactive</w:t>
            </w:r>
          </w:p>
        </w:tc>
        <w:tc>
          <w:tcPr>
            <w:tcW w:w="1440" w:type="dxa"/>
            <w:tcBorders>
              <w:top w:val="nil"/>
              <w:left w:val="nil"/>
              <w:bottom w:val="single" w:sz="4" w:space="0" w:color="auto"/>
              <w:right w:val="single" w:sz="4" w:space="0" w:color="auto"/>
            </w:tcBorders>
            <w:shd w:val="clear" w:color="auto" w:fill="auto"/>
            <w:vAlign w:val="center"/>
          </w:tcPr>
          <w:p w14:paraId="1B2AC9EE" w14:textId="0A35249E"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Radio Button</w:t>
            </w:r>
          </w:p>
        </w:tc>
        <w:tc>
          <w:tcPr>
            <w:tcW w:w="900" w:type="dxa"/>
            <w:tcBorders>
              <w:top w:val="nil"/>
              <w:left w:val="nil"/>
              <w:bottom w:val="single" w:sz="4" w:space="0" w:color="auto"/>
              <w:right w:val="single" w:sz="4" w:space="0" w:color="auto"/>
            </w:tcBorders>
            <w:shd w:val="clear" w:color="auto" w:fill="auto"/>
            <w:noWrap/>
            <w:vAlign w:val="bottom"/>
          </w:tcPr>
          <w:p w14:paraId="53916F73"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0D6D6D44"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720" w:type="dxa"/>
            <w:tcBorders>
              <w:top w:val="nil"/>
              <w:left w:val="nil"/>
              <w:bottom w:val="single" w:sz="4" w:space="0" w:color="auto"/>
              <w:right w:val="single" w:sz="4" w:space="0" w:color="auto"/>
            </w:tcBorders>
            <w:shd w:val="clear" w:color="auto" w:fill="auto"/>
            <w:vAlign w:val="center"/>
          </w:tcPr>
          <w:p w14:paraId="3A057F0E" w14:textId="77777777"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p>
        </w:tc>
        <w:tc>
          <w:tcPr>
            <w:tcW w:w="1345" w:type="dxa"/>
            <w:tcBorders>
              <w:top w:val="nil"/>
              <w:left w:val="nil"/>
              <w:bottom w:val="single" w:sz="4" w:space="0" w:color="auto"/>
              <w:right w:val="single" w:sz="4" w:space="0" w:color="auto"/>
            </w:tcBorders>
            <w:shd w:val="clear" w:color="auto" w:fill="auto"/>
            <w:noWrap/>
            <w:vAlign w:val="bottom"/>
          </w:tcPr>
          <w:p w14:paraId="7FE7FC25"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7D6F16" w:rsidRPr="00411092" w14:paraId="3CEF2A18" w14:textId="77777777" w:rsidTr="00A01A9D">
        <w:trPr>
          <w:trHeight w:val="315"/>
        </w:trPr>
        <w:tc>
          <w:tcPr>
            <w:tcW w:w="985" w:type="dxa"/>
            <w:vMerge/>
            <w:tcBorders>
              <w:left w:val="single" w:sz="4" w:space="0" w:color="auto"/>
              <w:right w:val="single" w:sz="4" w:space="0" w:color="auto"/>
            </w:tcBorders>
            <w:shd w:val="clear" w:color="auto" w:fill="auto"/>
            <w:noWrap/>
            <w:vAlign w:val="bottom"/>
          </w:tcPr>
          <w:p w14:paraId="0BA5DCF9" w14:textId="77777777" w:rsidR="007D6F16" w:rsidRPr="00411092" w:rsidRDefault="007D6F16" w:rsidP="007D6F16">
            <w:pPr>
              <w:spacing w:before="0" w:after="0" w:line="240" w:lineRule="auto"/>
              <w:ind w:left="0"/>
              <w:jc w:val="left"/>
              <w:rPr>
                <w:rFonts w:ascii="Calibri" w:hAnsi="Calibri" w:cs="Calibri"/>
                <w:kern w:val="0"/>
                <w:sz w:val="22"/>
                <w:szCs w:val="22"/>
                <w:lang w:val="en-US" w:eastAsia="en-US"/>
              </w:rPr>
            </w:pPr>
          </w:p>
        </w:tc>
        <w:tc>
          <w:tcPr>
            <w:tcW w:w="1530" w:type="dxa"/>
            <w:tcBorders>
              <w:top w:val="nil"/>
              <w:left w:val="nil"/>
              <w:bottom w:val="single" w:sz="4" w:space="0" w:color="auto"/>
              <w:right w:val="single" w:sz="4" w:space="0" w:color="auto"/>
            </w:tcBorders>
            <w:shd w:val="clear" w:color="auto" w:fill="auto"/>
            <w:noWrap/>
            <w:vAlign w:val="bottom"/>
          </w:tcPr>
          <w:p w14:paraId="751AE921" w14:textId="29E49CB7" w:rsidR="007D6F16"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sz w:val="22"/>
                <w:szCs w:val="22"/>
                <w:lang w:val="en-US" w:eastAsia="en-US"/>
              </w:rPr>
              <w:t>Save</w:t>
            </w:r>
          </w:p>
        </w:tc>
        <w:tc>
          <w:tcPr>
            <w:tcW w:w="1440" w:type="dxa"/>
            <w:tcBorders>
              <w:top w:val="nil"/>
              <w:left w:val="nil"/>
              <w:bottom w:val="single" w:sz="4" w:space="0" w:color="auto"/>
              <w:right w:val="single" w:sz="4" w:space="0" w:color="auto"/>
            </w:tcBorders>
            <w:shd w:val="clear" w:color="auto" w:fill="auto"/>
            <w:vAlign w:val="center"/>
          </w:tcPr>
          <w:p w14:paraId="246E993C" w14:textId="5EC2A82A" w:rsidR="007D6F16"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rPr>
              <w:t>Button</w:t>
            </w:r>
          </w:p>
        </w:tc>
        <w:tc>
          <w:tcPr>
            <w:tcW w:w="900" w:type="dxa"/>
            <w:tcBorders>
              <w:top w:val="nil"/>
              <w:left w:val="nil"/>
              <w:bottom w:val="single" w:sz="4" w:space="0" w:color="auto"/>
              <w:right w:val="single" w:sz="4" w:space="0" w:color="auto"/>
            </w:tcBorders>
            <w:shd w:val="clear" w:color="auto" w:fill="auto"/>
            <w:noWrap/>
            <w:vAlign w:val="bottom"/>
          </w:tcPr>
          <w:p w14:paraId="41F95901"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2700" w:type="dxa"/>
            <w:tcBorders>
              <w:top w:val="nil"/>
              <w:left w:val="nil"/>
              <w:bottom w:val="single" w:sz="4" w:space="0" w:color="auto"/>
              <w:right w:val="single" w:sz="4" w:space="0" w:color="auto"/>
            </w:tcBorders>
            <w:shd w:val="clear" w:color="auto" w:fill="auto"/>
            <w:noWrap/>
            <w:vAlign w:val="bottom"/>
          </w:tcPr>
          <w:p w14:paraId="15D85CC6"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720" w:type="dxa"/>
            <w:tcBorders>
              <w:top w:val="nil"/>
              <w:left w:val="nil"/>
              <w:bottom w:val="single" w:sz="4" w:space="0" w:color="auto"/>
              <w:right w:val="single" w:sz="4" w:space="0" w:color="auto"/>
            </w:tcBorders>
            <w:shd w:val="clear" w:color="auto" w:fill="auto"/>
            <w:vAlign w:val="center"/>
          </w:tcPr>
          <w:p w14:paraId="286BD081" w14:textId="77777777"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p>
        </w:tc>
        <w:tc>
          <w:tcPr>
            <w:tcW w:w="1345" w:type="dxa"/>
            <w:tcBorders>
              <w:top w:val="nil"/>
              <w:left w:val="nil"/>
              <w:bottom w:val="single" w:sz="4" w:space="0" w:color="auto"/>
              <w:right w:val="single" w:sz="4" w:space="0" w:color="auto"/>
            </w:tcBorders>
            <w:shd w:val="clear" w:color="auto" w:fill="auto"/>
            <w:noWrap/>
            <w:vAlign w:val="bottom"/>
          </w:tcPr>
          <w:p w14:paraId="4B2A9DA9"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r>
      <w:tr w:rsidR="007D6F16" w:rsidRPr="00411092" w14:paraId="5E9246BE" w14:textId="77777777" w:rsidTr="00A01A9D">
        <w:trPr>
          <w:trHeight w:val="315"/>
        </w:trPr>
        <w:tc>
          <w:tcPr>
            <w:tcW w:w="985" w:type="dxa"/>
            <w:vMerge/>
            <w:tcBorders>
              <w:left w:val="single" w:sz="4" w:space="0" w:color="auto"/>
              <w:bottom w:val="single" w:sz="4" w:space="0" w:color="auto"/>
              <w:right w:val="single" w:sz="4" w:space="0" w:color="auto"/>
            </w:tcBorders>
            <w:shd w:val="clear" w:color="auto" w:fill="auto"/>
            <w:noWrap/>
            <w:vAlign w:val="bottom"/>
          </w:tcPr>
          <w:p w14:paraId="7530F52E"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c>
          <w:tcPr>
            <w:tcW w:w="1530" w:type="dxa"/>
            <w:tcBorders>
              <w:top w:val="single" w:sz="4" w:space="0" w:color="auto"/>
              <w:left w:val="nil"/>
              <w:bottom w:val="single" w:sz="4" w:space="0" w:color="auto"/>
              <w:right w:val="single" w:sz="4" w:space="0" w:color="auto"/>
            </w:tcBorders>
            <w:shd w:val="clear" w:color="auto" w:fill="auto"/>
            <w:noWrap/>
          </w:tcPr>
          <w:p w14:paraId="723AEDDA"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lang w:val="en-US" w:eastAsia="en-US" w:bidi="gu-IN"/>
              </w:rPr>
              <w:t>Cancel</w:t>
            </w:r>
          </w:p>
        </w:tc>
        <w:tc>
          <w:tcPr>
            <w:tcW w:w="1440" w:type="dxa"/>
            <w:tcBorders>
              <w:top w:val="single" w:sz="4" w:space="0" w:color="auto"/>
              <w:left w:val="nil"/>
              <w:bottom w:val="single" w:sz="4" w:space="0" w:color="auto"/>
              <w:right w:val="single" w:sz="4" w:space="0" w:color="auto"/>
            </w:tcBorders>
            <w:shd w:val="clear" w:color="auto" w:fill="auto"/>
          </w:tcPr>
          <w:p w14:paraId="59C3C60B" w14:textId="77777777"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bidi="gu-IN"/>
              </w:rPr>
              <w:t>Button</w:t>
            </w:r>
          </w:p>
        </w:tc>
        <w:tc>
          <w:tcPr>
            <w:tcW w:w="900" w:type="dxa"/>
            <w:tcBorders>
              <w:top w:val="single" w:sz="4" w:space="0" w:color="auto"/>
              <w:left w:val="nil"/>
              <w:bottom w:val="single" w:sz="4" w:space="0" w:color="auto"/>
              <w:right w:val="single" w:sz="4" w:space="0" w:color="auto"/>
            </w:tcBorders>
            <w:shd w:val="clear" w:color="auto" w:fill="auto"/>
            <w:noWrap/>
          </w:tcPr>
          <w:p w14:paraId="46918BF5"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lang w:val="en-US" w:eastAsia="en-US" w:bidi="gu-IN"/>
              </w:rPr>
              <w:t>NA</w:t>
            </w:r>
          </w:p>
        </w:tc>
        <w:tc>
          <w:tcPr>
            <w:tcW w:w="2700" w:type="dxa"/>
            <w:tcBorders>
              <w:top w:val="single" w:sz="4" w:space="0" w:color="auto"/>
              <w:left w:val="nil"/>
              <w:bottom w:val="single" w:sz="4" w:space="0" w:color="auto"/>
              <w:right w:val="single" w:sz="4" w:space="0" w:color="auto"/>
            </w:tcBorders>
            <w:shd w:val="clear" w:color="auto" w:fill="auto"/>
            <w:noWrap/>
          </w:tcPr>
          <w:p w14:paraId="58B3086D" w14:textId="451CA0CC"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r>
              <w:rPr>
                <w:rFonts w:ascii="Calibri" w:hAnsi="Calibri" w:cs="Calibri"/>
                <w:kern w:val="0"/>
                <w:lang w:val="en-US" w:eastAsia="en-US" w:bidi="gu-IN"/>
              </w:rPr>
              <w:t xml:space="preserve">On click, cancel the </w:t>
            </w:r>
            <w:r w:rsidR="00E75AD6">
              <w:rPr>
                <w:rFonts w:ascii="Calibri" w:hAnsi="Calibri" w:cs="Calibri"/>
                <w:kern w:val="0"/>
                <w:lang w:val="en-US" w:eastAsia="en-US" w:bidi="gu-IN"/>
              </w:rPr>
              <w:t>changes,</w:t>
            </w:r>
            <w:r>
              <w:rPr>
                <w:rFonts w:ascii="Calibri" w:hAnsi="Calibri" w:cs="Calibri"/>
                <w:kern w:val="0"/>
                <w:lang w:val="en-US" w:eastAsia="en-US" w:bidi="gu-IN"/>
              </w:rPr>
              <w:t xml:space="preserve"> and navigate to previous screen.</w:t>
            </w:r>
          </w:p>
        </w:tc>
        <w:tc>
          <w:tcPr>
            <w:tcW w:w="720" w:type="dxa"/>
            <w:tcBorders>
              <w:top w:val="single" w:sz="4" w:space="0" w:color="auto"/>
              <w:left w:val="nil"/>
              <w:bottom w:val="single" w:sz="4" w:space="0" w:color="auto"/>
              <w:right w:val="single" w:sz="4" w:space="0" w:color="auto"/>
            </w:tcBorders>
            <w:shd w:val="clear" w:color="auto" w:fill="auto"/>
          </w:tcPr>
          <w:p w14:paraId="67570FF1" w14:textId="77777777" w:rsidR="007D6F16" w:rsidRPr="00411092" w:rsidRDefault="007D6F16" w:rsidP="007D6F16">
            <w:pPr>
              <w:suppressAutoHyphens w:val="0"/>
              <w:spacing w:before="0" w:after="0" w:line="240" w:lineRule="auto"/>
              <w:ind w:left="0" w:firstLine="0"/>
              <w:jc w:val="left"/>
              <w:rPr>
                <w:rFonts w:ascii="Calibri" w:hAnsi="Calibri" w:cs="Calibri"/>
                <w:kern w:val="0"/>
                <w:lang w:val="en-US" w:eastAsia="en-US"/>
              </w:rPr>
            </w:pPr>
            <w:r>
              <w:rPr>
                <w:rFonts w:ascii="Calibri" w:hAnsi="Calibri" w:cs="Calibri"/>
                <w:kern w:val="0"/>
                <w:lang w:val="en-US" w:eastAsia="en-US" w:bidi="gu-IN"/>
              </w:rPr>
              <w:t>O</w:t>
            </w:r>
          </w:p>
        </w:tc>
        <w:tc>
          <w:tcPr>
            <w:tcW w:w="1345" w:type="dxa"/>
            <w:tcBorders>
              <w:top w:val="single" w:sz="4" w:space="0" w:color="auto"/>
              <w:left w:val="nil"/>
              <w:bottom w:val="single" w:sz="4" w:space="0" w:color="auto"/>
              <w:right w:val="single" w:sz="4" w:space="0" w:color="auto"/>
            </w:tcBorders>
            <w:shd w:val="clear" w:color="auto" w:fill="auto"/>
            <w:noWrap/>
            <w:vAlign w:val="bottom"/>
          </w:tcPr>
          <w:p w14:paraId="120B824C" w14:textId="77777777" w:rsidR="007D6F16" w:rsidRPr="00411092" w:rsidRDefault="007D6F16" w:rsidP="007D6F16">
            <w:pPr>
              <w:suppressAutoHyphens w:val="0"/>
              <w:spacing w:before="0" w:after="0" w:line="240" w:lineRule="auto"/>
              <w:ind w:left="0" w:firstLine="0"/>
              <w:jc w:val="left"/>
              <w:rPr>
                <w:rFonts w:ascii="Calibri" w:hAnsi="Calibri" w:cs="Calibri"/>
                <w:kern w:val="0"/>
                <w:sz w:val="22"/>
                <w:szCs w:val="22"/>
                <w:lang w:val="en-US" w:eastAsia="en-US"/>
              </w:rPr>
            </w:pPr>
          </w:p>
        </w:tc>
      </w:tr>
    </w:tbl>
    <w:p w14:paraId="2CB0DC83" w14:textId="77777777" w:rsidR="00A01A9D" w:rsidRDefault="00A01A9D" w:rsidP="00A01A9D">
      <w:pPr>
        <w:suppressAutoHyphens w:val="0"/>
        <w:spacing w:before="0" w:after="0" w:line="240" w:lineRule="auto"/>
        <w:ind w:left="0" w:firstLine="0"/>
        <w:jc w:val="left"/>
        <w:rPr>
          <w:rFonts w:asciiTheme="minorHAnsi" w:eastAsiaTheme="majorEastAsia" w:hAnsiTheme="minorHAnsi" w:cstheme="minorHAnsi"/>
          <w:szCs w:val="20"/>
          <w:lang w:val="en-ZA"/>
        </w:rPr>
      </w:pPr>
    </w:p>
    <w:p w14:paraId="1808603D" w14:textId="77777777" w:rsidR="00A01A9D" w:rsidRDefault="00A01A9D" w:rsidP="00A01A9D">
      <w:pPr>
        <w:pStyle w:val="Heading5"/>
        <w:rPr>
          <w:rFonts w:ascii="Calibri" w:eastAsia="Times New Roman" w:hAnsi="Calibri" w:cs="Calibri"/>
          <w:b/>
          <w:bCs/>
          <w:color w:val="FF0066"/>
          <w:sz w:val="24"/>
          <w:szCs w:val="24"/>
          <w:lang w:val="en-ZA"/>
        </w:rPr>
      </w:pPr>
      <w:r>
        <w:rPr>
          <w:rFonts w:ascii="Calibri" w:eastAsia="Times New Roman" w:hAnsi="Calibri" w:cs="Calibri"/>
          <w:b/>
          <w:bCs/>
          <w:color w:val="FF0066"/>
          <w:sz w:val="24"/>
          <w:szCs w:val="24"/>
          <w:lang w:val="en-ZA"/>
        </w:rPr>
        <w:t>Actions and Stakeholders</w:t>
      </w:r>
    </w:p>
    <w:p w14:paraId="1460C50D" w14:textId="77777777" w:rsidR="00A01A9D" w:rsidRDefault="00A01A9D" w:rsidP="00A01A9D">
      <w:pPr>
        <w:pStyle w:val="BodyText"/>
        <w:rPr>
          <w:rFonts w:asciiTheme="minorHAnsi" w:eastAsiaTheme="majorEastAsia" w:hAnsiTheme="minorHAnsi" w:cstheme="minorHAnsi"/>
          <w:lang w:val="en-ZA" w:eastAsia="ar-SA" w:bidi="ar-SA"/>
        </w:rPr>
      </w:pPr>
      <w:r w:rsidRPr="0008076C">
        <w:rPr>
          <w:rFonts w:asciiTheme="minorHAnsi" w:eastAsiaTheme="majorEastAsia" w:hAnsiTheme="minorHAnsi" w:cstheme="minorHAnsi"/>
          <w:b/>
          <w:bCs/>
          <w:lang w:val="en-ZA" w:eastAsia="ar-SA" w:bidi="ar-SA"/>
        </w:rPr>
        <w:t>Stakeholder</w:t>
      </w:r>
      <w:r w:rsidRPr="00A8644E">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Customer</w:t>
      </w:r>
      <w:r w:rsidRPr="00A8644E">
        <w:rPr>
          <w:rFonts w:asciiTheme="minorHAnsi" w:eastAsiaTheme="majorEastAsia" w:hAnsiTheme="minorHAnsi" w:cstheme="minorHAnsi"/>
          <w:lang w:val="en-ZA" w:eastAsia="ar-SA" w:bidi="ar-SA"/>
        </w:rPr>
        <w:t xml:space="preserve"> </w:t>
      </w:r>
    </w:p>
    <w:p w14:paraId="5F7442BC" w14:textId="77777777" w:rsidR="00A01A9D" w:rsidRPr="00A8644E" w:rsidRDefault="00A01A9D" w:rsidP="00A01A9D">
      <w:pPr>
        <w:pStyle w:val="BodyText"/>
        <w:rPr>
          <w:rFonts w:asciiTheme="minorHAnsi" w:eastAsiaTheme="majorEastAsia" w:hAnsiTheme="minorHAnsi" w:cstheme="minorHAnsi"/>
          <w:lang w:val="en-ZA" w:eastAsia="ar-SA" w:bidi="ar-SA"/>
        </w:rPr>
      </w:pPr>
      <w:r w:rsidRPr="0008076C">
        <w:rPr>
          <w:rFonts w:asciiTheme="minorHAnsi" w:eastAsiaTheme="majorEastAsia" w:hAnsiTheme="minorHAnsi" w:cstheme="minorHAnsi"/>
          <w:b/>
          <w:bCs/>
          <w:lang w:val="en-ZA" w:eastAsia="ar-SA" w:bidi="ar-SA"/>
        </w:rPr>
        <w:t>Actions</w:t>
      </w:r>
      <w:r w:rsidRPr="00A8644E">
        <w:rPr>
          <w:rFonts w:asciiTheme="minorHAnsi" w:eastAsiaTheme="majorEastAsia" w:hAnsiTheme="minorHAnsi" w:cstheme="minorHAnsi"/>
          <w:lang w:val="en-ZA" w:eastAsia="ar-SA" w:bidi="ar-SA"/>
        </w:rPr>
        <w:t xml:space="preserve">: </w:t>
      </w:r>
    </w:p>
    <w:p w14:paraId="0A311D49" w14:textId="77777777" w:rsidR="00A01A9D" w:rsidRDefault="00A01A9D" w:rsidP="00A01A9D">
      <w:pPr>
        <w:pStyle w:val="BodyText"/>
        <w:spacing w:after="0" w:line="240" w:lineRule="auto"/>
        <w:rPr>
          <w:rFonts w:asciiTheme="minorHAnsi" w:eastAsiaTheme="majorEastAsia" w:hAnsiTheme="minorHAnsi" w:cstheme="minorHAnsi"/>
          <w:lang w:val="en-ZA" w:eastAsia="ar-SA" w:bidi="ar-SA"/>
        </w:rPr>
      </w:pPr>
      <w:r w:rsidRPr="00A259FA">
        <w:rPr>
          <w:rFonts w:asciiTheme="minorHAnsi" w:eastAsiaTheme="majorEastAsia" w:hAnsiTheme="minorHAnsi" w:cstheme="minorHAnsi"/>
          <w:b/>
          <w:bCs/>
          <w:lang w:val="en-ZA" w:eastAsia="ar-SA" w:bidi="ar-SA"/>
        </w:rPr>
        <w:t>Save</w:t>
      </w:r>
      <w:r>
        <w:rPr>
          <w:rFonts w:asciiTheme="minorHAnsi" w:eastAsiaTheme="majorEastAsia" w:hAnsiTheme="minorHAnsi" w:cstheme="minorHAnsi"/>
          <w:lang w:val="en-ZA" w:eastAsia="ar-SA" w:bidi="ar-SA"/>
        </w:rPr>
        <w:t xml:space="preserve">: - On click of save button, new Fee details will be saved. </w:t>
      </w:r>
    </w:p>
    <w:p w14:paraId="150C732A" w14:textId="294D87CA" w:rsidR="00A01A9D" w:rsidRDefault="00A01A9D" w:rsidP="00A01A9D">
      <w:pPr>
        <w:pStyle w:val="BodyText"/>
        <w:rPr>
          <w:rFonts w:ascii="Calibri" w:hAnsi="Calibri" w:cs="Calibri"/>
          <w:kern w:val="0"/>
          <w:lang w:val="en-US" w:eastAsia="en-US" w:bidi="gu-IN"/>
        </w:rPr>
      </w:pPr>
      <w:r>
        <w:rPr>
          <w:rFonts w:asciiTheme="minorHAnsi" w:eastAsiaTheme="majorEastAsia" w:hAnsiTheme="minorHAnsi" w:cstheme="minorHAnsi"/>
          <w:b/>
          <w:bCs/>
          <w:lang w:val="en-ZA" w:eastAsia="ar-SA" w:bidi="ar-SA"/>
        </w:rPr>
        <w:t xml:space="preserve">Cancel: </w:t>
      </w:r>
      <w:r>
        <w:rPr>
          <w:rFonts w:ascii="Calibri" w:hAnsi="Calibri" w:cs="Calibri"/>
          <w:kern w:val="0"/>
          <w:lang w:val="en-US" w:eastAsia="en-US" w:bidi="gu-IN"/>
        </w:rPr>
        <w:t xml:space="preserve">On click, cancel the </w:t>
      </w:r>
      <w:r w:rsidR="00E75AD6">
        <w:rPr>
          <w:rFonts w:ascii="Calibri" w:hAnsi="Calibri" w:cs="Calibri"/>
          <w:kern w:val="0"/>
          <w:lang w:val="en-US" w:eastAsia="en-US" w:bidi="gu-IN"/>
        </w:rPr>
        <w:t>changes,</w:t>
      </w:r>
      <w:r>
        <w:rPr>
          <w:rFonts w:ascii="Calibri" w:hAnsi="Calibri" w:cs="Calibri"/>
          <w:kern w:val="0"/>
          <w:lang w:val="en-US" w:eastAsia="en-US" w:bidi="gu-IN"/>
        </w:rPr>
        <w:t xml:space="preserve"> and navigate to previous screen.</w:t>
      </w:r>
    </w:p>
    <w:p w14:paraId="19AAC2D0" w14:textId="77777777" w:rsidR="00A01A9D" w:rsidRDefault="00A01A9D" w:rsidP="00A01A9D">
      <w:pPr>
        <w:pStyle w:val="Heading5"/>
        <w:rPr>
          <w:rFonts w:ascii="Calibri" w:eastAsia="Times New Roman" w:hAnsi="Calibri" w:cs="Calibri"/>
          <w:b/>
          <w:bCs/>
          <w:color w:val="FF0066"/>
          <w:sz w:val="24"/>
          <w:szCs w:val="24"/>
          <w:lang w:val="en-ZA"/>
        </w:rPr>
      </w:pPr>
      <w:r w:rsidRPr="003F119B">
        <w:rPr>
          <w:rFonts w:ascii="Calibri" w:eastAsia="Times New Roman" w:hAnsi="Calibri" w:cs="Calibri"/>
          <w:b/>
          <w:bCs/>
          <w:color w:val="FF0066"/>
          <w:sz w:val="24"/>
          <w:szCs w:val="24"/>
          <w:lang w:val="en-ZA"/>
        </w:rPr>
        <w:t>Alerts and Notifications</w:t>
      </w:r>
    </w:p>
    <w:p w14:paraId="553A4C2E" w14:textId="4715AD04" w:rsidR="00476A05" w:rsidRPr="00896CEE" w:rsidRDefault="00896CEE" w:rsidP="00896CEE">
      <w:pPr>
        <w:pStyle w:val="Caption"/>
        <w:jc w:val="center"/>
        <w:rPr>
          <w:rFonts w:asciiTheme="minorHAnsi" w:hAnsiTheme="minorHAnsi" w:cstheme="minorHAnsi"/>
          <w:b/>
          <w:bCs/>
          <w:i w:val="0"/>
          <w:iCs w:val="0"/>
          <w:sz w:val="22"/>
          <w:szCs w:val="22"/>
        </w:rPr>
      </w:pPr>
      <w:bookmarkStart w:id="27" w:name="_Toc88056392"/>
      <w:r w:rsidRPr="00896CEE">
        <w:rPr>
          <w:rFonts w:asciiTheme="minorHAnsi" w:hAnsiTheme="minorHAnsi" w:cstheme="minorHAnsi"/>
          <w:b/>
          <w:bCs/>
          <w:i w:val="0"/>
          <w:iCs w:val="0"/>
          <w:sz w:val="22"/>
          <w:szCs w:val="22"/>
        </w:rPr>
        <w:t xml:space="preserve">Table </w:t>
      </w:r>
      <w:r w:rsidRPr="00896CEE">
        <w:rPr>
          <w:rFonts w:asciiTheme="minorHAnsi" w:hAnsiTheme="minorHAnsi" w:cstheme="minorHAnsi"/>
          <w:b/>
          <w:bCs/>
          <w:i w:val="0"/>
          <w:iCs w:val="0"/>
          <w:sz w:val="22"/>
          <w:szCs w:val="22"/>
        </w:rPr>
        <w:fldChar w:fldCharType="begin"/>
      </w:r>
      <w:r w:rsidRPr="00896CEE">
        <w:rPr>
          <w:rFonts w:asciiTheme="minorHAnsi" w:hAnsiTheme="minorHAnsi" w:cstheme="minorHAnsi"/>
          <w:b/>
          <w:bCs/>
          <w:i w:val="0"/>
          <w:iCs w:val="0"/>
          <w:sz w:val="22"/>
          <w:szCs w:val="22"/>
        </w:rPr>
        <w:instrText xml:space="preserve"> SEQ Table \* ARABIC </w:instrText>
      </w:r>
      <w:r w:rsidRPr="00896CEE">
        <w:rPr>
          <w:rFonts w:asciiTheme="minorHAnsi" w:hAnsiTheme="minorHAnsi" w:cstheme="minorHAnsi"/>
          <w:b/>
          <w:bCs/>
          <w:i w:val="0"/>
          <w:iCs w:val="0"/>
          <w:sz w:val="22"/>
          <w:szCs w:val="22"/>
        </w:rPr>
        <w:fldChar w:fldCharType="separate"/>
      </w:r>
      <w:r w:rsidR="00E04656">
        <w:rPr>
          <w:rFonts w:asciiTheme="minorHAnsi" w:hAnsiTheme="minorHAnsi" w:cstheme="minorHAnsi"/>
          <w:b/>
          <w:bCs/>
          <w:i w:val="0"/>
          <w:iCs w:val="0"/>
          <w:noProof/>
          <w:sz w:val="22"/>
          <w:szCs w:val="22"/>
        </w:rPr>
        <w:t>5</w:t>
      </w:r>
      <w:r w:rsidRPr="00896CEE">
        <w:rPr>
          <w:rFonts w:asciiTheme="minorHAnsi" w:hAnsiTheme="minorHAnsi" w:cstheme="minorHAnsi"/>
          <w:b/>
          <w:bCs/>
          <w:i w:val="0"/>
          <w:iCs w:val="0"/>
          <w:sz w:val="22"/>
          <w:szCs w:val="22"/>
        </w:rPr>
        <w:fldChar w:fldCharType="end"/>
      </w:r>
      <w:r w:rsidRPr="00896CEE">
        <w:rPr>
          <w:rFonts w:asciiTheme="minorHAnsi" w:hAnsiTheme="minorHAnsi" w:cstheme="minorHAnsi"/>
          <w:b/>
          <w:bCs/>
          <w:i w:val="0"/>
          <w:iCs w:val="0"/>
          <w:sz w:val="22"/>
          <w:szCs w:val="22"/>
        </w:rPr>
        <w:t>: Alert and Notifications – Configure Fees/ Charges</w:t>
      </w:r>
      <w:bookmarkEnd w:id="27"/>
    </w:p>
    <w:tbl>
      <w:tblPr>
        <w:tblW w:w="10080" w:type="dxa"/>
        <w:tblInd w:w="-10" w:type="dxa"/>
        <w:tblLook w:val="04A0" w:firstRow="1" w:lastRow="0" w:firstColumn="1" w:lastColumn="0" w:noHBand="0" w:noVBand="1"/>
      </w:tblPr>
      <w:tblGrid>
        <w:gridCol w:w="1890"/>
        <w:gridCol w:w="3510"/>
        <w:gridCol w:w="2340"/>
        <w:gridCol w:w="2340"/>
      </w:tblGrid>
      <w:tr w:rsidR="00476A05" w:rsidRPr="0017367B" w14:paraId="3A94EB96" w14:textId="77777777" w:rsidTr="00D6243D">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38896CFC" w14:textId="77777777" w:rsidR="00476A05" w:rsidRPr="0017367B" w:rsidRDefault="00476A05"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0B26C515" w14:textId="77777777" w:rsidR="00476A05" w:rsidRPr="0017367B" w:rsidRDefault="00476A05"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9637FAF" w14:textId="77777777" w:rsidR="00476A05" w:rsidRPr="0017367B" w:rsidRDefault="00476A05" w:rsidP="00D6243D">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2340" w:type="dxa"/>
            <w:tcBorders>
              <w:top w:val="single" w:sz="8" w:space="0" w:color="auto"/>
              <w:left w:val="nil"/>
              <w:bottom w:val="nil"/>
              <w:right w:val="single" w:sz="4" w:space="0" w:color="auto"/>
            </w:tcBorders>
            <w:shd w:val="clear" w:color="auto" w:fill="000000" w:themeFill="text1"/>
            <w:vAlign w:val="center"/>
            <w:hideMark/>
          </w:tcPr>
          <w:p w14:paraId="29263A3C" w14:textId="77777777" w:rsidR="00476A05" w:rsidRPr="0017367B" w:rsidRDefault="00476A05"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476A05" w:rsidRPr="0017367B" w14:paraId="6D420A3C" w14:textId="77777777" w:rsidTr="00D6243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7E1EA085" w14:textId="4F5E5784" w:rsidR="00476A05" w:rsidRPr="00B21B47" w:rsidRDefault="005B7392"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w:t>
            </w:r>
            <w:r w:rsidR="00476A05">
              <w:rPr>
                <w:rFonts w:asciiTheme="minorHAnsi" w:hAnsiTheme="minorHAnsi" w:cstheme="minorHAnsi"/>
                <w:kern w:val="0"/>
                <w:lang w:eastAsia="en-GB"/>
              </w:rPr>
              <w:t xml:space="preserve"> Portal</w:t>
            </w:r>
          </w:p>
        </w:tc>
        <w:tc>
          <w:tcPr>
            <w:tcW w:w="3510" w:type="dxa"/>
            <w:tcBorders>
              <w:top w:val="single" w:sz="8" w:space="0" w:color="auto"/>
              <w:left w:val="nil"/>
              <w:bottom w:val="single" w:sz="8" w:space="0" w:color="auto"/>
              <w:right w:val="single" w:sz="4" w:space="0" w:color="auto"/>
            </w:tcBorders>
            <w:shd w:val="clear" w:color="auto" w:fill="auto"/>
          </w:tcPr>
          <w:p w14:paraId="78011602" w14:textId="48679052" w:rsidR="00476A05" w:rsidRPr="00B21B47" w:rsidRDefault="00476A05"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Fee is configured successfully</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CB64921" w14:textId="720D550B" w:rsidR="00476A05" w:rsidRPr="00B21B47" w:rsidRDefault="00476A05"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Fee configuration is successful</w:t>
            </w:r>
          </w:p>
        </w:tc>
        <w:tc>
          <w:tcPr>
            <w:tcW w:w="2340" w:type="dxa"/>
            <w:tcBorders>
              <w:top w:val="single" w:sz="8" w:space="0" w:color="auto"/>
              <w:left w:val="nil"/>
              <w:bottom w:val="single" w:sz="8" w:space="0" w:color="auto"/>
              <w:right w:val="single" w:sz="4" w:space="0" w:color="auto"/>
            </w:tcBorders>
            <w:shd w:val="clear" w:color="auto" w:fill="auto"/>
          </w:tcPr>
          <w:p w14:paraId="5820614F" w14:textId="49275BBC" w:rsidR="00476A05" w:rsidRPr="00B21B47" w:rsidRDefault="00476A05"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476A05" w:rsidRPr="0017367B" w14:paraId="7852D5AC" w14:textId="77777777" w:rsidTr="00D6243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37275B6" w14:textId="0DDC8D2C" w:rsidR="00476A05" w:rsidRDefault="005B7392"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w:t>
            </w:r>
            <w:r w:rsidR="00476A05">
              <w:rPr>
                <w:rFonts w:asciiTheme="minorHAnsi" w:hAnsiTheme="minorHAnsi" w:cstheme="minorHAnsi"/>
                <w:kern w:val="0"/>
                <w:lang w:eastAsia="en-GB"/>
              </w:rPr>
              <w:t xml:space="preserve"> Portal</w:t>
            </w:r>
          </w:p>
        </w:tc>
        <w:tc>
          <w:tcPr>
            <w:tcW w:w="3510" w:type="dxa"/>
            <w:tcBorders>
              <w:top w:val="single" w:sz="8" w:space="0" w:color="auto"/>
              <w:left w:val="nil"/>
              <w:bottom w:val="single" w:sz="8" w:space="0" w:color="auto"/>
              <w:right w:val="single" w:sz="4" w:space="0" w:color="auto"/>
            </w:tcBorders>
            <w:shd w:val="clear" w:color="auto" w:fill="auto"/>
          </w:tcPr>
          <w:p w14:paraId="691A969D" w14:textId="1F9EFF41" w:rsidR="00476A05" w:rsidRDefault="00476A05"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Same fee cannot be mapped with same process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C1105FD" w14:textId="4C04968C" w:rsidR="00476A05" w:rsidRDefault="00476A05"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same fee is mapped to same process again</w:t>
            </w:r>
          </w:p>
        </w:tc>
        <w:tc>
          <w:tcPr>
            <w:tcW w:w="2340" w:type="dxa"/>
            <w:tcBorders>
              <w:top w:val="single" w:sz="8" w:space="0" w:color="auto"/>
              <w:left w:val="nil"/>
              <w:bottom w:val="single" w:sz="8" w:space="0" w:color="auto"/>
              <w:right w:val="single" w:sz="4" w:space="0" w:color="auto"/>
            </w:tcBorders>
            <w:shd w:val="clear" w:color="auto" w:fill="auto"/>
          </w:tcPr>
          <w:p w14:paraId="741F8589" w14:textId="7354D46F" w:rsidR="00476A05" w:rsidRDefault="00476A05"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bl>
    <w:p w14:paraId="1E7C8D37" w14:textId="77777777" w:rsidR="00183401" w:rsidRDefault="00183401" w:rsidP="00183401">
      <w:pPr>
        <w:pStyle w:val="Heading3"/>
      </w:pPr>
      <w:bookmarkStart w:id="28" w:name="_Toc88056408"/>
      <w:r>
        <w:lastRenderedPageBreak/>
        <w:t>Validations and Business Rules</w:t>
      </w:r>
      <w:bookmarkEnd w:id="28"/>
    </w:p>
    <w:p w14:paraId="2B424475" w14:textId="4D0CF98B" w:rsidR="00183401" w:rsidRPr="00955611" w:rsidRDefault="00955611" w:rsidP="00955611">
      <w:pPr>
        <w:pStyle w:val="Caption"/>
        <w:jc w:val="center"/>
        <w:rPr>
          <w:rFonts w:asciiTheme="minorHAnsi" w:hAnsiTheme="minorHAnsi" w:cstheme="minorHAnsi"/>
          <w:b/>
          <w:bCs/>
          <w:i w:val="0"/>
          <w:iCs w:val="0"/>
          <w:sz w:val="22"/>
          <w:szCs w:val="22"/>
        </w:rPr>
      </w:pPr>
      <w:bookmarkStart w:id="29" w:name="_Toc88056393"/>
      <w:r w:rsidRPr="00955611">
        <w:rPr>
          <w:rFonts w:asciiTheme="minorHAnsi" w:hAnsiTheme="minorHAnsi" w:cstheme="minorHAnsi"/>
          <w:b/>
          <w:bCs/>
          <w:i w:val="0"/>
          <w:iCs w:val="0"/>
          <w:sz w:val="22"/>
          <w:szCs w:val="22"/>
        </w:rPr>
        <w:t xml:space="preserve">Table </w:t>
      </w:r>
      <w:r w:rsidRPr="00955611">
        <w:rPr>
          <w:rFonts w:asciiTheme="minorHAnsi" w:hAnsiTheme="minorHAnsi" w:cstheme="minorHAnsi"/>
          <w:b/>
          <w:bCs/>
          <w:i w:val="0"/>
          <w:iCs w:val="0"/>
          <w:sz w:val="22"/>
          <w:szCs w:val="22"/>
        </w:rPr>
        <w:fldChar w:fldCharType="begin"/>
      </w:r>
      <w:r w:rsidRPr="00955611">
        <w:rPr>
          <w:rFonts w:asciiTheme="minorHAnsi" w:hAnsiTheme="minorHAnsi" w:cstheme="minorHAnsi"/>
          <w:b/>
          <w:bCs/>
          <w:i w:val="0"/>
          <w:iCs w:val="0"/>
          <w:sz w:val="22"/>
          <w:szCs w:val="22"/>
        </w:rPr>
        <w:instrText xml:space="preserve"> SEQ Table \* ARABIC </w:instrText>
      </w:r>
      <w:r w:rsidRPr="00955611">
        <w:rPr>
          <w:rFonts w:asciiTheme="minorHAnsi" w:hAnsiTheme="minorHAnsi" w:cstheme="minorHAnsi"/>
          <w:b/>
          <w:bCs/>
          <w:i w:val="0"/>
          <w:iCs w:val="0"/>
          <w:sz w:val="22"/>
          <w:szCs w:val="22"/>
        </w:rPr>
        <w:fldChar w:fldCharType="separate"/>
      </w:r>
      <w:r w:rsidR="00E04656">
        <w:rPr>
          <w:rFonts w:asciiTheme="minorHAnsi" w:hAnsiTheme="minorHAnsi" w:cstheme="minorHAnsi"/>
          <w:b/>
          <w:bCs/>
          <w:i w:val="0"/>
          <w:iCs w:val="0"/>
          <w:noProof/>
          <w:sz w:val="22"/>
          <w:szCs w:val="22"/>
        </w:rPr>
        <w:t>6</w:t>
      </w:r>
      <w:r w:rsidRPr="00955611">
        <w:rPr>
          <w:rFonts w:asciiTheme="minorHAnsi" w:hAnsiTheme="minorHAnsi" w:cstheme="minorHAnsi"/>
          <w:b/>
          <w:bCs/>
          <w:i w:val="0"/>
          <w:iCs w:val="0"/>
          <w:sz w:val="22"/>
          <w:szCs w:val="22"/>
        </w:rPr>
        <w:fldChar w:fldCharType="end"/>
      </w:r>
      <w:r w:rsidRPr="00955611">
        <w:rPr>
          <w:rFonts w:asciiTheme="minorHAnsi" w:hAnsiTheme="minorHAnsi" w:cstheme="minorHAnsi"/>
          <w:b/>
          <w:bCs/>
          <w:i w:val="0"/>
          <w:iCs w:val="0"/>
          <w:sz w:val="22"/>
          <w:szCs w:val="22"/>
        </w:rPr>
        <w:t>: Business Rules and Validations- Configure Fees/ Charges</w:t>
      </w:r>
      <w:bookmarkEnd w:id="29"/>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5681"/>
        <w:gridCol w:w="2782"/>
      </w:tblGrid>
      <w:tr w:rsidR="00183401" w:rsidRPr="00952B6A" w14:paraId="0D91F843" w14:textId="77777777" w:rsidTr="00D6243D">
        <w:tc>
          <w:tcPr>
            <w:tcW w:w="881" w:type="dxa"/>
            <w:tcBorders>
              <w:top w:val="single" w:sz="6" w:space="0" w:color="auto"/>
              <w:left w:val="single" w:sz="6" w:space="0" w:color="auto"/>
              <w:bottom w:val="single" w:sz="6" w:space="0" w:color="auto"/>
              <w:right w:val="single" w:sz="6" w:space="0" w:color="auto"/>
            </w:tcBorders>
            <w:shd w:val="clear" w:color="auto" w:fill="000000"/>
            <w:hideMark/>
          </w:tcPr>
          <w:p w14:paraId="28490F4D" w14:textId="77777777" w:rsidR="00183401" w:rsidRPr="00952B6A" w:rsidRDefault="00183401" w:rsidP="00D6243D">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Sr. No. </w:t>
            </w:r>
          </w:p>
        </w:tc>
        <w:tc>
          <w:tcPr>
            <w:tcW w:w="5681" w:type="dxa"/>
            <w:tcBorders>
              <w:top w:val="single" w:sz="6" w:space="0" w:color="auto"/>
              <w:left w:val="single" w:sz="6" w:space="0" w:color="auto"/>
              <w:bottom w:val="single" w:sz="6" w:space="0" w:color="auto"/>
              <w:right w:val="single" w:sz="6" w:space="0" w:color="auto"/>
            </w:tcBorders>
            <w:shd w:val="clear" w:color="auto" w:fill="000000"/>
            <w:hideMark/>
          </w:tcPr>
          <w:p w14:paraId="15DCCBCD" w14:textId="77777777" w:rsidR="00183401" w:rsidRPr="00952B6A" w:rsidRDefault="00183401" w:rsidP="00D6243D">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Business Rules </w:t>
            </w:r>
          </w:p>
        </w:tc>
        <w:tc>
          <w:tcPr>
            <w:tcW w:w="2782" w:type="dxa"/>
            <w:tcBorders>
              <w:top w:val="single" w:sz="6" w:space="0" w:color="auto"/>
              <w:left w:val="single" w:sz="6" w:space="0" w:color="auto"/>
              <w:bottom w:val="single" w:sz="6" w:space="0" w:color="auto"/>
              <w:right w:val="single" w:sz="6" w:space="0" w:color="auto"/>
            </w:tcBorders>
            <w:shd w:val="clear" w:color="auto" w:fill="000000"/>
            <w:hideMark/>
          </w:tcPr>
          <w:p w14:paraId="52832E3F" w14:textId="77777777" w:rsidR="00183401" w:rsidRPr="00952B6A" w:rsidRDefault="00183401" w:rsidP="00D6243D">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Remarks </w:t>
            </w:r>
          </w:p>
        </w:tc>
      </w:tr>
      <w:tr w:rsidR="00183401" w:rsidRPr="00952B6A" w14:paraId="6A12ABDA" w14:textId="77777777" w:rsidTr="00D6243D">
        <w:tc>
          <w:tcPr>
            <w:tcW w:w="881" w:type="dxa"/>
            <w:tcBorders>
              <w:top w:val="single" w:sz="6" w:space="0" w:color="auto"/>
              <w:left w:val="single" w:sz="6" w:space="0" w:color="auto"/>
              <w:bottom w:val="single" w:sz="6" w:space="0" w:color="auto"/>
              <w:right w:val="single" w:sz="6" w:space="0" w:color="auto"/>
            </w:tcBorders>
            <w:shd w:val="clear" w:color="auto" w:fill="auto"/>
            <w:hideMark/>
          </w:tcPr>
          <w:p w14:paraId="33EDDFDB" w14:textId="77777777" w:rsidR="00183401" w:rsidRPr="007978A5" w:rsidRDefault="00183401" w:rsidP="00D6243D">
            <w:pPr>
              <w:pStyle w:val="ListParagraph"/>
              <w:numPr>
                <w:ilvl w:val="0"/>
                <w:numId w:val="33"/>
              </w:numPr>
              <w:suppressAutoHyphens w:val="0"/>
              <w:spacing w:before="0" w:after="0" w:line="240" w:lineRule="auto"/>
              <w:textAlignment w:val="baseline"/>
              <w:rPr>
                <w:rFonts w:ascii="Segoe UI" w:hAnsi="Segoe UI"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hideMark/>
          </w:tcPr>
          <w:p w14:paraId="47B1B345" w14:textId="77777777" w:rsidR="00183401" w:rsidRPr="00A66A23" w:rsidRDefault="00183401"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Same fee cannot be mapped to same process again</w:t>
            </w:r>
            <w:r w:rsidRPr="00A66A23">
              <w:rPr>
                <w:rFonts w:asciiTheme="minorHAnsi" w:hAnsiTheme="minorHAnsi" w:cstheme="minorHAnsi"/>
                <w:kern w:val="0"/>
                <w:lang w:eastAsia="en-GB"/>
              </w:rPr>
              <w:t xml:space="preserve"> </w:t>
            </w:r>
          </w:p>
        </w:tc>
        <w:tc>
          <w:tcPr>
            <w:tcW w:w="2782" w:type="dxa"/>
            <w:tcBorders>
              <w:top w:val="single" w:sz="6" w:space="0" w:color="auto"/>
              <w:left w:val="single" w:sz="6" w:space="0" w:color="auto"/>
              <w:bottom w:val="single" w:sz="6" w:space="0" w:color="auto"/>
              <w:right w:val="single" w:sz="6" w:space="0" w:color="auto"/>
            </w:tcBorders>
            <w:shd w:val="clear" w:color="auto" w:fill="auto"/>
            <w:hideMark/>
          </w:tcPr>
          <w:p w14:paraId="07372853" w14:textId="77777777" w:rsidR="00183401" w:rsidRPr="00E530EC" w:rsidRDefault="00183401" w:rsidP="00D6243D">
            <w:pPr>
              <w:suppressAutoHyphens w:val="0"/>
              <w:spacing w:before="0" w:after="0" w:line="240" w:lineRule="auto"/>
              <w:ind w:left="0" w:firstLine="0"/>
              <w:textAlignment w:val="baseline"/>
              <w:rPr>
                <w:rFonts w:ascii="Segoe UI" w:hAnsi="Segoe UI" w:cs="Segoe UI"/>
                <w:kern w:val="0"/>
                <w:lang w:val="en-US" w:eastAsia="en-US"/>
              </w:rPr>
            </w:pPr>
            <w:r w:rsidRPr="00E530EC">
              <w:rPr>
                <w:rFonts w:ascii="Calibri" w:hAnsi="Calibri" w:cs="Segoe UI"/>
                <w:kern w:val="0"/>
                <w:lang w:val="en-US" w:eastAsia="en-US"/>
              </w:rPr>
              <w:t> </w:t>
            </w:r>
          </w:p>
        </w:tc>
      </w:tr>
    </w:tbl>
    <w:p w14:paraId="2A626DB7" w14:textId="77777777" w:rsidR="00E04772" w:rsidRDefault="00E04772" w:rsidP="00E04772">
      <w:pPr>
        <w:pStyle w:val="Heading3"/>
      </w:pPr>
      <w:bookmarkStart w:id="30" w:name="_Toc88056409"/>
      <w:r>
        <w:t>Outcome of the Process</w:t>
      </w:r>
      <w:bookmarkEnd w:id="30"/>
      <w:r>
        <w:t xml:space="preserve"> </w:t>
      </w:r>
    </w:p>
    <w:p w14:paraId="1D17CA44" w14:textId="19D2DB2A" w:rsidR="00E04772" w:rsidRDefault="00E04772" w:rsidP="00E04772">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CSR will be able to Create, Edit and Remove Fees and Charges</w:t>
      </w:r>
    </w:p>
    <w:p w14:paraId="492EA749" w14:textId="77777777" w:rsidR="00E04772" w:rsidRDefault="00E04772" w:rsidP="00E04772">
      <w:pPr>
        <w:pStyle w:val="BodyText"/>
        <w:spacing w:after="0" w:line="240" w:lineRule="auto"/>
        <w:rPr>
          <w:rFonts w:asciiTheme="minorHAnsi" w:eastAsiaTheme="majorEastAsia" w:hAnsiTheme="minorHAnsi" w:cstheme="minorHAnsi"/>
          <w:lang w:val="en-ZA" w:eastAsia="ar-SA" w:bidi="ar-SA"/>
        </w:rPr>
      </w:pPr>
    </w:p>
    <w:p w14:paraId="1D47E9C8" w14:textId="151FB61F" w:rsidR="00183401" w:rsidRDefault="00183401" w:rsidP="00183401">
      <w:pPr>
        <w:pStyle w:val="Heading2"/>
      </w:pPr>
      <w:bookmarkStart w:id="31" w:name="_Toc88056410"/>
      <w:r>
        <w:t>View Payment Account</w:t>
      </w:r>
      <w:bookmarkEnd w:id="31"/>
    </w:p>
    <w:p w14:paraId="7C9A8412" w14:textId="06699828" w:rsidR="00DF6928" w:rsidRPr="00DF6928" w:rsidRDefault="00DF6928" w:rsidP="00DF6928">
      <w:pPr>
        <w:pStyle w:val="BodyText"/>
        <w:ind w:left="0" w:firstLine="0"/>
        <w:rPr>
          <w:rFonts w:asciiTheme="minorHAnsi" w:eastAsiaTheme="majorEastAsia" w:hAnsiTheme="minorHAnsi" w:cstheme="minorHAnsi"/>
          <w:lang w:val="en-ZA"/>
        </w:rPr>
      </w:pPr>
      <w:r w:rsidRPr="00DF6928">
        <w:rPr>
          <w:rFonts w:asciiTheme="minorHAnsi" w:eastAsiaTheme="majorEastAsia" w:hAnsiTheme="minorHAnsi" w:cstheme="minorHAnsi"/>
          <w:lang w:val="en-ZA"/>
        </w:rPr>
        <w:t>CSR will have provision to view account details for a customer. CSR can see Total amount paid by</w:t>
      </w:r>
      <w:r>
        <w:rPr>
          <w:rFonts w:asciiTheme="minorHAnsi" w:eastAsiaTheme="majorEastAsia" w:hAnsiTheme="minorHAnsi" w:cstheme="minorHAnsi"/>
          <w:lang w:val="en-ZA"/>
        </w:rPr>
        <w:t xml:space="preserve"> </w:t>
      </w:r>
      <w:r w:rsidRPr="00DF6928">
        <w:rPr>
          <w:rFonts w:asciiTheme="minorHAnsi" w:eastAsiaTheme="majorEastAsia" w:hAnsiTheme="minorHAnsi" w:cstheme="minorHAnsi"/>
          <w:lang w:val="en-ZA"/>
        </w:rPr>
        <w:t>customer, outstanding amount, payment transaction details done by customer.</w:t>
      </w:r>
      <w:r w:rsidR="00B72D09">
        <w:rPr>
          <w:rFonts w:asciiTheme="minorHAnsi" w:eastAsiaTheme="majorEastAsia" w:hAnsiTheme="minorHAnsi" w:cstheme="minorHAnsi"/>
          <w:lang w:val="en-ZA"/>
        </w:rPr>
        <w:t xml:space="preserve"> CSR can enter customer reference number/ licence number to fetch the Payment Account details of a customer.</w:t>
      </w:r>
    </w:p>
    <w:p w14:paraId="07E62951" w14:textId="77777777" w:rsidR="00DF6928" w:rsidRDefault="00DF6928" w:rsidP="00DF6928">
      <w:pPr>
        <w:pStyle w:val="Heading3"/>
        <w:ind w:left="851" w:hanging="851"/>
        <w:rPr>
          <w:rFonts w:eastAsiaTheme="majorEastAsia"/>
          <w:lang w:val="en-ZA"/>
        </w:rPr>
      </w:pPr>
      <w:bookmarkStart w:id="32" w:name="_Toc88056411"/>
      <w:r w:rsidRPr="00A722F5">
        <w:rPr>
          <w:rFonts w:eastAsiaTheme="majorEastAsia"/>
          <w:lang w:val="en-ZA"/>
        </w:rPr>
        <w:t>Pre-Requisite</w:t>
      </w:r>
      <w:bookmarkEnd w:id="32"/>
    </w:p>
    <w:p w14:paraId="23CBC0B3" w14:textId="63EA5FC2" w:rsidR="00DF6928" w:rsidRDefault="00DF6928" w:rsidP="00DF6928">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 xml:space="preserve">CSR should have logged in the system and have privileges to view </w:t>
      </w:r>
      <w:r w:rsidR="005A532E">
        <w:rPr>
          <w:rFonts w:asciiTheme="minorHAnsi" w:eastAsiaTheme="majorEastAsia" w:hAnsiTheme="minorHAnsi" w:cstheme="minorHAnsi"/>
          <w:lang w:val="en-ZA"/>
        </w:rPr>
        <w:t>Payment Account Details</w:t>
      </w:r>
    </w:p>
    <w:p w14:paraId="5AAC5650" w14:textId="0ED40669" w:rsidR="00DF6928" w:rsidRDefault="00992415" w:rsidP="00DF6928">
      <w:pPr>
        <w:pStyle w:val="Heading3"/>
        <w:ind w:left="851" w:hanging="851"/>
        <w:rPr>
          <w:rFonts w:eastAsiaTheme="majorEastAsia"/>
          <w:lang w:val="en-ZA"/>
        </w:rPr>
      </w:pPr>
      <w:bookmarkStart w:id="33" w:name="_Toc88056412"/>
      <w:r>
        <w:rPr>
          <w:noProof/>
        </w:rPr>
        <w:drawing>
          <wp:anchor distT="0" distB="0" distL="114300" distR="114300" simplePos="0" relativeHeight="251659264" behindDoc="0" locked="0" layoutInCell="1" allowOverlap="1" wp14:anchorId="3CB88AA5" wp14:editId="5845522C">
            <wp:simplePos x="0" y="0"/>
            <wp:positionH relativeFrom="column">
              <wp:posOffset>28575</wp:posOffset>
            </wp:positionH>
            <wp:positionV relativeFrom="paragraph">
              <wp:posOffset>381000</wp:posOffset>
            </wp:positionV>
            <wp:extent cx="5943600" cy="1605915"/>
            <wp:effectExtent l="0" t="0" r="0" b="0"/>
            <wp:wrapThrough wrapText="bothSides">
              <wp:wrapPolygon edited="0">
                <wp:start x="0" y="0"/>
                <wp:lineTo x="0" y="21267"/>
                <wp:lineTo x="21531" y="21267"/>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5915"/>
                    </a:xfrm>
                    <a:prstGeom prst="rect">
                      <a:avLst/>
                    </a:prstGeom>
                    <a:noFill/>
                    <a:ln>
                      <a:noFill/>
                    </a:ln>
                  </pic:spPr>
                </pic:pic>
              </a:graphicData>
            </a:graphic>
          </wp:anchor>
        </w:drawing>
      </w:r>
      <w:r w:rsidR="00DF6928" w:rsidRPr="00395011">
        <w:rPr>
          <w:rFonts w:eastAsiaTheme="majorEastAsia"/>
          <w:lang w:val="en-ZA"/>
        </w:rPr>
        <w:t>Business Process Map</w:t>
      </w:r>
      <w:bookmarkEnd w:id="33"/>
    </w:p>
    <w:p w14:paraId="3A6D6C17" w14:textId="69B36644" w:rsidR="00DF6928" w:rsidRPr="00990CB2" w:rsidRDefault="00990CB2" w:rsidP="00990CB2">
      <w:pPr>
        <w:pStyle w:val="Caption"/>
        <w:jc w:val="center"/>
        <w:rPr>
          <w:rFonts w:asciiTheme="minorHAnsi" w:eastAsiaTheme="majorEastAsia" w:hAnsiTheme="minorHAnsi" w:cstheme="minorHAnsi"/>
          <w:b/>
          <w:bCs/>
          <w:i w:val="0"/>
          <w:iCs w:val="0"/>
          <w:color w:val="000000" w:themeColor="text1"/>
          <w:sz w:val="22"/>
          <w:szCs w:val="22"/>
          <w:lang w:val="en-ZA"/>
        </w:rPr>
      </w:pPr>
      <w:bookmarkStart w:id="34" w:name="_Toc88056384"/>
      <w:r w:rsidRPr="00990CB2">
        <w:rPr>
          <w:rFonts w:asciiTheme="minorHAnsi" w:hAnsiTheme="minorHAnsi" w:cstheme="minorHAnsi"/>
          <w:b/>
          <w:bCs/>
          <w:i w:val="0"/>
          <w:iCs w:val="0"/>
          <w:sz w:val="22"/>
          <w:szCs w:val="22"/>
        </w:rPr>
        <w:t xml:space="preserve">Figure </w:t>
      </w:r>
      <w:r w:rsidRPr="00990CB2">
        <w:rPr>
          <w:rFonts w:asciiTheme="minorHAnsi" w:hAnsiTheme="minorHAnsi" w:cstheme="minorHAnsi"/>
          <w:b/>
          <w:bCs/>
          <w:i w:val="0"/>
          <w:iCs w:val="0"/>
          <w:sz w:val="22"/>
          <w:szCs w:val="22"/>
        </w:rPr>
        <w:fldChar w:fldCharType="begin"/>
      </w:r>
      <w:r w:rsidRPr="00990CB2">
        <w:rPr>
          <w:rFonts w:asciiTheme="minorHAnsi" w:hAnsiTheme="minorHAnsi" w:cstheme="minorHAnsi"/>
          <w:b/>
          <w:bCs/>
          <w:i w:val="0"/>
          <w:iCs w:val="0"/>
          <w:sz w:val="22"/>
          <w:szCs w:val="22"/>
        </w:rPr>
        <w:instrText xml:space="preserve"> SEQ Figure \* ARABIC </w:instrText>
      </w:r>
      <w:r w:rsidRPr="00990CB2">
        <w:rPr>
          <w:rFonts w:asciiTheme="minorHAnsi" w:hAnsiTheme="minorHAnsi" w:cstheme="minorHAnsi"/>
          <w:b/>
          <w:bCs/>
          <w:i w:val="0"/>
          <w:iCs w:val="0"/>
          <w:sz w:val="22"/>
          <w:szCs w:val="22"/>
        </w:rPr>
        <w:fldChar w:fldCharType="separate"/>
      </w:r>
      <w:r w:rsidR="000013E5">
        <w:rPr>
          <w:rFonts w:asciiTheme="minorHAnsi" w:hAnsiTheme="minorHAnsi" w:cstheme="minorHAnsi"/>
          <w:b/>
          <w:bCs/>
          <w:i w:val="0"/>
          <w:iCs w:val="0"/>
          <w:noProof/>
          <w:sz w:val="22"/>
          <w:szCs w:val="22"/>
        </w:rPr>
        <w:t>2</w:t>
      </w:r>
      <w:r w:rsidRPr="00990CB2">
        <w:rPr>
          <w:rFonts w:asciiTheme="minorHAnsi" w:hAnsiTheme="minorHAnsi" w:cstheme="minorHAnsi"/>
          <w:b/>
          <w:bCs/>
          <w:i w:val="0"/>
          <w:iCs w:val="0"/>
          <w:sz w:val="22"/>
          <w:szCs w:val="22"/>
        </w:rPr>
        <w:fldChar w:fldCharType="end"/>
      </w:r>
      <w:r w:rsidRPr="00990CB2">
        <w:rPr>
          <w:rFonts w:asciiTheme="minorHAnsi" w:hAnsiTheme="minorHAnsi" w:cstheme="minorHAnsi"/>
          <w:b/>
          <w:bCs/>
          <w:i w:val="0"/>
          <w:iCs w:val="0"/>
          <w:sz w:val="22"/>
          <w:szCs w:val="22"/>
        </w:rPr>
        <w:t>: Business Process Map: View Payment Account</w:t>
      </w:r>
      <w:bookmarkEnd w:id="34"/>
    </w:p>
    <w:p w14:paraId="168947E0" w14:textId="77777777" w:rsidR="00DF6928" w:rsidRDefault="00DF6928" w:rsidP="00DF6928">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p>
    <w:p w14:paraId="2B971BB1" w14:textId="77777777" w:rsidR="00DF6928" w:rsidRDefault="00DF6928" w:rsidP="00DF6928">
      <w:pPr>
        <w:pStyle w:val="BodyText"/>
        <w:spacing w:after="0" w:line="240" w:lineRule="auto"/>
        <w:rPr>
          <w:rFonts w:asciiTheme="minorHAnsi" w:eastAsiaTheme="majorEastAsia" w:hAnsiTheme="minorHAnsi" w:cstheme="minorHAnsi"/>
          <w:b/>
          <w:bCs/>
          <w:lang w:val="en-ZA" w:eastAsia="ar-SA" w:bidi="ar-SA"/>
        </w:rPr>
      </w:pPr>
    </w:p>
    <w:p w14:paraId="5F0E1B6F" w14:textId="64DC757E" w:rsidR="00DF6928" w:rsidRDefault="00DF6928" w:rsidP="00DF6928">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CSR will login into the backoffice application and </w:t>
      </w:r>
      <w:r w:rsidR="001137E0">
        <w:rPr>
          <w:rFonts w:asciiTheme="minorHAnsi" w:eastAsiaTheme="majorEastAsia" w:hAnsiTheme="minorHAnsi" w:cstheme="minorHAnsi"/>
          <w:lang w:val="en-ZA" w:eastAsia="ar-SA" w:bidi="ar-SA"/>
        </w:rPr>
        <w:t>Enter customer reference number or Licence Number to view Payment Account for customer</w:t>
      </w:r>
    </w:p>
    <w:p w14:paraId="3B3F4BC3" w14:textId="447F7A76" w:rsidR="00DF6928" w:rsidRDefault="001137E0" w:rsidP="00DF6928">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details are valid then Payment account details will be shown.</w:t>
      </w:r>
    </w:p>
    <w:p w14:paraId="064A5AE6" w14:textId="30477F1C" w:rsidR="00DF6928" w:rsidRDefault="00CD779D" w:rsidP="00DF6928">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details are not valid then CSR needs to check and enter valid customer/ licence number</w:t>
      </w:r>
    </w:p>
    <w:p w14:paraId="6D8DE1F9" w14:textId="77777777" w:rsidR="00DF6928" w:rsidRDefault="00DF6928" w:rsidP="00DF6928">
      <w:pPr>
        <w:suppressAutoHyphens w:val="0"/>
        <w:spacing w:before="0" w:after="0" w:line="240" w:lineRule="auto"/>
        <w:ind w:left="0" w:firstLine="0"/>
        <w:jc w:val="left"/>
        <w:rPr>
          <w:rFonts w:asciiTheme="minorHAnsi" w:eastAsiaTheme="majorEastAsia" w:hAnsiTheme="minorHAnsi" w:cstheme="minorHAnsi"/>
          <w:szCs w:val="20"/>
          <w:lang w:val="en-ZA"/>
        </w:rPr>
      </w:pPr>
      <w:r>
        <w:rPr>
          <w:rFonts w:asciiTheme="minorHAnsi" w:eastAsiaTheme="majorEastAsia" w:hAnsiTheme="minorHAnsi" w:cstheme="minorHAnsi"/>
          <w:lang w:val="en-ZA"/>
        </w:rPr>
        <w:br w:type="page"/>
      </w:r>
    </w:p>
    <w:p w14:paraId="7723050A" w14:textId="77777777" w:rsidR="00DF6928" w:rsidRPr="0058573C" w:rsidRDefault="00DF6928" w:rsidP="00DF6928">
      <w:pPr>
        <w:pStyle w:val="BodyText"/>
        <w:spacing w:line="240" w:lineRule="auto"/>
        <w:ind w:left="450" w:firstLine="0"/>
        <w:rPr>
          <w:rFonts w:eastAsiaTheme="majorEastAsia"/>
          <w:lang w:val="en-ZA" w:eastAsia="ar-SA" w:bidi="ar-SA"/>
        </w:rPr>
      </w:pPr>
    </w:p>
    <w:p w14:paraId="15854CF1" w14:textId="77777777" w:rsidR="00DF6928" w:rsidRDefault="00DF6928" w:rsidP="00DF6928">
      <w:pPr>
        <w:pStyle w:val="Heading3"/>
      </w:pPr>
      <w:bookmarkStart w:id="35" w:name="_Toc88056413"/>
      <w:r>
        <w:t>Form Specifications</w:t>
      </w:r>
      <w:bookmarkEnd w:id="35"/>
    </w:p>
    <w:p w14:paraId="35E57A37" w14:textId="77777777" w:rsidR="00DF6928" w:rsidRDefault="00DF6928" w:rsidP="00DF692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describes form specifications for Viewing Payment Details.</w:t>
      </w:r>
    </w:p>
    <w:p w14:paraId="3F8E6074" w14:textId="77777777" w:rsidR="00DF6928" w:rsidRPr="004B12C0" w:rsidRDefault="00DF6928" w:rsidP="00DF6928">
      <w:pPr>
        <w:pStyle w:val="BodyText"/>
        <w:spacing w:after="0" w:line="240" w:lineRule="auto"/>
        <w:rPr>
          <w:rFonts w:asciiTheme="minorHAnsi" w:eastAsiaTheme="majorEastAsia" w:hAnsiTheme="minorHAnsi" w:cstheme="minorHAnsi"/>
          <w:lang w:val="en-ZA" w:eastAsia="ar-SA" w:bidi="ar-SA"/>
        </w:rPr>
      </w:pPr>
    </w:p>
    <w:p w14:paraId="54171F20" w14:textId="77777777" w:rsidR="00DF6928" w:rsidRPr="00653C27" w:rsidRDefault="00DF6928" w:rsidP="00DF692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1611F86D" w14:textId="77777777" w:rsidR="00DF6928" w:rsidRPr="00653C27" w:rsidRDefault="00DF6928" w:rsidP="00DF692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4A74335B" w14:textId="77777777" w:rsidR="00DF6928" w:rsidRPr="00653C27" w:rsidRDefault="00DF6928" w:rsidP="00DF692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66E30804" w14:textId="77777777" w:rsidR="00DF6928" w:rsidRPr="00653C27" w:rsidRDefault="00DF6928" w:rsidP="00DF692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2EB7791D" w14:textId="77777777" w:rsidR="00DF6928" w:rsidRDefault="00DF6928" w:rsidP="00DF692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4FAE2A72" w14:textId="678C7B6B" w:rsidR="00DF6928" w:rsidRDefault="00DF6928" w:rsidP="00DF6928">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 xml:space="preserve">Form: </w:t>
      </w:r>
      <w:r w:rsidR="00856574">
        <w:rPr>
          <w:rFonts w:asciiTheme="minorHAnsi" w:eastAsiaTheme="majorEastAsia" w:hAnsiTheme="minorHAnsi" w:cstheme="minorHAnsi"/>
          <w:lang w:val="en-ZA"/>
        </w:rPr>
        <w:t>View Payment Account</w:t>
      </w:r>
    </w:p>
    <w:p w14:paraId="36D9DBC1" w14:textId="10B8EF5B" w:rsidR="00B470DD" w:rsidRDefault="00B470DD" w:rsidP="00DF6928">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form will be available at backoffice portal for CSR to check Payment account details for particular customer. These details can be viewed from Single View of the customer. CSR can enter either Customer Reference Number or Licence Number to fetch customer details along with customer details, Payment account details of customer is also displayed.</w:t>
      </w:r>
    </w:p>
    <w:p w14:paraId="21C33779" w14:textId="6F04C896" w:rsidR="00B470DD" w:rsidRDefault="00B470DD" w:rsidP="00DF6928">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On View Payment Account screen customer can view the Total Amount Paid, Outstanding Amount, history of payment transactions done by customer along with various search options.</w:t>
      </w:r>
    </w:p>
    <w:p w14:paraId="6B1C9233" w14:textId="77777777" w:rsidR="00DF6928" w:rsidRDefault="00DF6928" w:rsidP="00DF6928">
      <w:pPr>
        <w:pStyle w:val="Heading5"/>
        <w:rPr>
          <w:rFonts w:ascii="Calibri" w:eastAsiaTheme="majorEastAsia" w:hAnsi="Calibri" w:cs="Calibri"/>
          <w:b/>
          <w:bCs/>
          <w:color w:val="FF0066"/>
          <w:sz w:val="24"/>
          <w:szCs w:val="24"/>
          <w:lang w:val="en-ZA"/>
        </w:rPr>
      </w:pPr>
      <w:r w:rsidRPr="0010377B">
        <w:rPr>
          <w:rFonts w:ascii="Calibri" w:eastAsiaTheme="majorEastAsia" w:hAnsi="Calibri" w:cs="Calibri"/>
          <w:b/>
          <w:bCs/>
          <w:color w:val="FF0066"/>
          <w:sz w:val="24"/>
          <w:szCs w:val="24"/>
          <w:lang w:val="en-ZA"/>
        </w:rPr>
        <w:t>Form Details</w:t>
      </w:r>
    </w:p>
    <w:p w14:paraId="4221A00B" w14:textId="019E397B" w:rsidR="00DF6928" w:rsidRPr="00BF7DD4" w:rsidRDefault="00BF7DD4" w:rsidP="00BF7DD4">
      <w:pPr>
        <w:pStyle w:val="Caption"/>
        <w:jc w:val="center"/>
        <w:rPr>
          <w:rFonts w:asciiTheme="minorHAnsi" w:hAnsiTheme="minorHAnsi" w:cstheme="minorHAnsi"/>
          <w:b/>
          <w:bCs/>
          <w:i w:val="0"/>
          <w:iCs w:val="0"/>
          <w:sz w:val="22"/>
          <w:szCs w:val="22"/>
        </w:rPr>
      </w:pPr>
      <w:bookmarkStart w:id="36" w:name="_Toc88056394"/>
      <w:r w:rsidRPr="00BF7DD4">
        <w:rPr>
          <w:rFonts w:asciiTheme="minorHAnsi" w:hAnsiTheme="minorHAnsi" w:cstheme="minorHAnsi"/>
          <w:b/>
          <w:bCs/>
          <w:i w:val="0"/>
          <w:iCs w:val="0"/>
          <w:sz w:val="22"/>
          <w:szCs w:val="22"/>
        </w:rPr>
        <w:t xml:space="preserve">Table </w:t>
      </w:r>
      <w:r w:rsidRPr="00BF7DD4">
        <w:rPr>
          <w:rFonts w:asciiTheme="minorHAnsi" w:hAnsiTheme="minorHAnsi" w:cstheme="minorHAnsi"/>
          <w:b/>
          <w:bCs/>
          <w:i w:val="0"/>
          <w:iCs w:val="0"/>
          <w:sz w:val="22"/>
          <w:szCs w:val="22"/>
        </w:rPr>
        <w:fldChar w:fldCharType="begin"/>
      </w:r>
      <w:r w:rsidRPr="00BF7DD4">
        <w:rPr>
          <w:rFonts w:asciiTheme="minorHAnsi" w:hAnsiTheme="minorHAnsi" w:cstheme="minorHAnsi"/>
          <w:b/>
          <w:bCs/>
          <w:i w:val="0"/>
          <w:iCs w:val="0"/>
          <w:sz w:val="22"/>
          <w:szCs w:val="22"/>
        </w:rPr>
        <w:instrText xml:space="preserve"> SEQ Table \* ARABIC </w:instrText>
      </w:r>
      <w:r w:rsidRPr="00BF7DD4">
        <w:rPr>
          <w:rFonts w:asciiTheme="minorHAnsi" w:hAnsiTheme="minorHAnsi" w:cstheme="minorHAnsi"/>
          <w:b/>
          <w:bCs/>
          <w:i w:val="0"/>
          <w:iCs w:val="0"/>
          <w:sz w:val="22"/>
          <w:szCs w:val="22"/>
        </w:rPr>
        <w:fldChar w:fldCharType="separate"/>
      </w:r>
      <w:r w:rsidR="00E04656">
        <w:rPr>
          <w:rFonts w:asciiTheme="minorHAnsi" w:hAnsiTheme="minorHAnsi" w:cstheme="minorHAnsi"/>
          <w:b/>
          <w:bCs/>
          <w:i w:val="0"/>
          <w:iCs w:val="0"/>
          <w:noProof/>
          <w:sz w:val="22"/>
          <w:szCs w:val="22"/>
        </w:rPr>
        <w:t>7</w:t>
      </w:r>
      <w:r w:rsidRPr="00BF7DD4">
        <w:rPr>
          <w:rFonts w:asciiTheme="minorHAnsi" w:hAnsiTheme="minorHAnsi" w:cstheme="minorHAnsi"/>
          <w:b/>
          <w:bCs/>
          <w:i w:val="0"/>
          <w:iCs w:val="0"/>
          <w:sz w:val="22"/>
          <w:szCs w:val="22"/>
        </w:rPr>
        <w:fldChar w:fldCharType="end"/>
      </w:r>
      <w:r w:rsidRPr="00BF7DD4">
        <w:rPr>
          <w:rFonts w:asciiTheme="minorHAnsi" w:hAnsiTheme="minorHAnsi" w:cstheme="minorHAnsi"/>
          <w:b/>
          <w:bCs/>
          <w:i w:val="0"/>
          <w:iCs w:val="0"/>
          <w:sz w:val="22"/>
          <w:szCs w:val="22"/>
        </w:rPr>
        <w:t>: Form Specifications-View Payment Account</w:t>
      </w:r>
      <w:bookmarkEnd w:id="36"/>
    </w:p>
    <w:tbl>
      <w:tblPr>
        <w:tblW w:w="11562" w:type="dxa"/>
        <w:tblInd w:w="-910" w:type="dxa"/>
        <w:tblLook w:val="04A0" w:firstRow="1" w:lastRow="0" w:firstColumn="1" w:lastColumn="0" w:noHBand="0" w:noVBand="1"/>
      </w:tblPr>
      <w:tblGrid>
        <w:gridCol w:w="1483"/>
        <w:gridCol w:w="1979"/>
        <w:gridCol w:w="1308"/>
        <w:gridCol w:w="900"/>
        <w:gridCol w:w="2368"/>
        <w:gridCol w:w="900"/>
        <w:gridCol w:w="2402"/>
        <w:gridCol w:w="222"/>
      </w:tblGrid>
      <w:tr w:rsidR="00551DF6" w:rsidRPr="00551DF6" w14:paraId="3A6766A8" w14:textId="77777777" w:rsidTr="00551DF6">
        <w:trPr>
          <w:gridAfter w:val="1"/>
          <w:wAfter w:w="222" w:type="dxa"/>
          <w:trHeight w:val="330"/>
        </w:trPr>
        <w:tc>
          <w:tcPr>
            <w:tcW w:w="1483"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5A521557" w14:textId="77777777" w:rsidR="00551DF6" w:rsidRPr="00551DF6" w:rsidRDefault="00551DF6" w:rsidP="00551DF6">
            <w:pPr>
              <w:suppressAutoHyphens w:val="0"/>
              <w:spacing w:before="0" w:after="0" w:line="240" w:lineRule="auto"/>
              <w:ind w:left="0" w:firstLine="0"/>
              <w:jc w:val="left"/>
              <w:rPr>
                <w:rFonts w:ascii="Calibri" w:hAnsi="Calibri" w:cs="Calibri"/>
                <w:b/>
                <w:bCs/>
                <w:color w:val="FFFFFF"/>
                <w:kern w:val="0"/>
                <w:lang w:eastAsia="en-GB"/>
              </w:rPr>
            </w:pPr>
            <w:r w:rsidRPr="00551DF6">
              <w:rPr>
                <w:rFonts w:ascii="Calibri" w:hAnsi="Calibri" w:cs="Calibri"/>
                <w:b/>
                <w:bCs/>
                <w:color w:val="FFFFFF"/>
                <w:kern w:val="0"/>
                <w:lang w:eastAsia="en-GB"/>
              </w:rPr>
              <w:t>Sub-Section</w:t>
            </w:r>
          </w:p>
        </w:tc>
        <w:tc>
          <w:tcPr>
            <w:tcW w:w="1979" w:type="dxa"/>
            <w:tcBorders>
              <w:top w:val="single" w:sz="8" w:space="0" w:color="auto"/>
              <w:left w:val="nil"/>
              <w:bottom w:val="single" w:sz="8" w:space="0" w:color="auto"/>
              <w:right w:val="single" w:sz="8" w:space="0" w:color="auto"/>
            </w:tcBorders>
            <w:shd w:val="clear" w:color="000000" w:fill="000000"/>
            <w:vAlign w:val="center"/>
            <w:hideMark/>
          </w:tcPr>
          <w:p w14:paraId="1A0983FF" w14:textId="77777777" w:rsidR="00551DF6" w:rsidRPr="00551DF6" w:rsidRDefault="00551DF6" w:rsidP="00551DF6">
            <w:pPr>
              <w:suppressAutoHyphens w:val="0"/>
              <w:spacing w:before="0" w:after="0" w:line="240" w:lineRule="auto"/>
              <w:ind w:left="0" w:firstLine="0"/>
              <w:jc w:val="left"/>
              <w:rPr>
                <w:rFonts w:ascii="Calibri" w:hAnsi="Calibri" w:cs="Calibri"/>
                <w:b/>
                <w:bCs/>
                <w:color w:val="FFFFFF"/>
                <w:kern w:val="0"/>
                <w:lang w:eastAsia="en-GB"/>
              </w:rPr>
            </w:pPr>
            <w:r w:rsidRPr="00551DF6">
              <w:rPr>
                <w:rFonts w:ascii="Calibri" w:hAnsi="Calibri" w:cs="Calibri"/>
                <w:b/>
                <w:bCs/>
                <w:color w:val="FFFFFF"/>
                <w:kern w:val="0"/>
                <w:lang w:eastAsia="en-GB"/>
              </w:rPr>
              <w:t>Field Name</w:t>
            </w:r>
          </w:p>
        </w:tc>
        <w:tc>
          <w:tcPr>
            <w:tcW w:w="1308" w:type="dxa"/>
            <w:tcBorders>
              <w:top w:val="single" w:sz="8" w:space="0" w:color="auto"/>
              <w:left w:val="nil"/>
              <w:bottom w:val="single" w:sz="8" w:space="0" w:color="auto"/>
              <w:right w:val="single" w:sz="8" w:space="0" w:color="auto"/>
            </w:tcBorders>
            <w:shd w:val="clear" w:color="000000" w:fill="000000"/>
            <w:noWrap/>
            <w:vAlign w:val="center"/>
            <w:hideMark/>
          </w:tcPr>
          <w:p w14:paraId="7A199BDC" w14:textId="77777777" w:rsidR="00551DF6" w:rsidRPr="00551DF6" w:rsidRDefault="00551DF6" w:rsidP="00551DF6">
            <w:pPr>
              <w:suppressAutoHyphens w:val="0"/>
              <w:spacing w:before="0" w:after="0" w:line="240" w:lineRule="auto"/>
              <w:ind w:left="0" w:firstLine="0"/>
              <w:jc w:val="left"/>
              <w:rPr>
                <w:rFonts w:ascii="Calibri" w:hAnsi="Calibri" w:cs="Calibri"/>
                <w:b/>
                <w:bCs/>
                <w:color w:val="FFFFFF"/>
                <w:kern w:val="0"/>
                <w:lang w:eastAsia="en-GB"/>
              </w:rPr>
            </w:pPr>
            <w:r w:rsidRPr="00551DF6">
              <w:rPr>
                <w:rFonts w:ascii="Calibri" w:hAnsi="Calibri" w:cs="Calibri"/>
                <w:b/>
                <w:bCs/>
                <w:color w:val="FFFFFF"/>
                <w:kern w:val="0"/>
                <w:lang w:eastAsia="en-GB"/>
              </w:rPr>
              <w:t>Field Type</w:t>
            </w:r>
          </w:p>
        </w:tc>
        <w:tc>
          <w:tcPr>
            <w:tcW w:w="900" w:type="dxa"/>
            <w:tcBorders>
              <w:top w:val="single" w:sz="8" w:space="0" w:color="auto"/>
              <w:left w:val="nil"/>
              <w:bottom w:val="single" w:sz="8" w:space="0" w:color="auto"/>
              <w:right w:val="single" w:sz="8" w:space="0" w:color="auto"/>
            </w:tcBorders>
            <w:shd w:val="clear" w:color="000000" w:fill="000000"/>
            <w:noWrap/>
            <w:vAlign w:val="center"/>
            <w:hideMark/>
          </w:tcPr>
          <w:p w14:paraId="437D390A" w14:textId="77777777" w:rsidR="00551DF6" w:rsidRPr="00551DF6" w:rsidRDefault="00551DF6" w:rsidP="00551DF6">
            <w:pPr>
              <w:suppressAutoHyphens w:val="0"/>
              <w:spacing w:before="0" w:after="0" w:line="240" w:lineRule="auto"/>
              <w:ind w:left="0" w:firstLine="0"/>
              <w:jc w:val="left"/>
              <w:rPr>
                <w:rFonts w:ascii="Calibri" w:hAnsi="Calibri" w:cs="Calibri"/>
                <w:b/>
                <w:bCs/>
                <w:color w:val="FFFFFF"/>
                <w:kern w:val="0"/>
                <w:lang w:eastAsia="en-GB"/>
              </w:rPr>
            </w:pPr>
            <w:r w:rsidRPr="00551DF6">
              <w:rPr>
                <w:rFonts w:ascii="Calibri" w:hAnsi="Calibri" w:cs="Calibri"/>
                <w:b/>
                <w:bCs/>
                <w:color w:val="FFFFFF"/>
                <w:kern w:val="0"/>
                <w:lang w:eastAsia="en-GB"/>
              </w:rPr>
              <w:t>Field Length</w:t>
            </w:r>
          </w:p>
        </w:tc>
        <w:tc>
          <w:tcPr>
            <w:tcW w:w="2880" w:type="dxa"/>
            <w:tcBorders>
              <w:top w:val="single" w:sz="8" w:space="0" w:color="auto"/>
              <w:left w:val="nil"/>
              <w:bottom w:val="single" w:sz="8" w:space="0" w:color="auto"/>
              <w:right w:val="single" w:sz="8" w:space="0" w:color="auto"/>
            </w:tcBorders>
            <w:shd w:val="clear" w:color="000000" w:fill="000000"/>
            <w:vAlign w:val="center"/>
            <w:hideMark/>
          </w:tcPr>
          <w:p w14:paraId="360200B0" w14:textId="77777777" w:rsidR="00551DF6" w:rsidRPr="00551DF6" w:rsidRDefault="00551DF6" w:rsidP="00551DF6">
            <w:pPr>
              <w:suppressAutoHyphens w:val="0"/>
              <w:spacing w:before="0" w:after="0" w:line="240" w:lineRule="auto"/>
              <w:ind w:left="0" w:firstLine="0"/>
              <w:jc w:val="left"/>
              <w:rPr>
                <w:rFonts w:ascii="Calibri" w:hAnsi="Calibri" w:cs="Calibri"/>
                <w:b/>
                <w:bCs/>
                <w:color w:val="FFFFFF"/>
                <w:kern w:val="0"/>
                <w:lang w:eastAsia="en-GB"/>
              </w:rPr>
            </w:pPr>
            <w:r w:rsidRPr="00551DF6">
              <w:rPr>
                <w:rFonts w:ascii="Calibri" w:hAnsi="Calibri" w:cs="Calibri"/>
                <w:b/>
                <w:bCs/>
                <w:color w:val="FFFFFF"/>
                <w:kern w:val="0"/>
                <w:lang w:eastAsia="en-GB"/>
              </w:rPr>
              <w:t>Description</w:t>
            </w:r>
          </w:p>
        </w:tc>
        <w:tc>
          <w:tcPr>
            <w:tcW w:w="900" w:type="dxa"/>
            <w:tcBorders>
              <w:top w:val="single" w:sz="8" w:space="0" w:color="auto"/>
              <w:left w:val="nil"/>
              <w:bottom w:val="single" w:sz="8" w:space="0" w:color="auto"/>
              <w:right w:val="single" w:sz="8" w:space="0" w:color="auto"/>
            </w:tcBorders>
            <w:shd w:val="clear" w:color="000000" w:fill="000000"/>
            <w:noWrap/>
            <w:vAlign w:val="center"/>
            <w:hideMark/>
          </w:tcPr>
          <w:p w14:paraId="05E1216E" w14:textId="260AB30D" w:rsidR="00551DF6" w:rsidRPr="00551DF6" w:rsidRDefault="00551DF6" w:rsidP="00551DF6">
            <w:pPr>
              <w:suppressAutoHyphens w:val="0"/>
              <w:spacing w:before="0" w:after="0" w:line="240" w:lineRule="auto"/>
              <w:ind w:left="0" w:firstLine="0"/>
              <w:jc w:val="left"/>
              <w:rPr>
                <w:rFonts w:ascii="Calibri" w:hAnsi="Calibri" w:cs="Calibri"/>
                <w:b/>
                <w:bCs/>
                <w:color w:val="FFFFFF"/>
                <w:kern w:val="0"/>
                <w:lang w:eastAsia="en-GB"/>
              </w:rPr>
            </w:pPr>
            <w:r w:rsidRPr="00551DF6">
              <w:rPr>
                <w:rFonts w:ascii="Calibri" w:hAnsi="Calibri" w:cs="Calibri"/>
                <w:b/>
                <w:bCs/>
                <w:color w:val="FFFFFF"/>
                <w:kern w:val="0"/>
                <w:lang w:eastAsia="en-GB"/>
              </w:rPr>
              <w:t>M/</w:t>
            </w:r>
            <w:r>
              <w:rPr>
                <w:rFonts w:ascii="Calibri" w:hAnsi="Calibri" w:cs="Calibri"/>
                <w:b/>
                <w:bCs/>
                <w:color w:val="FFFFFF"/>
                <w:kern w:val="0"/>
                <w:lang w:eastAsia="en-GB"/>
              </w:rPr>
              <w:t xml:space="preserve"> </w:t>
            </w:r>
            <w:r w:rsidRPr="00551DF6">
              <w:rPr>
                <w:rFonts w:ascii="Calibri" w:hAnsi="Calibri" w:cs="Calibri"/>
                <w:b/>
                <w:bCs/>
                <w:color w:val="FFFFFF"/>
                <w:kern w:val="0"/>
                <w:lang w:eastAsia="en-GB"/>
              </w:rPr>
              <w:t>O/</w:t>
            </w:r>
            <w:r>
              <w:rPr>
                <w:rFonts w:ascii="Calibri" w:hAnsi="Calibri" w:cs="Calibri"/>
                <w:b/>
                <w:bCs/>
                <w:color w:val="FFFFFF"/>
                <w:kern w:val="0"/>
                <w:lang w:eastAsia="en-GB"/>
              </w:rPr>
              <w:t xml:space="preserve"> </w:t>
            </w:r>
            <w:r w:rsidRPr="00551DF6">
              <w:rPr>
                <w:rFonts w:ascii="Calibri" w:hAnsi="Calibri" w:cs="Calibri"/>
                <w:b/>
                <w:bCs/>
                <w:color w:val="FFFFFF"/>
                <w:kern w:val="0"/>
                <w:lang w:eastAsia="en-GB"/>
              </w:rPr>
              <w:t>C/</w:t>
            </w:r>
            <w:r>
              <w:rPr>
                <w:rFonts w:ascii="Calibri" w:hAnsi="Calibri" w:cs="Calibri"/>
                <w:b/>
                <w:bCs/>
                <w:color w:val="FFFFFF"/>
                <w:kern w:val="0"/>
                <w:lang w:eastAsia="en-GB"/>
              </w:rPr>
              <w:t xml:space="preserve"> </w:t>
            </w:r>
            <w:r w:rsidRPr="00551DF6">
              <w:rPr>
                <w:rFonts w:ascii="Calibri" w:hAnsi="Calibri" w:cs="Calibri"/>
                <w:b/>
                <w:bCs/>
                <w:color w:val="FFFFFF"/>
                <w:kern w:val="0"/>
                <w:lang w:eastAsia="en-GB"/>
              </w:rPr>
              <w:t>A</w:t>
            </w:r>
          </w:p>
        </w:tc>
        <w:tc>
          <w:tcPr>
            <w:tcW w:w="1890" w:type="dxa"/>
            <w:tcBorders>
              <w:top w:val="single" w:sz="8" w:space="0" w:color="auto"/>
              <w:left w:val="nil"/>
              <w:bottom w:val="single" w:sz="8" w:space="0" w:color="auto"/>
              <w:right w:val="single" w:sz="8" w:space="0" w:color="auto"/>
            </w:tcBorders>
            <w:shd w:val="clear" w:color="000000" w:fill="000000"/>
            <w:vAlign w:val="center"/>
            <w:hideMark/>
          </w:tcPr>
          <w:p w14:paraId="28CC22FF" w14:textId="77777777" w:rsidR="00551DF6" w:rsidRPr="00551DF6" w:rsidRDefault="00551DF6" w:rsidP="00551DF6">
            <w:pPr>
              <w:suppressAutoHyphens w:val="0"/>
              <w:spacing w:before="0" w:after="0" w:line="240" w:lineRule="auto"/>
              <w:ind w:left="0" w:right="1320" w:firstLine="0"/>
              <w:jc w:val="left"/>
              <w:rPr>
                <w:rFonts w:ascii="Calibri" w:hAnsi="Calibri" w:cs="Calibri"/>
                <w:b/>
                <w:bCs/>
                <w:color w:val="FFFFFF"/>
                <w:kern w:val="0"/>
                <w:lang w:eastAsia="en-GB"/>
              </w:rPr>
            </w:pPr>
            <w:r w:rsidRPr="00551DF6">
              <w:rPr>
                <w:rFonts w:ascii="Calibri" w:hAnsi="Calibri" w:cs="Calibri"/>
                <w:b/>
                <w:bCs/>
                <w:color w:val="FFFFFF"/>
                <w:kern w:val="0"/>
                <w:lang w:eastAsia="en-GB"/>
              </w:rPr>
              <w:t>Remarks</w:t>
            </w:r>
          </w:p>
        </w:tc>
      </w:tr>
      <w:tr w:rsidR="00551DF6" w:rsidRPr="00551DF6" w14:paraId="5AD3E376" w14:textId="77777777" w:rsidTr="00551DF6">
        <w:trPr>
          <w:gridAfter w:val="1"/>
          <w:wAfter w:w="222" w:type="dxa"/>
          <w:trHeight w:val="615"/>
        </w:trPr>
        <w:tc>
          <w:tcPr>
            <w:tcW w:w="148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BDA0297"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r w:rsidRPr="00551DF6">
              <w:rPr>
                <w:rFonts w:ascii="Calibri" w:hAnsi="Calibri" w:cs="Calibri"/>
                <w:b/>
                <w:bCs/>
                <w:i/>
                <w:iCs/>
                <w:kern w:val="0"/>
                <w:lang w:eastAsia="en-GB"/>
              </w:rPr>
              <w:t>View Payment Account Details</w:t>
            </w:r>
          </w:p>
        </w:tc>
        <w:tc>
          <w:tcPr>
            <w:tcW w:w="1979" w:type="dxa"/>
            <w:tcBorders>
              <w:top w:val="nil"/>
              <w:left w:val="nil"/>
              <w:bottom w:val="single" w:sz="8" w:space="0" w:color="auto"/>
              <w:right w:val="single" w:sz="8" w:space="0" w:color="auto"/>
            </w:tcBorders>
            <w:shd w:val="clear" w:color="auto" w:fill="auto"/>
            <w:vAlign w:val="center"/>
            <w:hideMark/>
          </w:tcPr>
          <w:p w14:paraId="65A2203D"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Amount Paid till date</w:t>
            </w:r>
          </w:p>
        </w:tc>
        <w:tc>
          <w:tcPr>
            <w:tcW w:w="1308" w:type="dxa"/>
            <w:tcBorders>
              <w:top w:val="nil"/>
              <w:left w:val="nil"/>
              <w:bottom w:val="single" w:sz="8" w:space="0" w:color="auto"/>
              <w:right w:val="single" w:sz="8" w:space="0" w:color="auto"/>
            </w:tcBorders>
            <w:shd w:val="clear" w:color="auto" w:fill="auto"/>
            <w:noWrap/>
            <w:vAlign w:val="center"/>
            <w:hideMark/>
          </w:tcPr>
          <w:p w14:paraId="17BBA5A5"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14CE6A7C"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4DD7CBB9" w14:textId="411D9E53"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xml:space="preserve">This field will show how much total amount is </w:t>
            </w:r>
            <w:r w:rsidR="00E75AD6" w:rsidRPr="00551DF6">
              <w:rPr>
                <w:rFonts w:ascii="Calibri" w:hAnsi="Calibri" w:cs="Calibri"/>
                <w:kern w:val="0"/>
                <w:sz w:val="22"/>
                <w:szCs w:val="22"/>
                <w:lang w:eastAsia="en-GB"/>
              </w:rPr>
              <w:t>paid</w:t>
            </w:r>
            <w:r w:rsidRPr="00551DF6">
              <w:rPr>
                <w:rFonts w:ascii="Calibri" w:hAnsi="Calibri" w:cs="Calibri"/>
                <w:kern w:val="0"/>
                <w:sz w:val="22"/>
                <w:szCs w:val="22"/>
                <w:lang w:eastAsia="en-GB"/>
              </w:rPr>
              <w:t xml:space="preserve"> till now</w:t>
            </w:r>
          </w:p>
        </w:tc>
        <w:tc>
          <w:tcPr>
            <w:tcW w:w="900" w:type="dxa"/>
            <w:tcBorders>
              <w:top w:val="nil"/>
              <w:left w:val="nil"/>
              <w:bottom w:val="single" w:sz="8" w:space="0" w:color="auto"/>
              <w:right w:val="single" w:sz="8" w:space="0" w:color="auto"/>
            </w:tcBorders>
            <w:shd w:val="clear" w:color="auto" w:fill="auto"/>
            <w:noWrap/>
            <w:vAlign w:val="center"/>
            <w:hideMark/>
          </w:tcPr>
          <w:p w14:paraId="6AAF4648"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 </w:t>
            </w:r>
          </w:p>
        </w:tc>
        <w:tc>
          <w:tcPr>
            <w:tcW w:w="1890" w:type="dxa"/>
            <w:tcBorders>
              <w:top w:val="nil"/>
              <w:left w:val="nil"/>
              <w:bottom w:val="single" w:sz="8" w:space="0" w:color="auto"/>
              <w:right w:val="single" w:sz="8" w:space="0" w:color="auto"/>
            </w:tcBorders>
            <w:shd w:val="clear" w:color="auto" w:fill="auto"/>
            <w:vAlign w:val="center"/>
            <w:hideMark/>
          </w:tcPr>
          <w:p w14:paraId="61281C55"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r>
      <w:tr w:rsidR="00551DF6" w:rsidRPr="00551DF6" w14:paraId="4A0FBFDE" w14:textId="77777777" w:rsidTr="00551DF6">
        <w:trPr>
          <w:gridAfter w:val="1"/>
          <w:wAfter w:w="222" w:type="dxa"/>
          <w:trHeight w:val="990"/>
        </w:trPr>
        <w:tc>
          <w:tcPr>
            <w:tcW w:w="1483" w:type="dxa"/>
            <w:vMerge/>
            <w:tcBorders>
              <w:top w:val="nil"/>
              <w:left w:val="single" w:sz="8" w:space="0" w:color="auto"/>
              <w:bottom w:val="single" w:sz="8" w:space="0" w:color="000000"/>
              <w:right w:val="single" w:sz="8" w:space="0" w:color="auto"/>
            </w:tcBorders>
            <w:vAlign w:val="center"/>
            <w:hideMark/>
          </w:tcPr>
          <w:p w14:paraId="0DCA0601"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1A550991"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Outstanding Amount</w:t>
            </w:r>
          </w:p>
        </w:tc>
        <w:tc>
          <w:tcPr>
            <w:tcW w:w="1308" w:type="dxa"/>
            <w:tcBorders>
              <w:top w:val="nil"/>
              <w:left w:val="nil"/>
              <w:bottom w:val="single" w:sz="8" w:space="0" w:color="auto"/>
              <w:right w:val="single" w:sz="8" w:space="0" w:color="auto"/>
            </w:tcBorders>
            <w:shd w:val="clear" w:color="auto" w:fill="auto"/>
            <w:noWrap/>
            <w:vAlign w:val="center"/>
            <w:hideMark/>
          </w:tcPr>
          <w:p w14:paraId="4B5CB1C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3E1DF32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1E068F7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This section will show the outstanding amount</w:t>
            </w:r>
          </w:p>
        </w:tc>
        <w:tc>
          <w:tcPr>
            <w:tcW w:w="900" w:type="dxa"/>
            <w:tcBorders>
              <w:top w:val="nil"/>
              <w:left w:val="nil"/>
              <w:bottom w:val="single" w:sz="8" w:space="0" w:color="auto"/>
              <w:right w:val="single" w:sz="8" w:space="0" w:color="auto"/>
            </w:tcBorders>
            <w:shd w:val="clear" w:color="auto" w:fill="auto"/>
            <w:noWrap/>
            <w:vAlign w:val="center"/>
            <w:hideMark/>
          </w:tcPr>
          <w:p w14:paraId="7CBA8FB5"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 </w:t>
            </w:r>
          </w:p>
        </w:tc>
        <w:tc>
          <w:tcPr>
            <w:tcW w:w="1890" w:type="dxa"/>
            <w:tcBorders>
              <w:top w:val="nil"/>
              <w:left w:val="nil"/>
              <w:bottom w:val="single" w:sz="8" w:space="0" w:color="auto"/>
              <w:right w:val="single" w:sz="8" w:space="0" w:color="auto"/>
            </w:tcBorders>
            <w:shd w:val="clear" w:color="auto" w:fill="auto"/>
            <w:vAlign w:val="center"/>
            <w:hideMark/>
          </w:tcPr>
          <w:p w14:paraId="1C281DE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r>
      <w:tr w:rsidR="00551DF6" w:rsidRPr="00551DF6" w14:paraId="58D37FCB" w14:textId="77777777" w:rsidTr="00551DF6">
        <w:trPr>
          <w:gridAfter w:val="1"/>
          <w:wAfter w:w="222" w:type="dxa"/>
          <w:trHeight w:val="330"/>
        </w:trPr>
        <w:tc>
          <w:tcPr>
            <w:tcW w:w="1483" w:type="dxa"/>
            <w:tcBorders>
              <w:top w:val="nil"/>
              <w:left w:val="single" w:sz="8" w:space="0" w:color="auto"/>
              <w:bottom w:val="single" w:sz="8" w:space="0" w:color="auto"/>
              <w:right w:val="single" w:sz="8" w:space="0" w:color="auto"/>
            </w:tcBorders>
            <w:shd w:val="clear" w:color="000000" w:fill="FFFFFF"/>
            <w:vAlign w:val="center"/>
            <w:hideMark/>
          </w:tcPr>
          <w:p w14:paraId="59409425"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r w:rsidRPr="00551DF6">
              <w:rPr>
                <w:rFonts w:ascii="Calibri" w:hAnsi="Calibri" w:cs="Calibri"/>
                <w:b/>
                <w:bCs/>
                <w:i/>
                <w:iCs/>
                <w:kern w:val="0"/>
                <w:lang w:eastAsia="en-GB"/>
              </w:rPr>
              <w:t> </w:t>
            </w:r>
          </w:p>
        </w:tc>
        <w:tc>
          <w:tcPr>
            <w:tcW w:w="9857"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1D8029E2"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 xml:space="preserve">Below, above section transaction history will be shown. Customer can see details of each transaction by clicking the link. </w:t>
            </w:r>
          </w:p>
        </w:tc>
      </w:tr>
      <w:tr w:rsidR="00551DF6" w:rsidRPr="00551DF6" w14:paraId="112BA0A3" w14:textId="77777777" w:rsidTr="00551DF6">
        <w:trPr>
          <w:gridAfter w:val="1"/>
          <w:wAfter w:w="222" w:type="dxa"/>
          <w:trHeight w:val="315"/>
        </w:trPr>
        <w:tc>
          <w:tcPr>
            <w:tcW w:w="148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DA6D88"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r w:rsidRPr="00551DF6">
              <w:rPr>
                <w:rFonts w:ascii="Calibri" w:hAnsi="Calibri" w:cs="Calibri"/>
                <w:b/>
                <w:bCs/>
                <w:i/>
                <w:iCs/>
                <w:kern w:val="0"/>
                <w:lang w:eastAsia="en-GB"/>
              </w:rPr>
              <w:t>Search Transactions</w:t>
            </w:r>
          </w:p>
        </w:tc>
        <w:tc>
          <w:tcPr>
            <w:tcW w:w="1979" w:type="dxa"/>
            <w:tcBorders>
              <w:top w:val="nil"/>
              <w:left w:val="nil"/>
              <w:bottom w:val="single" w:sz="8" w:space="0" w:color="auto"/>
              <w:right w:val="single" w:sz="8" w:space="0" w:color="auto"/>
            </w:tcBorders>
            <w:shd w:val="clear" w:color="auto" w:fill="auto"/>
            <w:vAlign w:val="center"/>
            <w:hideMark/>
          </w:tcPr>
          <w:p w14:paraId="0AA8CBA2"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Process Name</w:t>
            </w:r>
          </w:p>
        </w:tc>
        <w:tc>
          <w:tcPr>
            <w:tcW w:w="1308" w:type="dxa"/>
            <w:tcBorders>
              <w:top w:val="nil"/>
              <w:left w:val="nil"/>
              <w:bottom w:val="single" w:sz="8" w:space="0" w:color="auto"/>
              <w:right w:val="single" w:sz="8" w:space="0" w:color="auto"/>
            </w:tcBorders>
            <w:shd w:val="clear" w:color="auto" w:fill="auto"/>
            <w:noWrap/>
            <w:vAlign w:val="center"/>
            <w:hideMark/>
          </w:tcPr>
          <w:p w14:paraId="0898B56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Dropdown</w:t>
            </w:r>
          </w:p>
        </w:tc>
        <w:tc>
          <w:tcPr>
            <w:tcW w:w="900" w:type="dxa"/>
            <w:tcBorders>
              <w:top w:val="nil"/>
              <w:left w:val="nil"/>
              <w:bottom w:val="single" w:sz="8" w:space="0" w:color="auto"/>
              <w:right w:val="single" w:sz="8" w:space="0" w:color="auto"/>
            </w:tcBorders>
            <w:shd w:val="clear" w:color="auto" w:fill="auto"/>
            <w:noWrap/>
            <w:vAlign w:val="center"/>
            <w:hideMark/>
          </w:tcPr>
          <w:p w14:paraId="657523E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59EF918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Customer can select particular process name</w:t>
            </w:r>
          </w:p>
        </w:tc>
        <w:tc>
          <w:tcPr>
            <w:tcW w:w="900" w:type="dxa"/>
            <w:tcBorders>
              <w:top w:val="nil"/>
              <w:left w:val="nil"/>
              <w:bottom w:val="single" w:sz="8" w:space="0" w:color="auto"/>
              <w:right w:val="single" w:sz="8" w:space="0" w:color="auto"/>
            </w:tcBorders>
            <w:shd w:val="clear" w:color="auto" w:fill="auto"/>
            <w:noWrap/>
            <w:vAlign w:val="center"/>
            <w:hideMark/>
          </w:tcPr>
          <w:p w14:paraId="56AE2FB2"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O</w:t>
            </w:r>
          </w:p>
        </w:tc>
        <w:tc>
          <w:tcPr>
            <w:tcW w:w="1890" w:type="dxa"/>
            <w:tcBorders>
              <w:top w:val="nil"/>
              <w:left w:val="nil"/>
              <w:bottom w:val="single" w:sz="8" w:space="0" w:color="auto"/>
              <w:right w:val="single" w:sz="8" w:space="0" w:color="auto"/>
            </w:tcBorders>
            <w:shd w:val="clear" w:color="auto" w:fill="auto"/>
            <w:vAlign w:val="center"/>
            <w:hideMark/>
          </w:tcPr>
          <w:p w14:paraId="7368A91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r>
      <w:tr w:rsidR="00551DF6" w:rsidRPr="00551DF6" w14:paraId="3C9CC749" w14:textId="77777777" w:rsidTr="00551DF6">
        <w:trPr>
          <w:gridAfter w:val="1"/>
          <w:wAfter w:w="222" w:type="dxa"/>
          <w:trHeight w:val="300"/>
        </w:trPr>
        <w:tc>
          <w:tcPr>
            <w:tcW w:w="1483" w:type="dxa"/>
            <w:vMerge/>
            <w:tcBorders>
              <w:top w:val="nil"/>
              <w:left w:val="single" w:sz="8" w:space="0" w:color="auto"/>
              <w:bottom w:val="single" w:sz="8" w:space="0" w:color="000000"/>
              <w:right w:val="single" w:sz="8" w:space="0" w:color="auto"/>
            </w:tcBorders>
            <w:vAlign w:val="center"/>
            <w:hideMark/>
          </w:tcPr>
          <w:p w14:paraId="51BE5991"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val="restart"/>
            <w:tcBorders>
              <w:top w:val="nil"/>
              <w:left w:val="single" w:sz="8" w:space="0" w:color="auto"/>
              <w:bottom w:val="single" w:sz="8" w:space="0" w:color="000000"/>
              <w:right w:val="single" w:sz="8" w:space="0" w:color="auto"/>
            </w:tcBorders>
            <w:shd w:val="clear" w:color="auto" w:fill="auto"/>
            <w:vAlign w:val="center"/>
            <w:hideMark/>
          </w:tcPr>
          <w:p w14:paraId="0E7EED0A"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Application/Licence Reference Number</w:t>
            </w:r>
          </w:p>
        </w:tc>
        <w:tc>
          <w:tcPr>
            <w:tcW w:w="13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658588C"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Textbox</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49CA5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07E5A4B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Customer can search based on Application/ Licence Reference Number</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EC99E2"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O</w:t>
            </w:r>
          </w:p>
        </w:tc>
        <w:tc>
          <w:tcPr>
            <w:tcW w:w="1890" w:type="dxa"/>
            <w:vMerge w:val="restart"/>
            <w:tcBorders>
              <w:top w:val="nil"/>
              <w:left w:val="single" w:sz="8" w:space="0" w:color="auto"/>
              <w:bottom w:val="single" w:sz="8" w:space="0" w:color="000000"/>
              <w:right w:val="single" w:sz="8" w:space="0" w:color="auto"/>
            </w:tcBorders>
            <w:shd w:val="clear" w:color="auto" w:fill="auto"/>
            <w:vAlign w:val="center"/>
            <w:hideMark/>
          </w:tcPr>
          <w:p w14:paraId="02D83CA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r>
      <w:tr w:rsidR="00551DF6" w:rsidRPr="00551DF6" w14:paraId="17C189BF"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659620D3"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tcBorders>
              <w:top w:val="nil"/>
              <w:left w:val="single" w:sz="8" w:space="0" w:color="auto"/>
              <w:bottom w:val="single" w:sz="8" w:space="0" w:color="000000"/>
              <w:right w:val="single" w:sz="8" w:space="0" w:color="auto"/>
            </w:tcBorders>
            <w:vAlign w:val="center"/>
            <w:hideMark/>
          </w:tcPr>
          <w:p w14:paraId="4B761F4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1308" w:type="dxa"/>
            <w:vMerge/>
            <w:tcBorders>
              <w:top w:val="nil"/>
              <w:left w:val="single" w:sz="8" w:space="0" w:color="auto"/>
              <w:bottom w:val="single" w:sz="8" w:space="0" w:color="000000"/>
              <w:right w:val="single" w:sz="8" w:space="0" w:color="auto"/>
            </w:tcBorders>
            <w:vAlign w:val="center"/>
            <w:hideMark/>
          </w:tcPr>
          <w:p w14:paraId="0D9BFFAE"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34AC71D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880" w:type="dxa"/>
            <w:vMerge/>
            <w:tcBorders>
              <w:top w:val="nil"/>
              <w:left w:val="single" w:sz="8" w:space="0" w:color="auto"/>
              <w:bottom w:val="single" w:sz="8" w:space="0" w:color="000000"/>
              <w:right w:val="single" w:sz="8" w:space="0" w:color="auto"/>
            </w:tcBorders>
            <w:vAlign w:val="center"/>
            <w:hideMark/>
          </w:tcPr>
          <w:p w14:paraId="5698A88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39858E25"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p>
        </w:tc>
        <w:tc>
          <w:tcPr>
            <w:tcW w:w="1890" w:type="dxa"/>
            <w:vMerge/>
            <w:tcBorders>
              <w:top w:val="nil"/>
              <w:left w:val="single" w:sz="8" w:space="0" w:color="auto"/>
              <w:bottom w:val="single" w:sz="8" w:space="0" w:color="000000"/>
              <w:right w:val="single" w:sz="8" w:space="0" w:color="auto"/>
            </w:tcBorders>
            <w:vAlign w:val="center"/>
            <w:hideMark/>
          </w:tcPr>
          <w:p w14:paraId="53AAF22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22" w:type="dxa"/>
            <w:tcBorders>
              <w:top w:val="nil"/>
              <w:left w:val="nil"/>
              <w:bottom w:val="nil"/>
              <w:right w:val="nil"/>
            </w:tcBorders>
            <w:shd w:val="clear" w:color="auto" w:fill="auto"/>
            <w:noWrap/>
            <w:vAlign w:val="bottom"/>
            <w:hideMark/>
          </w:tcPr>
          <w:p w14:paraId="60181A9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r>
      <w:tr w:rsidR="00551DF6" w:rsidRPr="00551DF6" w14:paraId="39B07C35" w14:textId="77777777" w:rsidTr="00551DF6">
        <w:trPr>
          <w:trHeight w:val="615"/>
        </w:trPr>
        <w:tc>
          <w:tcPr>
            <w:tcW w:w="1483" w:type="dxa"/>
            <w:vMerge/>
            <w:tcBorders>
              <w:top w:val="nil"/>
              <w:left w:val="single" w:sz="8" w:space="0" w:color="auto"/>
              <w:bottom w:val="single" w:sz="8" w:space="0" w:color="000000"/>
              <w:right w:val="single" w:sz="8" w:space="0" w:color="auto"/>
            </w:tcBorders>
            <w:vAlign w:val="center"/>
            <w:hideMark/>
          </w:tcPr>
          <w:p w14:paraId="76CE2B44"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5E5EC976"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Transaction Reference Number</w:t>
            </w:r>
          </w:p>
        </w:tc>
        <w:tc>
          <w:tcPr>
            <w:tcW w:w="1308" w:type="dxa"/>
            <w:tcBorders>
              <w:top w:val="nil"/>
              <w:left w:val="nil"/>
              <w:bottom w:val="single" w:sz="8" w:space="0" w:color="auto"/>
              <w:right w:val="single" w:sz="8" w:space="0" w:color="auto"/>
            </w:tcBorders>
            <w:shd w:val="clear" w:color="auto" w:fill="auto"/>
            <w:noWrap/>
            <w:vAlign w:val="center"/>
            <w:hideMark/>
          </w:tcPr>
          <w:p w14:paraId="7563942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Textbox</w:t>
            </w:r>
          </w:p>
        </w:tc>
        <w:tc>
          <w:tcPr>
            <w:tcW w:w="900" w:type="dxa"/>
            <w:tcBorders>
              <w:top w:val="nil"/>
              <w:left w:val="nil"/>
              <w:bottom w:val="single" w:sz="8" w:space="0" w:color="auto"/>
              <w:right w:val="single" w:sz="8" w:space="0" w:color="auto"/>
            </w:tcBorders>
            <w:shd w:val="clear" w:color="auto" w:fill="auto"/>
            <w:noWrap/>
            <w:vAlign w:val="center"/>
            <w:hideMark/>
          </w:tcPr>
          <w:p w14:paraId="08375F4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4F500395"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Customer can search based in Transaction Reference Number as well</w:t>
            </w:r>
          </w:p>
        </w:tc>
        <w:tc>
          <w:tcPr>
            <w:tcW w:w="900" w:type="dxa"/>
            <w:tcBorders>
              <w:top w:val="nil"/>
              <w:left w:val="nil"/>
              <w:bottom w:val="single" w:sz="8" w:space="0" w:color="auto"/>
              <w:right w:val="single" w:sz="8" w:space="0" w:color="auto"/>
            </w:tcBorders>
            <w:shd w:val="clear" w:color="auto" w:fill="auto"/>
            <w:noWrap/>
            <w:vAlign w:val="center"/>
            <w:hideMark/>
          </w:tcPr>
          <w:p w14:paraId="4BA65993"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O</w:t>
            </w:r>
          </w:p>
        </w:tc>
        <w:tc>
          <w:tcPr>
            <w:tcW w:w="1890" w:type="dxa"/>
            <w:tcBorders>
              <w:top w:val="nil"/>
              <w:left w:val="nil"/>
              <w:bottom w:val="single" w:sz="8" w:space="0" w:color="auto"/>
              <w:right w:val="single" w:sz="8" w:space="0" w:color="auto"/>
            </w:tcBorders>
            <w:shd w:val="clear" w:color="auto" w:fill="auto"/>
            <w:vAlign w:val="center"/>
            <w:hideMark/>
          </w:tcPr>
          <w:p w14:paraId="47C72C3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3EF78B86"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7250BDB0"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4299BFA4"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1F59CDDF"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From Date</w:t>
            </w:r>
          </w:p>
        </w:tc>
        <w:tc>
          <w:tcPr>
            <w:tcW w:w="1308" w:type="dxa"/>
            <w:tcBorders>
              <w:top w:val="nil"/>
              <w:left w:val="nil"/>
              <w:bottom w:val="single" w:sz="8" w:space="0" w:color="auto"/>
              <w:right w:val="single" w:sz="8" w:space="0" w:color="auto"/>
            </w:tcBorders>
            <w:shd w:val="clear" w:color="auto" w:fill="auto"/>
            <w:noWrap/>
            <w:vAlign w:val="center"/>
            <w:hideMark/>
          </w:tcPr>
          <w:p w14:paraId="533BAEF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Datebox</w:t>
            </w:r>
          </w:p>
        </w:tc>
        <w:tc>
          <w:tcPr>
            <w:tcW w:w="900" w:type="dxa"/>
            <w:tcBorders>
              <w:top w:val="nil"/>
              <w:left w:val="nil"/>
              <w:bottom w:val="single" w:sz="8" w:space="0" w:color="auto"/>
              <w:right w:val="single" w:sz="8" w:space="0" w:color="auto"/>
            </w:tcBorders>
            <w:shd w:val="clear" w:color="auto" w:fill="auto"/>
            <w:noWrap/>
            <w:vAlign w:val="center"/>
            <w:hideMark/>
          </w:tcPr>
          <w:p w14:paraId="33B31F9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79D03EC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Customer can search based on specific period</w:t>
            </w:r>
          </w:p>
        </w:tc>
        <w:tc>
          <w:tcPr>
            <w:tcW w:w="900" w:type="dxa"/>
            <w:tcBorders>
              <w:top w:val="nil"/>
              <w:left w:val="nil"/>
              <w:bottom w:val="single" w:sz="8" w:space="0" w:color="auto"/>
              <w:right w:val="single" w:sz="8" w:space="0" w:color="auto"/>
            </w:tcBorders>
            <w:shd w:val="clear" w:color="auto" w:fill="auto"/>
            <w:noWrap/>
            <w:vAlign w:val="center"/>
            <w:hideMark/>
          </w:tcPr>
          <w:p w14:paraId="4505E882"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O</w:t>
            </w:r>
          </w:p>
        </w:tc>
        <w:tc>
          <w:tcPr>
            <w:tcW w:w="1890" w:type="dxa"/>
            <w:tcBorders>
              <w:top w:val="nil"/>
              <w:left w:val="nil"/>
              <w:bottom w:val="single" w:sz="8" w:space="0" w:color="auto"/>
              <w:right w:val="single" w:sz="8" w:space="0" w:color="auto"/>
            </w:tcBorders>
            <w:shd w:val="clear" w:color="auto" w:fill="auto"/>
            <w:vAlign w:val="center"/>
            <w:hideMark/>
          </w:tcPr>
          <w:p w14:paraId="0EB5995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67C7AD50"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2F3CB1CB"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1E89EACC"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2C015047"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To Date</w:t>
            </w:r>
          </w:p>
        </w:tc>
        <w:tc>
          <w:tcPr>
            <w:tcW w:w="1308" w:type="dxa"/>
            <w:tcBorders>
              <w:top w:val="nil"/>
              <w:left w:val="nil"/>
              <w:bottom w:val="single" w:sz="8" w:space="0" w:color="auto"/>
              <w:right w:val="single" w:sz="8" w:space="0" w:color="auto"/>
            </w:tcBorders>
            <w:shd w:val="clear" w:color="auto" w:fill="auto"/>
            <w:noWrap/>
            <w:vAlign w:val="center"/>
            <w:hideMark/>
          </w:tcPr>
          <w:p w14:paraId="4971882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Datebox</w:t>
            </w:r>
          </w:p>
        </w:tc>
        <w:tc>
          <w:tcPr>
            <w:tcW w:w="900" w:type="dxa"/>
            <w:tcBorders>
              <w:top w:val="nil"/>
              <w:left w:val="nil"/>
              <w:bottom w:val="single" w:sz="8" w:space="0" w:color="auto"/>
              <w:right w:val="single" w:sz="8" w:space="0" w:color="auto"/>
            </w:tcBorders>
            <w:shd w:val="clear" w:color="auto" w:fill="auto"/>
            <w:noWrap/>
            <w:vAlign w:val="center"/>
            <w:hideMark/>
          </w:tcPr>
          <w:p w14:paraId="23817AF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vMerge/>
            <w:tcBorders>
              <w:top w:val="nil"/>
              <w:left w:val="single" w:sz="8" w:space="0" w:color="auto"/>
              <w:bottom w:val="single" w:sz="8" w:space="0" w:color="000000"/>
              <w:right w:val="single" w:sz="8" w:space="0" w:color="auto"/>
            </w:tcBorders>
            <w:vAlign w:val="center"/>
            <w:hideMark/>
          </w:tcPr>
          <w:p w14:paraId="3957290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tcBorders>
              <w:top w:val="nil"/>
              <w:left w:val="nil"/>
              <w:bottom w:val="single" w:sz="8" w:space="0" w:color="auto"/>
              <w:right w:val="single" w:sz="8" w:space="0" w:color="auto"/>
            </w:tcBorders>
            <w:shd w:val="clear" w:color="auto" w:fill="auto"/>
            <w:noWrap/>
            <w:vAlign w:val="center"/>
            <w:hideMark/>
          </w:tcPr>
          <w:p w14:paraId="5FCEB0F6"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O</w:t>
            </w:r>
          </w:p>
        </w:tc>
        <w:tc>
          <w:tcPr>
            <w:tcW w:w="1890" w:type="dxa"/>
            <w:tcBorders>
              <w:top w:val="nil"/>
              <w:left w:val="nil"/>
              <w:bottom w:val="single" w:sz="8" w:space="0" w:color="auto"/>
              <w:right w:val="single" w:sz="8" w:space="0" w:color="auto"/>
            </w:tcBorders>
            <w:shd w:val="clear" w:color="auto" w:fill="auto"/>
            <w:vAlign w:val="center"/>
            <w:hideMark/>
          </w:tcPr>
          <w:p w14:paraId="1767B40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0071F7D1"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07C9650E" w14:textId="77777777" w:rsidTr="00551DF6">
        <w:trPr>
          <w:trHeight w:val="615"/>
        </w:trPr>
        <w:tc>
          <w:tcPr>
            <w:tcW w:w="1483" w:type="dxa"/>
            <w:vMerge/>
            <w:tcBorders>
              <w:top w:val="nil"/>
              <w:left w:val="single" w:sz="8" w:space="0" w:color="auto"/>
              <w:bottom w:val="single" w:sz="8" w:space="0" w:color="000000"/>
              <w:right w:val="single" w:sz="8" w:space="0" w:color="auto"/>
            </w:tcBorders>
            <w:vAlign w:val="center"/>
            <w:hideMark/>
          </w:tcPr>
          <w:p w14:paraId="467D7A4F"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56CA0B91"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Search Button</w:t>
            </w:r>
          </w:p>
        </w:tc>
        <w:tc>
          <w:tcPr>
            <w:tcW w:w="1308" w:type="dxa"/>
            <w:tcBorders>
              <w:top w:val="nil"/>
              <w:left w:val="nil"/>
              <w:bottom w:val="single" w:sz="8" w:space="0" w:color="auto"/>
              <w:right w:val="single" w:sz="8" w:space="0" w:color="auto"/>
            </w:tcBorders>
            <w:shd w:val="clear" w:color="auto" w:fill="auto"/>
            <w:noWrap/>
            <w:vAlign w:val="center"/>
            <w:hideMark/>
          </w:tcPr>
          <w:p w14:paraId="202A9A3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900" w:type="dxa"/>
            <w:tcBorders>
              <w:top w:val="nil"/>
              <w:left w:val="nil"/>
              <w:bottom w:val="single" w:sz="8" w:space="0" w:color="auto"/>
              <w:right w:val="single" w:sz="8" w:space="0" w:color="auto"/>
            </w:tcBorders>
            <w:shd w:val="clear" w:color="auto" w:fill="auto"/>
            <w:noWrap/>
            <w:vAlign w:val="center"/>
            <w:hideMark/>
          </w:tcPr>
          <w:p w14:paraId="1D69D51E"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0021A3CA"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On click of search records will be shown in Grid Form as follows</w:t>
            </w:r>
          </w:p>
        </w:tc>
        <w:tc>
          <w:tcPr>
            <w:tcW w:w="900" w:type="dxa"/>
            <w:tcBorders>
              <w:top w:val="nil"/>
              <w:left w:val="nil"/>
              <w:bottom w:val="single" w:sz="8" w:space="0" w:color="auto"/>
              <w:right w:val="single" w:sz="8" w:space="0" w:color="auto"/>
            </w:tcBorders>
            <w:shd w:val="clear" w:color="auto" w:fill="auto"/>
            <w:noWrap/>
            <w:vAlign w:val="center"/>
            <w:hideMark/>
          </w:tcPr>
          <w:p w14:paraId="25951F3A"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 </w:t>
            </w:r>
          </w:p>
        </w:tc>
        <w:tc>
          <w:tcPr>
            <w:tcW w:w="1890" w:type="dxa"/>
            <w:tcBorders>
              <w:top w:val="nil"/>
              <w:left w:val="nil"/>
              <w:bottom w:val="single" w:sz="8" w:space="0" w:color="auto"/>
              <w:right w:val="single" w:sz="8" w:space="0" w:color="auto"/>
            </w:tcBorders>
            <w:shd w:val="clear" w:color="auto" w:fill="auto"/>
            <w:vAlign w:val="center"/>
            <w:hideMark/>
          </w:tcPr>
          <w:p w14:paraId="64DBB94E"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5C60C744"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5A6CA6B2" w14:textId="77777777" w:rsidTr="00551DF6">
        <w:trPr>
          <w:trHeight w:val="315"/>
        </w:trPr>
        <w:tc>
          <w:tcPr>
            <w:tcW w:w="148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4368C66"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r w:rsidRPr="00551DF6">
              <w:rPr>
                <w:rFonts w:ascii="Calibri" w:hAnsi="Calibri" w:cs="Calibri"/>
                <w:b/>
                <w:bCs/>
                <w:i/>
                <w:iCs/>
                <w:kern w:val="0"/>
                <w:lang w:eastAsia="en-GB"/>
              </w:rPr>
              <w:t>Transaction History Grid</w:t>
            </w:r>
          </w:p>
        </w:tc>
        <w:tc>
          <w:tcPr>
            <w:tcW w:w="1979" w:type="dxa"/>
            <w:tcBorders>
              <w:top w:val="nil"/>
              <w:left w:val="nil"/>
              <w:bottom w:val="single" w:sz="8" w:space="0" w:color="auto"/>
              <w:right w:val="single" w:sz="8" w:space="0" w:color="auto"/>
            </w:tcBorders>
            <w:shd w:val="clear" w:color="auto" w:fill="auto"/>
            <w:vAlign w:val="center"/>
            <w:hideMark/>
          </w:tcPr>
          <w:p w14:paraId="4BB4F561"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Serial Number</w:t>
            </w:r>
          </w:p>
        </w:tc>
        <w:tc>
          <w:tcPr>
            <w:tcW w:w="1308" w:type="dxa"/>
            <w:tcBorders>
              <w:top w:val="nil"/>
              <w:left w:val="nil"/>
              <w:bottom w:val="single" w:sz="8" w:space="0" w:color="auto"/>
              <w:right w:val="single" w:sz="8" w:space="0" w:color="auto"/>
            </w:tcBorders>
            <w:shd w:val="clear" w:color="auto" w:fill="auto"/>
            <w:noWrap/>
            <w:vAlign w:val="center"/>
            <w:hideMark/>
          </w:tcPr>
          <w:p w14:paraId="7836594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580C378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67BC5478"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900" w:type="dxa"/>
            <w:tcBorders>
              <w:top w:val="nil"/>
              <w:left w:val="nil"/>
              <w:bottom w:val="single" w:sz="8" w:space="0" w:color="auto"/>
              <w:right w:val="single" w:sz="8" w:space="0" w:color="auto"/>
            </w:tcBorders>
            <w:shd w:val="clear" w:color="auto" w:fill="auto"/>
            <w:noWrap/>
            <w:vAlign w:val="center"/>
            <w:hideMark/>
          </w:tcPr>
          <w:p w14:paraId="3F017289"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A</w:t>
            </w:r>
          </w:p>
        </w:tc>
        <w:tc>
          <w:tcPr>
            <w:tcW w:w="1890" w:type="dxa"/>
            <w:tcBorders>
              <w:top w:val="nil"/>
              <w:left w:val="nil"/>
              <w:bottom w:val="single" w:sz="8" w:space="0" w:color="auto"/>
              <w:right w:val="single" w:sz="8" w:space="0" w:color="auto"/>
            </w:tcBorders>
            <w:shd w:val="clear" w:color="auto" w:fill="auto"/>
            <w:vAlign w:val="center"/>
            <w:hideMark/>
          </w:tcPr>
          <w:p w14:paraId="3593BDAC"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Sequential Serial Number</w:t>
            </w:r>
          </w:p>
        </w:tc>
        <w:tc>
          <w:tcPr>
            <w:tcW w:w="222" w:type="dxa"/>
            <w:vAlign w:val="center"/>
            <w:hideMark/>
          </w:tcPr>
          <w:p w14:paraId="7FE04965"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531365AF" w14:textId="77777777" w:rsidTr="00551DF6">
        <w:trPr>
          <w:trHeight w:val="615"/>
        </w:trPr>
        <w:tc>
          <w:tcPr>
            <w:tcW w:w="1483" w:type="dxa"/>
            <w:vMerge/>
            <w:tcBorders>
              <w:top w:val="nil"/>
              <w:left w:val="single" w:sz="8" w:space="0" w:color="auto"/>
              <w:bottom w:val="single" w:sz="8" w:space="0" w:color="000000"/>
              <w:right w:val="single" w:sz="8" w:space="0" w:color="auto"/>
            </w:tcBorders>
            <w:vAlign w:val="center"/>
            <w:hideMark/>
          </w:tcPr>
          <w:p w14:paraId="1543D003"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658FB24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Transaction Reference Number</w:t>
            </w:r>
          </w:p>
        </w:tc>
        <w:tc>
          <w:tcPr>
            <w:tcW w:w="1308" w:type="dxa"/>
            <w:tcBorders>
              <w:top w:val="nil"/>
              <w:left w:val="nil"/>
              <w:bottom w:val="single" w:sz="8" w:space="0" w:color="auto"/>
              <w:right w:val="single" w:sz="8" w:space="0" w:color="auto"/>
            </w:tcBorders>
            <w:shd w:val="clear" w:color="auto" w:fill="auto"/>
            <w:noWrap/>
            <w:vAlign w:val="center"/>
            <w:hideMark/>
          </w:tcPr>
          <w:p w14:paraId="54B7D1B8"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2AF55DF5"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222238E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Denotes Transaction reference number</w:t>
            </w:r>
          </w:p>
        </w:tc>
        <w:tc>
          <w:tcPr>
            <w:tcW w:w="900" w:type="dxa"/>
            <w:tcBorders>
              <w:top w:val="nil"/>
              <w:left w:val="nil"/>
              <w:bottom w:val="single" w:sz="8" w:space="0" w:color="auto"/>
              <w:right w:val="single" w:sz="8" w:space="0" w:color="auto"/>
            </w:tcBorders>
            <w:shd w:val="clear" w:color="auto" w:fill="auto"/>
            <w:noWrap/>
            <w:vAlign w:val="center"/>
            <w:hideMark/>
          </w:tcPr>
          <w:p w14:paraId="15ECBE0C"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A</w:t>
            </w:r>
          </w:p>
        </w:tc>
        <w:tc>
          <w:tcPr>
            <w:tcW w:w="1890" w:type="dxa"/>
            <w:tcBorders>
              <w:top w:val="nil"/>
              <w:left w:val="nil"/>
              <w:bottom w:val="single" w:sz="8" w:space="0" w:color="auto"/>
              <w:right w:val="single" w:sz="8" w:space="0" w:color="auto"/>
            </w:tcBorders>
            <w:shd w:val="clear" w:color="auto" w:fill="auto"/>
            <w:vAlign w:val="center"/>
            <w:hideMark/>
          </w:tcPr>
          <w:p w14:paraId="36438F9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58E7E39A"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0B64E26B"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2A30C324"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2BBB0A61"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Transaction Type</w:t>
            </w:r>
          </w:p>
        </w:tc>
        <w:tc>
          <w:tcPr>
            <w:tcW w:w="1308" w:type="dxa"/>
            <w:tcBorders>
              <w:top w:val="nil"/>
              <w:left w:val="nil"/>
              <w:bottom w:val="single" w:sz="8" w:space="0" w:color="auto"/>
              <w:right w:val="single" w:sz="8" w:space="0" w:color="auto"/>
            </w:tcBorders>
            <w:shd w:val="clear" w:color="auto" w:fill="auto"/>
            <w:noWrap/>
            <w:vAlign w:val="center"/>
            <w:hideMark/>
          </w:tcPr>
          <w:p w14:paraId="4189FDF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65E08E3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72BD01F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Payment/ Refund</w:t>
            </w:r>
          </w:p>
        </w:tc>
        <w:tc>
          <w:tcPr>
            <w:tcW w:w="900" w:type="dxa"/>
            <w:tcBorders>
              <w:top w:val="nil"/>
              <w:left w:val="nil"/>
              <w:bottom w:val="single" w:sz="8" w:space="0" w:color="auto"/>
              <w:right w:val="single" w:sz="8" w:space="0" w:color="auto"/>
            </w:tcBorders>
            <w:shd w:val="clear" w:color="auto" w:fill="auto"/>
            <w:noWrap/>
            <w:vAlign w:val="center"/>
            <w:hideMark/>
          </w:tcPr>
          <w:p w14:paraId="580131BA"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 </w:t>
            </w:r>
          </w:p>
        </w:tc>
        <w:tc>
          <w:tcPr>
            <w:tcW w:w="1890" w:type="dxa"/>
            <w:tcBorders>
              <w:top w:val="nil"/>
              <w:left w:val="nil"/>
              <w:bottom w:val="single" w:sz="8" w:space="0" w:color="auto"/>
              <w:right w:val="single" w:sz="8" w:space="0" w:color="auto"/>
            </w:tcBorders>
            <w:shd w:val="clear" w:color="auto" w:fill="auto"/>
            <w:vAlign w:val="center"/>
            <w:hideMark/>
          </w:tcPr>
          <w:p w14:paraId="40DD940C"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0F856448"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3D78D591" w14:textId="77777777" w:rsidTr="00551DF6">
        <w:trPr>
          <w:trHeight w:val="615"/>
        </w:trPr>
        <w:tc>
          <w:tcPr>
            <w:tcW w:w="1483" w:type="dxa"/>
            <w:vMerge/>
            <w:tcBorders>
              <w:top w:val="nil"/>
              <w:left w:val="single" w:sz="8" w:space="0" w:color="auto"/>
              <w:bottom w:val="single" w:sz="8" w:space="0" w:color="000000"/>
              <w:right w:val="single" w:sz="8" w:space="0" w:color="auto"/>
            </w:tcBorders>
            <w:vAlign w:val="center"/>
            <w:hideMark/>
          </w:tcPr>
          <w:p w14:paraId="384EE88E"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463C669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Transaction Date and Time</w:t>
            </w:r>
          </w:p>
        </w:tc>
        <w:tc>
          <w:tcPr>
            <w:tcW w:w="1308" w:type="dxa"/>
            <w:tcBorders>
              <w:top w:val="nil"/>
              <w:left w:val="nil"/>
              <w:bottom w:val="single" w:sz="8" w:space="0" w:color="auto"/>
              <w:right w:val="single" w:sz="8" w:space="0" w:color="auto"/>
            </w:tcBorders>
            <w:shd w:val="clear" w:color="auto" w:fill="auto"/>
            <w:noWrap/>
            <w:vAlign w:val="center"/>
            <w:hideMark/>
          </w:tcPr>
          <w:p w14:paraId="1638113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7FF8149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6B3B8B0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xml:space="preserve">Transaction date and time </w:t>
            </w:r>
          </w:p>
        </w:tc>
        <w:tc>
          <w:tcPr>
            <w:tcW w:w="900" w:type="dxa"/>
            <w:tcBorders>
              <w:top w:val="nil"/>
              <w:left w:val="nil"/>
              <w:bottom w:val="single" w:sz="8" w:space="0" w:color="auto"/>
              <w:right w:val="single" w:sz="8" w:space="0" w:color="auto"/>
            </w:tcBorders>
            <w:shd w:val="clear" w:color="auto" w:fill="auto"/>
            <w:noWrap/>
            <w:vAlign w:val="center"/>
            <w:hideMark/>
          </w:tcPr>
          <w:p w14:paraId="665143D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w:t>
            </w:r>
          </w:p>
        </w:tc>
        <w:tc>
          <w:tcPr>
            <w:tcW w:w="1890" w:type="dxa"/>
            <w:tcBorders>
              <w:top w:val="nil"/>
              <w:left w:val="nil"/>
              <w:bottom w:val="single" w:sz="8" w:space="0" w:color="auto"/>
              <w:right w:val="single" w:sz="8" w:space="0" w:color="auto"/>
            </w:tcBorders>
            <w:shd w:val="clear" w:color="auto" w:fill="auto"/>
            <w:vAlign w:val="center"/>
            <w:hideMark/>
          </w:tcPr>
          <w:p w14:paraId="56A36C4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567E11AC"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37B417AE" w14:textId="77777777" w:rsidTr="00551DF6">
        <w:trPr>
          <w:trHeight w:val="300"/>
        </w:trPr>
        <w:tc>
          <w:tcPr>
            <w:tcW w:w="1483" w:type="dxa"/>
            <w:vMerge/>
            <w:tcBorders>
              <w:top w:val="nil"/>
              <w:left w:val="single" w:sz="8" w:space="0" w:color="auto"/>
              <w:bottom w:val="single" w:sz="8" w:space="0" w:color="000000"/>
              <w:right w:val="single" w:sz="8" w:space="0" w:color="auto"/>
            </w:tcBorders>
            <w:vAlign w:val="center"/>
            <w:hideMark/>
          </w:tcPr>
          <w:p w14:paraId="5FA5EC99"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val="restart"/>
            <w:tcBorders>
              <w:top w:val="nil"/>
              <w:left w:val="single" w:sz="8" w:space="0" w:color="auto"/>
              <w:bottom w:val="single" w:sz="8" w:space="0" w:color="000000"/>
              <w:right w:val="single" w:sz="8" w:space="0" w:color="auto"/>
            </w:tcBorders>
            <w:shd w:val="clear" w:color="auto" w:fill="auto"/>
            <w:vAlign w:val="center"/>
            <w:hideMark/>
          </w:tcPr>
          <w:p w14:paraId="7B728A0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Application/Licence Type</w:t>
            </w:r>
          </w:p>
        </w:tc>
        <w:tc>
          <w:tcPr>
            <w:tcW w:w="13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4258C8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8CDF3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3A5B7E5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Application/licence type for which payment is made</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0BC9FE"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A</w:t>
            </w:r>
          </w:p>
        </w:tc>
        <w:tc>
          <w:tcPr>
            <w:tcW w:w="1890" w:type="dxa"/>
            <w:vMerge w:val="restart"/>
            <w:tcBorders>
              <w:top w:val="nil"/>
              <w:left w:val="single" w:sz="8" w:space="0" w:color="auto"/>
              <w:bottom w:val="single" w:sz="8" w:space="0" w:color="000000"/>
              <w:right w:val="single" w:sz="8" w:space="0" w:color="auto"/>
            </w:tcBorders>
            <w:shd w:val="clear" w:color="auto" w:fill="auto"/>
            <w:vAlign w:val="center"/>
            <w:hideMark/>
          </w:tcPr>
          <w:p w14:paraId="5650FA0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7B95AA52"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276B5372"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12FD4CD9"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tcBorders>
              <w:top w:val="nil"/>
              <w:left w:val="single" w:sz="8" w:space="0" w:color="auto"/>
              <w:bottom w:val="single" w:sz="8" w:space="0" w:color="000000"/>
              <w:right w:val="single" w:sz="8" w:space="0" w:color="auto"/>
            </w:tcBorders>
            <w:vAlign w:val="center"/>
            <w:hideMark/>
          </w:tcPr>
          <w:p w14:paraId="1A79E41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1308" w:type="dxa"/>
            <w:vMerge/>
            <w:tcBorders>
              <w:top w:val="nil"/>
              <w:left w:val="single" w:sz="8" w:space="0" w:color="auto"/>
              <w:bottom w:val="single" w:sz="8" w:space="0" w:color="000000"/>
              <w:right w:val="single" w:sz="8" w:space="0" w:color="auto"/>
            </w:tcBorders>
            <w:vAlign w:val="center"/>
            <w:hideMark/>
          </w:tcPr>
          <w:p w14:paraId="51313115"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6734D8D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880" w:type="dxa"/>
            <w:vMerge/>
            <w:tcBorders>
              <w:top w:val="nil"/>
              <w:left w:val="single" w:sz="8" w:space="0" w:color="auto"/>
              <w:bottom w:val="single" w:sz="8" w:space="0" w:color="000000"/>
              <w:right w:val="single" w:sz="8" w:space="0" w:color="auto"/>
            </w:tcBorders>
            <w:vAlign w:val="center"/>
            <w:hideMark/>
          </w:tcPr>
          <w:p w14:paraId="716F33E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5227EF0D"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p>
        </w:tc>
        <w:tc>
          <w:tcPr>
            <w:tcW w:w="1890" w:type="dxa"/>
            <w:vMerge/>
            <w:tcBorders>
              <w:top w:val="nil"/>
              <w:left w:val="single" w:sz="8" w:space="0" w:color="auto"/>
              <w:bottom w:val="single" w:sz="8" w:space="0" w:color="000000"/>
              <w:right w:val="single" w:sz="8" w:space="0" w:color="auto"/>
            </w:tcBorders>
            <w:vAlign w:val="center"/>
            <w:hideMark/>
          </w:tcPr>
          <w:p w14:paraId="610AAB8C"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22" w:type="dxa"/>
            <w:tcBorders>
              <w:top w:val="nil"/>
              <w:left w:val="nil"/>
              <w:bottom w:val="nil"/>
              <w:right w:val="nil"/>
            </w:tcBorders>
            <w:shd w:val="clear" w:color="auto" w:fill="auto"/>
            <w:noWrap/>
            <w:vAlign w:val="bottom"/>
            <w:hideMark/>
          </w:tcPr>
          <w:p w14:paraId="7164144A"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r>
      <w:tr w:rsidR="00551DF6" w:rsidRPr="00551DF6" w14:paraId="63408EA1" w14:textId="77777777" w:rsidTr="00551DF6">
        <w:trPr>
          <w:trHeight w:val="300"/>
        </w:trPr>
        <w:tc>
          <w:tcPr>
            <w:tcW w:w="1483" w:type="dxa"/>
            <w:vMerge/>
            <w:tcBorders>
              <w:top w:val="nil"/>
              <w:left w:val="single" w:sz="8" w:space="0" w:color="auto"/>
              <w:bottom w:val="single" w:sz="8" w:space="0" w:color="000000"/>
              <w:right w:val="single" w:sz="8" w:space="0" w:color="auto"/>
            </w:tcBorders>
            <w:vAlign w:val="center"/>
            <w:hideMark/>
          </w:tcPr>
          <w:p w14:paraId="5B6CF9EE"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val="restart"/>
            <w:tcBorders>
              <w:top w:val="nil"/>
              <w:left w:val="single" w:sz="8" w:space="0" w:color="auto"/>
              <w:bottom w:val="single" w:sz="8" w:space="0" w:color="000000"/>
              <w:right w:val="single" w:sz="8" w:space="0" w:color="auto"/>
            </w:tcBorders>
            <w:shd w:val="clear" w:color="auto" w:fill="auto"/>
            <w:vAlign w:val="center"/>
            <w:hideMark/>
          </w:tcPr>
          <w:p w14:paraId="7EBCFE2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Application/Licence Reference Number</w:t>
            </w:r>
          </w:p>
        </w:tc>
        <w:tc>
          <w:tcPr>
            <w:tcW w:w="13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6FA83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96064C"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5F7C7F2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xml:space="preserve">Application /licence reference number </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626EA70"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A</w:t>
            </w:r>
          </w:p>
        </w:tc>
        <w:tc>
          <w:tcPr>
            <w:tcW w:w="1890" w:type="dxa"/>
            <w:vMerge w:val="restart"/>
            <w:tcBorders>
              <w:top w:val="nil"/>
              <w:left w:val="single" w:sz="8" w:space="0" w:color="auto"/>
              <w:bottom w:val="single" w:sz="8" w:space="0" w:color="000000"/>
              <w:right w:val="single" w:sz="8" w:space="0" w:color="auto"/>
            </w:tcBorders>
            <w:shd w:val="clear" w:color="auto" w:fill="auto"/>
            <w:vAlign w:val="center"/>
            <w:hideMark/>
          </w:tcPr>
          <w:p w14:paraId="5DFC9A6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3EBC922D"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0A58D0F1"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3EAC9EDD"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tcBorders>
              <w:top w:val="nil"/>
              <w:left w:val="single" w:sz="8" w:space="0" w:color="auto"/>
              <w:bottom w:val="single" w:sz="8" w:space="0" w:color="000000"/>
              <w:right w:val="single" w:sz="8" w:space="0" w:color="auto"/>
            </w:tcBorders>
            <w:vAlign w:val="center"/>
            <w:hideMark/>
          </w:tcPr>
          <w:p w14:paraId="7F575F18"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1308" w:type="dxa"/>
            <w:vMerge/>
            <w:tcBorders>
              <w:top w:val="nil"/>
              <w:left w:val="single" w:sz="8" w:space="0" w:color="auto"/>
              <w:bottom w:val="single" w:sz="8" w:space="0" w:color="000000"/>
              <w:right w:val="single" w:sz="8" w:space="0" w:color="auto"/>
            </w:tcBorders>
            <w:vAlign w:val="center"/>
            <w:hideMark/>
          </w:tcPr>
          <w:p w14:paraId="55E8219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455E74A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880" w:type="dxa"/>
            <w:vMerge/>
            <w:tcBorders>
              <w:top w:val="nil"/>
              <w:left w:val="single" w:sz="8" w:space="0" w:color="auto"/>
              <w:bottom w:val="single" w:sz="8" w:space="0" w:color="000000"/>
              <w:right w:val="single" w:sz="8" w:space="0" w:color="auto"/>
            </w:tcBorders>
            <w:vAlign w:val="center"/>
            <w:hideMark/>
          </w:tcPr>
          <w:p w14:paraId="53AE04B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55F86082"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p>
        </w:tc>
        <w:tc>
          <w:tcPr>
            <w:tcW w:w="1890" w:type="dxa"/>
            <w:vMerge/>
            <w:tcBorders>
              <w:top w:val="nil"/>
              <w:left w:val="single" w:sz="8" w:space="0" w:color="auto"/>
              <w:bottom w:val="single" w:sz="8" w:space="0" w:color="000000"/>
              <w:right w:val="single" w:sz="8" w:space="0" w:color="auto"/>
            </w:tcBorders>
            <w:vAlign w:val="center"/>
            <w:hideMark/>
          </w:tcPr>
          <w:p w14:paraId="349B4E9E"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22" w:type="dxa"/>
            <w:tcBorders>
              <w:top w:val="nil"/>
              <w:left w:val="nil"/>
              <w:bottom w:val="nil"/>
              <w:right w:val="nil"/>
            </w:tcBorders>
            <w:shd w:val="clear" w:color="auto" w:fill="auto"/>
            <w:noWrap/>
            <w:vAlign w:val="bottom"/>
            <w:hideMark/>
          </w:tcPr>
          <w:p w14:paraId="4523D2B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r>
      <w:tr w:rsidR="00551DF6" w:rsidRPr="00551DF6" w14:paraId="4DC99333" w14:textId="77777777" w:rsidTr="00551DF6">
        <w:trPr>
          <w:trHeight w:val="300"/>
        </w:trPr>
        <w:tc>
          <w:tcPr>
            <w:tcW w:w="1483" w:type="dxa"/>
            <w:vMerge/>
            <w:tcBorders>
              <w:top w:val="nil"/>
              <w:left w:val="single" w:sz="8" w:space="0" w:color="auto"/>
              <w:bottom w:val="single" w:sz="8" w:space="0" w:color="000000"/>
              <w:right w:val="single" w:sz="8" w:space="0" w:color="auto"/>
            </w:tcBorders>
            <w:vAlign w:val="center"/>
            <w:hideMark/>
          </w:tcPr>
          <w:p w14:paraId="0C546214"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val="restart"/>
            <w:tcBorders>
              <w:top w:val="nil"/>
              <w:left w:val="single" w:sz="8" w:space="0" w:color="auto"/>
              <w:bottom w:val="single" w:sz="8" w:space="0" w:color="000000"/>
              <w:right w:val="single" w:sz="8" w:space="0" w:color="auto"/>
            </w:tcBorders>
            <w:shd w:val="clear" w:color="auto" w:fill="auto"/>
            <w:vAlign w:val="center"/>
            <w:hideMark/>
          </w:tcPr>
          <w:p w14:paraId="1C435968"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Application/Licence Status</w:t>
            </w:r>
          </w:p>
        </w:tc>
        <w:tc>
          <w:tcPr>
            <w:tcW w:w="13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C9B0D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A91FB9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4D6D1D9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xml:space="preserve">Application /licence status </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4953F"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A</w:t>
            </w:r>
          </w:p>
        </w:tc>
        <w:tc>
          <w:tcPr>
            <w:tcW w:w="1890" w:type="dxa"/>
            <w:vMerge w:val="restart"/>
            <w:tcBorders>
              <w:top w:val="nil"/>
              <w:left w:val="single" w:sz="8" w:space="0" w:color="auto"/>
              <w:bottom w:val="single" w:sz="8" w:space="0" w:color="000000"/>
              <w:right w:val="single" w:sz="8" w:space="0" w:color="auto"/>
            </w:tcBorders>
            <w:shd w:val="clear" w:color="auto" w:fill="auto"/>
            <w:vAlign w:val="center"/>
            <w:hideMark/>
          </w:tcPr>
          <w:p w14:paraId="26AE93F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126F2ACC"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720D721B"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4920E31E"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tcBorders>
              <w:top w:val="nil"/>
              <w:left w:val="single" w:sz="8" w:space="0" w:color="auto"/>
              <w:bottom w:val="single" w:sz="8" w:space="0" w:color="000000"/>
              <w:right w:val="single" w:sz="8" w:space="0" w:color="auto"/>
            </w:tcBorders>
            <w:vAlign w:val="center"/>
            <w:hideMark/>
          </w:tcPr>
          <w:p w14:paraId="0DB5DCB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1308" w:type="dxa"/>
            <w:vMerge/>
            <w:tcBorders>
              <w:top w:val="nil"/>
              <w:left w:val="single" w:sz="8" w:space="0" w:color="auto"/>
              <w:bottom w:val="single" w:sz="8" w:space="0" w:color="000000"/>
              <w:right w:val="single" w:sz="8" w:space="0" w:color="auto"/>
            </w:tcBorders>
            <w:vAlign w:val="center"/>
            <w:hideMark/>
          </w:tcPr>
          <w:p w14:paraId="14E0A0F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088BC05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880" w:type="dxa"/>
            <w:vMerge/>
            <w:tcBorders>
              <w:top w:val="nil"/>
              <w:left w:val="single" w:sz="8" w:space="0" w:color="auto"/>
              <w:bottom w:val="single" w:sz="8" w:space="0" w:color="000000"/>
              <w:right w:val="single" w:sz="8" w:space="0" w:color="auto"/>
            </w:tcBorders>
            <w:vAlign w:val="center"/>
            <w:hideMark/>
          </w:tcPr>
          <w:p w14:paraId="745F255E"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01297DD7"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p>
        </w:tc>
        <w:tc>
          <w:tcPr>
            <w:tcW w:w="1890" w:type="dxa"/>
            <w:vMerge/>
            <w:tcBorders>
              <w:top w:val="nil"/>
              <w:left w:val="single" w:sz="8" w:space="0" w:color="auto"/>
              <w:bottom w:val="single" w:sz="8" w:space="0" w:color="000000"/>
              <w:right w:val="single" w:sz="8" w:space="0" w:color="auto"/>
            </w:tcBorders>
            <w:vAlign w:val="center"/>
            <w:hideMark/>
          </w:tcPr>
          <w:p w14:paraId="2FCD49CB"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22" w:type="dxa"/>
            <w:tcBorders>
              <w:top w:val="nil"/>
              <w:left w:val="nil"/>
              <w:bottom w:val="nil"/>
              <w:right w:val="nil"/>
            </w:tcBorders>
            <w:shd w:val="clear" w:color="auto" w:fill="auto"/>
            <w:noWrap/>
            <w:vAlign w:val="bottom"/>
            <w:hideMark/>
          </w:tcPr>
          <w:p w14:paraId="7194BC6C"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r>
      <w:tr w:rsidR="00551DF6" w:rsidRPr="00551DF6" w14:paraId="71042ECB" w14:textId="77777777" w:rsidTr="00551DF6">
        <w:trPr>
          <w:trHeight w:val="300"/>
        </w:trPr>
        <w:tc>
          <w:tcPr>
            <w:tcW w:w="1483" w:type="dxa"/>
            <w:vMerge/>
            <w:tcBorders>
              <w:top w:val="nil"/>
              <w:left w:val="single" w:sz="8" w:space="0" w:color="auto"/>
              <w:bottom w:val="single" w:sz="8" w:space="0" w:color="000000"/>
              <w:right w:val="single" w:sz="8" w:space="0" w:color="auto"/>
            </w:tcBorders>
            <w:vAlign w:val="center"/>
            <w:hideMark/>
          </w:tcPr>
          <w:p w14:paraId="08DF6994"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val="restart"/>
            <w:tcBorders>
              <w:top w:val="nil"/>
              <w:left w:val="single" w:sz="8" w:space="0" w:color="auto"/>
              <w:bottom w:val="single" w:sz="8" w:space="0" w:color="000000"/>
              <w:right w:val="single" w:sz="8" w:space="0" w:color="auto"/>
            </w:tcBorders>
            <w:shd w:val="clear" w:color="auto" w:fill="auto"/>
            <w:vAlign w:val="center"/>
            <w:hideMark/>
          </w:tcPr>
          <w:p w14:paraId="7DE1F84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xml:space="preserve">Mode of Payment </w:t>
            </w:r>
          </w:p>
        </w:tc>
        <w:tc>
          <w:tcPr>
            <w:tcW w:w="13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FFA24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0049E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nil"/>
              <w:right w:val="single" w:sz="8" w:space="0" w:color="auto"/>
            </w:tcBorders>
            <w:shd w:val="clear" w:color="auto" w:fill="auto"/>
            <w:vAlign w:val="center"/>
            <w:hideMark/>
          </w:tcPr>
          <w:p w14:paraId="081F851A"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xml:space="preserve">This denotes mode of payment </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41DEAF"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r w:rsidRPr="00551DF6">
              <w:rPr>
                <w:rFonts w:ascii="Calibri" w:hAnsi="Calibri" w:cs="Calibri"/>
                <w:color w:val="auto"/>
                <w:kern w:val="0"/>
                <w:sz w:val="22"/>
                <w:szCs w:val="22"/>
                <w:lang w:eastAsia="en-GB"/>
              </w:rPr>
              <w:t>A</w:t>
            </w:r>
          </w:p>
        </w:tc>
        <w:tc>
          <w:tcPr>
            <w:tcW w:w="1890" w:type="dxa"/>
            <w:vMerge w:val="restart"/>
            <w:tcBorders>
              <w:top w:val="nil"/>
              <w:left w:val="single" w:sz="8" w:space="0" w:color="auto"/>
              <w:bottom w:val="single" w:sz="8" w:space="0" w:color="000000"/>
              <w:right w:val="single" w:sz="8" w:space="0" w:color="auto"/>
            </w:tcBorders>
            <w:shd w:val="clear" w:color="auto" w:fill="auto"/>
            <w:vAlign w:val="center"/>
            <w:hideMark/>
          </w:tcPr>
          <w:p w14:paraId="4608A7CE"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551A6792"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6C492509" w14:textId="77777777" w:rsidTr="00551DF6">
        <w:trPr>
          <w:trHeight w:val="300"/>
        </w:trPr>
        <w:tc>
          <w:tcPr>
            <w:tcW w:w="1483" w:type="dxa"/>
            <w:vMerge/>
            <w:tcBorders>
              <w:top w:val="nil"/>
              <w:left w:val="single" w:sz="8" w:space="0" w:color="auto"/>
              <w:bottom w:val="single" w:sz="8" w:space="0" w:color="000000"/>
              <w:right w:val="single" w:sz="8" w:space="0" w:color="auto"/>
            </w:tcBorders>
            <w:vAlign w:val="center"/>
            <w:hideMark/>
          </w:tcPr>
          <w:p w14:paraId="48840B05"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tcBorders>
              <w:top w:val="nil"/>
              <w:left w:val="single" w:sz="8" w:space="0" w:color="auto"/>
              <w:bottom w:val="single" w:sz="8" w:space="0" w:color="000000"/>
              <w:right w:val="single" w:sz="8" w:space="0" w:color="auto"/>
            </w:tcBorders>
            <w:vAlign w:val="center"/>
            <w:hideMark/>
          </w:tcPr>
          <w:p w14:paraId="0CA7A09A"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1308" w:type="dxa"/>
            <w:vMerge/>
            <w:tcBorders>
              <w:top w:val="nil"/>
              <w:left w:val="single" w:sz="8" w:space="0" w:color="auto"/>
              <w:bottom w:val="single" w:sz="8" w:space="0" w:color="000000"/>
              <w:right w:val="single" w:sz="8" w:space="0" w:color="auto"/>
            </w:tcBorders>
            <w:vAlign w:val="center"/>
            <w:hideMark/>
          </w:tcPr>
          <w:p w14:paraId="15C8E8F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579F493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880" w:type="dxa"/>
            <w:tcBorders>
              <w:top w:val="nil"/>
              <w:left w:val="nil"/>
              <w:bottom w:val="nil"/>
              <w:right w:val="single" w:sz="8" w:space="0" w:color="auto"/>
            </w:tcBorders>
            <w:shd w:val="clear" w:color="auto" w:fill="auto"/>
            <w:vAlign w:val="center"/>
            <w:hideMark/>
          </w:tcPr>
          <w:p w14:paraId="14C7AC61"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Online</w:t>
            </w:r>
          </w:p>
        </w:tc>
        <w:tc>
          <w:tcPr>
            <w:tcW w:w="900" w:type="dxa"/>
            <w:vMerge/>
            <w:tcBorders>
              <w:top w:val="nil"/>
              <w:left w:val="single" w:sz="8" w:space="0" w:color="auto"/>
              <w:bottom w:val="single" w:sz="8" w:space="0" w:color="000000"/>
              <w:right w:val="single" w:sz="8" w:space="0" w:color="auto"/>
            </w:tcBorders>
            <w:vAlign w:val="center"/>
            <w:hideMark/>
          </w:tcPr>
          <w:p w14:paraId="4B2CB4F8"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p>
        </w:tc>
        <w:tc>
          <w:tcPr>
            <w:tcW w:w="1890" w:type="dxa"/>
            <w:vMerge/>
            <w:tcBorders>
              <w:top w:val="nil"/>
              <w:left w:val="single" w:sz="8" w:space="0" w:color="auto"/>
              <w:bottom w:val="single" w:sz="8" w:space="0" w:color="000000"/>
              <w:right w:val="single" w:sz="8" w:space="0" w:color="auto"/>
            </w:tcBorders>
            <w:vAlign w:val="center"/>
            <w:hideMark/>
          </w:tcPr>
          <w:p w14:paraId="0D275C9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22" w:type="dxa"/>
            <w:vAlign w:val="center"/>
            <w:hideMark/>
          </w:tcPr>
          <w:p w14:paraId="3A190106"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5EF19BE8" w14:textId="77777777" w:rsidTr="00551DF6">
        <w:trPr>
          <w:trHeight w:val="300"/>
        </w:trPr>
        <w:tc>
          <w:tcPr>
            <w:tcW w:w="1483" w:type="dxa"/>
            <w:vMerge/>
            <w:tcBorders>
              <w:top w:val="nil"/>
              <w:left w:val="single" w:sz="8" w:space="0" w:color="auto"/>
              <w:bottom w:val="single" w:sz="8" w:space="0" w:color="000000"/>
              <w:right w:val="single" w:sz="8" w:space="0" w:color="auto"/>
            </w:tcBorders>
            <w:vAlign w:val="center"/>
            <w:hideMark/>
          </w:tcPr>
          <w:p w14:paraId="4D1EACA6"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tcBorders>
              <w:top w:val="nil"/>
              <w:left w:val="single" w:sz="8" w:space="0" w:color="auto"/>
              <w:bottom w:val="single" w:sz="8" w:space="0" w:color="000000"/>
              <w:right w:val="single" w:sz="8" w:space="0" w:color="auto"/>
            </w:tcBorders>
            <w:vAlign w:val="center"/>
            <w:hideMark/>
          </w:tcPr>
          <w:p w14:paraId="2CD2492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1308" w:type="dxa"/>
            <w:vMerge/>
            <w:tcBorders>
              <w:top w:val="nil"/>
              <w:left w:val="single" w:sz="8" w:space="0" w:color="auto"/>
              <w:bottom w:val="single" w:sz="8" w:space="0" w:color="000000"/>
              <w:right w:val="single" w:sz="8" w:space="0" w:color="auto"/>
            </w:tcBorders>
            <w:vAlign w:val="center"/>
            <w:hideMark/>
          </w:tcPr>
          <w:p w14:paraId="1A4E1A4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4152712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880" w:type="dxa"/>
            <w:tcBorders>
              <w:top w:val="nil"/>
              <w:left w:val="nil"/>
              <w:bottom w:val="nil"/>
              <w:right w:val="single" w:sz="8" w:space="0" w:color="auto"/>
            </w:tcBorders>
            <w:shd w:val="clear" w:color="auto" w:fill="auto"/>
            <w:vAlign w:val="center"/>
            <w:hideMark/>
          </w:tcPr>
          <w:p w14:paraId="12CBC5D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PO Check and Send</w:t>
            </w:r>
          </w:p>
        </w:tc>
        <w:tc>
          <w:tcPr>
            <w:tcW w:w="900" w:type="dxa"/>
            <w:vMerge/>
            <w:tcBorders>
              <w:top w:val="nil"/>
              <w:left w:val="single" w:sz="8" w:space="0" w:color="auto"/>
              <w:bottom w:val="single" w:sz="8" w:space="0" w:color="000000"/>
              <w:right w:val="single" w:sz="8" w:space="0" w:color="auto"/>
            </w:tcBorders>
            <w:vAlign w:val="center"/>
            <w:hideMark/>
          </w:tcPr>
          <w:p w14:paraId="2E7115A2"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p>
        </w:tc>
        <w:tc>
          <w:tcPr>
            <w:tcW w:w="1890" w:type="dxa"/>
            <w:vMerge/>
            <w:tcBorders>
              <w:top w:val="nil"/>
              <w:left w:val="single" w:sz="8" w:space="0" w:color="auto"/>
              <w:bottom w:val="single" w:sz="8" w:space="0" w:color="000000"/>
              <w:right w:val="single" w:sz="8" w:space="0" w:color="auto"/>
            </w:tcBorders>
            <w:vAlign w:val="center"/>
            <w:hideMark/>
          </w:tcPr>
          <w:p w14:paraId="4357A37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22" w:type="dxa"/>
            <w:vAlign w:val="center"/>
            <w:hideMark/>
          </w:tcPr>
          <w:p w14:paraId="14280918"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3647DC2B"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75F70A57"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vMerge/>
            <w:tcBorders>
              <w:top w:val="nil"/>
              <w:left w:val="single" w:sz="8" w:space="0" w:color="auto"/>
              <w:bottom w:val="single" w:sz="8" w:space="0" w:color="000000"/>
              <w:right w:val="single" w:sz="8" w:space="0" w:color="auto"/>
            </w:tcBorders>
            <w:vAlign w:val="center"/>
            <w:hideMark/>
          </w:tcPr>
          <w:p w14:paraId="21549D8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1308" w:type="dxa"/>
            <w:vMerge/>
            <w:tcBorders>
              <w:top w:val="nil"/>
              <w:left w:val="single" w:sz="8" w:space="0" w:color="auto"/>
              <w:bottom w:val="single" w:sz="8" w:space="0" w:color="000000"/>
              <w:right w:val="single" w:sz="8" w:space="0" w:color="auto"/>
            </w:tcBorders>
            <w:vAlign w:val="center"/>
            <w:hideMark/>
          </w:tcPr>
          <w:p w14:paraId="462AEE92"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900" w:type="dxa"/>
            <w:vMerge/>
            <w:tcBorders>
              <w:top w:val="nil"/>
              <w:left w:val="single" w:sz="8" w:space="0" w:color="auto"/>
              <w:bottom w:val="single" w:sz="8" w:space="0" w:color="000000"/>
              <w:right w:val="single" w:sz="8" w:space="0" w:color="auto"/>
            </w:tcBorders>
            <w:vAlign w:val="center"/>
            <w:hideMark/>
          </w:tcPr>
          <w:p w14:paraId="780F4448"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880" w:type="dxa"/>
            <w:tcBorders>
              <w:top w:val="nil"/>
              <w:left w:val="nil"/>
              <w:bottom w:val="single" w:sz="8" w:space="0" w:color="auto"/>
              <w:right w:val="single" w:sz="8" w:space="0" w:color="auto"/>
            </w:tcBorders>
            <w:shd w:val="clear" w:color="auto" w:fill="auto"/>
            <w:vAlign w:val="center"/>
            <w:hideMark/>
          </w:tcPr>
          <w:p w14:paraId="7CBB77E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Virtual Payment Terminal</w:t>
            </w:r>
          </w:p>
        </w:tc>
        <w:tc>
          <w:tcPr>
            <w:tcW w:w="900" w:type="dxa"/>
            <w:vMerge/>
            <w:tcBorders>
              <w:top w:val="nil"/>
              <w:left w:val="single" w:sz="8" w:space="0" w:color="auto"/>
              <w:bottom w:val="single" w:sz="8" w:space="0" w:color="000000"/>
              <w:right w:val="single" w:sz="8" w:space="0" w:color="auto"/>
            </w:tcBorders>
            <w:vAlign w:val="center"/>
            <w:hideMark/>
          </w:tcPr>
          <w:p w14:paraId="3EF42C4B" w14:textId="77777777" w:rsidR="00551DF6" w:rsidRPr="00551DF6" w:rsidRDefault="00551DF6" w:rsidP="00551DF6">
            <w:pPr>
              <w:suppressAutoHyphens w:val="0"/>
              <w:spacing w:before="0" w:after="0" w:line="240" w:lineRule="auto"/>
              <w:ind w:left="0" w:firstLine="0"/>
              <w:jc w:val="left"/>
              <w:rPr>
                <w:rFonts w:ascii="Calibri" w:hAnsi="Calibri" w:cs="Calibri"/>
                <w:color w:val="auto"/>
                <w:kern w:val="0"/>
                <w:sz w:val="22"/>
                <w:szCs w:val="22"/>
                <w:lang w:eastAsia="en-GB"/>
              </w:rPr>
            </w:pPr>
          </w:p>
        </w:tc>
        <w:tc>
          <w:tcPr>
            <w:tcW w:w="1890" w:type="dxa"/>
            <w:vMerge/>
            <w:tcBorders>
              <w:top w:val="nil"/>
              <w:left w:val="single" w:sz="8" w:space="0" w:color="auto"/>
              <w:bottom w:val="single" w:sz="8" w:space="0" w:color="000000"/>
              <w:right w:val="single" w:sz="8" w:space="0" w:color="auto"/>
            </w:tcBorders>
            <w:vAlign w:val="center"/>
            <w:hideMark/>
          </w:tcPr>
          <w:p w14:paraId="3853FC75"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p>
        </w:tc>
        <w:tc>
          <w:tcPr>
            <w:tcW w:w="222" w:type="dxa"/>
            <w:vAlign w:val="center"/>
            <w:hideMark/>
          </w:tcPr>
          <w:p w14:paraId="0908EBB9"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16DA29DF"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7DD62DCA"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1CA7AC39"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Transaction Status</w:t>
            </w:r>
          </w:p>
        </w:tc>
        <w:tc>
          <w:tcPr>
            <w:tcW w:w="1308" w:type="dxa"/>
            <w:tcBorders>
              <w:top w:val="nil"/>
              <w:left w:val="nil"/>
              <w:bottom w:val="single" w:sz="8" w:space="0" w:color="auto"/>
              <w:right w:val="single" w:sz="8" w:space="0" w:color="auto"/>
            </w:tcBorders>
            <w:shd w:val="clear" w:color="auto" w:fill="auto"/>
            <w:noWrap/>
            <w:vAlign w:val="center"/>
            <w:hideMark/>
          </w:tcPr>
          <w:p w14:paraId="6786DAB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3B80F69F"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5D81F353"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Status of Transaction</w:t>
            </w:r>
          </w:p>
        </w:tc>
        <w:tc>
          <w:tcPr>
            <w:tcW w:w="900" w:type="dxa"/>
            <w:tcBorders>
              <w:top w:val="nil"/>
              <w:left w:val="nil"/>
              <w:bottom w:val="single" w:sz="8" w:space="0" w:color="auto"/>
              <w:right w:val="single" w:sz="8" w:space="0" w:color="auto"/>
            </w:tcBorders>
            <w:shd w:val="clear" w:color="auto" w:fill="auto"/>
            <w:noWrap/>
            <w:vAlign w:val="center"/>
            <w:hideMark/>
          </w:tcPr>
          <w:p w14:paraId="5D608E8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w:t>
            </w:r>
          </w:p>
        </w:tc>
        <w:tc>
          <w:tcPr>
            <w:tcW w:w="1890" w:type="dxa"/>
            <w:tcBorders>
              <w:top w:val="nil"/>
              <w:left w:val="nil"/>
              <w:bottom w:val="single" w:sz="8" w:space="0" w:color="auto"/>
              <w:right w:val="single" w:sz="8" w:space="0" w:color="auto"/>
            </w:tcBorders>
            <w:shd w:val="clear" w:color="auto" w:fill="auto"/>
            <w:vAlign w:val="center"/>
            <w:hideMark/>
          </w:tcPr>
          <w:p w14:paraId="5C485636"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5E2043E9"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r w:rsidR="00551DF6" w:rsidRPr="00551DF6" w14:paraId="231CBB94" w14:textId="77777777" w:rsidTr="00551DF6">
        <w:trPr>
          <w:trHeight w:val="315"/>
        </w:trPr>
        <w:tc>
          <w:tcPr>
            <w:tcW w:w="1483" w:type="dxa"/>
            <w:vMerge/>
            <w:tcBorders>
              <w:top w:val="nil"/>
              <w:left w:val="single" w:sz="8" w:space="0" w:color="auto"/>
              <w:bottom w:val="single" w:sz="8" w:space="0" w:color="000000"/>
              <w:right w:val="single" w:sz="8" w:space="0" w:color="auto"/>
            </w:tcBorders>
            <w:vAlign w:val="center"/>
            <w:hideMark/>
          </w:tcPr>
          <w:p w14:paraId="4A851CE3" w14:textId="77777777" w:rsidR="00551DF6" w:rsidRPr="00551DF6" w:rsidRDefault="00551DF6" w:rsidP="00551DF6">
            <w:pPr>
              <w:suppressAutoHyphens w:val="0"/>
              <w:spacing w:before="0" w:after="0" w:line="240" w:lineRule="auto"/>
              <w:ind w:left="0" w:firstLine="0"/>
              <w:jc w:val="left"/>
              <w:rPr>
                <w:rFonts w:ascii="Calibri" w:hAnsi="Calibri" w:cs="Calibri"/>
                <w:b/>
                <w:bCs/>
                <w:i/>
                <w:iCs/>
                <w:kern w:val="0"/>
                <w:lang w:eastAsia="en-GB"/>
              </w:rPr>
            </w:pPr>
          </w:p>
        </w:tc>
        <w:tc>
          <w:tcPr>
            <w:tcW w:w="1979" w:type="dxa"/>
            <w:tcBorders>
              <w:top w:val="nil"/>
              <w:left w:val="nil"/>
              <w:bottom w:val="single" w:sz="8" w:space="0" w:color="auto"/>
              <w:right w:val="single" w:sz="8" w:space="0" w:color="auto"/>
            </w:tcBorders>
            <w:shd w:val="clear" w:color="auto" w:fill="auto"/>
            <w:vAlign w:val="center"/>
            <w:hideMark/>
          </w:tcPr>
          <w:p w14:paraId="6FB2183D"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Action</w:t>
            </w:r>
          </w:p>
        </w:tc>
        <w:tc>
          <w:tcPr>
            <w:tcW w:w="1308" w:type="dxa"/>
            <w:tcBorders>
              <w:top w:val="nil"/>
              <w:left w:val="nil"/>
              <w:bottom w:val="single" w:sz="8" w:space="0" w:color="auto"/>
              <w:right w:val="single" w:sz="8" w:space="0" w:color="auto"/>
            </w:tcBorders>
            <w:shd w:val="clear" w:color="auto" w:fill="auto"/>
            <w:noWrap/>
            <w:vAlign w:val="center"/>
            <w:hideMark/>
          </w:tcPr>
          <w:p w14:paraId="1E58CBF5"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Label</w:t>
            </w:r>
          </w:p>
        </w:tc>
        <w:tc>
          <w:tcPr>
            <w:tcW w:w="900" w:type="dxa"/>
            <w:tcBorders>
              <w:top w:val="nil"/>
              <w:left w:val="nil"/>
              <w:bottom w:val="single" w:sz="8" w:space="0" w:color="auto"/>
              <w:right w:val="single" w:sz="8" w:space="0" w:color="auto"/>
            </w:tcBorders>
            <w:shd w:val="clear" w:color="auto" w:fill="auto"/>
            <w:noWrap/>
            <w:vAlign w:val="center"/>
            <w:hideMark/>
          </w:tcPr>
          <w:p w14:paraId="4F9529C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880" w:type="dxa"/>
            <w:tcBorders>
              <w:top w:val="nil"/>
              <w:left w:val="nil"/>
              <w:bottom w:val="single" w:sz="8" w:space="0" w:color="auto"/>
              <w:right w:val="single" w:sz="8" w:space="0" w:color="auto"/>
            </w:tcBorders>
            <w:shd w:val="clear" w:color="auto" w:fill="auto"/>
            <w:vAlign w:val="center"/>
            <w:hideMark/>
          </w:tcPr>
          <w:p w14:paraId="2870A4D7"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Initiate Refund and View Details</w:t>
            </w:r>
          </w:p>
        </w:tc>
        <w:tc>
          <w:tcPr>
            <w:tcW w:w="900" w:type="dxa"/>
            <w:tcBorders>
              <w:top w:val="nil"/>
              <w:left w:val="nil"/>
              <w:bottom w:val="single" w:sz="8" w:space="0" w:color="auto"/>
              <w:right w:val="single" w:sz="8" w:space="0" w:color="auto"/>
            </w:tcBorders>
            <w:shd w:val="clear" w:color="auto" w:fill="auto"/>
            <w:noWrap/>
            <w:vAlign w:val="center"/>
            <w:hideMark/>
          </w:tcPr>
          <w:p w14:paraId="04709504"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A</w:t>
            </w:r>
          </w:p>
        </w:tc>
        <w:tc>
          <w:tcPr>
            <w:tcW w:w="1890" w:type="dxa"/>
            <w:tcBorders>
              <w:top w:val="nil"/>
              <w:left w:val="nil"/>
              <w:bottom w:val="single" w:sz="8" w:space="0" w:color="auto"/>
              <w:right w:val="single" w:sz="8" w:space="0" w:color="auto"/>
            </w:tcBorders>
            <w:shd w:val="clear" w:color="auto" w:fill="auto"/>
            <w:vAlign w:val="center"/>
            <w:hideMark/>
          </w:tcPr>
          <w:p w14:paraId="6E1163D0" w14:textId="77777777" w:rsidR="00551DF6" w:rsidRPr="00551DF6" w:rsidRDefault="00551DF6" w:rsidP="00551DF6">
            <w:pPr>
              <w:suppressAutoHyphens w:val="0"/>
              <w:spacing w:before="0" w:after="0" w:line="240" w:lineRule="auto"/>
              <w:ind w:left="0" w:firstLine="0"/>
              <w:jc w:val="left"/>
              <w:rPr>
                <w:rFonts w:ascii="Calibri" w:hAnsi="Calibri" w:cs="Calibri"/>
                <w:kern w:val="0"/>
                <w:sz w:val="22"/>
                <w:szCs w:val="22"/>
                <w:lang w:eastAsia="en-GB"/>
              </w:rPr>
            </w:pPr>
            <w:r w:rsidRPr="00551DF6">
              <w:rPr>
                <w:rFonts w:ascii="Calibri" w:hAnsi="Calibri" w:cs="Calibri"/>
                <w:kern w:val="0"/>
                <w:sz w:val="22"/>
                <w:szCs w:val="22"/>
                <w:lang w:eastAsia="en-GB"/>
              </w:rPr>
              <w:t> </w:t>
            </w:r>
          </w:p>
        </w:tc>
        <w:tc>
          <w:tcPr>
            <w:tcW w:w="222" w:type="dxa"/>
            <w:vAlign w:val="center"/>
            <w:hideMark/>
          </w:tcPr>
          <w:p w14:paraId="2C2F0698" w14:textId="77777777" w:rsidR="00551DF6" w:rsidRPr="00551DF6" w:rsidRDefault="00551DF6" w:rsidP="00551DF6">
            <w:pPr>
              <w:suppressAutoHyphens w:val="0"/>
              <w:spacing w:before="0" w:after="0" w:line="240" w:lineRule="auto"/>
              <w:ind w:left="0" w:firstLine="0"/>
              <w:jc w:val="left"/>
              <w:rPr>
                <w:rFonts w:ascii="Times New Roman" w:hAnsi="Times New Roman" w:cs="Times New Roman"/>
                <w:color w:val="auto"/>
                <w:kern w:val="0"/>
                <w:sz w:val="20"/>
                <w:szCs w:val="20"/>
                <w:lang w:eastAsia="en-GB"/>
              </w:rPr>
            </w:pPr>
          </w:p>
        </w:tc>
      </w:tr>
    </w:tbl>
    <w:p w14:paraId="5A73B89D" w14:textId="77777777" w:rsidR="00DF6928" w:rsidRDefault="00DF6928" w:rsidP="00DF6928">
      <w:pPr>
        <w:pStyle w:val="Heading5"/>
        <w:rPr>
          <w:rFonts w:ascii="Calibri" w:eastAsia="Times New Roman" w:hAnsi="Calibri" w:cs="Calibri"/>
          <w:b/>
          <w:bCs/>
          <w:color w:val="FF0066"/>
          <w:sz w:val="24"/>
          <w:szCs w:val="24"/>
          <w:lang w:val="en-ZA"/>
        </w:rPr>
      </w:pPr>
      <w:r>
        <w:rPr>
          <w:rFonts w:ascii="Calibri" w:eastAsia="Times New Roman" w:hAnsi="Calibri" w:cs="Calibri"/>
          <w:b/>
          <w:bCs/>
          <w:color w:val="FF0066"/>
          <w:sz w:val="24"/>
          <w:szCs w:val="24"/>
          <w:lang w:val="en-ZA"/>
        </w:rPr>
        <w:t>Actions and Stakeholders</w:t>
      </w:r>
    </w:p>
    <w:p w14:paraId="247E32BB" w14:textId="71863238" w:rsidR="00DF6928" w:rsidRDefault="00DF6928" w:rsidP="00DF6928">
      <w:pPr>
        <w:pStyle w:val="BodyText"/>
        <w:rPr>
          <w:rFonts w:asciiTheme="minorHAnsi" w:eastAsiaTheme="majorEastAsia" w:hAnsiTheme="minorHAnsi" w:cstheme="minorHAnsi"/>
          <w:lang w:val="en-ZA" w:eastAsia="ar-SA" w:bidi="ar-SA"/>
        </w:rPr>
      </w:pPr>
      <w:r w:rsidRPr="0008076C">
        <w:rPr>
          <w:rFonts w:asciiTheme="minorHAnsi" w:eastAsiaTheme="majorEastAsia" w:hAnsiTheme="minorHAnsi" w:cstheme="minorHAnsi"/>
          <w:b/>
          <w:bCs/>
          <w:lang w:val="en-ZA" w:eastAsia="ar-SA" w:bidi="ar-SA"/>
        </w:rPr>
        <w:t>Stakeholder</w:t>
      </w:r>
      <w:r w:rsidRPr="00A8644E">
        <w:rPr>
          <w:rFonts w:asciiTheme="minorHAnsi" w:eastAsiaTheme="majorEastAsia" w:hAnsiTheme="minorHAnsi" w:cstheme="minorHAnsi"/>
          <w:lang w:val="en-ZA" w:eastAsia="ar-SA" w:bidi="ar-SA"/>
        </w:rPr>
        <w:t xml:space="preserve">: </w:t>
      </w:r>
      <w:r w:rsidR="00E27CE7">
        <w:rPr>
          <w:rFonts w:asciiTheme="minorHAnsi" w:eastAsiaTheme="majorEastAsia" w:hAnsiTheme="minorHAnsi" w:cstheme="minorHAnsi"/>
          <w:lang w:val="en-ZA" w:eastAsia="ar-SA" w:bidi="ar-SA"/>
        </w:rPr>
        <w:t>CSR</w:t>
      </w:r>
      <w:r w:rsidRPr="00A8644E">
        <w:rPr>
          <w:rFonts w:asciiTheme="minorHAnsi" w:eastAsiaTheme="majorEastAsia" w:hAnsiTheme="minorHAnsi" w:cstheme="minorHAnsi"/>
          <w:lang w:val="en-ZA" w:eastAsia="ar-SA" w:bidi="ar-SA"/>
        </w:rPr>
        <w:t xml:space="preserve"> </w:t>
      </w:r>
    </w:p>
    <w:p w14:paraId="186D05A8" w14:textId="77777777" w:rsidR="00DF6928" w:rsidRPr="00A8644E" w:rsidRDefault="00DF6928" w:rsidP="00DF6928">
      <w:pPr>
        <w:pStyle w:val="BodyText"/>
        <w:rPr>
          <w:rFonts w:asciiTheme="minorHAnsi" w:eastAsiaTheme="majorEastAsia" w:hAnsiTheme="minorHAnsi" w:cstheme="minorHAnsi"/>
          <w:lang w:val="en-ZA" w:eastAsia="ar-SA" w:bidi="ar-SA"/>
        </w:rPr>
      </w:pPr>
      <w:r w:rsidRPr="0008076C">
        <w:rPr>
          <w:rFonts w:asciiTheme="minorHAnsi" w:eastAsiaTheme="majorEastAsia" w:hAnsiTheme="minorHAnsi" w:cstheme="minorHAnsi"/>
          <w:b/>
          <w:bCs/>
          <w:lang w:val="en-ZA" w:eastAsia="ar-SA" w:bidi="ar-SA"/>
        </w:rPr>
        <w:t>Actions</w:t>
      </w:r>
      <w:r w:rsidRPr="00A8644E">
        <w:rPr>
          <w:rFonts w:asciiTheme="minorHAnsi" w:eastAsiaTheme="majorEastAsia" w:hAnsiTheme="minorHAnsi" w:cstheme="minorHAnsi"/>
          <w:lang w:val="en-ZA" w:eastAsia="ar-SA" w:bidi="ar-SA"/>
        </w:rPr>
        <w:t xml:space="preserve">: </w:t>
      </w:r>
    </w:p>
    <w:p w14:paraId="297EA9B7" w14:textId="63EB167A" w:rsidR="00DF6928" w:rsidRDefault="00E27CE7" w:rsidP="00E27CE7">
      <w:pPr>
        <w:pStyle w:val="BodyText"/>
        <w:spacing w:after="0" w:line="240" w:lineRule="auto"/>
        <w:ind w:left="990" w:hanging="99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Search</w:t>
      </w:r>
      <w:r w:rsidR="00DF6928">
        <w:rPr>
          <w:rFonts w:asciiTheme="minorHAnsi" w:eastAsiaTheme="majorEastAsia" w:hAnsiTheme="minorHAnsi" w:cstheme="minorHAnsi"/>
          <w:lang w:val="en-ZA" w:eastAsia="ar-SA" w:bidi="ar-SA"/>
        </w:rPr>
        <w:t xml:space="preserve">: - </w:t>
      </w:r>
      <w:r>
        <w:rPr>
          <w:rFonts w:asciiTheme="minorHAnsi" w:eastAsiaTheme="majorEastAsia" w:hAnsiTheme="minorHAnsi" w:cstheme="minorHAnsi"/>
          <w:lang w:val="en-ZA" w:eastAsia="ar-SA" w:bidi="ar-SA"/>
        </w:rPr>
        <w:t>CSR can click on search button to search records based on Date range, status, process name etc.</w:t>
      </w:r>
      <w:r w:rsidR="00DF6928">
        <w:rPr>
          <w:rFonts w:asciiTheme="minorHAnsi" w:eastAsiaTheme="majorEastAsia" w:hAnsiTheme="minorHAnsi" w:cstheme="minorHAnsi"/>
          <w:lang w:val="en-ZA" w:eastAsia="ar-SA" w:bidi="ar-SA"/>
        </w:rPr>
        <w:t xml:space="preserve"> </w:t>
      </w:r>
    </w:p>
    <w:p w14:paraId="3AE26A20" w14:textId="77777777" w:rsidR="005B7392" w:rsidRDefault="00C86A66" w:rsidP="00DF6928">
      <w:pPr>
        <w:pStyle w:val="BodyText"/>
        <w:rPr>
          <w:rFonts w:ascii="Calibri" w:hAnsi="Calibri" w:cs="Calibri"/>
          <w:kern w:val="0"/>
          <w:lang w:val="en-US" w:eastAsia="en-US" w:bidi="gu-IN"/>
        </w:rPr>
      </w:pPr>
      <w:r>
        <w:rPr>
          <w:rFonts w:asciiTheme="minorHAnsi" w:eastAsiaTheme="majorEastAsia" w:hAnsiTheme="minorHAnsi" w:cstheme="minorHAnsi"/>
          <w:b/>
          <w:bCs/>
          <w:lang w:val="en-ZA" w:eastAsia="ar-SA" w:bidi="ar-SA"/>
        </w:rPr>
        <w:t>Close</w:t>
      </w:r>
      <w:r w:rsidR="00DF6928">
        <w:rPr>
          <w:rFonts w:asciiTheme="minorHAnsi" w:eastAsiaTheme="majorEastAsia" w:hAnsiTheme="minorHAnsi" w:cstheme="minorHAnsi"/>
          <w:b/>
          <w:bCs/>
          <w:lang w:val="en-ZA" w:eastAsia="ar-SA" w:bidi="ar-SA"/>
        </w:rPr>
        <w:t xml:space="preserve">: </w:t>
      </w:r>
      <w:r w:rsidR="00DF6928">
        <w:rPr>
          <w:rFonts w:ascii="Calibri" w:hAnsi="Calibri" w:cs="Calibri"/>
          <w:kern w:val="0"/>
          <w:lang w:val="en-US" w:eastAsia="en-US" w:bidi="gu-IN"/>
        </w:rPr>
        <w:t>On click</w:t>
      </w:r>
      <w:r>
        <w:rPr>
          <w:rFonts w:ascii="Calibri" w:hAnsi="Calibri" w:cs="Calibri"/>
          <w:kern w:val="0"/>
          <w:lang w:val="en-US" w:eastAsia="en-US" w:bidi="gu-IN"/>
        </w:rPr>
        <w:t xml:space="preserve"> Close, this page will be closed</w:t>
      </w:r>
    </w:p>
    <w:p w14:paraId="0A4343F0" w14:textId="77777777" w:rsidR="005B7392" w:rsidRDefault="005B7392" w:rsidP="00DF6928">
      <w:pPr>
        <w:pStyle w:val="BodyText"/>
        <w:rPr>
          <w:rFonts w:ascii="Calibri" w:hAnsi="Calibri" w:cs="Calibri"/>
          <w:kern w:val="0"/>
          <w:lang w:val="en-US" w:eastAsia="en-US" w:bidi="gu-IN"/>
        </w:rPr>
      </w:pPr>
    </w:p>
    <w:p w14:paraId="6B8FCED2" w14:textId="77777777" w:rsidR="005B7392" w:rsidRDefault="005B7392" w:rsidP="00DF6928">
      <w:pPr>
        <w:pStyle w:val="BodyText"/>
        <w:rPr>
          <w:rFonts w:ascii="Calibri" w:hAnsi="Calibri" w:cs="Calibri"/>
          <w:kern w:val="0"/>
          <w:lang w:val="en-US" w:eastAsia="en-US" w:bidi="gu-IN"/>
        </w:rPr>
      </w:pPr>
    </w:p>
    <w:p w14:paraId="7B41A758" w14:textId="51921080" w:rsidR="00DF6928" w:rsidRDefault="00C86A66" w:rsidP="00DF6928">
      <w:pPr>
        <w:pStyle w:val="BodyText"/>
        <w:rPr>
          <w:rFonts w:ascii="Calibri" w:hAnsi="Calibri" w:cs="Calibri"/>
          <w:kern w:val="0"/>
          <w:lang w:val="en-US" w:eastAsia="en-US" w:bidi="gu-IN"/>
        </w:rPr>
      </w:pPr>
      <w:r>
        <w:rPr>
          <w:rFonts w:ascii="Calibri" w:hAnsi="Calibri" w:cs="Calibri"/>
          <w:kern w:val="0"/>
          <w:lang w:val="en-US" w:eastAsia="en-US" w:bidi="gu-IN"/>
        </w:rPr>
        <w:t xml:space="preserve"> </w:t>
      </w:r>
    </w:p>
    <w:p w14:paraId="20BDE151" w14:textId="77777777" w:rsidR="00DF6928" w:rsidRDefault="00DF6928" w:rsidP="00DF6928">
      <w:pPr>
        <w:pStyle w:val="Heading5"/>
        <w:rPr>
          <w:rFonts w:ascii="Calibri" w:eastAsia="Times New Roman" w:hAnsi="Calibri" w:cs="Calibri"/>
          <w:b/>
          <w:bCs/>
          <w:color w:val="FF0066"/>
          <w:sz w:val="24"/>
          <w:szCs w:val="24"/>
          <w:lang w:val="en-ZA"/>
        </w:rPr>
      </w:pPr>
      <w:r w:rsidRPr="003F119B">
        <w:rPr>
          <w:rFonts w:ascii="Calibri" w:eastAsia="Times New Roman" w:hAnsi="Calibri" w:cs="Calibri"/>
          <w:b/>
          <w:bCs/>
          <w:color w:val="FF0066"/>
          <w:sz w:val="24"/>
          <w:szCs w:val="24"/>
          <w:lang w:val="en-ZA"/>
        </w:rPr>
        <w:lastRenderedPageBreak/>
        <w:t>Alerts and Notifications</w:t>
      </w:r>
    </w:p>
    <w:p w14:paraId="2F79AE21" w14:textId="1C4B1E8A" w:rsidR="00DF6928" w:rsidRPr="00634E13" w:rsidRDefault="00634E13" w:rsidP="00634E13">
      <w:pPr>
        <w:pStyle w:val="Caption"/>
        <w:jc w:val="center"/>
        <w:rPr>
          <w:rFonts w:asciiTheme="minorHAnsi" w:hAnsiTheme="minorHAnsi" w:cstheme="minorHAnsi"/>
          <w:b/>
          <w:bCs/>
          <w:i w:val="0"/>
          <w:iCs w:val="0"/>
          <w:sz w:val="22"/>
          <w:szCs w:val="22"/>
        </w:rPr>
      </w:pPr>
      <w:bookmarkStart w:id="37" w:name="_Toc88056395"/>
      <w:r w:rsidRPr="00634E13">
        <w:rPr>
          <w:rFonts w:asciiTheme="minorHAnsi" w:hAnsiTheme="minorHAnsi" w:cstheme="minorHAnsi"/>
          <w:b/>
          <w:bCs/>
          <w:i w:val="0"/>
          <w:iCs w:val="0"/>
          <w:sz w:val="22"/>
          <w:szCs w:val="22"/>
        </w:rPr>
        <w:t xml:space="preserve">Table </w:t>
      </w:r>
      <w:r w:rsidRPr="00634E13">
        <w:rPr>
          <w:rFonts w:asciiTheme="minorHAnsi" w:hAnsiTheme="minorHAnsi" w:cstheme="minorHAnsi"/>
          <w:b/>
          <w:bCs/>
          <w:i w:val="0"/>
          <w:iCs w:val="0"/>
          <w:sz w:val="22"/>
          <w:szCs w:val="22"/>
        </w:rPr>
        <w:fldChar w:fldCharType="begin"/>
      </w:r>
      <w:r w:rsidRPr="00634E13">
        <w:rPr>
          <w:rFonts w:asciiTheme="minorHAnsi" w:hAnsiTheme="minorHAnsi" w:cstheme="minorHAnsi"/>
          <w:b/>
          <w:bCs/>
          <w:i w:val="0"/>
          <w:iCs w:val="0"/>
          <w:sz w:val="22"/>
          <w:szCs w:val="22"/>
        </w:rPr>
        <w:instrText xml:space="preserve"> SEQ Table \* ARABIC </w:instrText>
      </w:r>
      <w:r w:rsidRPr="00634E13">
        <w:rPr>
          <w:rFonts w:asciiTheme="minorHAnsi" w:hAnsiTheme="minorHAnsi" w:cstheme="minorHAnsi"/>
          <w:b/>
          <w:bCs/>
          <w:i w:val="0"/>
          <w:iCs w:val="0"/>
          <w:sz w:val="22"/>
          <w:szCs w:val="22"/>
        </w:rPr>
        <w:fldChar w:fldCharType="separate"/>
      </w:r>
      <w:r w:rsidR="00E04656">
        <w:rPr>
          <w:rFonts w:asciiTheme="minorHAnsi" w:hAnsiTheme="minorHAnsi" w:cstheme="minorHAnsi"/>
          <w:b/>
          <w:bCs/>
          <w:i w:val="0"/>
          <w:iCs w:val="0"/>
          <w:noProof/>
          <w:sz w:val="22"/>
          <w:szCs w:val="22"/>
        </w:rPr>
        <w:t>8</w:t>
      </w:r>
      <w:r w:rsidRPr="00634E13">
        <w:rPr>
          <w:rFonts w:asciiTheme="minorHAnsi" w:hAnsiTheme="minorHAnsi" w:cstheme="minorHAnsi"/>
          <w:b/>
          <w:bCs/>
          <w:i w:val="0"/>
          <w:iCs w:val="0"/>
          <w:sz w:val="22"/>
          <w:szCs w:val="22"/>
        </w:rPr>
        <w:fldChar w:fldCharType="end"/>
      </w:r>
      <w:r w:rsidRPr="00634E13">
        <w:rPr>
          <w:rFonts w:asciiTheme="minorHAnsi" w:hAnsiTheme="minorHAnsi" w:cstheme="minorHAnsi"/>
          <w:b/>
          <w:bCs/>
          <w:i w:val="0"/>
          <w:iCs w:val="0"/>
          <w:sz w:val="22"/>
          <w:szCs w:val="22"/>
        </w:rPr>
        <w:t>: Alert and Notifications – View Payment Accounts</w:t>
      </w:r>
      <w:bookmarkEnd w:id="37"/>
    </w:p>
    <w:tbl>
      <w:tblPr>
        <w:tblW w:w="10080" w:type="dxa"/>
        <w:tblInd w:w="-10" w:type="dxa"/>
        <w:tblLook w:val="04A0" w:firstRow="1" w:lastRow="0" w:firstColumn="1" w:lastColumn="0" w:noHBand="0" w:noVBand="1"/>
      </w:tblPr>
      <w:tblGrid>
        <w:gridCol w:w="1890"/>
        <w:gridCol w:w="3510"/>
        <w:gridCol w:w="2340"/>
        <w:gridCol w:w="2340"/>
      </w:tblGrid>
      <w:tr w:rsidR="00DF6928" w:rsidRPr="0017367B" w14:paraId="435EBEEE" w14:textId="77777777" w:rsidTr="00D6243D">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6A19E953" w14:textId="77777777" w:rsidR="00DF6928" w:rsidRPr="0017367B" w:rsidRDefault="00DF6928"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7F18FDF9" w14:textId="77777777" w:rsidR="00DF6928" w:rsidRPr="0017367B" w:rsidRDefault="00DF6928"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CD43E14" w14:textId="77777777" w:rsidR="00DF6928" w:rsidRPr="0017367B" w:rsidRDefault="00DF6928" w:rsidP="00D6243D">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2340" w:type="dxa"/>
            <w:tcBorders>
              <w:top w:val="single" w:sz="8" w:space="0" w:color="auto"/>
              <w:left w:val="nil"/>
              <w:bottom w:val="nil"/>
              <w:right w:val="single" w:sz="4" w:space="0" w:color="auto"/>
            </w:tcBorders>
            <w:shd w:val="clear" w:color="auto" w:fill="000000" w:themeFill="text1"/>
            <w:vAlign w:val="center"/>
            <w:hideMark/>
          </w:tcPr>
          <w:p w14:paraId="755E7295" w14:textId="77777777" w:rsidR="00DF6928" w:rsidRPr="0017367B" w:rsidRDefault="00DF6928"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DF6928" w:rsidRPr="0017367B" w14:paraId="0C718452" w14:textId="77777777" w:rsidTr="00D6243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24CF9398" w14:textId="2F831E8C" w:rsidR="00DF6928" w:rsidRPr="00B21B47" w:rsidRDefault="005B7392"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4A5DED9C" w14:textId="5EDAA435" w:rsidR="00DF6928" w:rsidRPr="00B21B47" w:rsidRDefault="00276103"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Please enter valid customer reference number or licence number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07146C7" w14:textId="126FC9BC" w:rsidR="00DF6928" w:rsidRPr="00B21B47" w:rsidRDefault="00276103"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user enters invalid customer reference number/ licence number</w:t>
            </w:r>
          </w:p>
        </w:tc>
        <w:tc>
          <w:tcPr>
            <w:tcW w:w="2340" w:type="dxa"/>
            <w:tcBorders>
              <w:top w:val="single" w:sz="8" w:space="0" w:color="auto"/>
              <w:left w:val="nil"/>
              <w:bottom w:val="single" w:sz="8" w:space="0" w:color="auto"/>
              <w:right w:val="single" w:sz="4" w:space="0" w:color="auto"/>
            </w:tcBorders>
            <w:shd w:val="clear" w:color="auto" w:fill="auto"/>
          </w:tcPr>
          <w:p w14:paraId="64B4F03F" w14:textId="35F4E01C" w:rsidR="00DF6928" w:rsidRPr="00B21B47" w:rsidRDefault="00276103"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DF6928" w:rsidRPr="0017367B" w14:paraId="7E5F091D" w14:textId="77777777" w:rsidTr="00D6243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79EDF2AF" w14:textId="3586A84E" w:rsidR="00DF6928" w:rsidRDefault="00276103"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38842CEB" w14:textId="35F1E687" w:rsidR="00DF6928" w:rsidRDefault="00276103"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 record not found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1BC0B43" w14:textId="652684E0" w:rsidR="00DF6928" w:rsidRDefault="00276103"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user enters customer reference number/ licence number for which no records in service system available</w:t>
            </w:r>
          </w:p>
        </w:tc>
        <w:tc>
          <w:tcPr>
            <w:tcW w:w="2340" w:type="dxa"/>
            <w:tcBorders>
              <w:top w:val="single" w:sz="8" w:space="0" w:color="auto"/>
              <w:left w:val="nil"/>
              <w:bottom w:val="single" w:sz="8" w:space="0" w:color="auto"/>
              <w:right w:val="single" w:sz="4" w:space="0" w:color="auto"/>
            </w:tcBorders>
            <w:shd w:val="clear" w:color="auto" w:fill="auto"/>
          </w:tcPr>
          <w:p w14:paraId="6608E5A6" w14:textId="0294E99A" w:rsidR="00DF6928" w:rsidRDefault="00AF45CB"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bl>
    <w:p w14:paraId="1EED8863" w14:textId="6D1F2EC7" w:rsidR="00DF6928" w:rsidRDefault="00DF6928" w:rsidP="00DF6928">
      <w:pPr>
        <w:pStyle w:val="Heading3"/>
      </w:pPr>
      <w:bookmarkStart w:id="38" w:name="_Toc88056414"/>
      <w:r>
        <w:t>Validations and Business Rules</w:t>
      </w:r>
      <w:bookmarkEnd w:id="38"/>
    </w:p>
    <w:p w14:paraId="60526DE5" w14:textId="4B83A467" w:rsidR="00C45B8A" w:rsidRPr="00C45B8A" w:rsidRDefault="00C45B8A" w:rsidP="00C45B8A">
      <w:pPr>
        <w:pStyle w:val="BodyText"/>
        <w:rPr>
          <w:rFonts w:asciiTheme="minorHAnsi" w:hAnsiTheme="minorHAnsi" w:cstheme="minorHAnsi"/>
          <w:kern w:val="0"/>
          <w:szCs w:val="24"/>
          <w:lang w:val="en-GB" w:eastAsia="en-GB" w:bidi="ar-SA"/>
        </w:rPr>
      </w:pPr>
      <w:r w:rsidRPr="00C45B8A">
        <w:rPr>
          <w:rFonts w:asciiTheme="minorHAnsi" w:hAnsiTheme="minorHAnsi" w:cstheme="minorHAnsi"/>
          <w:kern w:val="0"/>
          <w:szCs w:val="24"/>
          <w:lang w:val="en-GB" w:eastAsia="en-GB" w:bidi="ar-SA"/>
        </w:rPr>
        <w:t>NA</w:t>
      </w:r>
    </w:p>
    <w:p w14:paraId="0639BDEE" w14:textId="77777777" w:rsidR="00DF6928" w:rsidRDefault="00DF6928" w:rsidP="00DF6928">
      <w:pPr>
        <w:pStyle w:val="Heading3"/>
      </w:pPr>
      <w:bookmarkStart w:id="39" w:name="_Toc88056415"/>
      <w:r>
        <w:t>Outcome of the Process</w:t>
      </w:r>
      <w:bookmarkEnd w:id="39"/>
      <w:r>
        <w:t xml:space="preserve"> </w:t>
      </w:r>
    </w:p>
    <w:p w14:paraId="27A236DE" w14:textId="2ADE1248" w:rsidR="00DF6928" w:rsidRDefault="00DF6928" w:rsidP="00DF6928">
      <w:pPr>
        <w:pStyle w:val="BodyText"/>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CSR will be able to </w:t>
      </w:r>
      <w:r w:rsidR="00E43691">
        <w:rPr>
          <w:rFonts w:asciiTheme="minorHAnsi" w:eastAsiaTheme="majorEastAsia" w:hAnsiTheme="minorHAnsi" w:cstheme="minorHAnsi"/>
          <w:lang w:val="en-ZA" w:eastAsia="ar-SA" w:bidi="ar-SA"/>
        </w:rPr>
        <w:t>View customer record and Payment Account Details of a customer</w:t>
      </w:r>
    </w:p>
    <w:p w14:paraId="2FCF13D9" w14:textId="3F6EFCA8" w:rsidR="00DF6928" w:rsidRDefault="00DF6928" w:rsidP="00DF6928">
      <w:pPr>
        <w:pStyle w:val="Heading2"/>
      </w:pPr>
      <w:bookmarkStart w:id="40" w:name="_Toc88056416"/>
      <w:r>
        <w:t>Payment Details</w:t>
      </w:r>
      <w:bookmarkEnd w:id="40"/>
    </w:p>
    <w:p w14:paraId="5FAB0EA7" w14:textId="0383419C" w:rsidR="00D6243D" w:rsidRPr="00DF6928" w:rsidRDefault="00D6243D" w:rsidP="00D6243D">
      <w:pPr>
        <w:pStyle w:val="BodyText"/>
        <w:ind w:left="0" w:firstLine="0"/>
        <w:rPr>
          <w:rFonts w:asciiTheme="minorHAnsi" w:eastAsiaTheme="majorEastAsia" w:hAnsiTheme="minorHAnsi" w:cstheme="minorHAnsi"/>
          <w:lang w:val="en-ZA"/>
        </w:rPr>
      </w:pPr>
      <w:r>
        <w:rPr>
          <w:rFonts w:asciiTheme="minorHAnsi" w:eastAsiaTheme="majorEastAsia" w:hAnsiTheme="minorHAnsi" w:cstheme="minorHAnsi"/>
          <w:lang w:val="en-ZA"/>
        </w:rPr>
        <w:t>CSR will have provi</w:t>
      </w:r>
      <w:r w:rsidR="00F63B4B">
        <w:rPr>
          <w:rFonts w:asciiTheme="minorHAnsi" w:eastAsiaTheme="majorEastAsia" w:hAnsiTheme="minorHAnsi" w:cstheme="minorHAnsi"/>
          <w:lang w:val="en-ZA"/>
        </w:rPr>
        <w:t>sion</w:t>
      </w:r>
      <w:r>
        <w:rPr>
          <w:rFonts w:asciiTheme="minorHAnsi" w:eastAsiaTheme="majorEastAsia" w:hAnsiTheme="minorHAnsi" w:cstheme="minorHAnsi"/>
          <w:lang w:val="en-ZA"/>
        </w:rPr>
        <w:t xml:space="preserve"> to see the payment details which </w:t>
      </w:r>
      <w:r w:rsidR="00F63B4B">
        <w:rPr>
          <w:rFonts w:asciiTheme="minorHAnsi" w:eastAsiaTheme="majorEastAsia" w:hAnsiTheme="minorHAnsi" w:cstheme="minorHAnsi"/>
          <w:lang w:val="en-ZA"/>
        </w:rPr>
        <w:t>is due for payment from customer. CSR will then communicate to customer about payment details and if customer selects to pay then CST will divert call to Lot 2 IVR for Payment collection.</w:t>
      </w:r>
    </w:p>
    <w:p w14:paraId="405E1767" w14:textId="42F32A1B" w:rsidR="00D6243D" w:rsidRDefault="00D6243D" w:rsidP="00D6243D">
      <w:pPr>
        <w:pStyle w:val="Heading3"/>
        <w:ind w:left="851" w:hanging="851"/>
        <w:rPr>
          <w:rFonts w:eastAsiaTheme="majorEastAsia"/>
          <w:lang w:val="en-ZA"/>
        </w:rPr>
      </w:pPr>
      <w:bookmarkStart w:id="41" w:name="_Toc88056417"/>
      <w:r w:rsidRPr="00A722F5">
        <w:rPr>
          <w:rFonts w:eastAsiaTheme="majorEastAsia"/>
          <w:lang w:val="en-ZA"/>
        </w:rPr>
        <w:t>Pre-Requisite</w:t>
      </w:r>
      <w:bookmarkEnd w:id="41"/>
    </w:p>
    <w:p w14:paraId="74B4921F" w14:textId="420FB451" w:rsidR="00D6243D" w:rsidRDefault="00D6243D" w:rsidP="00D6243D">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CSR should have logged in the system and have privileges to view Payment Account Details</w:t>
      </w:r>
    </w:p>
    <w:p w14:paraId="4E56A8F2" w14:textId="3A7F6F76" w:rsidR="00D6243D" w:rsidRDefault="004719B8" w:rsidP="00D6243D">
      <w:pPr>
        <w:pStyle w:val="Heading3"/>
        <w:ind w:left="851" w:hanging="851"/>
        <w:rPr>
          <w:rFonts w:eastAsiaTheme="majorEastAsia"/>
          <w:lang w:val="en-ZA"/>
        </w:rPr>
      </w:pPr>
      <w:bookmarkStart w:id="42" w:name="_Toc88056418"/>
      <w:r>
        <w:rPr>
          <w:noProof/>
        </w:rPr>
        <w:lastRenderedPageBreak/>
        <w:drawing>
          <wp:anchor distT="0" distB="0" distL="114300" distR="114300" simplePos="0" relativeHeight="251660288" behindDoc="0" locked="0" layoutInCell="1" allowOverlap="1" wp14:anchorId="61F2E32A" wp14:editId="0C593563">
            <wp:simplePos x="0" y="0"/>
            <wp:positionH relativeFrom="column">
              <wp:posOffset>209550</wp:posOffset>
            </wp:positionH>
            <wp:positionV relativeFrom="paragraph">
              <wp:posOffset>488315</wp:posOffset>
            </wp:positionV>
            <wp:extent cx="5943600" cy="2107565"/>
            <wp:effectExtent l="0" t="0" r="0" b="6985"/>
            <wp:wrapThrough wrapText="bothSides">
              <wp:wrapPolygon edited="0">
                <wp:start x="0" y="0"/>
                <wp:lineTo x="0" y="11519"/>
                <wp:lineTo x="14885" y="12495"/>
                <wp:lineTo x="0" y="14057"/>
                <wp:lineTo x="0" y="21476"/>
                <wp:lineTo x="21531" y="21476"/>
                <wp:lineTo x="21531" y="13081"/>
                <wp:lineTo x="21185" y="12886"/>
                <wp:lineTo x="20215" y="12495"/>
                <wp:lineTo x="21531" y="11324"/>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07565"/>
                    </a:xfrm>
                    <a:prstGeom prst="rect">
                      <a:avLst/>
                    </a:prstGeom>
                    <a:noFill/>
                    <a:ln>
                      <a:noFill/>
                    </a:ln>
                  </pic:spPr>
                </pic:pic>
              </a:graphicData>
            </a:graphic>
          </wp:anchor>
        </w:drawing>
      </w:r>
      <w:r w:rsidR="00D6243D" w:rsidRPr="00395011">
        <w:rPr>
          <w:rFonts w:eastAsiaTheme="majorEastAsia"/>
          <w:lang w:val="en-ZA"/>
        </w:rPr>
        <w:t>Business Process Map</w:t>
      </w:r>
      <w:bookmarkEnd w:id="42"/>
    </w:p>
    <w:p w14:paraId="1A4A2FD3" w14:textId="5828E60A" w:rsidR="00D6243D" w:rsidRPr="000013E5" w:rsidRDefault="000013E5" w:rsidP="000013E5">
      <w:pPr>
        <w:pStyle w:val="Caption"/>
        <w:jc w:val="center"/>
        <w:rPr>
          <w:rFonts w:asciiTheme="minorHAnsi" w:eastAsiaTheme="majorEastAsia" w:hAnsiTheme="minorHAnsi" w:cstheme="minorHAnsi"/>
          <w:b/>
          <w:bCs/>
          <w:i w:val="0"/>
          <w:iCs w:val="0"/>
          <w:color w:val="000000" w:themeColor="text1"/>
          <w:sz w:val="22"/>
          <w:szCs w:val="22"/>
          <w:lang w:val="en-ZA"/>
        </w:rPr>
      </w:pPr>
      <w:bookmarkStart w:id="43" w:name="_Toc88056385"/>
      <w:r w:rsidRPr="000013E5">
        <w:rPr>
          <w:rFonts w:asciiTheme="minorHAnsi" w:hAnsiTheme="minorHAnsi" w:cstheme="minorHAnsi"/>
          <w:b/>
          <w:bCs/>
          <w:i w:val="0"/>
          <w:iCs w:val="0"/>
          <w:sz w:val="22"/>
          <w:szCs w:val="22"/>
        </w:rPr>
        <w:t xml:space="preserve">Figure </w:t>
      </w:r>
      <w:r w:rsidRPr="000013E5">
        <w:rPr>
          <w:rFonts w:asciiTheme="minorHAnsi" w:hAnsiTheme="minorHAnsi" w:cstheme="minorHAnsi"/>
          <w:b/>
          <w:bCs/>
          <w:i w:val="0"/>
          <w:iCs w:val="0"/>
          <w:sz w:val="22"/>
          <w:szCs w:val="22"/>
        </w:rPr>
        <w:fldChar w:fldCharType="begin"/>
      </w:r>
      <w:r w:rsidRPr="000013E5">
        <w:rPr>
          <w:rFonts w:asciiTheme="minorHAnsi" w:hAnsiTheme="minorHAnsi" w:cstheme="minorHAnsi"/>
          <w:b/>
          <w:bCs/>
          <w:i w:val="0"/>
          <w:iCs w:val="0"/>
          <w:sz w:val="22"/>
          <w:szCs w:val="22"/>
        </w:rPr>
        <w:instrText xml:space="preserve"> SEQ Figure \* ARABIC </w:instrText>
      </w:r>
      <w:r w:rsidRPr="000013E5">
        <w:rPr>
          <w:rFonts w:asciiTheme="minorHAnsi" w:hAnsiTheme="minorHAnsi" w:cstheme="minorHAnsi"/>
          <w:b/>
          <w:bCs/>
          <w:i w:val="0"/>
          <w:iCs w:val="0"/>
          <w:sz w:val="22"/>
          <w:szCs w:val="22"/>
        </w:rPr>
        <w:fldChar w:fldCharType="separate"/>
      </w:r>
      <w:r w:rsidRPr="000013E5">
        <w:rPr>
          <w:rFonts w:asciiTheme="minorHAnsi" w:hAnsiTheme="minorHAnsi" w:cstheme="minorHAnsi"/>
          <w:b/>
          <w:bCs/>
          <w:i w:val="0"/>
          <w:iCs w:val="0"/>
          <w:noProof/>
          <w:sz w:val="22"/>
          <w:szCs w:val="22"/>
        </w:rPr>
        <w:t>3</w:t>
      </w:r>
      <w:r w:rsidRPr="000013E5">
        <w:rPr>
          <w:rFonts w:asciiTheme="minorHAnsi" w:hAnsiTheme="minorHAnsi" w:cstheme="minorHAnsi"/>
          <w:b/>
          <w:bCs/>
          <w:i w:val="0"/>
          <w:iCs w:val="0"/>
          <w:sz w:val="22"/>
          <w:szCs w:val="22"/>
        </w:rPr>
        <w:fldChar w:fldCharType="end"/>
      </w:r>
      <w:r w:rsidRPr="000013E5">
        <w:rPr>
          <w:rFonts w:asciiTheme="minorHAnsi" w:hAnsiTheme="minorHAnsi" w:cstheme="minorHAnsi"/>
          <w:b/>
          <w:bCs/>
          <w:i w:val="0"/>
          <w:iCs w:val="0"/>
          <w:sz w:val="22"/>
          <w:szCs w:val="22"/>
        </w:rPr>
        <w:t>: Business Process Map: Payment Details Screen</w:t>
      </w:r>
      <w:bookmarkEnd w:id="43"/>
    </w:p>
    <w:p w14:paraId="076EFE7E" w14:textId="3F1153EA" w:rsidR="00D6243D" w:rsidRDefault="00D6243D" w:rsidP="00D6243D">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p>
    <w:p w14:paraId="4825E118" w14:textId="51A8B21E" w:rsidR="00D6243D" w:rsidRDefault="00D6243D" w:rsidP="00D6243D">
      <w:pPr>
        <w:pStyle w:val="BodyText"/>
        <w:spacing w:after="0" w:line="240" w:lineRule="auto"/>
        <w:rPr>
          <w:rFonts w:asciiTheme="minorHAnsi" w:eastAsiaTheme="majorEastAsia" w:hAnsiTheme="minorHAnsi" w:cstheme="minorHAnsi"/>
          <w:b/>
          <w:bCs/>
          <w:lang w:val="en-ZA" w:eastAsia="ar-SA" w:bidi="ar-SA"/>
        </w:rPr>
      </w:pPr>
    </w:p>
    <w:p w14:paraId="70392DD5" w14:textId="66D05150" w:rsidR="00D6243D" w:rsidRDefault="00D6243D" w:rsidP="00D6243D">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CSR will login into the backoffice application and Enter customer reference number or Licence Number to view Payment Account for customer</w:t>
      </w:r>
    </w:p>
    <w:p w14:paraId="60CC4673" w14:textId="69AEBEC9" w:rsidR="00D8361F" w:rsidRDefault="00D8361F" w:rsidP="00D6243D">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request may come from customer as well via telephony to CSR.</w:t>
      </w:r>
    </w:p>
    <w:p w14:paraId="5CA03598" w14:textId="5BADE6A4" w:rsidR="00D6243D" w:rsidRDefault="00D6243D" w:rsidP="00D6243D">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details are valid then Payment account details will be shown.</w:t>
      </w:r>
    </w:p>
    <w:p w14:paraId="39761618" w14:textId="43E00E7E" w:rsidR="00D8361F" w:rsidRDefault="00D8361F" w:rsidP="00D6243D">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On View Payment Account screen, CSR can click on Outstanding Payment Details and see which payment details are required to be paid.</w:t>
      </w:r>
    </w:p>
    <w:p w14:paraId="0598CED8" w14:textId="24F6893B" w:rsidR="00D8361F" w:rsidRDefault="00D8361F" w:rsidP="00D6243D">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The same will be communicated to customer via telephonic conversation</w:t>
      </w:r>
    </w:p>
    <w:p w14:paraId="20FB614B" w14:textId="4ACEADA8" w:rsidR="00D8361F" w:rsidRDefault="00D8361F" w:rsidP="00D6243D">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After that CSR will transfer the call to Lot 2 IVR for payment processing</w:t>
      </w:r>
    </w:p>
    <w:p w14:paraId="78DCE734" w14:textId="7889DB45" w:rsidR="00D8361F" w:rsidRPr="00D8361F" w:rsidRDefault="00D6243D" w:rsidP="00D8361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details are not valid then CSR needs to check and enter valid customer/ licence number</w:t>
      </w:r>
    </w:p>
    <w:p w14:paraId="4F778C99" w14:textId="1C992725" w:rsidR="00D6243D" w:rsidRDefault="00D6243D" w:rsidP="00D6243D">
      <w:pPr>
        <w:suppressAutoHyphens w:val="0"/>
        <w:spacing w:before="0" w:after="0" w:line="240" w:lineRule="auto"/>
        <w:ind w:left="0" w:firstLine="0"/>
        <w:jc w:val="left"/>
        <w:rPr>
          <w:rFonts w:asciiTheme="minorHAnsi" w:eastAsiaTheme="majorEastAsia" w:hAnsiTheme="minorHAnsi" w:cstheme="minorHAnsi"/>
          <w:szCs w:val="20"/>
          <w:lang w:val="en-ZA"/>
        </w:rPr>
      </w:pPr>
      <w:r>
        <w:rPr>
          <w:rFonts w:asciiTheme="minorHAnsi" w:eastAsiaTheme="majorEastAsia" w:hAnsiTheme="minorHAnsi" w:cstheme="minorHAnsi"/>
          <w:lang w:val="en-ZA"/>
        </w:rPr>
        <w:br w:type="page"/>
      </w:r>
    </w:p>
    <w:p w14:paraId="3859BBD9" w14:textId="77777777" w:rsidR="00D6243D" w:rsidRPr="0058573C" w:rsidRDefault="00D6243D" w:rsidP="00D6243D">
      <w:pPr>
        <w:pStyle w:val="BodyText"/>
        <w:spacing w:line="240" w:lineRule="auto"/>
        <w:ind w:left="450" w:firstLine="0"/>
        <w:rPr>
          <w:rFonts w:eastAsiaTheme="majorEastAsia"/>
          <w:lang w:val="en-ZA" w:eastAsia="ar-SA" w:bidi="ar-SA"/>
        </w:rPr>
      </w:pPr>
    </w:p>
    <w:p w14:paraId="65884DBE" w14:textId="77777777" w:rsidR="00D6243D" w:rsidRDefault="00D6243D" w:rsidP="00D6243D">
      <w:pPr>
        <w:pStyle w:val="Heading3"/>
      </w:pPr>
      <w:bookmarkStart w:id="44" w:name="_Toc88056419"/>
      <w:r>
        <w:t>Form Specifications</w:t>
      </w:r>
      <w:bookmarkEnd w:id="44"/>
    </w:p>
    <w:p w14:paraId="391B7107" w14:textId="77777777" w:rsidR="00D6243D" w:rsidRDefault="00D6243D" w:rsidP="00D6243D">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describes form specifications for Viewing Payment Details.</w:t>
      </w:r>
    </w:p>
    <w:p w14:paraId="6CCBEECF" w14:textId="77777777" w:rsidR="00D6243D" w:rsidRPr="004B12C0" w:rsidRDefault="00D6243D" w:rsidP="00D6243D">
      <w:pPr>
        <w:pStyle w:val="BodyText"/>
        <w:spacing w:after="0" w:line="240" w:lineRule="auto"/>
        <w:rPr>
          <w:rFonts w:asciiTheme="minorHAnsi" w:eastAsiaTheme="majorEastAsia" w:hAnsiTheme="minorHAnsi" w:cstheme="minorHAnsi"/>
          <w:lang w:val="en-ZA" w:eastAsia="ar-SA" w:bidi="ar-SA"/>
        </w:rPr>
      </w:pPr>
    </w:p>
    <w:p w14:paraId="66957029" w14:textId="77777777" w:rsidR="00D6243D" w:rsidRPr="00653C27" w:rsidRDefault="00D6243D" w:rsidP="00D6243D">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0DFCC391" w14:textId="77777777" w:rsidR="00D6243D" w:rsidRPr="00653C27" w:rsidRDefault="00D6243D" w:rsidP="00D6243D">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34E75004" w14:textId="77777777" w:rsidR="00D6243D" w:rsidRPr="00653C27" w:rsidRDefault="00D6243D" w:rsidP="00D6243D">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28F58817" w14:textId="77777777" w:rsidR="00D6243D" w:rsidRPr="00653C27" w:rsidRDefault="00D6243D" w:rsidP="00D6243D">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6E729DA3" w14:textId="77777777" w:rsidR="00D6243D" w:rsidRDefault="00D6243D" w:rsidP="00D6243D">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3E167AC3" w14:textId="61A902E5" w:rsidR="00D6243D" w:rsidRDefault="00D6243D" w:rsidP="00D6243D">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 xml:space="preserve">Form: </w:t>
      </w:r>
      <w:r w:rsidR="00240076">
        <w:rPr>
          <w:rFonts w:asciiTheme="minorHAnsi" w:eastAsiaTheme="majorEastAsia" w:hAnsiTheme="minorHAnsi" w:cstheme="minorHAnsi"/>
          <w:lang w:val="en-ZA"/>
        </w:rPr>
        <w:t>Payment Details Screen</w:t>
      </w:r>
    </w:p>
    <w:p w14:paraId="17B0636B" w14:textId="4F730761" w:rsidR="00D6243D" w:rsidRDefault="00240076" w:rsidP="00D6243D">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screen will have the details of pending payments. These details will be similar as that of the portal. This screen will have details like type of fees, fee type wise amount.</w:t>
      </w:r>
    </w:p>
    <w:p w14:paraId="64E2B957" w14:textId="77777777" w:rsidR="00D6243D" w:rsidRDefault="00D6243D" w:rsidP="00D6243D">
      <w:pPr>
        <w:pStyle w:val="Heading5"/>
        <w:rPr>
          <w:rFonts w:ascii="Calibri" w:eastAsiaTheme="majorEastAsia" w:hAnsi="Calibri" w:cs="Calibri"/>
          <w:b/>
          <w:bCs/>
          <w:color w:val="FF0066"/>
          <w:sz w:val="24"/>
          <w:szCs w:val="24"/>
          <w:lang w:val="en-ZA"/>
        </w:rPr>
      </w:pPr>
      <w:r w:rsidRPr="0010377B">
        <w:rPr>
          <w:rFonts w:ascii="Calibri" w:eastAsiaTheme="majorEastAsia" w:hAnsi="Calibri" w:cs="Calibri"/>
          <w:b/>
          <w:bCs/>
          <w:color w:val="FF0066"/>
          <w:sz w:val="24"/>
          <w:szCs w:val="24"/>
          <w:lang w:val="en-ZA"/>
        </w:rPr>
        <w:t>Form Details</w:t>
      </w:r>
    </w:p>
    <w:p w14:paraId="68ED24A8" w14:textId="7AC8A4A7" w:rsidR="00D6243D" w:rsidRPr="000013E5" w:rsidRDefault="000013E5" w:rsidP="000013E5">
      <w:pPr>
        <w:pStyle w:val="Caption"/>
        <w:jc w:val="center"/>
        <w:rPr>
          <w:rFonts w:asciiTheme="minorHAnsi" w:hAnsiTheme="minorHAnsi" w:cstheme="minorHAnsi"/>
          <w:b/>
          <w:bCs/>
          <w:i w:val="0"/>
          <w:iCs w:val="0"/>
          <w:sz w:val="22"/>
          <w:szCs w:val="22"/>
        </w:rPr>
      </w:pPr>
      <w:bookmarkStart w:id="45" w:name="_Toc88056396"/>
      <w:r w:rsidRPr="000013E5">
        <w:rPr>
          <w:rFonts w:asciiTheme="minorHAnsi" w:hAnsiTheme="minorHAnsi" w:cstheme="minorHAnsi"/>
          <w:b/>
          <w:bCs/>
          <w:i w:val="0"/>
          <w:iCs w:val="0"/>
          <w:sz w:val="22"/>
          <w:szCs w:val="22"/>
        </w:rPr>
        <w:t xml:space="preserve">Table </w:t>
      </w:r>
      <w:r w:rsidRPr="000013E5">
        <w:rPr>
          <w:rFonts w:asciiTheme="minorHAnsi" w:hAnsiTheme="minorHAnsi" w:cstheme="minorHAnsi"/>
          <w:b/>
          <w:bCs/>
          <w:i w:val="0"/>
          <w:iCs w:val="0"/>
          <w:sz w:val="22"/>
          <w:szCs w:val="22"/>
        </w:rPr>
        <w:fldChar w:fldCharType="begin"/>
      </w:r>
      <w:r w:rsidRPr="000013E5">
        <w:rPr>
          <w:rFonts w:asciiTheme="minorHAnsi" w:hAnsiTheme="minorHAnsi" w:cstheme="minorHAnsi"/>
          <w:b/>
          <w:bCs/>
          <w:i w:val="0"/>
          <w:iCs w:val="0"/>
          <w:sz w:val="22"/>
          <w:szCs w:val="22"/>
        </w:rPr>
        <w:instrText xml:space="preserve"> SEQ Table \* ARABIC </w:instrText>
      </w:r>
      <w:r w:rsidRPr="000013E5">
        <w:rPr>
          <w:rFonts w:asciiTheme="minorHAnsi" w:hAnsiTheme="minorHAnsi" w:cstheme="minorHAnsi"/>
          <w:b/>
          <w:bCs/>
          <w:i w:val="0"/>
          <w:iCs w:val="0"/>
          <w:sz w:val="22"/>
          <w:szCs w:val="22"/>
        </w:rPr>
        <w:fldChar w:fldCharType="separate"/>
      </w:r>
      <w:r w:rsidR="00E04656">
        <w:rPr>
          <w:rFonts w:asciiTheme="minorHAnsi" w:hAnsiTheme="minorHAnsi" w:cstheme="minorHAnsi"/>
          <w:b/>
          <w:bCs/>
          <w:i w:val="0"/>
          <w:iCs w:val="0"/>
          <w:noProof/>
          <w:sz w:val="22"/>
          <w:szCs w:val="22"/>
        </w:rPr>
        <w:t>9</w:t>
      </w:r>
      <w:r w:rsidRPr="000013E5">
        <w:rPr>
          <w:rFonts w:asciiTheme="minorHAnsi" w:hAnsiTheme="minorHAnsi" w:cstheme="minorHAnsi"/>
          <w:b/>
          <w:bCs/>
          <w:i w:val="0"/>
          <w:iCs w:val="0"/>
          <w:sz w:val="22"/>
          <w:szCs w:val="22"/>
        </w:rPr>
        <w:fldChar w:fldCharType="end"/>
      </w:r>
      <w:r w:rsidRPr="000013E5">
        <w:rPr>
          <w:rFonts w:asciiTheme="minorHAnsi" w:hAnsiTheme="minorHAnsi" w:cstheme="minorHAnsi"/>
          <w:b/>
          <w:bCs/>
          <w:i w:val="0"/>
          <w:iCs w:val="0"/>
          <w:sz w:val="22"/>
          <w:szCs w:val="22"/>
        </w:rPr>
        <w:t>: Form Specifications – Payment Details Screen</w:t>
      </w:r>
      <w:bookmarkEnd w:id="45"/>
    </w:p>
    <w:tbl>
      <w:tblPr>
        <w:tblW w:w="10705" w:type="dxa"/>
        <w:tblInd w:w="-455" w:type="dxa"/>
        <w:tblLook w:val="04A0" w:firstRow="1" w:lastRow="0" w:firstColumn="1" w:lastColumn="0" w:noHBand="0" w:noVBand="1"/>
      </w:tblPr>
      <w:tblGrid>
        <w:gridCol w:w="1975"/>
        <w:gridCol w:w="1170"/>
        <w:gridCol w:w="1350"/>
        <w:gridCol w:w="4050"/>
        <w:gridCol w:w="810"/>
        <w:gridCol w:w="1350"/>
      </w:tblGrid>
      <w:tr w:rsidR="00117118" w:rsidRPr="00117118" w14:paraId="6CDB3325" w14:textId="77777777" w:rsidTr="00117118">
        <w:trPr>
          <w:trHeight w:val="315"/>
        </w:trPr>
        <w:tc>
          <w:tcPr>
            <w:tcW w:w="1975"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2C165C58" w14:textId="77777777" w:rsidR="00117118" w:rsidRPr="00117118" w:rsidRDefault="00117118" w:rsidP="00117118">
            <w:pPr>
              <w:suppressAutoHyphens w:val="0"/>
              <w:spacing w:before="0" w:after="0" w:line="240" w:lineRule="auto"/>
              <w:ind w:left="0" w:firstLine="0"/>
              <w:jc w:val="center"/>
              <w:rPr>
                <w:rFonts w:ascii="Calibri" w:hAnsi="Calibri" w:cs="Calibri"/>
                <w:b/>
                <w:bCs/>
                <w:color w:val="FFFFFF"/>
                <w:kern w:val="0"/>
                <w:sz w:val="22"/>
                <w:szCs w:val="22"/>
                <w:lang w:eastAsia="en-GB"/>
              </w:rPr>
            </w:pPr>
            <w:r w:rsidRPr="00117118">
              <w:rPr>
                <w:rFonts w:ascii="Calibri" w:hAnsi="Calibri" w:cs="Calibri"/>
                <w:b/>
                <w:bCs/>
                <w:color w:val="FFFFFF"/>
                <w:kern w:val="0"/>
                <w:sz w:val="22"/>
                <w:szCs w:val="22"/>
                <w:lang w:eastAsia="en-GB"/>
              </w:rPr>
              <w:t>Field Name</w:t>
            </w:r>
          </w:p>
        </w:tc>
        <w:tc>
          <w:tcPr>
            <w:tcW w:w="1170" w:type="dxa"/>
            <w:tcBorders>
              <w:top w:val="single" w:sz="8" w:space="0" w:color="auto"/>
              <w:left w:val="single" w:sz="4" w:space="0" w:color="auto"/>
              <w:bottom w:val="single" w:sz="8" w:space="0" w:color="auto"/>
              <w:right w:val="single" w:sz="8" w:space="0" w:color="auto"/>
            </w:tcBorders>
            <w:shd w:val="clear" w:color="000000" w:fill="000000"/>
            <w:vAlign w:val="center"/>
            <w:hideMark/>
          </w:tcPr>
          <w:p w14:paraId="70E15FC7" w14:textId="77777777" w:rsidR="00117118" w:rsidRPr="00117118" w:rsidRDefault="00117118" w:rsidP="00117118">
            <w:pPr>
              <w:suppressAutoHyphens w:val="0"/>
              <w:spacing w:before="0" w:after="0" w:line="240" w:lineRule="auto"/>
              <w:ind w:left="0" w:firstLine="0"/>
              <w:jc w:val="center"/>
              <w:rPr>
                <w:rFonts w:ascii="Calibri" w:hAnsi="Calibri" w:cs="Calibri"/>
                <w:b/>
                <w:bCs/>
                <w:color w:val="FFFFFF"/>
                <w:kern w:val="0"/>
                <w:sz w:val="22"/>
                <w:szCs w:val="22"/>
                <w:lang w:eastAsia="en-GB"/>
              </w:rPr>
            </w:pPr>
            <w:r w:rsidRPr="00117118">
              <w:rPr>
                <w:rFonts w:ascii="Calibri" w:hAnsi="Calibri" w:cs="Calibri"/>
                <w:b/>
                <w:bCs/>
                <w:color w:val="FFFFFF"/>
                <w:kern w:val="0"/>
                <w:sz w:val="22"/>
                <w:szCs w:val="22"/>
                <w:lang w:eastAsia="en-GB"/>
              </w:rPr>
              <w:t>Field Type</w:t>
            </w:r>
          </w:p>
        </w:tc>
        <w:tc>
          <w:tcPr>
            <w:tcW w:w="1350" w:type="dxa"/>
            <w:tcBorders>
              <w:top w:val="single" w:sz="8" w:space="0" w:color="auto"/>
              <w:left w:val="nil"/>
              <w:bottom w:val="single" w:sz="8" w:space="0" w:color="auto"/>
              <w:right w:val="single" w:sz="8" w:space="0" w:color="auto"/>
            </w:tcBorders>
            <w:shd w:val="clear" w:color="000000" w:fill="000000"/>
            <w:vAlign w:val="center"/>
            <w:hideMark/>
          </w:tcPr>
          <w:p w14:paraId="11243DE5" w14:textId="77777777" w:rsidR="00117118" w:rsidRPr="00117118" w:rsidRDefault="00117118" w:rsidP="00117118">
            <w:pPr>
              <w:suppressAutoHyphens w:val="0"/>
              <w:spacing w:before="0" w:after="0" w:line="240" w:lineRule="auto"/>
              <w:ind w:left="0" w:firstLine="0"/>
              <w:jc w:val="center"/>
              <w:rPr>
                <w:rFonts w:ascii="Calibri" w:hAnsi="Calibri" w:cs="Calibri"/>
                <w:b/>
                <w:bCs/>
                <w:color w:val="FFFFFF"/>
                <w:kern w:val="0"/>
                <w:sz w:val="22"/>
                <w:szCs w:val="22"/>
                <w:lang w:eastAsia="en-GB"/>
              </w:rPr>
            </w:pPr>
            <w:r w:rsidRPr="00117118">
              <w:rPr>
                <w:rFonts w:ascii="Calibri" w:hAnsi="Calibri" w:cs="Calibri"/>
                <w:b/>
                <w:bCs/>
                <w:color w:val="FFFFFF"/>
                <w:kern w:val="0"/>
                <w:sz w:val="22"/>
                <w:szCs w:val="22"/>
                <w:lang w:eastAsia="en-GB"/>
              </w:rPr>
              <w:t>Field Length</w:t>
            </w:r>
          </w:p>
        </w:tc>
        <w:tc>
          <w:tcPr>
            <w:tcW w:w="4050" w:type="dxa"/>
            <w:tcBorders>
              <w:top w:val="single" w:sz="8" w:space="0" w:color="auto"/>
              <w:left w:val="nil"/>
              <w:bottom w:val="single" w:sz="8" w:space="0" w:color="auto"/>
              <w:right w:val="single" w:sz="8" w:space="0" w:color="auto"/>
            </w:tcBorders>
            <w:shd w:val="clear" w:color="000000" w:fill="000000"/>
            <w:vAlign w:val="center"/>
            <w:hideMark/>
          </w:tcPr>
          <w:p w14:paraId="3667438C" w14:textId="77777777" w:rsidR="00117118" w:rsidRPr="00117118" w:rsidRDefault="00117118" w:rsidP="00117118">
            <w:pPr>
              <w:suppressAutoHyphens w:val="0"/>
              <w:spacing w:before="0" w:after="0" w:line="240" w:lineRule="auto"/>
              <w:ind w:left="0" w:firstLine="0"/>
              <w:jc w:val="center"/>
              <w:rPr>
                <w:rFonts w:ascii="Calibri" w:hAnsi="Calibri" w:cs="Calibri"/>
                <w:b/>
                <w:bCs/>
                <w:color w:val="FFFFFF"/>
                <w:kern w:val="0"/>
                <w:sz w:val="22"/>
                <w:szCs w:val="22"/>
                <w:lang w:eastAsia="en-GB"/>
              </w:rPr>
            </w:pPr>
            <w:r w:rsidRPr="00117118">
              <w:rPr>
                <w:rFonts w:ascii="Calibri" w:hAnsi="Calibri" w:cs="Calibri"/>
                <w:b/>
                <w:bCs/>
                <w:color w:val="FFFFFF"/>
                <w:kern w:val="0"/>
                <w:sz w:val="22"/>
                <w:szCs w:val="22"/>
                <w:lang w:eastAsia="en-GB"/>
              </w:rPr>
              <w:t>Description</w:t>
            </w:r>
          </w:p>
        </w:tc>
        <w:tc>
          <w:tcPr>
            <w:tcW w:w="810" w:type="dxa"/>
            <w:tcBorders>
              <w:top w:val="single" w:sz="8" w:space="0" w:color="auto"/>
              <w:left w:val="nil"/>
              <w:bottom w:val="single" w:sz="8" w:space="0" w:color="auto"/>
              <w:right w:val="single" w:sz="8" w:space="0" w:color="auto"/>
            </w:tcBorders>
            <w:shd w:val="clear" w:color="000000" w:fill="000000"/>
            <w:vAlign w:val="center"/>
            <w:hideMark/>
          </w:tcPr>
          <w:p w14:paraId="32972508" w14:textId="77777777" w:rsidR="00117118" w:rsidRPr="00117118" w:rsidRDefault="00117118" w:rsidP="00117118">
            <w:pPr>
              <w:suppressAutoHyphens w:val="0"/>
              <w:spacing w:before="0" w:after="0" w:line="240" w:lineRule="auto"/>
              <w:ind w:left="0" w:firstLine="0"/>
              <w:jc w:val="center"/>
              <w:rPr>
                <w:rFonts w:ascii="Calibri" w:hAnsi="Calibri" w:cs="Calibri"/>
                <w:b/>
                <w:bCs/>
                <w:color w:val="FFFFFF"/>
                <w:kern w:val="0"/>
                <w:sz w:val="22"/>
                <w:szCs w:val="22"/>
                <w:lang w:eastAsia="en-GB"/>
              </w:rPr>
            </w:pPr>
            <w:r w:rsidRPr="00117118">
              <w:rPr>
                <w:rFonts w:ascii="Calibri" w:hAnsi="Calibri" w:cs="Calibri"/>
                <w:b/>
                <w:bCs/>
                <w:color w:val="FFFFFF"/>
                <w:kern w:val="0"/>
                <w:sz w:val="22"/>
                <w:szCs w:val="22"/>
                <w:lang w:eastAsia="en-GB"/>
              </w:rPr>
              <w:t>M/ O/ C/ A</w:t>
            </w:r>
          </w:p>
        </w:tc>
        <w:tc>
          <w:tcPr>
            <w:tcW w:w="1350" w:type="dxa"/>
            <w:tcBorders>
              <w:top w:val="single" w:sz="8" w:space="0" w:color="auto"/>
              <w:left w:val="nil"/>
              <w:bottom w:val="single" w:sz="8" w:space="0" w:color="auto"/>
              <w:right w:val="single" w:sz="8" w:space="0" w:color="auto"/>
            </w:tcBorders>
            <w:shd w:val="clear" w:color="000000" w:fill="000000"/>
            <w:vAlign w:val="center"/>
            <w:hideMark/>
          </w:tcPr>
          <w:p w14:paraId="6B746F35" w14:textId="77777777" w:rsidR="00117118" w:rsidRPr="00117118" w:rsidRDefault="00117118" w:rsidP="00117118">
            <w:pPr>
              <w:suppressAutoHyphens w:val="0"/>
              <w:spacing w:before="0" w:after="0" w:line="240" w:lineRule="auto"/>
              <w:ind w:left="0" w:firstLine="0"/>
              <w:jc w:val="center"/>
              <w:rPr>
                <w:rFonts w:ascii="Calibri" w:hAnsi="Calibri" w:cs="Calibri"/>
                <w:b/>
                <w:bCs/>
                <w:color w:val="FFFFFF"/>
                <w:kern w:val="0"/>
                <w:sz w:val="22"/>
                <w:szCs w:val="22"/>
                <w:lang w:eastAsia="en-GB"/>
              </w:rPr>
            </w:pPr>
            <w:r w:rsidRPr="00117118">
              <w:rPr>
                <w:rFonts w:ascii="Calibri" w:hAnsi="Calibri" w:cs="Calibri"/>
                <w:b/>
                <w:bCs/>
                <w:color w:val="FFFFFF"/>
                <w:kern w:val="0"/>
                <w:sz w:val="22"/>
                <w:szCs w:val="22"/>
                <w:lang w:eastAsia="en-GB"/>
              </w:rPr>
              <w:t>Remarks</w:t>
            </w:r>
          </w:p>
        </w:tc>
      </w:tr>
      <w:tr w:rsidR="00117118" w:rsidRPr="00117118" w14:paraId="76CE1FAC" w14:textId="77777777" w:rsidTr="00117118">
        <w:trPr>
          <w:trHeight w:val="1215"/>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60C0D"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Process Name</w:t>
            </w:r>
          </w:p>
        </w:tc>
        <w:tc>
          <w:tcPr>
            <w:tcW w:w="1170" w:type="dxa"/>
            <w:tcBorders>
              <w:top w:val="nil"/>
              <w:left w:val="single" w:sz="4" w:space="0" w:color="auto"/>
              <w:bottom w:val="single" w:sz="8" w:space="0" w:color="auto"/>
              <w:right w:val="single" w:sz="8" w:space="0" w:color="auto"/>
            </w:tcBorders>
            <w:shd w:val="clear" w:color="auto" w:fill="auto"/>
            <w:vAlign w:val="center"/>
            <w:hideMark/>
          </w:tcPr>
          <w:p w14:paraId="0A492113"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Label</w:t>
            </w:r>
          </w:p>
        </w:tc>
        <w:tc>
          <w:tcPr>
            <w:tcW w:w="1350" w:type="dxa"/>
            <w:tcBorders>
              <w:top w:val="nil"/>
              <w:left w:val="nil"/>
              <w:bottom w:val="single" w:sz="8" w:space="0" w:color="auto"/>
              <w:right w:val="single" w:sz="8" w:space="0" w:color="auto"/>
            </w:tcBorders>
            <w:shd w:val="clear" w:color="auto" w:fill="auto"/>
            <w:vAlign w:val="center"/>
            <w:hideMark/>
          </w:tcPr>
          <w:p w14:paraId="32867AEB"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 </w:t>
            </w:r>
          </w:p>
        </w:tc>
        <w:tc>
          <w:tcPr>
            <w:tcW w:w="4050" w:type="dxa"/>
            <w:tcBorders>
              <w:top w:val="nil"/>
              <w:left w:val="nil"/>
              <w:bottom w:val="single" w:sz="8" w:space="0" w:color="auto"/>
              <w:right w:val="single" w:sz="8" w:space="0" w:color="auto"/>
            </w:tcBorders>
            <w:shd w:val="clear" w:color="auto" w:fill="auto"/>
            <w:vAlign w:val="center"/>
            <w:hideMark/>
          </w:tcPr>
          <w:p w14:paraId="6C2658DE"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Process Name will be auto populated based on redirection from the process. It will be like Apply for Driver Licence – PHV, Apply for Operator Licence</w:t>
            </w:r>
          </w:p>
        </w:tc>
        <w:tc>
          <w:tcPr>
            <w:tcW w:w="810" w:type="dxa"/>
            <w:tcBorders>
              <w:top w:val="nil"/>
              <w:left w:val="nil"/>
              <w:bottom w:val="single" w:sz="8" w:space="0" w:color="auto"/>
              <w:right w:val="single" w:sz="8" w:space="0" w:color="auto"/>
            </w:tcBorders>
            <w:shd w:val="clear" w:color="auto" w:fill="auto"/>
            <w:vAlign w:val="center"/>
            <w:hideMark/>
          </w:tcPr>
          <w:p w14:paraId="162C3224"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A</w:t>
            </w:r>
          </w:p>
        </w:tc>
        <w:tc>
          <w:tcPr>
            <w:tcW w:w="1350" w:type="dxa"/>
            <w:tcBorders>
              <w:top w:val="nil"/>
              <w:left w:val="nil"/>
              <w:bottom w:val="single" w:sz="8" w:space="0" w:color="auto"/>
              <w:right w:val="single" w:sz="8" w:space="0" w:color="auto"/>
            </w:tcBorders>
            <w:shd w:val="clear" w:color="auto" w:fill="auto"/>
            <w:vAlign w:val="center"/>
            <w:hideMark/>
          </w:tcPr>
          <w:p w14:paraId="388C3B5D"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 </w:t>
            </w:r>
          </w:p>
        </w:tc>
      </w:tr>
      <w:tr w:rsidR="00117118" w:rsidRPr="00117118" w14:paraId="5156860B" w14:textId="77777777" w:rsidTr="00117118">
        <w:trPr>
          <w:trHeight w:val="615"/>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1EEDC"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Application Number</w:t>
            </w:r>
          </w:p>
        </w:tc>
        <w:tc>
          <w:tcPr>
            <w:tcW w:w="1170" w:type="dxa"/>
            <w:tcBorders>
              <w:top w:val="nil"/>
              <w:left w:val="single" w:sz="4" w:space="0" w:color="auto"/>
              <w:bottom w:val="single" w:sz="8" w:space="0" w:color="auto"/>
              <w:right w:val="single" w:sz="8" w:space="0" w:color="auto"/>
            </w:tcBorders>
            <w:shd w:val="clear" w:color="auto" w:fill="auto"/>
            <w:vAlign w:val="center"/>
            <w:hideMark/>
          </w:tcPr>
          <w:p w14:paraId="4B5564FC"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Label</w:t>
            </w:r>
          </w:p>
        </w:tc>
        <w:tc>
          <w:tcPr>
            <w:tcW w:w="1350" w:type="dxa"/>
            <w:tcBorders>
              <w:top w:val="nil"/>
              <w:left w:val="nil"/>
              <w:bottom w:val="single" w:sz="8" w:space="0" w:color="auto"/>
              <w:right w:val="single" w:sz="8" w:space="0" w:color="auto"/>
            </w:tcBorders>
            <w:shd w:val="clear" w:color="auto" w:fill="auto"/>
            <w:vAlign w:val="center"/>
            <w:hideMark/>
          </w:tcPr>
          <w:p w14:paraId="260FE314"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 </w:t>
            </w:r>
          </w:p>
        </w:tc>
        <w:tc>
          <w:tcPr>
            <w:tcW w:w="4050" w:type="dxa"/>
            <w:tcBorders>
              <w:top w:val="nil"/>
              <w:left w:val="nil"/>
              <w:bottom w:val="single" w:sz="8" w:space="0" w:color="auto"/>
              <w:right w:val="single" w:sz="8" w:space="0" w:color="auto"/>
            </w:tcBorders>
            <w:shd w:val="clear" w:color="auto" w:fill="auto"/>
            <w:vAlign w:val="center"/>
            <w:hideMark/>
          </w:tcPr>
          <w:p w14:paraId="4A872D56"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Application number generated for specific application</w:t>
            </w:r>
          </w:p>
        </w:tc>
        <w:tc>
          <w:tcPr>
            <w:tcW w:w="810" w:type="dxa"/>
            <w:tcBorders>
              <w:top w:val="nil"/>
              <w:left w:val="nil"/>
              <w:bottom w:val="single" w:sz="8" w:space="0" w:color="auto"/>
              <w:right w:val="single" w:sz="8" w:space="0" w:color="auto"/>
            </w:tcBorders>
            <w:shd w:val="clear" w:color="auto" w:fill="auto"/>
            <w:vAlign w:val="center"/>
            <w:hideMark/>
          </w:tcPr>
          <w:p w14:paraId="3EE3297D"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A</w:t>
            </w:r>
          </w:p>
        </w:tc>
        <w:tc>
          <w:tcPr>
            <w:tcW w:w="1350" w:type="dxa"/>
            <w:tcBorders>
              <w:top w:val="nil"/>
              <w:left w:val="nil"/>
              <w:bottom w:val="single" w:sz="8" w:space="0" w:color="auto"/>
              <w:right w:val="single" w:sz="8" w:space="0" w:color="auto"/>
            </w:tcBorders>
            <w:shd w:val="clear" w:color="auto" w:fill="auto"/>
            <w:vAlign w:val="center"/>
            <w:hideMark/>
          </w:tcPr>
          <w:p w14:paraId="2BBB73CF"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 </w:t>
            </w:r>
          </w:p>
        </w:tc>
      </w:tr>
      <w:tr w:rsidR="00117118" w:rsidRPr="00117118" w14:paraId="18F1F695" w14:textId="77777777" w:rsidTr="00117118">
        <w:trPr>
          <w:trHeight w:val="1215"/>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13686"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Fees Details</w:t>
            </w:r>
          </w:p>
        </w:tc>
        <w:tc>
          <w:tcPr>
            <w:tcW w:w="1170" w:type="dxa"/>
            <w:tcBorders>
              <w:top w:val="nil"/>
              <w:left w:val="single" w:sz="4" w:space="0" w:color="auto"/>
              <w:bottom w:val="single" w:sz="8" w:space="0" w:color="auto"/>
              <w:right w:val="single" w:sz="8" w:space="0" w:color="auto"/>
            </w:tcBorders>
            <w:shd w:val="clear" w:color="auto" w:fill="auto"/>
            <w:vAlign w:val="center"/>
            <w:hideMark/>
          </w:tcPr>
          <w:p w14:paraId="4F75AD69"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 </w:t>
            </w:r>
          </w:p>
        </w:tc>
        <w:tc>
          <w:tcPr>
            <w:tcW w:w="1350" w:type="dxa"/>
            <w:tcBorders>
              <w:top w:val="nil"/>
              <w:left w:val="nil"/>
              <w:bottom w:val="single" w:sz="8" w:space="0" w:color="auto"/>
              <w:right w:val="single" w:sz="8" w:space="0" w:color="auto"/>
            </w:tcBorders>
            <w:shd w:val="clear" w:color="auto" w:fill="auto"/>
            <w:vAlign w:val="center"/>
            <w:hideMark/>
          </w:tcPr>
          <w:p w14:paraId="708A835D"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 </w:t>
            </w:r>
          </w:p>
        </w:tc>
        <w:tc>
          <w:tcPr>
            <w:tcW w:w="4050" w:type="dxa"/>
            <w:tcBorders>
              <w:top w:val="nil"/>
              <w:left w:val="nil"/>
              <w:bottom w:val="single" w:sz="8" w:space="0" w:color="auto"/>
              <w:right w:val="single" w:sz="8" w:space="0" w:color="auto"/>
            </w:tcBorders>
            <w:shd w:val="clear" w:color="auto" w:fill="auto"/>
            <w:vAlign w:val="center"/>
            <w:hideMark/>
          </w:tcPr>
          <w:p w14:paraId="0CDE680C" w14:textId="64CBDAFE"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This will be displayed as table with Sr. No., Fee Type, Amount. Customer will have an option to select fee type based on rules set for various processes</w:t>
            </w:r>
          </w:p>
        </w:tc>
        <w:tc>
          <w:tcPr>
            <w:tcW w:w="810" w:type="dxa"/>
            <w:tcBorders>
              <w:top w:val="nil"/>
              <w:left w:val="nil"/>
              <w:bottom w:val="single" w:sz="8" w:space="0" w:color="auto"/>
              <w:right w:val="single" w:sz="8" w:space="0" w:color="auto"/>
            </w:tcBorders>
            <w:shd w:val="clear" w:color="auto" w:fill="auto"/>
            <w:vAlign w:val="center"/>
            <w:hideMark/>
          </w:tcPr>
          <w:p w14:paraId="4B4A3F25"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A</w:t>
            </w:r>
          </w:p>
        </w:tc>
        <w:tc>
          <w:tcPr>
            <w:tcW w:w="1350" w:type="dxa"/>
            <w:tcBorders>
              <w:top w:val="nil"/>
              <w:left w:val="nil"/>
              <w:bottom w:val="single" w:sz="8" w:space="0" w:color="auto"/>
              <w:right w:val="single" w:sz="8" w:space="0" w:color="auto"/>
            </w:tcBorders>
            <w:shd w:val="clear" w:color="auto" w:fill="auto"/>
            <w:vAlign w:val="center"/>
            <w:hideMark/>
          </w:tcPr>
          <w:p w14:paraId="7A653D6A" w14:textId="77777777" w:rsidR="00117118" w:rsidRPr="00117118" w:rsidRDefault="00117118" w:rsidP="00117118">
            <w:pPr>
              <w:suppressAutoHyphens w:val="0"/>
              <w:spacing w:before="0" w:after="0" w:line="240" w:lineRule="auto"/>
              <w:ind w:left="0" w:firstLine="0"/>
              <w:jc w:val="left"/>
              <w:rPr>
                <w:rFonts w:ascii="Calibri" w:hAnsi="Calibri" w:cs="Calibri"/>
                <w:kern w:val="0"/>
                <w:sz w:val="22"/>
                <w:szCs w:val="22"/>
                <w:lang w:eastAsia="en-GB"/>
              </w:rPr>
            </w:pPr>
            <w:r w:rsidRPr="00117118">
              <w:rPr>
                <w:rFonts w:ascii="Calibri" w:hAnsi="Calibri" w:cs="Calibri"/>
                <w:kern w:val="0"/>
                <w:sz w:val="22"/>
                <w:szCs w:val="22"/>
                <w:lang w:eastAsia="en-GB"/>
              </w:rPr>
              <w:t> </w:t>
            </w:r>
          </w:p>
        </w:tc>
      </w:tr>
    </w:tbl>
    <w:p w14:paraId="048A5878" w14:textId="77777777" w:rsidR="00D6243D" w:rsidRDefault="00D6243D" w:rsidP="00D6243D">
      <w:pPr>
        <w:pStyle w:val="Heading5"/>
        <w:rPr>
          <w:rFonts w:ascii="Calibri" w:eastAsia="Times New Roman" w:hAnsi="Calibri" w:cs="Calibri"/>
          <w:b/>
          <w:bCs/>
          <w:color w:val="FF0066"/>
          <w:sz w:val="24"/>
          <w:szCs w:val="24"/>
          <w:lang w:val="en-ZA"/>
        </w:rPr>
      </w:pPr>
      <w:r>
        <w:rPr>
          <w:rFonts w:ascii="Calibri" w:eastAsia="Times New Roman" w:hAnsi="Calibri" w:cs="Calibri"/>
          <w:b/>
          <w:bCs/>
          <w:color w:val="FF0066"/>
          <w:sz w:val="24"/>
          <w:szCs w:val="24"/>
          <w:lang w:val="en-ZA"/>
        </w:rPr>
        <w:t>Actions and Stakeholders</w:t>
      </w:r>
    </w:p>
    <w:p w14:paraId="4A70B35B" w14:textId="77777777" w:rsidR="00D6243D" w:rsidRDefault="00D6243D" w:rsidP="00D6243D">
      <w:pPr>
        <w:pStyle w:val="BodyText"/>
        <w:rPr>
          <w:rFonts w:asciiTheme="minorHAnsi" w:eastAsiaTheme="majorEastAsia" w:hAnsiTheme="minorHAnsi" w:cstheme="minorHAnsi"/>
          <w:lang w:val="en-ZA" w:eastAsia="ar-SA" w:bidi="ar-SA"/>
        </w:rPr>
      </w:pPr>
      <w:r w:rsidRPr="0008076C">
        <w:rPr>
          <w:rFonts w:asciiTheme="minorHAnsi" w:eastAsiaTheme="majorEastAsia" w:hAnsiTheme="minorHAnsi" w:cstheme="minorHAnsi"/>
          <w:b/>
          <w:bCs/>
          <w:lang w:val="en-ZA" w:eastAsia="ar-SA" w:bidi="ar-SA"/>
        </w:rPr>
        <w:t>Stakeholder</w:t>
      </w:r>
      <w:r w:rsidRPr="00A8644E">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CSR</w:t>
      </w:r>
      <w:r w:rsidRPr="00A8644E">
        <w:rPr>
          <w:rFonts w:asciiTheme="minorHAnsi" w:eastAsiaTheme="majorEastAsia" w:hAnsiTheme="minorHAnsi" w:cstheme="minorHAnsi"/>
          <w:lang w:val="en-ZA" w:eastAsia="ar-SA" w:bidi="ar-SA"/>
        </w:rPr>
        <w:t xml:space="preserve"> </w:t>
      </w:r>
    </w:p>
    <w:p w14:paraId="280DA12A" w14:textId="77777777" w:rsidR="00D6243D" w:rsidRDefault="00D6243D" w:rsidP="00D6243D">
      <w:pPr>
        <w:pStyle w:val="Heading5"/>
        <w:rPr>
          <w:rFonts w:ascii="Calibri" w:eastAsia="Times New Roman" w:hAnsi="Calibri" w:cs="Calibri"/>
          <w:b/>
          <w:bCs/>
          <w:color w:val="FF0066"/>
          <w:sz w:val="24"/>
          <w:szCs w:val="24"/>
          <w:lang w:val="en-ZA"/>
        </w:rPr>
      </w:pPr>
      <w:r w:rsidRPr="003F119B">
        <w:rPr>
          <w:rFonts w:ascii="Calibri" w:eastAsia="Times New Roman" w:hAnsi="Calibri" w:cs="Calibri"/>
          <w:b/>
          <w:bCs/>
          <w:color w:val="FF0066"/>
          <w:sz w:val="24"/>
          <w:szCs w:val="24"/>
          <w:lang w:val="en-ZA"/>
        </w:rPr>
        <w:t>Alerts and Notifications</w:t>
      </w:r>
    </w:p>
    <w:p w14:paraId="2DEC8DDE" w14:textId="73DD6583" w:rsidR="00D6243D" w:rsidRPr="00AD6FCC" w:rsidRDefault="00AD6FCC" w:rsidP="00AD6FCC">
      <w:pPr>
        <w:pStyle w:val="Caption"/>
        <w:jc w:val="center"/>
        <w:rPr>
          <w:rFonts w:asciiTheme="minorHAnsi" w:hAnsiTheme="minorHAnsi" w:cstheme="minorHAnsi"/>
          <w:b/>
          <w:bCs/>
          <w:i w:val="0"/>
          <w:iCs w:val="0"/>
          <w:sz w:val="22"/>
          <w:szCs w:val="22"/>
        </w:rPr>
      </w:pPr>
      <w:bookmarkStart w:id="46" w:name="_Toc88056397"/>
      <w:r w:rsidRPr="00AD6FCC">
        <w:rPr>
          <w:rFonts w:asciiTheme="minorHAnsi" w:hAnsiTheme="minorHAnsi" w:cstheme="minorHAnsi"/>
          <w:b/>
          <w:bCs/>
          <w:i w:val="0"/>
          <w:iCs w:val="0"/>
          <w:sz w:val="22"/>
          <w:szCs w:val="22"/>
        </w:rPr>
        <w:t xml:space="preserve">Table </w:t>
      </w:r>
      <w:r w:rsidRPr="00AD6FCC">
        <w:rPr>
          <w:rFonts w:asciiTheme="minorHAnsi" w:hAnsiTheme="minorHAnsi" w:cstheme="minorHAnsi"/>
          <w:b/>
          <w:bCs/>
          <w:i w:val="0"/>
          <w:iCs w:val="0"/>
          <w:sz w:val="22"/>
          <w:szCs w:val="22"/>
        </w:rPr>
        <w:fldChar w:fldCharType="begin"/>
      </w:r>
      <w:r w:rsidRPr="00AD6FCC">
        <w:rPr>
          <w:rFonts w:asciiTheme="minorHAnsi" w:hAnsiTheme="minorHAnsi" w:cstheme="minorHAnsi"/>
          <w:b/>
          <w:bCs/>
          <w:i w:val="0"/>
          <w:iCs w:val="0"/>
          <w:sz w:val="22"/>
          <w:szCs w:val="22"/>
        </w:rPr>
        <w:instrText xml:space="preserve"> SEQ Table \* ARABIC </w:instrText>
      </w:r>
      <w:r w:rsidRPr="00AD6FCC">
        <w:rPr>
          <w:rFonts w:asciiTheme="minorHAnsi" w:hAnsiTheme="minorHAnsi" w:cstheme="minorHAnsi"/>
          <w:b/>
          <w:bCs/>
          <w:i w:val="0"/>
          <w:iCs w:val="0"/>
          <w:sz w:val="22"/>
          <w:szCs w:val="22"/>
        </w:rPr>
        <w:fldChar w:fldCharType="separate"/>
      </w:r>
      <w:r w:rsidR="00E04656">
        <w:rPr>
          <w:rFonts w:asciiTheme="minorHAnsi" w:hAnsiTheme="minorHAnsi" w:cstheme="minorHAnsi"/>
          <w:b/>
          <w:bCs/>
          <w:i w:val="0"/>
          <w:iCs w:val="0"/>
          <w:noProof/>
          <w:sz w:val="22"/>
          <w:szCs w:val="22"/>
        </w:rPr>
        <w:t>10</w:t>
      </w:r>
      <w:r w:rsidRPr="00AD6FCC">
        <w:rPr>
          <w:rFonts w:asciiTheme="minorHAnsi" w:hAnsiTheme="minorHAnsi" w:cstheme="minorHAnsi"/>
          <w:b/>
          <w:bCs/>
          <w:i w:val="0"/>
          <w:iCs w:val="0"/>
          <w:sz w:val="22"/>
          <w:szCs w:val="22"/>
        </w:rPr>
        <w:fldChar w:fldCharType="end"/>
      </w:r>
      <w:r w:rsidRPr="00AD6FCC">
        <w:rPr>
          <w:rFonts w:asciiTheme="minorHAnsi" w:hAnsiTheme="minorHAnsi" w:cstheme="minorHAnsi"/>
          <w:b/>
          <w:bCs/>
          <w:i w:val="0"/>
          <w:iCs w:val="0"/>
          <w:sz w:val="22"/>
          <w:szCs w:val="22"/>
        </w:rPr>
        <w:t>: Alert and Notifications – View Payment Accounts</w:t>
      </w:r>
      <w:bookmarkEnd w:id="46"/>
    </w:p>
    <w:tbl>
      <w:tblPr>
        <w:tblW w:w="10080" w:type="dxa"/>
        <w:tblInd w:w="-10" w:type="dxa"/>
        <w:tblLook w:val="04A0" w:firstRow="1" w:lastRow="0" w:firstColumn="1" w:lastColumn="0" w:noHBand="0" w:noVBand="1"/>
      </w:tblPr>
      <w:tblGrid>
        <w:gridCol w:w="1890"/>
        <w:gridCol w:w="3510"/>
        <w:gridCol w:w="2340"/>
        <w:gridCol w:w="2340"/>
      </w:tblGrid>
      <w:tr w:rsidR="00D6243D" w:rsidRPr="0017367B" w14:paraId="529BD169" w14:textId="77777777" w:rsidTr="00D6243D">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670B4DAB" w14:textId="77777777" w:rsidR="00D6243D" w:rsidRPr="0017367B" w:rsidRDefault="00D6243D"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37AF9906" w14:textId="77777777" w:rsidR="00D6243D" w:rsidRPr="0017367B" w:rsidRDefault="00D6243D"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68E5757" w14:textId="77777777" w:rsidR="00D6243D" w:rsidRPr="0017367B" w:rsidRDefault="00D6243D" w:rsidP="00D6243D">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2340" w:type="dxa"/>
            <w:tcBorders>
              <w:top w:val="single" w:sz="8" w:space="0" w:color="auto"/>
              <w:left w:val="nil"/>
              <w:bottom w:val="nil"/>
              <w:right w:val="single" w:sz="4" w:space="0" w:color="auto"/>
            </w:tcBorders>
            <w:shd w:val="clear" w:color="auto" w:fill="000000" w:themeFill="text1"/>
            <w:vAlign w:val="center"/>
            <w:hideMark/>
          </w:tcPr>
          <w:p w14:paraId="7DB98E7A" w14:textId="77777777" w:rsidR="00D6243D" w:rsidRPr="0017367B" w:rsidRDefault="00D6243D" w:rsidP="00D6243D">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D6243D" w:rsidRPr="0017367B" w14:paraId="163FA26F" w14:textId="77777777" w:rsidTr="00D6243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EBD82FC" w14:textId="77777777" w:rsidR="00D6243D" w:rsidRPr="00B21B47"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0756CF39" w14:textId="77777777" w:rsidR="00D6243D" w:rsidRPr="00B21B47"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Please enter valid customer reference number or licence number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85870BC" w14:textId="77777777" w:rsidR="00D6243D" w:rsidRPr="00B21B47"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user enters invalid customer reference number/ licence number</w:t>
            </w:r>
          </w:p>
        </w:tc>
        <w:tc>
          <w:tcPr>
            <w:tcW w:w="2340" w:type="dxa"/>
            <w:tcBorders>
              <w:top w:val="single" w:sz="8" w:space="0" w:color="auto"/>
              <w:left w:val="nil"/>
              <w:bottom w:val="single" w:sz="8" w:space="0" w:color="auto"/>
              <w:right w:val="single" w:sz="4" w:space="0" w:color="auto"/>
            </w:tcBorders>
            <w:shd w:val="clear" w:color="auto" w:fill="auto"/>
          </w:tcPr>
          <w:p w14:paraId="63E9AA85" w14:textId="77777777" w:rsidR="00D6243D" w:rsidRPr="00B21B47"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D6243D" w:rsidRPr="0017367B" w14:paraId="5040E9B9" w14:textId="77777777" w:rsidTr="00D6243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2247484E" w14:textId="77777777" w:rsidR="00D6243D"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lastRenderedPageBreak/>
              <w:t>Backoffice Portal</w:t>
            </w:r>
          </w:p>
        </w:tc>
        <w:tc>
          <w:tcPr>
            <w:tcW w:w="3510" w:type="dxa"/>
            <w:tcBorders>
              <w:top w:val="single" w:sz="8" w:space="0" w:color="auto"/>
              <w:left w:val="nil"/>
              <w:bottom w:val="single" w:sz="8" w:space="0" w:color="auto"/>
              <w:right w:val="single" w:sz="4" w:space="0" w:color="auto"/>
            </w:tcBorders>
            <w:shd w:val="clear" w:color="auto" w:fill="auto"/>
          </w:tcPr>
          <w:p w14:paraId="23AD92DB" w14:textId="77777777" w:rsidR="00D6243D"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 record not found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4E7B014" w14:textId="77777777" w:rsidR="00D6243D"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user enters customer reference number/ licence number for which no records in service system available</w:t>
            </w:r>
          </w:p>
        </w:tc>
        <w:tc>
          <w:tcPr>
            <w:tcW w:w="2340" w:type="dxa"/>
            <w:tcBorders>
              <w:top w:val="single" w:sz="8" w:space="0" w:color="auto"/>
              <w:left w:val="nil"/>
              <w:bottom w:val="single" w:sz="8" w:space="0" w:color="auto"/>
              <w:right w:val="single" w:sz="4" w:space="0" w:color="auto"/>
            </w:tcBorders>
            <w:shd w:val="clear" w:color="auto" w:fill="auto"/>
          </w:tcPr>
          <w:p w14:paraId="575AC4E8" w14:textId="77777777" w:rsidR="00D6243D" w:rsidRDefault="00D6243D" w:rsidP="00D6243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bl>
    <w:p w14:paraId="65533832" w14:textId="77777777" w:rsidR="00D6243D" w:rsidRDefault="00D6243D" w:rsidP="00D6243D">
      <w:pPr>
        <w:pStyle w:val="Heading3"/>
      </w:pPr>
      <w:bookmarkStart w:id="47" w:name="_Toc88056420"/>
      <w:r>
        <w:t>Validations and Business Rules</w:t>
      </w:r>
      <w:bookmarkEnd w:id="47"/>
    </w:p>
    <w:p w14:paraId="449FB5C6" w14:textId="77777777" w:rsidR="00D6243D" w:rsidRPr="00C45B8A" w:rsidRDefault="00D6243D" w:rsidP="00D6243D">
      <w:pPr>
        <w:pStyle w:val="BodyText"/>
        <w:rPr>
          <w:rFonts w:asciiTheme="minorHAnsi" w:hAnsiTheme="minorHAnsi" w:cstheme="minorHAnsi"/>
          <w:kern w:val="0"/>
          <w:szCs w:val="24"/>
          <w:lang w:val="en-GB" w:eastAsia="en-GB" w:bidi="ar-SA"/>
        </w:rPr>
      </w:pPr>
      <w:r w:rsidRPr="00C45B8A">
        <w:rPr>
          <w:rFonts w:asciiTheme="minorHAnsi" w:hAnsiTheme="minorHAnsi" w:cstheme="minorHAnsi"/>
          <w:kern w:val="0"/>
          <w:szCs w:val="24"/>
          <w:lang w:val="en-GB" w:eastAsia="en-GB" w:bidi="ar-SA"/>
        </w:rPr>
        <w:t>NA</w:t>
      </w:r>
    </w:p>
    <w:p w14:paraId="3E0D3E14" w14:textId="77777777" w:rsidR="00D6243D" w:rsidRDefault="00D6243D" w:rsidP="00D6243D">
      <w:pPr>
        <w:pStyle w:val="Heading3"/>
      </w:pPr>
      <w:bookmarkStart w:id="48" w:name="_Toc88056421"/>
      <w:r>
        <w:t>Outcome of the Process</w:t>
      </w:r>
      <w:bookmarkEnd w:id="48"/>
      <w:r>
        <w:t xml:space="preserve"> </w:t>
      </w:r>
    </w:p>
    <w:p w14:paraId="1D13543E" w14:textId="40BA5A5A" w:rsidR="00D6243D" w:rsidRDefault="00D6243D" w:rsidP="00D6243D">
      <w:pPr>
        <w:pStyle w:val="BodyText"/>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CSR will be able to View customer record and Payment Details of a customer</w:t>
      </w:r>
    </w:p>
    <w:bookmarkEnd w:id="17"/>
    <w:p w14:paraId="41293FC3" w14:textId="77777777" w:rsidR="00F807F5" w:rsidRPr="00395011" w:rsidRDefault="00F807F5" w:rsidP="00F807F5">
      <w:pPr>
        <w:pStyle w:val="BodyText"/>
        <w:rPr>
          <w:lang w:val="en-GB" w:eastAsia="ar-SA" w:bidi="ar-SA"/>
        </w:rPr>
      </w:pPr>
    </w:p>
    <w:p w14:paraId="4082F520" w14:textId="6A63C8D0" w:rsidR="00411092" w:rsidRPr="0017367B" w:rsidRDefault="00411092" w:rsidP="00411092">
      <w:pPr>
        <w:pStyle w:val="Heading1"/>
        <w:rPr>
          <w:rFonts w:asciiTheme="minorHAnsi" w:eastAsiaTheme="majorEastAsia" w:hAnsiTheme="minorHAnsi" w:cstheme="minorHAnsi"/>
          <w:lang w:val="en-ZA"/>
        </w:rPr>
      </w:pPr>
      <w:bookmarkStart w:id="49" w:name="_Toc88056422"/>
      <w:r>
        <w:rPr>
          <w:rFonts w:asciiTheme="minorHAnsi" w:eastAsiaTheme="majorEastAsia" w:hAnsiTheme="minorHAnsi" w:cstheme="minorHAnsi"/>
          <w:lang w:val="en-ZA"/>
        </w:rPr>
        <w:lastRenderedPageBreak/>
        <w:t>Annexure</w:t>
      </w:r>
      <w:bookmarkEnd w:id="49"/>
    </w:p>
    <w:p w14:paraId="0AA83F67" w14:textId="2730727F" w:rsidR="00411092" w:rsidRDefault="00411092" w:rsidP="00411092">
      <w:pPr>
        <w:pStyle w:val="Heading2"/>
      </w:pPr>
      <w:bookmarkStart w:id="50" w:name="_Toc88056423"/>
      <w:r>
        <w:t>Fees Configuration</w:t>
      </w:r>
      <w:bookmarkEnd w:id="50"/>
    </w:p>
    <w:p w14:paraId="08A54A68" w14:textId="7C6DE6D5" w:rsidR="00411092" w:rsidRDefault="00411092" w:rsidP="00411092">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Refer to the following table of Fee to be configured in the system. The following is an excerpt from </w:t>
      </w:r>
      <w:r w:rsidR="00006F29" w:rsidRPr="00006F29">
        <w:rPr>
          <w:rFonts w:asciiTheme="minorHAnsi" w:eastAsiaTheme="majorEastAsia" w:hAnsiTheme="minorHAnsi" w:cstheme="minorHAnsi"/>
          <w:lang w:val="en-ZA" w:eastAsia="ar-SA" w:bidi="ar-SA"/>
        </w:rPr>
        <w:t>TPH-Appendix06-Information-Payments.docx</w:t>
      </w:r>
    </w:p>
    <w:p w14:paraId="5E03FCEA" w14:textId="6704055D" w:rsidR="00411092" w:rsidRPr="00C60C96" w:rsidRDefault="00E04656" w:rsidP="00C60C96">
      <w:pPr>
        <w:pStyle w:val="Caption"/>
        <w:jc w:val="center"/>
        <w:rPr>
          <w:rFonts w:asciiTheme="minorHAnsi" w:eastAsiaTheme="majorEastAsia" w:hAnsiTheme="minorHAnsi" w:cstheme="minorHAnsi"/>
          <w:b/>
          <w:bCs/>
          <w:i w:val="0"/>
          <w:iCs w:val="0"/>
          <w:sz w:val="22"/>
          <w:szCs w:val="22"/>
          <w:lang w:val="en-ZA"/>
        </w:rPr>
      </w:pPr>
      <w:bookmarkStart w:id="51" w:name="_Toc88056398"/>
      <w:r w:rsidRPr="00C60C96">
        <w:rPr>
          <w:rFonts w:asciiTheme="minorHAnsi" w:hAnsiTheme="minorHAnsi" w:cstheme="minorHAnsi"/>
          <w:b/>
          <w:bCs/>
          <w:i w:val="0"/>
          <w:iCs w:val="0"/>
          <w:sz w:val="22"/>
          <w:szCs w:val="22"/>
        </w:rPr>
        <w:t xml:space="preserve">Table </w:t>
      </w:r>
      <w:r w:rsidRPr="00C60C96">
        <w:rPr>
          <w:rFonts w:asciiTheme="minorHAnsi" w:hAnsiTheme="minorHAnsi" w:cstheme="minorHAnsi"/>
          <w:b/>
          <w:bCs/>
          <w:i w:val="0"/>
          <w:iCs w:val="0"/>
          <w:sz w:val="22"/>
          <w:szCs w:val="22"/>
        </w:rPr>
        <w:fldChar w:fldCharType="begin"/>
      </w:r>
      <w:r w:rsidRPr="00C60C96">
        <w:rPr>
          <w:rFonts w:asciiTheme="minorHAnsi" w:hAnsiTheme="minorHAnsi" w:cstheme="minorHAnsi"/>
          <w:b/>
          <w:bCs/>
          <w:i w:val="0"/>
          <w:iCs w:val="0"/>
          <w:sz w:val="22"/>
          <w:szCs w:val="22"/>
        </w:rPr>
        <w:instrText xml:space="preserve"> SEQ Table \* ARABIC </w:instrText>
      </w:r>
      <w:r w:rsidRPr="00C60C96">
        <w:rPr>
          <w:rFonts w:asciiTheme="minorHAnsi" w:hAnsiTheme="minorHAnsi" w:cstheme="minorHAnsi"/>
          <w:b/>
          <w:bCs/>
          <w:i w:val="0"/>
          <w:iCs w:val="0"/>
          <w:sz w:val="22"/>
          <w:szCs w:val="22"/>
        </w:rPr>
        <w:fldChar w:fldCharType="separate"/>
      </w:r>
      <w:r w:rsidRPr="00C60C96">
        <w:rPr>
          <w:rFonts w:asciiTheme="minorHAnsi" w:hAnsiTheme="minorHAnsi" w:cstheme="minorHAnsi"/>
          <w:b/>
          <w:bCs/>
          <w:i w:val="0"/>
          <w:iCs w:val="0"/>
          <w:noProof/>
          <w:sz w:val="22"/>
          <w:szCs w:val="22"/>
        </w:rPr>
        <w:t>11</w:t>
      </w:r>
      <w:r w:rsidRPr="00C60C96">
        <w:rPr>
          <w:rFonts w:asciiTheme="minorHAnsi" w:hAnsiTheme="minorHAnsi" w:cstheme="minorHAnsi"/>
          <w:b/>
          <w:bCs/>
          <w:i w:val="0"/>
          <w:iCs w:val="0"/>
          <w:sz w:val="22"/>
          <w:szCs w:val="22"/>
        </w:rPr>
        <w:fldChar w:fldCharType="end"/>
      </w:r>
      <w:r w:rsidRPr="00C60C96">
        <w:rPr>
          <w:rFonts w:asciiTheme="minorHAnsi" w:hAnsiTheme="minorHAnsi" w:cstheme="minorHAnsi"/>
          <w:b/>
          <w:bCs/>
          <w:i w:val="0"/>
          <w:iCs w:val="0"/>
          <w:sz w:val="22"/>
          <w:szCs w:val="22"/>
        </w:rPr>
        <w:t>: Fee Details</w:t>
      </w:r>
      <w:bookmarkEnd w:id="51"/>
    </w:p>
    <w:tbl>
      <w:tblPr>
        <w:tblW w:w="10170" w:type="dxa"/>
        <w:tblInd w:w="-10" w:type="dxa"/>
        <w:tblLayout w:type="fixed"/>
        <w:tblLook w:val="04A0" w:firstRow="1" w:lastRow="0" w:firstColumn="1" w:lastColumn="0" w:noHBand="0" w:noVBand="1"/>
      </w:tblPr>
      <w:tblGrid>
        <w:gridCol w:w="2520"/>
        <w:gridCol w:w="4230"/>
        <w:gridCol w:w="3420"/>
      </w:tblGrid>
      <w:tr w:rsidR="004A6B8B" w:rsidRPr="004A6B8B" w14:paraId="175AD7A0" w14:textId="77777777" w:rsidTr="004A6B8B">
        <w:trPr>
          <w:trHeight w:val="330"/>
        </w:trPr>
        <w:tc>
          <w:tcPr>
            <w:tcW w:w="2520" w:type="dxa"/>
            <w:tcBorders>
              <w:top w:val="single" w:sz="8" w:space="0" w:color="auto"/>
              <w:left w:val="single" w:sz="8" w:space="0" w:color="auto"/>
              <w:bottom w:val="single" w:sz="8" w:space="0" w:color="auto"/>
              <w:right w:val="single" w:sz="8" w:space="0" w:color="auto"/>
            </w:tcBorders>
            <w:shd w:val="clear" w:color="000000" w:fill="DCE6F1"/>
            <w:noWrap/>
            <w:vAlign w:val="center"/>
            <w:hideMark/>
          </w:tcPr>
          <w:p w14:paraId="0384D28E" w14:textId="77777777" w:rsidR="004A6B8B" w:rsidRPr="004A6B8B" w:rsidRDefault="004A6B8B" w:rsidP="004A6B8B">
            <w:pPr>
              <w:suppressAutoHyphens w:val="0"/>
              <w:spacing w:before="0" w:after="0" w:line="240" w:lineRule="auto"/>
              <w:ind w:left="0" w:firstLine="0"/>
              <w:jc w:val="center"/>
              <w:rPr>
                <w:rFonts w:ascii="Calibri" w:hAnsi="Calibri" w:cs="Calibri"/>
                <w:b/>
                <w:bCs/>
                <w:kern w:val="0"/>
                <w:lang w:val="en-US" w:eastAsia="en-US"/>
              </w:rPr>
            </w:pPr>
            <w:r w:rsidRPr="004A6B8B">
              <w:rPr>
                <w:rFonts w:ascii="Calibri" w:hAnsi="Calibri" w:cs="Calibri"/>
                <w:b/>
                <w:bCs/>
                <w:kern w:val="0"/>
                <w:lang w:eastAsia="en-US"/>
              </w:rPr>
              <w:t>Service</w:t>
            </w:r>
          </w:p>
        </w:tc>
        <w:tc>
          <w:tcPr>
            <w:tcW w:w="4230" w:type="dxa"/>
            <w:tcBorders>
              <w:top w:val="single" w:sz="8" w:space="0" w:color="auto"/>
              <w:left w:val="nil"/>
              <w:bottom w:val="single" w:sz="8" w:space="0" w:color="auto"/>
              <w:right w:val="single" w:sz="8" w:space="0" w:color="auto"/>
            </w:tcBorders>
            <w:shd w:val="clear" w:color="000000" w:fill="DCE6F1"/>
            <w:noWrap/>
            <w:vAlign w:val="center"/>
            <w:hideMark/>
          </w:tcPr>
          <w:p w14:paraId="198E3EC5" w14:textId="77777777" w:rsidR="004A6B8B" w:rsidRPr="004A6B8B" w:rsidRDefault="004A6B8B" w:rsidP="004A6B8B">
            <w:pPr>
              <w:suppressAutoHyphens w:val="0"/>
              <w:spacing w:before="0" w:after="0" w:line="240" w:lineRule="auto"/>
              <w:ind w:left="0" w:firstLine="0"/>
              <w:jc w:val="center"/>
              <w:rPr>
                <w:rFonts w:ascii="Calibri" w:hAnsi="Calibri" w:cs="Calibri"/>
                <w:b/>
                <w:bCs/>
                <w:kern w:val="0"/>
                <w:lang w:val="en-US" w:eastAsia="en-US"/>
              </w:rPr>
            </w:pPr>
            <w:r w:rsidRPr="004A6B8B">
              <w:rPr>
                <w:rFonts w:ascii="Calibri" w:hAnsi="Calibri" w:cs="Calibri"/>
                <w:b/>
                <w:bCs/>
                <w:kern w:val="0"/>
                <w:lang w:eastAsia="en-US"/>
              </w:rPr>
              <w:t>Product</w:t>
            </w:r>
          </w:p>
        </w:tc>
        <w:tc>
          <w:tcPr>
            <w:tcW w:w="3420" w:type="dxa"/>
            <w:tcBorders>
              <w:top w:val="single" w:sz="8" w:space="0" w:color="auto"/>
              <w:left w:val="nil"/>
              <w:bottom w:val="single" w:sz="8" w:space="0" w:color="auto"/>
              <w:right w:val="single" w:sz="8" w:space="0" w:color="auto"/>
            </w:tcBorders>
            <w:shd w:val="clear" w:color="000000" w:fill="DCE6F1"/>
            <w:noWrap/>
            <w:vAlign w:val="center"/>
            <w:hideMark/>
          </w:tcPr>
          <w:p w14:paraId="010AD35A" w14:textId="77777777" w:rsidR="004A6B8B" w:rsidRPr="004A6B8B" w:rsidRDefault="004A6B8B" w:rsidP="004A6B8B">
            <w:pPr>
              <w:suppressAutoHyphens w:val="0"/>
              <w:spacing w:before="0" w:after="0" w:line="240" w:lineRule="auto"/>
              <w:ind w:left="0" w:firstLine="0"/>
              <w:jc w:val="center"/>
              <w:rPr>
                <w:rFonts w:ascii="Calibri" w:hAnsi="Calibri" w:cs="Calibri"/>
                <w:b/>
                <w:bCs/>
                <w:kern w:val="0"/>
                <w:lang w:val="en-US" w:eastAsia="en-US"/>
              </w:rPr>
            </w:pPr>
            <w:r w:rsidRPr="004A6B8B">
              <w:rPr>
                <w:rFonts w:ascii="Calibri" w:hAnsi="Calibri" w:cs="Calibri"/>
                <w:b/>
                <w:bCs/>
                <w:kern w:val="0"/>
                <w:lang w:eastAsia="en-US"/>
              </w:rPr>
              <w:t>Fee</w:t>
            </w:r>
          </w:p>
        </w:tc>
      </w:tr>
      <w:tr w:rsidR="004A6B8B" w:rsidRPr="004A6B8B" w14:paraId="208E3804"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30EC3E2"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General </w:t>
            </w:r>
          </w:p>
        </w:tc>
        <w:tc>
          <w:tcPr>
            <w:tcW w:w="4230" w:type="dxa"/>
            <w:tcBorders>
              <w:top w:val="nil"/>
              <w:left w:val="nil"/>
              <w:bottom w:val="single" w:sz="8" w:space="0" w:color="auto"/>
              <w:right w:val="single" w:sz="8" w:space="0" w:color="auto"/>
            </w:tcBorders>
            <w:shd w:val="clear" w:color="000000" w:fill="FFFFFF"/>
            <w:noWrap/>
            <w:vAlign w:val="center"/>
            <w:hideMark/>
          </w:tcPr>
          <w:p w14:paraId="387D814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Subject Access Request Charge</w:t>
            </w:r>
          </w:p>
        </w:tc>
        <w:tc>
          <w:tcPr>
            <w:tcW w:w="3420" w:type="dxa"/>
            <w:tcBorders>
              <w:top w:val="nil"/>
              <w:left w:val="nil"/>
              <w:bottom w:val="single" w:sz="8" w:space="0" w:color="auto"/>
              <w:right w:val="single" w:sz="8" w:space="0" w:color="auto"/>
            </w:tcBorders>
            <w:shd w:val="clear" w:color="000000" w:fill="FFFFFF"/>
            <w:noWrap/>
            <w:vAlign w:val="center"/>
            <w:hideMark/>
          </w:tcPr>
          <w:p w14:paraId="41D4ECD3"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£10.00</w:t>
            </w:r>
          </w:p>
        </w:tc>
      </w:tr>
      <w:tr w:rsidR="004A6B8B" w:rsidRPr="004A6B8B" w14:paraId="41D365E8"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0B07B15F"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Taxi Driver </w:t>
            </w:r>
          </w:p>
        </w:tc>
        <w:tc>
          <w:tcPr>
            <w:tcW w:w="4230" w:type="dxa"/>
            <w:tcBorders>
              <w:top w:val="nil"/>
              <w:left w:val="nil"/>
              <w:bottom w:val="single" w:sz="8" w:space="0" w:color="auto"/>
              <w:right w:val="single" w:sz="8" w:space="0" w:color="auto"/>
            </w:tcBorders>
            <w:shd w:val="clear" w:color="000000" w:fill="FFFFFF"/>
            <w:noWrap/>
            <w:vAlign w:val="center"/>
            <w:hideMark/>
          </w:tcPr>
          <w:p w14:paraId="412C3AAA"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 Replacement Badge</w:t>
            </w:r>
          </w:p>
        </w:tc>
        <w:tc>
          <w:tcPr>
            <w:tcW w:w="3420" w:type="dxa"/>
            <w:tcBorders>
              <w:top w:val="nil"/>
              <w:left w:val="nil"/>
              <w:bottom w:val="single" w:sz="8" w:space="0" w:color="auto"/>
              <w:right w:val="single" w:sz="8" w:space="0" w:color="auto"/>
            </w:tcBorders>
            <w:shd w:val="clear" w:color="000000" w:fill="FFFFFF"/>
            <w:noWrap/>
            <w:vAlign w:val="center"/>
            <w:hideMark/>
          </w:tcPr>
          <w:p w14:paraId="58D36B97"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£15.00</w:t>
            </w:r>
          </w:p>
        </w:tc>
      </w:tr>
      <w:tr w:rsidR="004A6B8B" w:rsidRPr="004A6B8B" w14:paraId="5EA0482A"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5F95E41"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2AA1CFD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Driver New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1CAE1D21"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£124.00</w:t>
            </w:r>
          </w:p>
        </w:tc>
      </w:tr>
      <w:tr w:rsidR="004A6B8B" w:rsidRPr="004A6B8B" w14:paraId="67ACAE6A"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45FD508B"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2207C3CF"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Driver New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1EEF917A"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£186.00</w:t>
            </w:r>
          </w:p>
        </w:tc>
      </w:tr>
      <w:tr w:rsidR="004A6B8B" w:rsidRPr="004A6B8B" w14:paraId="4CD349FE"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6AC021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6FD8B6D8"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Driver Renewal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67EB66CA"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£124.00</w:t>
            </w:r>
          </w:p>
        </w:tc>
      </w:tr>
      <w:tr w:rsidR="004A6B8B" w:rsidRPr="004A6B8B" w14:paraId="5CD136ED"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0CA83B7"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542BF9A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Driver Renewal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3614F394"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£186.00</w:t>
            </w:r>
          </w:p>
        </w:tc>
      </w:tr>
      <w:tr w:rsidR="004A6B8B" w:rsidRPr="004A6B8B" w14:paraId="182BFFA4"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1350AD9"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4AEDFE2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 New Stage 1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273ADC8E"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£120.00</w:t>
            </w:r>
          </w:p>
        </w:tc>
      </w:tr>
      <w:tr w:rsidR="004A6B8B" w:rsidRPr="004A6B8B" w14:paraId="6E3A33A9"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AFAF81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390B7493"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 New Stage 2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07840180"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£180.00</w:t>
            </w:r>
          </w:p>
        </w:tc>
      </w:tr>
      <w:tr w:rsidR="004A6B8B" w:rsidRPr="004A6B8B" w14:paraId="5EDFAFF8"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49DCC205"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350C1BC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 Renewal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2C9157BD"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£120.00</w:t>
            </w:r>
          </w:p>
        </w:tc>
      </w:tr>
      <w:tr w:rsidR="004A6B8B" w:rsidRPr="004A6B8B" w14:paraId="2D028456"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466EB3C8"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w:t>
            </w:r>
          </w:p>
        </w:tc>
        <w:tc>
          <w:tcPr>
            <w:tcW w:w="4230" w:type="dxa"/>
            <w:tcBorders>
              <w:top w:val="nil"/>
              <w:left w:val="nil"/>
              <w:bottom w:val="single" w:sz="8" w:space="0" w:color="auto"/>
              <w:right w:val="single" w:sz="8" w:space="0" w:color="auto"/>
            </w:tcBorders>
            <w:shd w:val="clear" w:color="000000" w:fill="FFFFFF"/>
            <w:noWrap/>
            <w:vAlign w:val="center"/>
            <w:hideMark/>
          </w:tcPr>
          <w:p w14:paraId="1FF3CEB5"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Driver Renewal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674DC16E"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£180.00</w:t>
            </w:r>
          </w:p>
        </w:tc>
      </w:tr>
      <w:tr w:rsidR="004A6B8B" w:rsidRPr="004A6B8B" w14:paraId="62A95F8E"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549B95E2"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Knowledge Applicant</w:t>
            </w:r>
          </w:p>
        </w:tc>
        <w:tc>
          <w:tcPr>
            <w:tcW w:w="4230" w:type="dxa"/>
            <w:tcBorders>
              <w:top w:val="nil"/>
              <w:left w:val="nil"/>
              <w:bottom w:val="single" w:sz="8" w:space="0" w:color="auto"/>
              <w:right w:val="single" w:sz="8" w:space="0" w:color="auto"/>
            </w:tcBorders>
            <w:shd w:val="clear" w:color="000000" w:fill="FFFFFF"/>
            <w:noWrap/>
            <w:vAlign w:val="center"/>
            <w:hideMark/>
          </w:tcPr>
          <w:p w14:paraId="6FD1D33E"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Knowledge Written Exam</w:t>
            </w:r>
          </w:p>
        </w:tc>
        <w:tc>
          <w:tcPr>
            <w:tcW w:w="3420" w:type="dxa"/>
            <w:tcBorders>
              <w:top w:val="nil"/>
              <w:left w:val="nil"/>
              <w:bottom w:val="single" w:sz="8" w:space="0" w:color="auto"/>
              <w:right w:val="single" w:sz="8" w:space="0" w:color="auto"/>
            </w:tcBorders>
            <w:shd w:val="clear" w:color="000000" w:fill="FFFFFF"/>
            <w:noWrap/>
            <w:vAlign w:val="center"/>
            <w:hideMark/>
          </w:tcPr>
          <w:p w14:paraId="5FA1F10D"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£200.00</w:t>
            </w:r>
          </w:p>
        </w:tc>
      </w:tr>
      <w:tr w:rsidR="004A6B8B" w:rsidRPr="004A6B8B" w14:paraId="5BE2AAC7"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6C3B0A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Knowledge Applicant</w:t>
            </w:r>
          </w:p>
        </w:tc>
        <w:tc>
          <w:tcPr>
            <w:tcW w:w="4230" w:type="dxa"/>
            <w:tcBorders>
              <w:top w:val="nil"/>
              <w:left w:val="nil"/>
              <w:bottom w:val="single" w:sz="8" w:space="0" w:color="auto"/>
              <w:right w:val="single" w:sz="8" w:space="0" w:color="auto"/>
            </w:tcBorders>
            <w:shd w:val="clear" w:color="000000" w:fill="FFFFFF"/>
            <w:noWrap/>
            <w:vAlign w:val="center"/>
            <w:hideMark/>
          </w:tcPr>
          <w:p w14:paraId="6C5C463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Knowledge Appearances</w:t>
            </w:r>
          </w:p>
        </w:tc>
        <w:tc>
          <w:tcPr>
            <w:tcW w:w="3420" w:type="dxa"/>
            <w:tcBorders>
              <w:top w:val="nil"/>
              <w:left w:val="nil"/>
              <w:bottom w:val="single" w:sz="8" w:space="0" w:color="auto"/>
              <w:right w:val="single" w:sz="8" w:space="0" w:color="auto"/>
            </w:tcBorders>
            <w:shd w:val="clear" w:color="000000" w:fill="FFFFFF"/>
            <w:noWrap/>
            <w:vAlign w:val="center"/>
            <w:hideMark/>
          </w:tcPr>
          <w:p w14:paraId="2AFD8BA3"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£400.00</w:t>
            </w:r>
          </w:p>
        </w:tc>
      </w:tr>
      <w:tr w:rsidR="004A6B8B" w:rsidRPr="004A6B8B" w14:paraId="0E3567D1"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1BE87D6"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256DD3AB"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0-10)</w:t>
            </w:r>
          </w:p>
        </w:tc>
        <w:tc>
          <w:tcPr>
            <w:tcW w:w="3420" w:type="dxa"/>
            <w:tcBorders>
              <w:top w:val="nil"/>
              <w:left w:val="nil"/>
              <w:bottom w:val="single" w:sz="8" w:space="0" w:color="auto"/>
              <w:right w:val="single" w:sz="8" w:space="0" w:color="auto"/>
            </w:tcBorders>
            <w:shd w:val="clear" w:color="000000" w:fill="FFFFFF"/>
            <w:noWrap/>
            <w:vAlign w:val="center"/>
            <w:hideMark/>
          </w:tcPr>
          <w:p w14:paraId="015E0012"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£400.00</w:t>
            </w:r>
          </w:p>
        </w:tc>
      </w:tr>
      <w:tr w:rsidR="004A6B8B" w:rsidRPr="004A6B8B" w14:paraId="16C4E314"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31DC7606"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71A892E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0-10)</w:t>
            </w:r>
          </w:p>
        </w:tc>
        <w:tc>
          <w:tcPr>
            <w:tcW w:w="3420" w:type="dxa"/>
            <w:tcBorders>
              <w:top w:val="nil"/>
              <w:left w:val="nil"/>
              <w:bottom w:val="single" w:sz="8" w:space="0" w:color="auto"/>
              <w:right w:val="single" w:sz="8" w:space="0" w:color="auto"/>
            </w:tcBorders>
            <w:shd w:val="clear" w:color="000000" w:fill="FFFFFF"/>
            <w:noWrap/>
            <w:vAlign w:val="center"/>
            <w:hideMark/>
          </w:tcPr>
          <w:p w14:paraId="6B181AB1"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£1,600.00</w:t>
            </w:r>
          </w:p>
        </w:tc>
      </w:tr>
      <w:tr w:rsidR="004A6B8B" w:rsidRPr="004A6B8B" w14:paraId="7B5ACBAE"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A48239A"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5C8A7A4C"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11-20)</w:t>
            </w:r>
          </w:p>
        </w:tc>
        <w:tc>
          <w:tcPr>
            <w:tcW w:w="3420" w:type="dxa"/>
            <w:tcBorders>
              <w:top w:val="nil"/>
              <w:left w:val="nil"/>
              <w:bottom w:val="single" w:sz="8" w:space="0" w:color="auto"/>
              <w:right w:val="single" w:sz="8" w:space="0" w:color="auto"/>
            </w:tcBorders>
            <w:shd w:val="clear" w:color="000000" w:fill="FFFFFF"/>
            <w:noWrap/>
            <w:vAlign w:val="center"/>
            <w:hideMark/>
          </w:tcPr>
          <w:p w14:paraId="4782AE05"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£1,200.00</w:t>
            </w:r>
          </w:p>
        </w:tc>
      </w:tr>
      <w:tr w:rsidR="004A6B8B" w:rsidRPr="004A6B8B" w14:paraId="76FE422F"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544D88E"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1D34B3A7"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11-20)</w:t>
            </w:r>
          </w:p>
        </w:tc>
        <w:tc>
          <w:tcPr>
            <w:tcW w:w="3420" w:type="dxa"/>
            <w:tcBorders>
              <w:top w:val="nil"/>
              <w:left w:val="nil"/>
              <w:bottom w:val="single" w:sz="8" w:space="0" w:color="auto"/>
              <w:right w:val="single" w:sz="8" w:space="0" w:color="auto"/>
            </w:tcBorders>
            <w:shd w:val="clear" w:color="000000" w:fill="FFFFFF"/>
            <w:noWrap/>
            <w:vAlign w:val="center"/>
            <w:hideMark/>
          </w:tcPr>
          <w:p w14:paraId="09DCCF02"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£4,800.00</w:t>
            </w:r>
          </w:p>
        </w:tc>
      </w:tr>
      <w:tr w:rsidR="004A6B8B" w:rsidRPr="004A6B8B" w14:paraId="772B1DBA"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33E09B3"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4E06DEFC"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21-50)</w:t>
            </w:r>
          </w:p>
        </w:tc>
        <w:tc>
          <w:tcPr>
            <w:tcW w:w="3420" w:type="dxa"/>
            <w:tcBorders>
              <w:top w:val="nil"/>
              <w:left w:val="nil"/>
              <w:bottom w:val="single" w:sz="8" w:space="0" w:color="auto"/>
              <w:right w:val="single" w:sz="8" w:space="0" w:color="auto"/>
            </w:tcBorders>
            <w:shd w:val="clear" w:color="000000" w:fill="FFFFFF"/>
            <w:noWrap/>
            <w:vAlign w:val="center"/>
            <w:hideMark/>
          </w:tcPr>
          <w:p w14:paraId="78A543E8"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£3,800.00</w:t>
            </w:r>
          </w:p>
        </w:tc>
      </w:tr>
      <w:tr w:rsidR="004A6B8B" w:rsidRPr="004A6B8B" w14:paraId="48809A18"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4C2071EA"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13BEF5E7"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21-50) Full</w:t>
            </w:r>
          </w:p>
        </w:tc>
        <w:tc>
          <w:tcPr>
            <w:tcW w:w="3420" w:type="dxa"/>
            <w:tcBorders>
              <w:top w:val="nil"/>
              <w:left w:val="nil"/>
              <w:bottom w:val="single" w:sz="8" w:space="0" w:color="auto"/>
              <w:right w:val="single" w:sz="8" w:space="0" w:color="auto"/>
            </w:tcBorders>
            <w:shd w:val="clear" w:color="000000" w:fill="FFFFFF"/>
            <w:noWrap/>
            <w:vAlign w:val="center"/>
            <w:hideMark/>
          </w:tcPr>
          <w:p w14:paraId="1FEC54DE"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£15,200.00</w:t>
            </w:r>
          </w:p>
        </w:tc>
      </w:tr>
      <w:tr w:rsidR="004A6B8B" w:rsidRPr="004A6B8B" w14:paraId="727B086B"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08A47592"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283F164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21-50) Annual</w:t>
            </w:r>
          </w:p>
        </w:tc>
        <w:tc>
          <w:tcPr>
            <w:tcW w:w="3420" w:type="dxa"/>
            <w:tcBorders>
              <w:top w:val="nil"/>
              <w:left w:val="nil"/>
              <w:bottom w:val="single" w:sz="8" w:space="0" w:color="auto"/>
              <w:right w:val="single" w:sz="8" w:space="0" w:color="auto"/>
            </w:tcBorders>
            <w:shd w:val="clear" w:color="000000" w:fill="FFFFFF"/>
            <w:noWrap/>
            <w:vAlign w:val="center"/>
            <w:hideMark/>
          </w:tcPr>
          <w:p w14:paraId="1745F956"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£3,040.00</w:t>
            </w:r>
          </w:p>
        </w:tc>
      </w:tr>
      <w:tr w:rsidR="004A6B8B" w:rsidRPr="004A6B8B" w14:paraId="646A9768"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74FEE93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7245654D"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51-100)</w:t>
            </w:r>
          </w:p>
        </w:tc>
        <w:tc>
          <w:tcPr>
            <w:tcW w:w="3420" w:type="dxa"/>
            <w:tcBorders>
              <w:top w:val="nil"/>
              <w:left w:val="nil"/>
              <w:bottom w:val="single" w:sz="8" w:space="0" w:color="auto"/>
              <w:right w:val="single" w:sz="8" w:space="0" w:color="auto"/>
            </w:tcBorders>
            <w:shd w:val="clear" w:color="000000" w:fill="FFFFFF"/>
            <w:noWrap/>
            <w:vAlign w:val="center"/>
            <w:hideMark/>
          </w:tcPr>
          <w:p w14:paraId="6B4C2D16"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£6,000.00</w:t>
            </w:r>
          </w:p>
        </w:tc>
      </w:tr>
      <w:tr w:rsidR="004A6B8B" w:rsidRPr="004A6B8B" w14:paraId="32CDCED4"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83F58B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613AEF1E"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51-100) Full</w:t>
            </w:r>
          </w:p>
        </w:tc>
        <w:tc>
          <w:tcPr>
            <w:tcW w:w="3420" w:type="dxa"/>
            <w:tcBorders>
              <w:top w:val="nil"/>
              <w:left w:val="nil"/>
              <w:bottom w:val="single" w:sz="8" w:space="0" w:color="auto"/>
              <w:right w:val="single" w:sz="8" w:space="0" w:color="auto"/>
            </w:tcBorders>
            <w:shd w:val="clear" w:color="000000" w:fill="FFFFFF"/>
            <w:noWrap/>
            <w:vAlign w:val="center"/>
            <w:hideMark/>
          </w:tcPr>
          <w:p w14:paraId="2CF44A29"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£24,000.00</w:t>
            </w:r>
          </w:p>
        </w:tc>
      </w:tr>
      <w:tr w:rsidR="004A6B8B" w:rsidRPr="004A6B8B" w14:paraId="552B5AFE"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C845CE1"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1CEBF09E"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51-100) Annual</w:t>
            </w:r>
          </w:p>
        </w:tc>
        <w:tc>
          <w:tcPr>
            <w:tcW w:w="3420" w:type="dxa"/>
            <w:tcBorders>
              <w:top w:val="nil"/>
              <w:left w:val="nil"/>
              <w:bottom w:val="single" w:sz="8" w:space="0" w:color="auto"/>
              <w:right w:val="single" w:sz="8" w:space="0" w:color="auto"/>
            </w:tcBorders>
            <w:shd w:val="clear" w:color="000000" w:fill="FFFFFF"/>
            <w:noWrap/>
            <w:vAlign w:val="center"/>
            <w:hideMark/>
          </w:tcPr>
          <w:p w14:paraId="227A9ED0"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£4,800.00</w:t>
            </w:r>
          </w:p>
        </w:tc>
      </w:tr>
      <w:tr w:rsidR="004A6B8B" w:rsidRPr="004A6B8B" w14:paraId="3DCAF0B8"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7B4E9C69"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11D355B1"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101-500)</w:t>
            </w:r>
          </w:p>
        </w:tc>
        <w:tc>
          <w:tcPr>
            <w:tcW w:w="3420" w:type="dxa"/>
            <w:tcBorders>
              <w:top w:val="nil"/>
              <w:left w:val="nil"/>
              <w:bottom w:val="single" w:sz="8" w:space="0" w:color="auto"/>
              <w:right w:val="single" w:sz="8" w:space="0" w:color="auto"/>
            </w:tcBorders>
            <w:shd w:val="clear" w:color="000000" w:fill="FFFFFF"/>
            <w:noWrap/>
            <w:vAlign w:val="center"/>
            <w:hideMark/>
          </w:tcPr>
          <w:p w14:paraId="738B305A"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£30,000.00</w:t>
            </w:r>
          </w:p>
        </w:tc>
      </w:tr>
      <w:tr w:rsidR="004A6B8B" w:rsidRPr="004A6B8B" w14:paraId="30B3C8B2"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D819EC8"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60B533A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101-500) Full</w:t>
            </w:r>
          </w:p>
        </w:tc>
        <w:tc>
          <w:tcPr>
            <w:tcW w:w="3420" w:type="dxa"/>
            <w:tcBorders>
              <w:top w:val="nil"/>
              <w:left w:val="nil"/>
              <w:bottom w:val="single" w:sz="8" w:space="0" w:color="auto"/>
              <w:right w:val="single" w:sz="8" w:space="0" w:color="auto"/>
            </w:tcBorders>
            <w:shd w:val="clear" w:color="000000" w:fill="FFFFFF"/>
            <w:noWrap/>
            <w:vAlign w:val="center"/>
            <w:hideMark/>
          </w:tcPr>
          <w:p w14:paraId="228A5A38"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£120,000.00</w:t>
            </w:r>
          </w:p>
        </w:tc>
      </w:tr>
      <w:tr w:rsidR="004A6B8B" w:rsidRPr="004A6B8B" w14:paraId="2928B25A"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7C2730E6"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068BD867"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101-500) Annual</w:t>
            </w:r>
          </w:p>
        </w:tc>
        <w:tc>
          <w:tcPr>
            <w:tcW w:w="3420" w:type="dxa"/>
            <w:tcBorders>
              <w:top w:val="nil"/>
              <w:left w:val="nil"/>
              <w:bottom w:val="single" w:sz="8" w:space="0" w:color="auto"/>
              <w:right w:val="single" w:sz="8" w:space="0" w:color="auto"/>
            </w:tcBorders>
            <w:shd w:val="clear" w:color="000000" w:fill="FFFFFF"/>
            <w:noWrap/>
            <w:vAlign w:val="center"/>
            <w:hideMark/>
          </w:tcPr>
          <w:p w14:paraId="3DF989CF"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£24,000.00</w:t>
            </w:r>
          </w:p>
        </w:tc>
      </w:tr>
      <w:tr w:rsidR="004A6B8B" w:rsidRPr="004A6B8B" w14:paraId="7CC2F056"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94EEC9B"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03D7BBD9"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501-1,000)</w:t>
            </w:r>
          </w:p>
        </w:tc>
        <w:tc>
          <w:tcPr>
            <w:tcW w:w="3420" w:type="dxa"/>
            <w:tcBorders>
              <w:top w:val="nil"/>
              <w:left w:val="nil"/>
              <w:bottom w:val="single" w:sz="8" w:space="0" w:color="auto"/>
              <w:right w:val="single" w:sz="8" w:space="0" w:color="auto"/>
            </w:tcBorders>
            <w:shd w:val="clear" w:color="000000" w:fill="FFFFFF"/>
            <w:noWrap/>
            <w:vAlign w:val="center"/>
            <w:hideMark/>
          </w:tcPr>
          <w:p w14:paraId="064E1687"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£70,000.00</w:t>
            </w:r>
          </w:p>
        </w:tc>
      </w:tr>
      <w:tr w:rsidR="004A6B8B" w:rsidRPr="004A6B8B" w14:paraId="74123BFD"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5D8B156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lastRenderedPageBreak/>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3BC08ACD"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501-1,000) Full</w:t>
            </w:r>
          </w:p>
        </w:tc>
        <w:tc>
          <w:tcPr>
            <w:tcW w:w="3420" w:type="dxa"/>
            <w:tcBorders>
              <w:top w:val="nil"/>
              <w:left w:val="nil"/>
              <w:bottom w:val="single" w:sz="8" w:space="0" w:color="auto"/>
              <w:right w:val="single" w:sz="8" w:space="0" w:color="auto"/>
            </w:tcBorders>
            <w:shd w:val="clear" w:color="000000" w:fill="FFFFFF"/>
            <w:noWrap/>
            <w:vAlign w:val="center"/>
            <w:hideMark/>
          </w:tcPr>
          <w:p w14:paraId="64999C68"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£280,000.00</w:t>
            </w:r>
          </w:p>
        </w:tc>
      </w:tr>
      <w:tr w:rsidR="004A6B8B" w:rsidRPr="004A6B8B" w14:paraId="6394F790"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7A943C9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23E450A2"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501-1,000) Annual</w:t>
            </w:r>
          </w:p>
        </w:tc>
        <w:tc>
          <w:tcPr>
            <w:tcW w:w="3420" w:type="dxa"/>
            <w:tcBorders>
              <w:top w:val="nil"/>
              <w:left w:val="nil"/>
              <w:bottom w:val="single" w:sz="8" w:space="0" w:color="auto"/>
              <w:right w:val="single" w:sz="8" w:space="0" w:color="auto"/>
            </w:tcBorders>
            <w:shd w:val="clear" w:color="000000" w:fill="FFFFFF"/>
            <w:noWrap/>
            <w:vAlign w:val="center"/>
            <w:hideMark/>
          </w:tcPr>
          <w:p w14:paraId="08F6151F"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£56,000.00</w:t>
            </w:r>
          </w:p>
        </w:tc>
      </w:tr>
      <w:tr w:rsidR="004A6B8B" w:rsidRPr="004A6B8B" w14:paraId="6B56D74C"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64EA3D15"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09362C71"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1,001-10,000)</w:t>
            </w:r>
          </w:p>
        </w:tc>
        <w:tc>
          <w:tcPr>
            <w:tcW w:w="3420" w:type="dxa"/>
            <w:tcBorders>
              <w:top w:val="nil"/>
              <w:left w:val="nil"/>
              <w:bottom w:val="single" w:sz="8" w:space="0" w:color="auto"/>
              <w:right w:val="single" w:sz="8" w:space="0" w:color="auto"/>
            </w:tcBorders>
            <w:shd w:val="clear" w:color="000000" w:fill="FFFFFF"/>
            <w:noWrap/>
            <w:vAlign w:val="center"/>
            <w:hideMark/>
          </w:tcPr>
          <w:p w14:paraId="7E53AE68"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£140,000.00</w:t>
            </w:r>
          </w:p>
        </w:tc>
      </w:tr>
      <w:tr w:rsidR="004A6B8B" w:rsidRPr="004A6B8B" w14:paraId="29842E52"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7D8E60D6"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5A25F70A"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1,001-10,000) Full</w:t>
            </w:r>
          </w:p>
        </w:tc>
        <w:tc>
          <w:tcPr>
            <w:tcW w:w="3420" w:type="dxa"/>
            <w:tcBorders>
              <w:top w:val="nil"/>
              <w:left w:val="nil"/>
              <w:bottom w:val="single" w:sz="8" w:space="0" w:color="auto"/>
              <w:right w:val="single" w:sz="8" w:space="0" w:color="auto"/>
            </w:tcBorders>
            <w:shd w:val="clear" w:color="000000" w:fill="FFFFFF"/>
            <w:noWrap/>
            <w:vAlign w:val="center"/>
            <w:hideMark/>
          </w:tcPr>
          <w:p w14:paraId="7D8319DD"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£560,000.00</w:t>
            </w:r>
          </w:p>
        </w:tc>
      </w:tr>
      <w:tr w:rsidR="004A6B8B" w:rsidRPr="004A6B8B" w14:paraId="595836B1"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4EF1BD28"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2AF2784E"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1,001-10,000) Annual</w:t>
            </w:r>
          </w:p>
        </w:tc>
        <w:tc>
          <w:tcPr>
            <w:tcW w:w="3420" w:type="dxa"/>
            <w:tcBorders>
              <w:top w:val="nil"/>
              <w:left w:val="nil"/>
              <w:bottom w:val="single" w:sz="8" w:space="0" w:color="auto"/>
              <w:right w:val="single" w:sz="8" w:space="0" w:color="auto"/>
            </w:tcBorders>
            <w:shd w:val="clear" w:color="000000" w:fill="FFFFFF"/>
            <w:noWrap/>
            <w:vAlign w:val="center"/>
            <w:hideMark/>
          </w:tcPr>
          <w:p w14:paraId="32FE1AD5"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£112,000.00</w:t>
            </w:r>
          </w:p>
        </w:tc>
      </w:tr>
      <w:tr w:rsidR="004A6B8B" w:rsidRPr="004A6B8B" w14:paraId="242B07D6"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83711EC"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63B75A9B"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Application Fee (Tier 10,001+)</w:t>
            </w:r>
          </w:p>
        </w:tc>
        <w:tc>
          <w:tcPr>
            <w:tcW w:w="3420" w:type="dxa"/>
            <w:tcBorders>
              <w:top w:val="nil"/>
              <w:left w:val="nil"/>
              <w:bottom w:val="single" w:sz="8" w:space="0" w:color="auto"/>
              <w:right w:val="single" w:sz="8" w:space="0" w:color="auto"/>
            </w:tcBorders>
            <w:shd w:val="clear" w:color="000000" w:fill="FFFFFF"/>
            <w:noWrap/>
            <w:vAlign w:val="center"/>
            <w:hideMark/>
          </w:tcPr>
          <w:p w14:paraId="0C1BDE47"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£580,000.00</w:t>
            </w:r>
          </w:p>
        </w:tc>
      </w:tr>
      <w:tr w:rsidR="004A6B8B" w:rsidRPr="004A6B8B" w14:paraId="5D0A760F"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1D85F81"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04D4ABA3"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10,001+) Full</w:t>
            </w:r>
          </w:p>
        </w:tc>
        <w:tc>
          <w:tcPr>
            <w:tcW w:w="3420" w:type="dxa"/>
            <w:tcBorders>
              <w:top w:val="nil"/>
              <w:left w:val="nil"/>
              <w:bottom w:val="single" w:sz="8" w:space="0" w:color="auto"/>
              <w:right w:val="single" w:sz="8" w:space="0" w:color="auto"/>
            </w:tcBorders>
            <w:shd w:val="clear" w:color="000000" w:fill="FFFFFF"/>
            <w:noWrap/>
            <w:vAlign w:val="center"/>
            <w:hideMark/>
          </w:tcPr>
          <w:p w14:paraId="6DC94289"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£2,320,000.00</w:t>
            </w:r>
          </w:p>
        </w:tc>
      </w:tr>
      <w:tr w:rsidR="004A6B8B" w:rsidRPr="004A6B8B" w14:paraId="45F39621"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755FF3B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7D14A9C2"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 Licence Fee (Tier 10,001+) Annual</w:t>
            </w:r>
          </w:p>
        </w:tc>
        <w:tc>
          <w:tcPr>
            <w:tcW w:w="3420" w:type="dxa"/>
            <w:tcBorders>
              <w:top w:val="nil"/>
              <w:left w:val="nil"/>
              <w:bottom w:val="single" w:sz="8" w:space="0" w:color="auto"/>
              <w:right w:val="single" w:sz="8" w:space="0" w:color="auto"/>
            </w:tcBorders>
            <w:shd w:val="clear" w:color="000000" w:fill="FFFFFF"/>
            <w:noWrap/>
            <w:vAlign w:val="center"/>
            <w:hideMark/>
          </w:tcPr>
          <w:p w14:paraId="1CC17D60"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£464,000.00</w:t>
            </w:r>
          </w:p>
        </w:tc>
      </w:tr>
      <w:tr w:rsidR="004A6B8B" w:rsidRPr="004A6B8B" w14:paraId="1B9C3D5A"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CD34A0E"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40CCBB4D" w14:textId="0C72EA18" w:rsidR="004A6B8B" w:rsidRPr="004A6B8B" w:rsidRDefault="00E75AD6"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Operators</w:t>
            </w:r>
            <w:r w:rsidR="004A6B8B" w:rsidRPr="004A6B8B">
              <w:rPr>
                <w:rFonts w:ascii="Calibri" w:hAnsi="Calibri" w:cs="Calibri"/>
                <w:kern w:val="0"/>
                <w:lang w:eastAsia="en-US"/>
              </w:rPr>
              <w:t xml:space="preserve"> add a centre</w:t>
            </w:r>
          </w:p>
        </w:tc>
        <w:tc>
          <w:tcPr>
            <w:tcW w:w="3420" w:type="dxa"/>
            <w:tcBorders>
              <w:top w:val="nil"/>
              <w:left w:val="nil"/>
              <w:bottom w:val="single" w:sz="8" w:space="0" w:color="auto"/>
              <w:right w:val="single" w:sz="8" w:space="0" w:color="auto"/>
            </w:tcBorders>
            <w:shd w:val="clear" w:color="000000" w:fill="FFFFFF"/>
            <w:noWrap/>
            <w:vAlign w:val="center"/>
            <w:hideMark/>
          </w:tcPr>
          <w:p w14:paraId="093A4601"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£300.00</w:t>
            </w:r>
          </w:p>
        </w:tc>
      </w:tr>
      <w:tr w:rsidR="004A6B8B" w:rsidRPr="004A6B8B" w14:paraId="7A3CAE90"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53EA66E2"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6279C6FD" w14:textId="07266314" w:rsidR="004A6B8B" w:rsidRPr="004A6B8B" w:rsidRDefault="00E75AD6"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Operators</w:t>
            </w:r>
            <w:r w:rsidR="004A6B8B" w:rsidRPr="004A6B8B">
              <w:rPr>
                <w:rFonts w:ascii="Calibri" w:hAnsi="Calibri" w:cs="Calibri"/>
                <w:kern w:val="0"/>
                <w:lang w:eastAsia="en-US"/>
              </w:rPr>
              <w:t xml:space="preserve"> remove a centre</w:t>
            </w:r>
          </w:p>
        </w:tc>
        <w:tc>
          <w:tcPr>
            <w:tcW w:w="3420" w:type="dxa"/>
            <w:tcBorders>
              <w:top w:val="nil"/>
              <w:left w:val="nil"/>
              <w:bottom w:val="single" w:sz="8" w:space="0" w:color="auto"/>
              <w:right w:val="single" w:sz="8" w:space="0" w:color="auto"/>
            </w:tcBorders>
            <w:shd w:val="clear" w:color="000000" w:fill="FFFFFF"/>
            <w:noWrap/>
            <w:vAlign w:val="center"/>
            <w:hideMark/>
          </w:tcPr>
          <w:p w14:paraId="74D3BE69"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£50.00</w:t>
            </w:r>
          </w:p>
        </w:tc>
      </w:tr>
      <w:tr w:rsidR="004A6B8B" w:rsidRPr="004A6B8B" w14:paraId="49756909"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0501C43A"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 xml:space="preserve">PHV Operator Licence </w:t>
            </w:r>
          </w:p>
        </w:tc>
        <w:tc>
          <w:tcPr>
            <w:tcW w:w="4230" w:type="dxa"/>
            <w:tcBorders>
              <w:top w:val="nil"/>
              <w:left w:val="nil"/>
              <w:bottom w:val="single" w:sz="8" w:space="0" w:color="auto"/>
              <w:right w:val="single" w:sz="8" w:space="0" w:color="auto"/>
            </w:tcBorders>
            <w:shd w:val="clear" w:color="000000" w:fill="FFFFFF"/>
            <w:noWrap/>
            <w:vAlign w:val="center"/>
            <w:hideMark/>
          </w:tcPr>
          <w:p w14:paraId="2FD18691" w14:textId="250CD6B3" w:rsidR="004A6B8B" w:rsidRPr="004A6B8B" w:rsidRDefault="00E75AD6"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Operators</w:t>
            </w:r>
            <w:r w:rsidR="004A6B8B" w:rsidRPr="004A6B8B">
              <w:rPr>
                <w:rFonts w:ascii="Calibri" w:hAnsi="Calibri" w:cs="Calibri"/>
                <w:kern w:val="0"/>
                <w:lang w:eastAsia="en-US"/>
              </w:rPr>
              <w:t xml:space="preserve"> add and remove a centre</w:t>
            </w:r>
          </w:p>
        </w:tc>
        <w:tc>
          <w:tcPr>
            <w:tcW w:w="3420" w:type="dxa"/>
            <w:tcBorders>
              <w:top w:val="nil"/>
              <w:left w:val="nil"/>
              <w:bottom w:val="single" w:sz="8" w:space="0" w:color="auto"/>
              <w:right w:val="single" w:sz="8" w:space="0" w:color="auto"/>
            </w:tcBorders>
            <w:shd w:val="clear" w:color="000000" w:fill="FFFFFF"/>
            <w:noWrap/>
            <w:vAlign w:val="center"/>
            <w:hideMark/>
          </w:tcPr>
          <w:p w14:paraId="14242393"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£300.00</w:t>
            </w:r>
          </w:p>
        </w:tc>
      </w:tr>
      <w:tr w:rsidR="004A6B8B" w:rsidRPr="004A6B8B" w14:paraId="108488DA"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384B65AC"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3F884470"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Vehicle New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69B64511"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£84.00</w:t>
            </w:r>
          </w:p>
        </w:tc>
      </w:tr>
      <w:tr w:rsidR="004A6B8B" w:rsidRPr="004A6B8B" w14:paraId="54644EEF"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4782C758"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7F2664FD"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Vehicle Grant of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7EFD3EEF"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£56.00</w:t>
            </w:r>
          </w:p>
        </w:tc>
      </w:tr>
      <w:tr w:rsidR="004A6B8B" w:rsidRPr="004A6B8B" w14:paraId="2914A0C4"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7350742"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3864400D"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Vehicle Renewal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78F9FABA"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£84.00</w:t>
            </w:r>
          </w:p>
        </w:tc>
      </w:tr>
      <w:tr w:rsidR="004A6B8B" w:rsidRPr="004A6B8B" w14:paraId="48E12296" w14:textId="77777777" w:rsidTr="004A6B8B">
        <w:trPr>
          <w:trHeight w:val="645"/>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76847F6"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Private Hire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169D6A28"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PHV Vehicle Renewal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2FFE4671"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£56.00</w:t>
            </w:r>
          </w:p>
        </w:tc>
      </w:tr>
      <w:tr w:rsidR="004A6B8B" w:rsidRPr="004A6B8B" w14:paraId="67899DA8"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7FF89D8B"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7FC0E18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New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25988741"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£66.00</w:t>
            </w:r>
          </w:p>
        </w:tc>
      </w:tr>
      <w:tr w:rsidR="004A6B8B" w:rsidRPr="004A6B8B" w14:paraId="4858C3C9"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5721617"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24C644F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Grant of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654FFAE3"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£44.00</w:t>
            </w:r>
          </w:p>
        </w:tc>
      </w:tr>
      <w:tr w:rsidR="004A6B8B" w:rsidRPr="004A6B8B" w14:paraId="1BC65C52"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105BD063"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2D561BB1"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Renewal Application fee</w:t>
            </w:r>
          </w:p>
        </w:tc>
        <w:tc>
          <w:tcPr>
            <w:tcW w:w="3420" w:type="dxa"/>
            <w:tcBorders>
              <w:top w:val="nil"/>
              <w:left w:val="nil"/>
              <w:bottom w:val="single" w:sz="8" w:space="0" w:color="auto"/>
              <w:right w:val="single" w:sz="8" w:space="0" w:color="auto"/>
            </w:tcBorders>
            <w:shd w:val="clear" w:color="000000" w:fill="FFFFFF"/>
            <w:noWrap/>
            <w:vAlign w:val="center"/>
            <w:hideMark/>
          </w:tcPr>
          <w:p w14:paraId="5B7111D7"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£66.00</w:t>
            </w:r>
          </w:p>
        </w:tc>
      </w:tr>
      <w:tr w:rsidR="004A6B8B" w:rsidRPr="004A6B8B" w14:paraId="3E0AD8EA" w14:textId="77777777" w:rsidTr="004A6B8B">
        <w:trPr>
          <w:trHeight w:val="330"/>
        </w:trPr>
        <w:tc>
          <w:tcPr>
            <w:tcW w:w="2520" w:type="dxa"/>
            <w:tcBorders>
              <w:top w:val="nil"/>
              <w:left w:val="single" w:sz="8" w:space="0" w:color="auto"/>
              <w:bottom w:val="single" w:sz="8" w:space="0" w:color="auto"/>
              <w:right w:val="single" w:sz="8" w:space="0" w:color="auto"/>
            </w:tcBorders>
            <w:shd w:val="clear" w:color="000000" w:fill="FFFFFF"/>
            <w:noWrap/>
            <w:vAlign w:val="center"/>
            <w:hideMark/>
          </w:tcPr>
          <w:p w14:paraId="23D068E4"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Licence</w:t>
            </w:r>
          </w:p>
        </w:tc>
        <w:tc>
          <w:tcPr>
            <w:tcW w:w="4230" w:type="dxa"/>
            <w:tcBorders>
              <w:top w:val="nil"/>
              <w:left w:val="nil"/>
              <w:bottom w:val="single" w:sz="8" w:space="0" w:color="auto"/>
              <w:right w:val="single" w:sz="8" w:space="0" w:color="auto"/>
            </w:tcBorders>
            <w:shd w:val="clear" w:color="000000" w:fill="FFFFFF"/>
            <w:noWrap/>
            <w:vAlign w:val="center"/>
            <w:hideMark/>
          </w:tcPr>
          <w:p w14:paraId="0D54C806" w14:textId="77777777" w:rsidR="004A6B8B" w:rsidRPr="004A6B8B" w:rsidRDefault="004A6B8B" w:rsidP="004A6B8B">
            <w:pPr>
              <w:suppressAutoHyphens w:val="0"/>
              <w:spacing w:before="0" w:after="0" w:line="240" w:lineRule="auto"/>
              <w:ind w:left="0" w:firstLine="0"/>
              <w:rPr>
                <w:rFonts w:ascii="Calibri" w:hAnsi="Calibri" w:cs="Calibri"/>
                <w:kern w:val="0"/>
                <w:lang w:val="en-US" w:eastAsia="en-US"/>
              </w:rPr>
            </w:pPr>
            <w:r w:rsidRPr="004A6B8B">
              <w:rPr>
                <w:rFonts w:ascii="Calibri" w:hAnsi="Calibri" w:cs="Calibri"/>
                <w:kern w:val="0"/>
                <w:lang w:eastAsia="en-US"/>
              </w:rPr>
              <w:t>Taxi Vehicle Renewal Licence fee</w:t>
            </w:r>
          </w:p>
        </w:tc>
        <w:tc>
          <w:tcPr>
            <w:tcW w:w="3420" w:type="dxa"/>
            <w:tcBorders>
              <w:top w:val="nil"/>
              <w:left w:val="nil"/>
              <w:bottom w:val="single" w:sz="8" w:space="0" w:color="auto"/>
              <w:right w:val="single" w:sz="8" w:space="0" w:color="auto"/>
            </w:tcBorders>
            <w:shd w:val="clear" w:color="000000" w:fill="FFFFFF"/>
            <w:noWrap/>
            <w:vAlign w:val="center"/>
            <w:hideMark/>
          </w:tcPr>
          <w:p w14:paraId="088A55D1" w14:textId="77777777" w:rsidR="004A6B8B" w:rsidRPr="004A6B8B" w:rsidRDefault="004A6B8B" w:rsidP="004A6B8B">
            <w:pPr>
              <w:suppressAutoHyphens w:val="0"/>
              <w:spacing w:before="0" w:after="0" w:line="240" w:lineRule="auto"/>
              <w:ind w:left="0" w:firstLineChars="800" w:firstLine="1920"/>
              <w:jc w:val="right"/>
              <w:rPr>
                <w:rFonts w:ascii="Calibri" w:hAnsi="Calibri" w:cs="Calibri"/>
                <w:kern w:val="0"/>
                <w:lang w:val="en-US" w:eastAsia="en-US"/>
              </w:rPr>
            </w:pPr>
            <w:r w:rsidRPr="004A6B8B">
              <w:rPr>
                <w:rFonts w:ascii="Calibri" w:hAnsi="Calibri" w:cs="Calibri"/>
                <w:kern w:val="0"/>
                <w:lang w:eastAsia="en-US"/>
              </w:rPr>
              <w:t>£44.00</w:t>
            </w:r>
          </w:p>
        </w:tc>
      </w:tr>
    </w:tbl>
    <w:p w14:paraId="010922D0" w14:textId="77777777" w:rsidR="00411092" w:rsidRPr="00411092" w:rsidRDefault="00411092" w:rsidP="00411092">
      <w:pPr>
        <w:pStyle w:val="BodyText"/>
        <w:ind w:left="0" w:firstLine="0"/>
        <w:rPr>
          <w:lang w:val="en-GB" w:eastAsia="ar-SA" w:bidi="ar-SA"/>
        </w:rPr>
      </w:pPr>
    </w:p>
    <w:p w14:paraId="074083EB" w14:textId="583F2CD8" w:rsidR="00411092" w:rsidRPr="00345572" w:rsidRDefault="00411092" w:rsidP="00411092">
      <w:pPr>
        <w:pStyle w:val="BodyText"/>
        <w:suppressAutoHyphens w:val="0"/>
        <w:spacing w:after="0" w:line="240" w:lineRule="auto"/>
        <w:jc w:val="left"/>
        <w:rPr>
          <w:rFonts w:asciiTheme="minorHAnsi" w:eastAsiaTheme="majorEastAsia" w:hAnsiTheme="minorHAnsi" w:cstheme="minorHAnsi"/>
          <w:lang w:val="en-ZA"/>
        </w:rPr>
      </w:pPr>
    </w:p>
    <w:sectPr w:rsidR="00411092" w:rsidRPr="00345572" w:rsidSect="00B34914">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624" w:footer="2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D3C9F" w14:textId="77777777" w:rsidR="00BA4700" w:rsidRDefault="00BA4700" w:rsidP="007E38FA">
      <w:pPr>
        <w:spacing w:before="0" w:after="0" w:line="240" w:lineRule="auto"/>
      </w:pPr>
      <w:r>
        <w:separator/>
      </w:r>
    </w:p>
  </w:endnote>
  <w:endnote w:type="continuationSeparator" w:id="0">
    <w:p w14:paraId="50F48399" w14:textId="77777777" w:rsidR="00BA4700" w:rsidRDefault="00BA4700" w:rsidP="007E38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BT">
    <w:altName w:val="Segoe UI"/>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264F5" w14:textId="77777777" w:rsidR="00D6243D" w:rsidRDefault="00D62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4EC2" w14:textId="7484C04B" w:rsidR="00D6243D" w:rsidRPr="007E38FA" w:rsidRDefault="00D6243D" w:rsidP="007E38FA">
    <w:pPr>
      <w:pStyle w:val="Footer"/>
      <w:ind w:left="0" w:hanging="426"/>
      <w:jc w:val="left"/>
      <w:rPr>
        <w:rFonts w:asciiTheme="minorHAnsi" w:hAnsiTheme="minorHAnsi" w:cstheme="minorHAnsi"/>
        <w:sz w:val="20"/>
        <w:szCs w:val="20"/>
      </w:rPr>
    </w:pPr>
    <w:r>
      <w:rPr>
        <w:rFonts w:asciiTheme="minorHAnsi" w:hAnsiTheme="minorHAnsi" w:cstheme="minorHAnsi"/>
        <w:sz w:val="20"/>
        <w:szCs w:val="20"/>
      </w:rPr>
      <w:t xml:space="preserve">Design Document – Payment                              </w:t>
    </w:r>
    <w:r w:rsidRPr="007E38FA">
      <w:rPr>
        <w:rFonts w:asciiTheme="minorHAnsi" w:hAnsiTheme="minorHAnsi" w:cstheme="minorHAnsi"/>
        <w:sz w:val="20"/>
        <w:szCs w:val="20"/>
      </w:rPr>
      <w:t>TCS-TfL Confidential</w:t>
    </w:r>
    <w:r w:rsidRPr="007E38FA">
      <w:rPr>
        <w:rFonts w:asciiTheme="minorHAnsi" w:hAnsiTheme="minorHAnsi" w:cstheme="minorHAnsi"/>
        <w:sz w:val="20"/>
        <w:szCs w:val="20"/>
      </w:rPr>
      <w:tab/>
    </w:r>
    <w:sdt>
      <w:sdtPr>
        <w:rPr>
          <w:rFonts w:asciiTheme="minorHAnsi" w:hAnsiTheme="minorHAnsi" w:cstheme="minorHAnsi"/>
          <w:sz w:val="20"/>
          <w:szCs w:val="20"/>
        </w:rPr>
        <w:id w:val="-1950155575"/>
        <w:docPartObj>
          <w:docPartGallery w:val="Page Numbers (Bottom of Page)"/>
          <w:docPartUnique/>
        </w:docPartObj>
      </w:sdtPr>
      <w:sdtContent>
        <w:sdt>
          <w:sdtPr>
            <w:rPr>
              <w:rFonts w:asciiTheme="minorHAnsi" w:hAnsiTheme="minorHAnsi" w:cstheme="minorHAnsi"/>
              <w:sz w:val="20"/>
              <w:szCs w:val="20"/>
            </w:rPr>
            <w:id w:val="-1769616900"/>
            <w:docPartObj>
              <w:docPartGallery w:val="Page Numbers (Top of Page)"/>
              <w:docPartUnique/>
            </w:docPartObj>
          </w:sdtPr>
          <w:sdtContent>
            <w:r w:rsidRPr="007E38FA">
              <w:rPr>
                <w:rFonts w:asciiTheme="minorHAnsi" w:hAnsiTheme="minorHAnsi" w:cstheme="minorHAnsi"/>
                <w:sz w:val="20"/>
                <w:szCs w:val="20"/>
              </w:rPr>
              <w:t xml:space="preserve">Page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PAGE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19</w:t>
            </w:r>
            <w:r w:rsidRPr="007E38FA">
              <w:rPr>
                <w:rFonts w:asciiTheme="minorHAnsi" w:hAnsiTheme="minorHAnsi" w:cstheme="minorHAnsi"/>
                <w:b/>
                <w:bCs/>
                <w:sz w:val="20"/>
                <w:szCs w:val="20"/>
              </w:rPr>
              <w:fldChar w:fldCharType="end"/>
            </w:r>
            <w:r w:rsidRPr="007E38FA">
              <w:rPr>
                <w:rFonts w:asciiTheme="minorHAnsi" w:hAnsiTheme="minorHAnsi" w:cstheme="minorHAnsi"/>
                <w:sz w:val="20"/>
                <w:szCs w:val="20"/>
              </w:rPr>
              <w:t xml:space="preserve"> of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NUMPAGES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19</w:t>
            </w:r>
            <w:r w:rsidRPr="007E38FA">
              <w:rPr>
                <w:rFonts w:asciiTheme="minorHAnsi" w:hAnsiTheme="minorHAnsi" w:cstheme="minorHAnsi"/>
                <w:b/>
                <w:bCs/>
                <w:sz w:val="20"/>
                <w:szCs w:val="20"/>
              </w:rPr>
              <w:fldChar w:fldCharType="end"/>
            </w:r>
          </w:sdtContent>
        </w:sdt>
      </w:sdtContent>
    </w:sdt>
  </w:p>
  <w:p w14:paraId="2D204AEF" w14:textId="77777777" w:rsidR="00D6243D" w:rsidRDefault="00D624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EFBC0" w14:textId="77777777" w:rsidR="00D6243D" w:rsidRDefault="00D62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9103D" w14:textId="77777777" w:rsidR="00BA4700" w:rsidRDefault="00BA4700" w:rsidP="007E38FA">
      <w:pPr>
        <w:spacing w:before="0" w:after="0" w:line="240" w:lineRule="auto"/>
      </w:pPr>
      <w:r>
        <w:separator/>
      </w:r>
    </w:p>
  </w:footnote>
  <w:footnote w:type="continuationSeparator" w:id="0">
    <w:p w14:paraId="1AD42814" w14:textId="77777777" w:rsidR="00BA4700" w:rsidRDefault="00BA4700" w:rsidP="007E38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87EA" w14:textId="77777777" w:rsidR="00D6243D" w:rsidRDefault="00D62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C282" w14:textId="77777777" w:rsidR="00D6243D" w:rsidRDefault="00D6243D" w:rsidP="007E38FA">
    <w:pPr>
      <w:pStyle w:val="Header"/>
      <w:jc w:val="left"/>
    </w:pPr>
    <w:r w:rsidRPr="007E38FA">
      <w:rPr>
        <w:noProof/>
        <w:lang w:val="en-US" w:eastAsia="en-US"/>
      </w:rPr>
      <w:drawing>
        <wp:anchor distT="0" distB="0" distL="114300" distR="114300" simplePos="0" relativeHeight="251660288" behindDoc="0" locked="0" layoutInCell="1" allowOverlap="1" wp14:anchorId="2B2A48CF" wp14:editId="1038071E">
          <wp:simplePos x="0" y="0"/>
          <wp:positionH relativeFrom="column">
            <wp:posOffset>4930140</wp:posOffset>
          </wp:positionH>
          <wp:positionV relativeFrom="paragraph">
            <wp:posOffset>-15817</wp:posOffset>
          </wp:positionV>
          <wp:extent cx="1079500" cy="417195"/>
          <wp:effectExtent l="0" t="0" r="0" b="0"/>
          <wp:wrapSquare wrapText="bothSides"/>
          <wp:docPr id="1" name="Picture 9" descr="Graphical user interface, text&#10;&#10;Description automatically generated">
            <a:extLst xmlns:a="http://schemas.openxmlformats.org/drawingml/2006/main">
              <a:ext uri="{FF2B5EF4-FFF2-40B4-BE49-F238E27FC236}">
                <a16:creationId xmlns:a16="http://schemas.microsoft.com/office/drawing/2014/main" id="{66B633E2-0AED-4110-B410-2BE0AC66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10;&#10;Description automatically generated">
                    <a:extLst>
                      <a:ext uri="{FF2B5EF4-FFF2-40B4-BE49-F238E27FC236}">
                        <a16:creationId xmlns:a16="http://schemas.microsoft.com/office/drawing/2014/main" id="{66B633E2-0AED-4110-B410-2BE0AC66F46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417195"/>
                  </a:xfrm>
                  <a:prstGeom prst="rect">
                    <a:avLst/>
                  </a:prstGeom>
                </pic:spPr>
              </pic:pic>
            </a:graphicData>
          </a:graphic>
          <wp14:sizeRelH relativeFrom="margin">
            <wp14:pctWidth>0</wp14:pctWidth>
          </wp14:sizeRelH>
          <wp14:sizeRelV relativeFrom="margin">
            <wp14:pctHeight>0</wp14:pctHeight>
          </wp14:sizeRelV>
        </wp:anchor>
      </w:drawing>
    </w:r>
    <w:r w:rsidRPr="007E38FA">
      <w:rPr>
        <w:noProof/>
        <w:lang w:val="en-US" w:eastAsia="en-US"/>
      </w:rPr>
      <w:drawing>
        <wp:anchor distT="0" distB="0" distL="114300" distR="114300" simplePos="0" relativeHeight="251659264" behindDoc="0" locked="0" layoutInCell="1" allowOverlap="1" wp14:anchorId="5075BC2D" wp14:editId="4FC0DF9E">
          <wp:simplePos x="0" y="0"/>
          <wp:positionH relativeFrom="column">
            <wp:posOffset>-149013</wp:posOffset>
          </wp:positionH>
          <wp:positionV relativeFrom="paragraph">
            <wp:posOffset>51224</wp:posOffset>
          </wp:positionV>
          <wp:extent cx="1010364" cy="269009"/>
          <wp:effectExtent l="0" t="0" r="0" b="0"/>
          <wp:wrapSquare wrapText="bothSides"/>
          <wp:docPr id="2" name="Picture 10" descr="A picture containing logo&#10;&#10;Description automatically generated">
            <a:extLst xmlns:a="http://schemas.openxmlformats.org/drawingml/2006/main">
              <a:ext uri="{FF2B5EF4-FFF2-40B4-BE49-F238E27FC236}">
                <a16:creationId xmlns:a16="http://schemas.microsoft.com/office/drawing/2014/main" id="{B8EAF5AF-C69B-4F38-A996-423C7E784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logo&#10;&#10;Description automatically generated">
                    <a:extLst>
                      <a:ext uri="{FF2B5EF4-FFF2-40B4-BE49-F238E27FC236}">
                        <a16:creationId xmlns:a16="http://schemas.microsoft.com/office/drawing/2014/main" id="{B8EAF5AF-C69B-4F38-A996-423C7E78461E}"/>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0364" cy="269009"/>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E412" w14:textId="77777777" w:rsidR="00D6243D" w:rsidRDefault="00D6243D">
    <w:pPr>
      <w:pStyle w:val="Header"/>
    </w:pPr>
    <w:r>
      <w:rPr>
        <w:noProof/>
        <w:lang w:val="en-US" w:eastAsia="en-US"/>
      </w:rPr>
      <w:drawing>
        <wp:anchor distT="0" distB="0" distL="114300" distR="114300" simplePos="0" relativeHeight="251658240" behindDoc="0" locked="0" layoutInCell="1" allowOverlap="1" wp14:anchorId="354F7F00" wp14:editId="45C7EB3B">
          <wp:simplePos x="0" y="0"/>
          <wp:positionH relativeFrom="page">
            <wp:posOffset>6350</wp:posOffset>
          </wp:positionH>
          <wp:positionV relativeFrom="paragraph">
            <wp:posOffset>-429895</wp:posOffset>
          </wp:positionV>
          <wp:extent cx="7747000" cy="13411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470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3"/>
    <w:lvl w:ilvl="0">
      <w:start w:val="1"/>
      <w:numFmt w:val="bullet"/>
      <w:lvlText w:val=""/>
      <w:lvlJc w:val="left"/>
      <w:pPr>
        <w:tabs>
          <w:tab w:val="num" w:pos="-900"/>
        </w:tabs>
        <w:ind w:left="-180" w:hanging="360"/>
      </w:pPr>
      <w:rPr>
        <w:rFonts w:ascii="Symbol" w:hAnsi="Symbol" w:cs="Symbol" w:hint="default"/>
        <w:lang w:val="en-IN" w:eastAsia="ar-SA" w:bidi="ar-SA"/>
      </w:rPr>
    </w:lvl>
  </w:abstractNum>
  <w:abstractNum w:abstractNumId="1" w15:restartNumberingAfterBreak="0">
    <w:nsid w:val="00000009"/>
    <w:multiLevelType w:val="singleLevel"/>
    <w:tmpl w:val="00000009"/>
    <w:name w:val="WW8Num39"/>
    <w:lvl w:ilvl="0">
      <w:start w:val="1"/>
      <w:numFmt w:val="bullet"/>
      <w:lvlText w:val=""/>
      <w:lvlJc w:val="left"/>
      <w:pPr>
        <w:tabs>
          <w:tab w:val="num" w:pos="0"/>
        </w:tabs>
        <w:ind w:left="1170" w:hanging="360"/>
      </w:pPr>
      <w:rPr>
        <w:rFonts w:ascii="Symbol" w:hAnsi="Symbol" w:cs="Arial"/>
        <w:sz w:val="22"/>
        <w:szCs w:val="22"/>
        <w:lang w:val="en-IN" w:eastAsia="ar-SA" w:bidi="ar-SA"/>
      </w:rPr>
    </w:lvl>
  </w:abstractNum>
  <w:abstractNum w:abstractNumId="2" w15:restartNumberingAfterBreak="0">
    <w:nsid w:val="0164776F"/>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D0D34"/>
    <w:multiLevelType w:val="hybridMultilevel"/>
    <w:tmpl w:val="7F184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CA4D06"/>
    <w:multiLevelType w:val="hybridMultilevel"/>
    <w:tmpl w:val="E3FA7AF2"/>
    <w:lvl w:ilvl="0" w:tplc="2CC87834">
      <w:start w:val="1"/>
      <w:numFmt w:val="lowerLetter"/>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5" w15:restartNumberingAfterBreak="0">
    <w:nsid w:val="0C6352A3"/>
    <w:multiLevelType w:val="hybridMultilevel"/>
    <w:tmpl w:val="F24E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32523"/>
    <w:multiLevelType w:val="hybridMultilevel"/>
    <w:tmpl w:val="B3147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7" w15:restartNumberingAfterBreak="0">
    <w:nsid w:val="188B4B03"/>
    <w:multiLevelType w:val="hybridMultilevel"/>
    <w:tmpl w:val="032E3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9D723D"/>
    <w:multiLevelType w:val="hybridMultilevel"/>
    <w:tmpl w:val="9C2A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114BE"/>
    <w:multiLevelType w:val="hybridMultilevel"/>
    <w:tmpl w:val="E248A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5C437A"/>
    <w:multiLevelType w:val="multilevel"/>
    <w:tmpl w:val="AEFA59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40"/>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Calibri" w:hAnsi="Calibri" w:cs="Calibri"/>
        <w:b/>
        <w:bCs/>
        <w:color w:val="FF0066"/>
        <w:kern w:val="22"/>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D075CBF"/>
    <w:multiLevelType w:val="hybridMultilevel"/>
    <w:tmpl w:val="35A8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621AF"/>
    <w:multiLevelType w:val="hybridMultilevel"/>
    <w:tmpl w:val="DA2C5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6826205"/>
    <w:multiLevelType w:val="hybridMultilevel"/>
    <w:tmpl w:val="22B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6661"/>
    <w:multiLevelType w:val="hybridMultilevel"/>
    <w:tmpl w:val="BCA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1705E"/>
    <w:multiLevelType w:val="hybridMultilevel"/>
    <w:tmpl w:val="0C2A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E4671"/>
    <w:multiLevelType w:val="hybridMultilevel"/>
    <w:tmpl w:val="B412B4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E54FF"/>
    <w:multiLevelType w:val="hybridMultilevel"/>
    <w:tmpl w:val="097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C18D0"/>
    <w:multiLevelType w:val="hybridMultilevel"/>
    <w:tmpl w:val="1674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007505C"/>
    <w:multiLevelType w:val="hybridMultilevel"/>
    <w:tmpl w:val="5C3859A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0" w15:restartNumberingAfterBreak="0">
    <w:nsid w:val="53825DD7"/>
    <w:multiLevelType w:val="hybridMultilevel"/>
    <w:tmpl w:val="7A78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315C4"/>
    <w:multiLevelType w:val="hybridMultilevel"/>
    <w:tmpl w:val="7E7245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B01EFC"/>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558DA"/>
    <w:multiLevelType w:val="hybridMultilevel"/>
    <w:tmpl w:val="E27E8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7C4BB9"/>
    <w:multiLevelType w:val="hybridMultilevel"/>
    <w:tmpl w:val="8AB4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F05FB"/>
    <w:multiLevelType w:val="hybridMultilevel"/>
    <w:tmpl w:val="19B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AE6892"/>
    <w:multiLevelType w:val="hybridMultilevel"/>
    <w:tmpl w:val="FCDE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8"/>
  </w:num>
  <w:num w:numId="4">
    <w:abstractNumId w:val="13"/>
  </w:num>
  <w:num w:numId="5">
    <w:abstractNumId w:val="17"/>
  </w:num>
  <w:num w:numId="6">
    <w:abstractNumId w:val="9"/>
  </w:num>
  <w:num w:numId="7">
    <w:abstractNumId w:val="26"/>
  </w:num>
  <w:num w:numId="8">
    <w:abstractNumId w:val="6"/>
  </w:num>
  <w:num w:numId="9">
    <w:abstractNumId w:val="7"/>
  </w:num>
  <w:num w:numId="10">
    <w:abstractNumId w:val="3"/>
  </w:num>
  <w:num w:numId="11">
    <w:abstractNumId w:val="21"/>
  </w:num>
  <w:num w:numId="12">
    <w:abstractNumId w:val="23"/>
  </w:num>
  <w:num w:numId="13">
    <w:abstractNumId w:val="12"/>
  </w:num>
  <w:num w:numId="14">
    <w:abstractNumId w:val="18"/>
  </w:num>
  <w:num w:numId="15">
    <w:abstractNumId w:val="19"/>
  </w:num>
  <w:num w:numId="16">
    <w:abstractNumId w:val="8"/>
  </w:num>
  <w:num w:numId="17">
    <w:abstractNumId w:val="13"/>
  </w:num>
  <w:num w:numId="18">
    <w:abstractNumId w:val="10"/>
  </w:num>
  <w:num w:numId="19">
    <w:abstractNumId w:val="10"/>
  </w:num>
  <w:num w:numId="20">
    <w:abstractNumId w:val="10"/>
  </w:num>
  <w:num w:numId="21">
    <w:abstractNumId w:val="10"/>
  </w:num>
  <w:num w:numId="22">
    <w:abstractNumId w:val="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4"/>
  </w:num>
  <w:num w:numId="26">
    <w:abstractNumId w:val="24"/>
  </w:num>
  <w:num w:numId="27">
    <w:abstractNumId w:val="20"/>
  </w:num>
  <w:num w:numId="28">
    <w:abstractNumId w:val="10"/>
  </w:num>
  <w:num w:numId="29">
    <w:abstractNumId w:val="22"/>
  </w:num>
  <w:num w:numId="30">
    <w:abstractNumId w:val="16"/>
  </w:num>
  <w:num w:numId="31">
    <w:abstractNumId w:val="15"/>
  </w:num>
  <w:num w:numId="32">
    <w:abstractNumId w:val="11"/>
  </w:num>
  <w:num w:numId="33">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47"/>
    <w:rsid w:val="000013E5"/>
    <w:rsid w:val="000026A6"/>
    <w:rsid w:val="0000479F"/>
    <w:rsid w:val="00004AD9"/>
    <w:rsid w:val="00005421"/>
    <w:rsid w:val="00005563"/>
    <w:rsid w:val="00006F29"/>
    <w:rsid w:val="000077BE"/>
    <w:rsid w:val="00007E2F"/>
    <w:rsid w:val="00011517"/>
    <w:rsid w:val="00011B82"/>
    <w:rsid w:val="00016650"/>
    <w:rsid w:val="00020115"/>
    <w:rsid w:val="00020491"/>
    <w:rsid w:val="000215AC"/>
    <w:rsid w:val="000217B9"/>
    <w:rsid w:val="00021B37"/>
    <w:rsid w:val="00023427"/>
    <w:rsid w:val="000250A7"/>
    <w:rsid w:val="00026BB0"/>
    <w:rsid w:val="0003002C"/>
    <w:rsid w:val="00030300"/>
    <w:rsid w:val="000303A2"/>
    <w:rsid w:val="000314D9"/>
    <w:rsid w:val="0003211F"/>
    <w:rsid w:val="00034D01"/>
    <w:rsid w:val="00034D25"/>
    <w:rsid w:val="00036D9F"/>
    <w:rsid w:val="000409B2"/>
    <w:rsid w:val="0004262A"/>
    <w:rsid w:val="00043F25"/>
    <w:rsid w:val="00045BB5"/>
    <w:rsid w:val="00046A67"/>
    <w:rsid w:val="00047973"/>
    <w:rsid w:val="00047B31"/>
    <w:rsid w:val="00047FBE"/>
    <w:rsid w:val="00050BB0"/>
    <w:rsid w:val="00052F72"/>
    <w:rsid w:val="000537FD"/>
    <w:rsid w:val="00053831"/>
    <w:rsid w:val="00053A5A"/>
    <w:rsid w:val="000557B3"/>
    <w:rsid w:val="00055E0E"/>
    <w:rsid w:val="00057539"/>
    <w:rsid w:val="00057C36"/>
    <w:rsid w:val="000613B9"/>
    <w:rsid w:val="00061737"/>
    <w:rsid w:val="00061897"/>
    <w:rsid w:val="00061A07"/>
    <w:rsid w:val="00063444"/>
    <w:rsid w:val="000636B2"/>
    <w:rsid w:val="00066D9D"/>
    <w:rsid w:val="00067257"/>
    <w:rsid w:val="0007217A"/>
    <w:rsid w:val="00072706"/>
    <w:rsid w:val="00073CAF"/>
    <w:rsid w:val="0007539E"/>
    <w:rsid w:val="00075F34"/>
    <w:rsid w:val="000770FD"/>
    <w:rsid w:val="00077942"/>
    <w:rsid w:val="0008076C"/>
    <w:rsid w:val="00081576"/>
    <w:rsid w:val="000824F3"/>
    <w:rsid w:val="00083513"/>
    <w:rsid w:val="00084B76"/>
    <w:rsid w:val="000851AE"/>
    <w:rsid w:val="00087A53"/>
    <w:rsid w:val="0009082C"/>
    <w:rsid w:val="00090DCA"/>
    <w:rsid w:val="00091582"/>
    <w:rsid w:val="00091CF5"/>
    <w:rsid w:val="00091D8D"/>
    <w:rsid w:val="0009209B"/>
    <w:rsid w:val="0009428A"/>
    <w:rsid w:val="00094462"/>
    <w:rsid w:val="00094AA9"/>
    <w:rsid w:val="00094FCC"/>
    <w:rsid w:val="00096943"/>
    <w:rsid w:val="0009786B"/>
    <w:rsid w:val="000A0D34"/>
    <w:rsid w:val="000A2705"/>
    <w:rsid w:val="000A2783"/>
    <w:rsid w:val="000A2C79"/>
    <w:rsid w:val="000A31CC"/>
    <w:rsid w:val="000A37CE"/>
    <w:rsid w:val="000A4DA9"/>
    <w:rsid w:val="000A65FC"/>
    <w:rsid w:val="000A7652"/>
    <w:rsid w:val="000B129D"/>
    <w:rsid w:val="000B1708"/>
    <w:rsid w:val="000B1D44"/>
    <w:rsid w:val="000B2E73"/>
    <w:rsid w:val="000B36EB"/>
    <w:rsid w:val="000B451B"/>
    <w:rsid w:val="000B5E4C"/>
    <w:rsid w:val="000B660B"/>
    <w:rsid w:val="000B75EA"/>
    <w:rsid w:val="000C0CFF"/>
    <w:rsid w:val="000C58D8"/>
    <w:rsid w:val="000C668A"/>
    <w:rsid w:val="000C69B4"/>
    <w:rsid w:val="000C6C82"/>
    <w:rsid w:val="000C6E58"/>
    <w:rsid w:val="000C7F3E"/>
    <w:rsid w:val="000D16B1"/>
    <w:rsid w:val="000D2A79"/>
    <w:rsid w:val="000D2BD0"/>
    <w:rsid w:val="000D3068"/>
    <w:rsid w:val="000D3E02"/>
    <w:rsid w:val="000D3E64"/>
    <w:rsid w:val="000D4821"/>
    <w:rsid w:val="000D5264"/>
    <w:rsid w:val="000D663B"/>
    <w:rsid w:val="000D6A32"/>
    <w:rsid w:val="000D6A8A"/>
    <w:rsid w:val="000D6BBC"/>
    <w:rsid w:val="000E48B4"/>
    <w:rsid w:val="000E5143"/>
    <w:rsid w:val="000F1955"/>
    <w:rsid w:val="000F2317"/>
    <w:rsid w:val="000F35F9"/>
    <w:rsid w:val="000F48BC"/>
    <w:rsid w:val="000F52B9"/>
    <w:rsid w:val="000F54AD"/>
    <w:rsid w:val="000F7046"/>
    <w:rsid w:val="000F75A4"/>
    <w:rsid w:val="000F7F65"/>
    <w:rsid w:val="00100460"/>
    <w:rsid w:val="0010127F"/>
    <w:rsid w:val="00101690"/>
    <w:rsid w:val="0010377B"/>
    <w:rsid w:val="00104D51"/>
    <w:rsid w:val="001061FF"/>
    <w:rsid w:val="00107F1E"/>
    <w:rsid w:val="001107B2"/>
    <w:rsid w:val="001125E6"/>
    <w:rsid w:val="00112749"/>
    <w:rsid w:val="001137E0"/>
    <w:rsid w:val="00115A79"/>
    <w:rsid w:val="0011669B"/>
    <w:rsid w:val="00117118"/>
    <w:rsid w:val="00117746"/>
    <w:rsid w:val="00120B40"/>
    <w:rsid w:val="0012233F"/>
    <w:rsid w:val="001236CA"/>
    <w:rsid w:val="00123CAE"/>
    <w:rsid w:val="00123D50"/>
    <w:rsid w:val="00124934"/>
    <w:rsid w:val="00124A12"/>
    <w:rsid w:val="0012550B"/>
    <w:rsid w:val="00126BB5"/>
    <w:rsid w:val="00127170"/>
    <w:rsid w:val="00130281"/>
    <w:rsid w:val="001312CC"/>
    <w:rsid w:val="00132613"/>
    <w:rsid w:val="00133702"/>
    <w:rsid w:val="00136823"/>
    <w:rsid w:val="001373CD"/>
    <w:rsid w:val="00137D0B"/>
    <w:rsid w:val="00137DC2"/>
    <w:rsid w:val="00142DAB"/>
    <w:rsid w:val="00143FD7"/>
    <w:rsid w:val="00145193"/>
    <w:rsid w:val="00147E52"/>
    <w:rsid w:val="00147F28"/>
    <w:rsid w:val="001520DD"/>
    <w:rsid w:val="00152285"/>
    <w:rsid w:val="00152B2F"/>
    <w:rsid w:val="001536EC"/>
    <w:rsid w:val="00154B6B"/>
    <w:rsid w:val="00155E49"/>
    <w:rsid w:val="00157435"/>
    <w:rsid w:val="001577F1"/>
    <w:rsid w:val="001608CF"/>
    <w:rsid w:val="00160E83"/>
    <w:rsid w:val="00162DE1"/>
    <w:rsid w:val="00163E48"/>
    <w:rsid w:val="001667DD"/>
    <w:rsid w:val="001674D0"/>
    <w:rsid w:val="00167581"/>
    <w:rsid w:val="0016769C"/>
    <w:rsid w:val="00170626"/>
    <w:rsid w:val="0017163C"/>
    <w:rsid w:val="001727AE"/>
    <w:rsid w:val="0017367B"/>
    <w:rsid w:val="00173884"/>
    <w:rsid w:val="00174257"/>
    <w:rsid w:val="00175525"/>
    <w:rsid w:val="00176E0C"/>
    <w:rsid w:val="00181226"/>
    <w:rsid w:val="00181639"/>
    <w:rsid w:val="00183401"/>
    <w:rsid w:val="0018467F"/>
    <w:rsid w:val="00186DA1"/>
    <w:rsid w:val="00187808"/>
    <w:rsid w:val="001902BF"/>
    <w:rsid w:val="0019051A"/>
    <w:rsid w:val="00190C76"/>
    <w:rsid w:val="0019156E"/>
    <w:rsid w:val="0019255A"/>
    <w:rsid w:val="00192840"/>
    <w:rsid w:val="00192F18"/>
    <w:rsid w:val="00193108"/>
    <w:rsid w:val="00195DC5"/>
    <w:rsid w:val="00197186"/>
    <w:rsid w:val="001A08DD"/>
    <w:rsid w:val="001A08F5"/>
    <w:rsid w:val="001A0AE4"/>
    <w:rsid w:val="001A0FF2"/>
    <w:rsid w:val="001A77FF"/>
    <w:rsid w:val="001B0E4D"/>
    <w:rsid w:val="001B2D7F"/>
    <w:rsid w:val="001B5262"/>
    <w:rsid w:val="001B63FA"/>
    <w:rsid w:val="001C025D"/>
    <w:rsid w:val="001C362D"/>
    <w:rsid w:val="001C6656"/>
    <w:rsid w:val="001C6E74"/>
    <w:rsid w:val="001C7804"/>
    <w:rsid w:val="001D0B4D"/>
    <w:rsid w:val="001D0D22"/>
    <w:rsid w:val="001D10A0"/>
    <w:rsid w:val="001D1F57"/>
    <w:rsid w:val="001D3CFC"/>
    <w:rsid w:val="001D7922"/>
    <w:rsid w:val="001D7E28"/>
    <w:rsid w:val="001E1120"/>
    <w:rsid w:val="001E4366"/>
    <w:rsid w:val="001E5CD6"/>
    <w:rsid w:val="001E61C5"/>
    <w:rsid w:val="001F0664"/>
    <w:rsid w:val="001F42FF"/>
    <w:rsid w:val="001F618B"/>
    <w:rsid w:val="002023CD"/>
    <w:rsid w:val="00202F02"/>
    <w:rsid w:val="00205575"/>
    <w:rsid w:val="00205B65"/>
    <w:rsid w:val="00206482"/>
    <w:rsid w:val="0020702C"/>
    <w:rsid w:val="00207101"/>
    <w:rsid w:val="00210A40"/>
    <w:rsid w:val="00210B26"/>
    <w:rsid w:val="0021254B"/>
    <w:rsid w:val="0021302D"/>
    <w:rsid w:val="0021382B"/>
    <w:rsid w:val="002150C1"/>
    <w:rsid w:val="00215810"/>
    <w:rsid w:val="00215C6C"/>
    <w:rsid w:val="00216003"/>
    <w:rsid w:val="002163F7"/>
    <w:rsid w:val="00217653"/>
    <w:rsid w:val="0022226D"/>
    <w:rsid w:val="00222A95"/>
    <w:rsid w:val="002238AD"/>
    <w:rsid w:val="00224329"/>
    <w:rsid w:val="00224CCA"/>
    <w:rsid w:val="002269B7"/>
    <w:rsid w:val="00226CDF"/>
    <w:rsid w:val="00226F57"/>
    <w:rsid w:val="00227A26"/>
    <w:rsid w:val="00227E5D"/>
    <w:rsid w:val="00230B27"/>
    <w:rsid w:val="00232959"/>
    <w:rsid w:val="00232A65"/>
    <w:rsid w:val="00235194"/>
    <w:rsid w:val="00240076"/>
    <w:rsid w:val="00240E6B"/>
    <w:rsid w:val="00241EFA"/>
    <w:rsid w:val="00241F88"/>
    <w:rsid w:val="00243286"/>
    <w:rsid w:val="00243741"/>
    <w:rsid w:val="00246F7A"/>
    <w:rsid w:val="00247401"/>
    <w:rsid w:val="00247B18"/>
    <w:rsid w:val="00247EB3"/>
    <w:rsid w:val="002507F8"/>
    <w:rsid w:val="002508F6"/>
    <w:rsid w:val="00254D0E"/>
    <w:rsid w:val="00257373"/>
    <w:rsid w:val="0025766A"/>
    <w:rsid w:val="00260547"/>
    <w:rsid w:val="002611B1"/>
    <w:rsid w:val="002614DC"/>
    <w:rsid w:val="002617DB"/>
    <w:rsid w:val="00262774"/>
    <w:rsid w:val="00263D2F"/>
    <w:rsid w:val="00264358"/>
    <w:rsid w:val="00265D62"/>
    <w:rsid w:val="002671F9"/>
    <w:rsid w:val="0027111C"/>
    <w:rsid w:val="00273E52"/>
    <w:rsid w:val="00273E5D"/>
    <w:rsid w:val="00273EC0"/>
    <w:rsid w:val="00274A03"/>
    <w:rsid w:val="00276103"/>
    <w:rsid w:val="00276B2A"/>
    <w:rsid w:val="0028256B"/>
    <w:rsid w:val="00282D54"/>
    <w:rsid w:val="0028438B"/>
    <w:rsid w:val="00284CC1"/>
    <w:rsid w:val="00287A1F"/>
    <w:rsid w:val="0029008E"/>
    <w:rsid w:val="00290B1E"/>
    <w:rsid w:val="00290B33"/>
    <w:rsid w:val="00291D22"/>
    <w:rsid w:val="00292781"/>
    <w:rsid w:val="002927A9"/>
    <w:rsid w:val="00293667"/>
    <w:rsid w:val="002939BB"/>
    <w:rsid w:val="00294171"/>
    <w:rsid w:val="00295125"/>
    <w:rsid w:val="002A0975"/>
    <w:rsid w:val="002A097B"/>
    <w:rsid w:val="002A2D11"/>
    <w:rsid w:val="002A3241"/>
    <w:rsid w:val="002A607A"/>
    <w:rsid w:val="002A671C"/>
    <w:rsid w:val="002A6C3A"/>
    <w:rsid w:val="002B13FC"/>
    <w:rsid w:val="002B20B8"/>
    <w:rsid w:val="002B5964"/>
    <w:rsid w:val="002B690D"/>
    <w:rsid w:val="002B70EA"/>
    <w:rsid w:val="002B754E"/>
    <w:rsid w:val="002C0C8A"/>
    <w:rsid w:val="002C1677"/>
    <w:rsid w:val="002C4011"/>
    <w:rsid w:val="002C4400"/>
    <w:rsid w:val="002C5645"/>
    <w:rsid w:val="002C6685"/>
    <w:rsid w:val="002C7A5E"/>
    <w:rsid w:val="002D2264"/>
    <w:rsid w:val="002D2DBA"/>
    <w:rsid w:val="002D67AD"/>
    <w:rsid w:val="002D7003"/>
    <w:rsid w:val="002D78BC"/>
    <w:rsid w:val="002D7FF5"/>
    <w:rsid w:val="002E0105"/>
    <w:rsid w:val="002E0271"/>
    <w:rsid w:val="002E1420"/>
    <w:rsid w:val="002E1DCB"/>
    <w:rsid w:val="002E2191"/>
    <w:rsid w:val="002E2CD6"/>
    <w:rsid w:val="002E318E"/>
    <w:rsid w:val="002E3734"/>
    <w:rsid w:val="002E41C8"/>
    <w:rsid w:val="002F12AB"/>
    <w:rsid w:val="002F20A3"/>
    <w:rsid w:val="002F2C25"/>
    <w:rsid w:val="002F2DB9"/>
    <w:rsid w:val="002F419A"/>
    <w:rsid w:val="002F5A76"/>
    <w:rsid w:val="002F614E"/>
    <w:rsid w:val="002F635B"/>
    <w:rsid w:val="003004BB"/>
    <w:rsid w:val="00301F68"/>
    <w:rsid w:val="0030233A"/>
    <w:rsid w:val="00302BD7"/>
    <w:rsid w:val="00304A16"/>
    <w:rsid w:val="00304C44"/>
    <w:rsid w:val="00305315"/>
    <w:rsid w:val="00305A47"/>
    <w:rsid w:val="003079E5"/>
    <w:rsid w:val="003115F4"/>
    <w:rsid w:val="00311A39"/>
    <w:rsid w:val="00312C12"/>
    <w:rsid w:val="00314DA6"/>
    <w:rsid w:val="0031696E"/>
    <w:rsid w:val="003169B2"/>
    <w:rsid w:val="00324E63"/>
    <w:rsid w:val="0032558C"/>
    <w:rsid w:val="0032764E"/>
    <w:rsid w:val="00332600"/>
    <w:rsid w:val="00333AFF"/>
    <w:rsid w:val="003358B9"/>
    <w:rsid w:val="003400FF"/>
    <w:rsid w:val="00340ACD"/>
    <w:rsid w:val="00341DDE"/>
    <w:rsid w:val="00342F1D"/>
    <w:rsid w:val="00343744"/>
    <w:rsid w:val="00343CC4"/>
    <w:rsid w:val="00343D73"/>
    <w:rsid w:val="00345572"/>
    <w:rsid w:val="00346A06"/>
    <w:rsid w:val="00347011"/>
    <w:rsid w:val="003513C3"/>
    <w:rsid w:val="00352FCB"/>
    <w:rsid w:val="0035307A"/>
    <w:rsid w:val="00353DF0"/>
    <w:rsid w:val="00355B4A"/>
    <w:rsid w:val="00356106"/>
    <w:rsid w:val="003561FF"/>
    <w:rsid w:val="00357349"/>
    <w:rsid w:val="00360731"/>
    <w:rsid w:val="00361023"/>
    <w:rsid w:val="003622EA"/>
    <w:rsid w:val="003626E6"/>
    <w:rsid w:val="00364723"/>
    <w:rsid w:val="003648E2"/>
    <w:rsid w:val="00366DB1"/>
    <w:rsid w:val="00370B2D"/>
    <w:rsid w:val="00370F72"/>
    <w:rsid w:val="00372412"/>
    <w:rsid w:val="00374088"/>
    <w:rsid w:val="00376467"/>
    <w:rsid w:val="003765CE"/>
    <w:rsid w:val="0037733A"/>
    <w:rsid w:val="003773E1"/>
    <w:rsid w:val="0038017E"/>
    <w:rsid w:val="003805B0"/>
    <w:rsid w:val="00381DDD"/>
    <w:rsid w:val="003828C0"/>
    <w:rsid w:val="00382990"/>
    <w:rsid w:val="003846C5"/>
    <w:rsid w:val="00385E4A"/>
    <w:rsid w:val="00385FC7"/>
    <w:rsid w:val="00386167"/>
    <w:rsid w:val="00386FF1"/>
    <w:rsid w:val="00387D53"/>
    <w:rsid w:val="003925C8"/>
    <w:rsid w:val="00392D69"/>
    <w:rsid w:val="00394020"/>
    <w:rsid w:val="003947AA"/>
    <w:rsid w:val="00394EF3"/>
    <w:rsid w:val="00395218"/>
    <w:rsid w:val="003977D7"/>
    <w:rsid w:val="003A0D9F"/>
    <w:rsid w:val="003A2CF0"/>
    <w:rsid w:val="003A39B3"/>
    <w:rsid w:val="003A3B68"/>
    <w:rsid w:val="003A521D"/>
    <w:rsid w:val="003A59C3"/>
    <w:rsid w:val="003A5C2A"/>
    <w:rsid w:val="003A630E"/>
    <w:rsid w:val="003A68B0"/>
    <w:rsid w:val="003A7CA8"/>
    <w:rsid w:val="003B0C73"/>
    <w:rsid w:val="003B0F44"/>
    <w:rsid w:val="003B23B1"/>
    <w:rsid w:val="003B2897"/>
    <w:rsid w:val="003B31A7"/>
    <w:rsid w:val="003B36CC"/>
    <w:rsid w:val="003B4B62"/>
    <w:rsid w:val="003B4D34"/>
    <w:rsid w:val="003B4EC8"/>
    <w:rsid w:val="003C11A4"/>
    <w:rsid w:val="003C1DB7"/>
    <w:rsid w:val="003C6AFC"/>
    <w:rsid w:val="003C6BBD"/>
    <w:rsid w:val="003D0E2A"/>
    <w:rsid w:val="003D5556"/>
    <w:rsid w:val="003D598B"/>
    <w:rsid w:val="003D5C55"/>
    <w:rsid w:val="003D5EAD"/>
    <w:rsid w:val="003D7D7F"/>
    <w:rsid w:val="003E1A2E"/>
    <w:rsid w:val="003E289D"/>
    <w:rsid w:val="003E4E2C"/>
    <w:rsid w:val="003E680B"/>
    <w:rsid w:val="003F0ACF"/>
    <w:rsid w:val="003F0D99"/>
    <w:rsid w:val="003F2FC8"/>
    <w:rsid w:val="003F323E"/>
    <w:rsid w:val="003F5EAF"/>
    <w:rsid w:val="003F7141"/>
    <w:rsid w:val="00400F77"/>
    <w:rsid w:val="00402AB0"/>
    <w:rsid w:val="00403A20"/>
    <w:rsid w:val="00404B69"/>
    <w:rsid w:val="00404DC7"/>
    <w:rsid w:val="004053A6"/>
    <w:rsid w:val="00405887"/>
    <w:rsid w:val="00405DFB"/>
    <w:rsid w:val="00406B5E"/>
    <w:rsid w:val="004072D6"/>
    <w:rsid w:val="00410C99"/>
    <w:rsid w:val="00411092"/>
    <w:rsid w:val="00411B85"/>
    <w:rsid w:val="00412256"/>
    <w:rsid w:val="0041261C"/>
    <w:rsid w:val="0041376D"/>
    <w:rsid w:val="00413B77"/>
    <w:rsid w:val="00414F45"/>
    <w:rsid w:val="0041544D"/>
    <w:rsid w:val="00416658"/>
    <w:rsid w:val="0041704E"/>
    <w:rsid w:val="00417589"/>
    <w:rsid w:val="0042137B"/>
    <w:rsid w:val="00421B8F"/>
    <w:rsid w:val="004232D3"/>
    <w:rsid w:val="00426BAC"/>
    <w:rsid w:val="0042721B"/>
    <w:rsid w:val="004274DF"/>
    <w:rsid w:val="004279AF"/>
    <w:rsid w:val="00430043"/>
    <w:rsid w:val="00431BA5"/>
    <w:rsid w:val="004325F2"/>
    <w:rsid w:val="00432D95"/>
    <w:rsid w:val="00434B39"/>
    <w:rsid w:val="0043536F"/>
    <w:rsid w:val="00435AA1"/>
    <w:rsid w:val="00435F35"/>
    <w:rsid w:val="0044076E"/>
    <w:rsid w:val="00442F98"/>
    <w:rsid w:val="00444484"/>
    <w:rsid w:val="004446A6"/>
    <w:rsid w:val="00447194"/>
    <w:rsid w:val="004519B3"/>
    <w:rsid w:val="00457C96"/>
    <w:rsid w:val="00460243"/>
    <w:rsid w:val="00460CDC"/>
    <w:rsid w:val="00462CD4"/>
    <w:rsid w:val="0046417F"/>
    <w:rsid w:val="00465211"/>
    <w:rsid w:val="00467A88"/>
    <w:rsid w:val="00471404"/>
    <w:rsid w:val="004719B8"/>
    <w:rsid w:val="004741E0"/>
    <w:rsid w:val="004766A7"/>
    <w:rsid w:val="00476A05"/>
    <w:rsid w:val="0047713F"/>
    <w:rsid w:val="00477492"/>
    <w:rsid w:val="004777C0"/>
    <w:rsid w:val="004807D8"/>
    <w:rsid w:val="0048189E"/>
    <w:rsid w:val="0048325E"/>
    <w:rsid w:val="004871B1"/>
    <w:rsid w:val="00490268"/>
    <w:rsid w:val="00490EAE"/>
    <w:rsid w:val="0049226C"/>
    <w:rsid w:val="00492F2F"/>
    <w:rsid w:val="00493ED2"/>
    <w:rsid w:val="004951EE"/>
    <w:rsid w:val="004955EC"/>
    <w:rsid w:val="00495DC0"/>
    <w:rsid w:val="004A1B6A"/>
    <w:rsid w:val="004A1F4B"/>
    <w:rsid w:val="004A2A3B"/>
    <w:rsid w:val="004A369A"/>
    <w:rsid w:val="004A3C88"/>
    <w:rsid w:val="004A443F"/>
    <w:rsid w:val="004A4F08"/>
    <w:rsid w:val="004A4FB6"/>
    <w:rsid w:val="004A6B8B"/>
    <w:rsid w:val="004A7348"/>
    <w:rsid w:val="004B0A6E"/>
    <w:rsid w:val="004B3B99"/>
    <w:rsid w:val="004B4113"/>
    <w:rsid w:val="004B78A0"/>
    <w:rsid w:val="004C0551"/>
    <w:rsid w:val="004C0951"/>
    <w:rsid w:val="004C2055"/>
    <w:rsid w:val="004C311B"/>
    <w:rsid w:val="004C3E5D"/>
    <w:rsid w:val="004C4B66"/>
    <w:rsid w:val="004C6624"/>
    <w:rsid w:val="004C694E"/>
    <w:rsid w:val="004C6BF8"/>
    <w:rsid w:val="004D0395"/>
    <w:rsid w:val="004D1056"/>
    <w:rsid w:val="004D270F"/>
    <w:rsid w:val="004D32BD"/>
    <w:rsid w:val="004D3603"/>
    <w:rsid w:val="004D5F70"/>
    <w:rsid w:val="004D6B53"/>
    <w:rsid w:val="004D766A"/>
    <w:rsid w:val="004E04C6"/>
    <w:rsid w:val="004E35B2"/>
    <w:rsid w:val="004E36D2"/>
    <w:rsid w:val="004E531B"/>
    <w:rsid w:val="004E6882"/>
    <w:rsid w:val="004E6BAF"/>
    <w:rsid w:val="004E7C6B"/>
    <w:rsid w:val="004F5289"/>
    <w:rsid w:val="004F6758"/>
    <w:rsid w:val="005003A1"/>
    <w:rsid w:val="00500ACD"/>
    <w:rsid w:val="005026B3"/>
    <w:rsid w:val="005031DC"/>
    <w:rsid w:val="00503BFF"/>
    <w:rsid w:val="00503E75"/>
    <w:rsid w:val="005045E6"/>
    <w:rsid w:val="00504B16"/>
    <w:rsid w:val="00504B99"/>
    <w:rsid w:val="005055D0"/>
    <w:rsid w:val="00507A45"/>
    <w:rsid w:val="00507F65"/>
    <w:rsid w:val="00512E95"/>
    <w:rsid w:val="0051351F"/>
    <w:rsid w:val="005156D7"/>
    <w:rsid w:val="005179A6"/>
    <w:rsid w:val="005206D9"/>
    <w:rsid w:val="00520A14"/>
    <w:rsid w:val="00521583"/>
    <w:rsid w:val="005231FA"/>
    <w:rsid w:val="00523F59"/>
    <w:rsid w:val="00524D58"/>
    <w:rsid w:val="00524DEF"/>
    <w:rsid w:val="005259C0"/>
    <w:rsid w:val="00527405"/>
    <w:rsid w:val="005320E9"/>
    <w:rsid w:val="00541833"/>
    <w:rsid w:val="00542E11"/>
    <w:rsid w:val="00543F82"/>
    <w:rsid w:val="00545130"/>
    <w:rsid w:val="00545648"/>
    <w:rsid w:val="005457A4"/>
    <w:rsid w:val="00546128"/>
    <w:rsid w:val="00546F01"/>
    <w:rsid w:val="00547C0E"/>
    <w:rsid w:val="00547E46"/>
    <w:rsid w:val="00551DF6"/>
    <w:rsid w:val="005533A9"/>
    <w:rsid w:val="00553F28"/>
    <w:rsid w:val="005576FD"/>
    <w:rsid w:val="00561DB7"/>
    <w:rsid w:val="0056223B"/>
    <w:rsid w:val="0056333A"/>
    <w:rsid w:val="00565AAA"/>
    <w:rsid w:val="00565FA4"/>
    <w:rsid w:val="005675EC"/>
    <w:rsid w:val="00567B89"/>
    <w:rsid w:val="0057095F"/>
    <w:rsid w:val="00570E4A"/>
    <w:rsid w:val="00572A4A"/>
    <w:rsid w:val="00572B2C"/>
    <w:rsid w:val="00574AF0"/>
    <w:rsid w:val="00575ABC"/>
    <w:rsid w:val="00575E57"/>
    <w:rsid w:val="00576488"/>
    <w:rsid w:val="005771AE"/>
    <w:rsid w:val="005776A0"/>
    <w:rsid w:val="00577810"/>
    <w:rsid w:val="0058219E"/>
    <w:rsid w:val="00583DB5"/>
    <w:rsid w:val="00584139"/>
    <w:rsid w:val="005851FD"/>
    <w:rsid w:val="0058573C"/>
    <w:rsid w:val="00594ECA"/>
    <w:rsid w:val="00595C8B"/>
    <w:rsid w:val="00596CC4"/>
    <w:rsid w:val="00597068"/>
    <w:rsid w:val="005972B3"/>
    <w:rsid w:val="005A0087"/>
    <w:rsid w:val="005A0FAD"/>
    <w:rsid w:val="005A13CD"/>
    <w:rsid w:val="005A1A8A"/>
    <w:rsid w:val="005A2578"/>
    <w:rsid w:val="005A2D0A"/>
    <w:rsid w:val="005A3D51"/>
    <w:rsid w:val="005A532E"/>
    <w:rsid w:val="005A5A80"/>
    <w:rsid w:val="005A5BCE"/>
    <w:rsid w:val="005A5DF1"/>
    <w:rsid w:val="005A72CE"/>
    <w:rsid w:val="005B0B4D"/>
    <w:rsid w:val="005B1AF2"/>
    <w:rsid w:val="005B2056"/>
    <w:rsid w:val="005B2F58"/>
    <w:rsid w:val="005B3011"/>
    <w:rsid w:val="005B3291"/>
    <w:rsid w:val="005B456B"/>
    <w:rsid w:val="005B72C6"/>
    <w:rsid w:val="005B7392"/>
    <w:rsid w:val="005C0B00"/>
    <w:rsid w:val="005C1367"/>
    <w:rsid w:val="005C2A3C"/>
    <w:rsid w:val="005C4EDA"/>
    <w:rsid w:val="005C63A6"/>
    <w:rsid w:val="005C7811"/>
    <w:rsid w:val="005D07DF"/>
    <w:rsid w:val="005D1979"/>
    <w:rsid w:val="005D23E7"/>
    <w:rsid w:val="005D2DFB"/>
    <w:rsid w:val="005D52DD"/>
    <w:rsid w:val="005D7268"/>
    <w:rsid w:val="005D75C6"/>
    <w:rsid w:val="005E0389"/>
    <w:rsid w:val="005E33E4"/>
    <w:rsid w:val="005E44BB"/>
    <w:rsid w:val="005E6191"/>
    <w:rsid w:val="005E67A8"/>
    <w:rsid w:val="005E73C1"/>
    <w:rsid w:val="005F2DD4"/>
    <w:rsid w:val="005F2E13"/>
    <w:rsid w:val="005F33C8"/>
    <w:rsid w:val="005F474F"/>
    <w:rsid w:val="005F5D15"/>
    <w:rsid w:val="00600E04"/>
    <w:rsid w:val="006017A2"/>
    <w:rsid w:val="00602A9B"/>
    <w:rsid w:val="006033FF"/>
    <w:rsid w:val="006041C8"/>
    <w:rsid w:val="00605C87"/>
    <w:rsid w:val="0060602B"/>
    <w:rsid w:val="00606902"/>
    <w:rsid w:val="0061349A"/>
    <w:rsid w:val="00614291"/>
    <w:rsid w:val="00614CDD"/>
    <w:rsid w:val="00614FF2"/>
    <w:rsid w:val="00616DAB"/>
    <w:rsid w:val="006178C3"/>
    <w:rsid w:val="0061791C"/>
    <w:rsid w:val="0062003B"/>
    <w:rsid w:val="006204EE"/>
    <w:rsid w:val="00623550"/>
    <w:rsid w:val="00624789"/>
    <w:rsid w:val="00630977"/>
    <w:rsid w:val="00630B6C"/>
    <w:rsid w:val="00631D84"/>
    <w:rsid w:val="0063321F"/>
    <w:rsid w:val="0063418D"/>
    <w:rsid w:val="00634E13"/>
    <w:rsid w:val="0064290B"/>
    <w:rsid w:val="006447CA"/>
    <w:rsid w:val="00646463"/>
    <w:rsid w:val="00650CE4"/>
    <w:rsid w:val="0065389E"/>
    <w:rsid w:val="00654B33"/>
    <w:rsid w:val="006567AC"/>
    <w:rsid w:val="006568DD"/>
    <w:rsid w:val="00656C6E"/>
    <w:rsid w:val="00661748"/>
    <w:rsid w:val="00663457"/>
    <w:rsid w:val="00663EEA"/>
    <w:rsid w:val="00664674"/>
    <w:rsid w:val="006648C3"/>
    <w:rsid w:val="00664A2D"/>
    <w:rsid w:val="00664D5B"/>
    <w:rsid w:val="006675EE"/>
    <w:rsid w:val="00672513"/>
    <w:rsid w:val="00677736"/>
    <w:rsid w:val="0068034B"/>
    <w:rsid w:val="006805D1"/>
    <w:rsid w:val="006809B6"/>
    <w:rsid w:val="00683C07"/>
    <w:rsid w:val="00684360"/>
    <w:rsid w:val="00684394"/>
    <w:rsid w:val="00684893"/>
    <w:rsid w:val="00684E5B"/>
    <w:rsid w:val="00687AF8"/>
    <w:rsid w:val="00687B06"/>
    <w:rsid w:val="006901B4"/>
    <w:rsid w:val="006902B3"/>
    <w:rsid w:val="00691445"/>
    <w:rsid w:val="00691AF1"/>
    <w:rsid w:val="00692054"/>
    <w:rsid w:val="00692806"/>
    <w:rsid w:val="00693C9A"/>
    <w:rsid w:val="006A1262"/>
    <w:rsid w:val="006A1F03"/>
    <w:rsid w:val="006A232C"/>
    <w:rsid w:val="006A24B1"/>
    <w:rsid w:val="006A2627"/>
    <w:rsid w:val="006A2CE3"/>
    <w:rsid w:val="006A4FBC"/>
    <w:rsid w:val="006A52B2"/>
    <w:rsid w:val="006B0AF5"/>
    <w:rsid w:val="006B104C"/>
    <w:rsid w:val="006B1097"/>
    <w:rsid w:val="006B1626"/>
    <w:rsid w:val="006B18DA"/>
    <w:rsid w:val="006B24E2"/>
    <w:rsid w:val="006B3061"/>
    <w:rsid w:val="006B30DB"/>
    <w:rsid w:val="006B60A4"/>
    <w:rsid w:val="006B69AE"/>
    <w:rsid w:val="006B727F"/>
    <w:rsid w:val="006C4E72"/>
    <w:rsid w:val="006C4F8C"/>
    <w:rsid w:val="006D1298"/>
    <w:rsid w:val="006D17C4"/>
    <w:rsid w:val="006D560A"/>
    <w:rsid w:val="006D569B"/>
    <w:rsid w:val="006D6D17"/>
    <w:rsid w:val="006D6EB1"/>
    <w:rsid w:val="006D718C"/>
    <w:rsid w:val="006E01AE"/>
    <w:rsid w:val="006E189C"/>
    <w:rsid w:val="006E20BB"/>
    <w:rsid w:val="006E3275"/>
    <w:rsid w:val="006E37BF"/>
    <w:rsid w:val="006E414B"/>
    <w:rsid w:val="006E478B"/>
    <w:rsid w:val="006E79D0"/>
    <w:rsid w:val="006E7AD2"/>
    <w:rsid w:val="006F07A1"/>
    <w:rsid w:val="006F2FB2"/>
    <w:rsid w:val="006F5706"/>
    <w:rsid w:val="006F7C0F"/>
    <w:rsid w:val="006F7DE9"/>
    <w:rsid w:val="00700E67"/>
    <w:rsid w:val="00701AAE"/>
    <w:rsid w:val="007035EE"/>
    <w:rsid w:val="007045B7"/>
    <w:rsid w:val="007049D2"/>
    <w:rsid w:val="007052BC"/>
    <w:rsid w:val="00705F50"/>
    <w:rsid w:val="007063CE"/>
    <w:rsid w:val="00706506"/>
    <w:rsid w:val="00710C77"/>
    <w:rsid w:val="00712FF8"/>
    <w:rsid w:val="007132C6"/>
    <w:rsid w:val="007139C1"/>
    <w:rsid w:val="007153CF"/>
    <w:rsid w:val="00716D72"/>
    <w:rsid w:val="007229BE"/>
    <w:rsid w:val="00722AAD"/>
    <w:rsid w:val="00723C79"/>
    <w:rsid w:val="00726E46"/>
    <w:rsid w:val="00727866"/>
    <w:rsid w:val="0073058B"/>
    <w:rsid w:val="007307D2"/>
    <w:rsid w:val="00731BE3"/>
    <w:rsid w:val="00732860"/>
    <w:rsid w:val="00734BA3"/>
    <w:rsid w:val="00740A02"/>
    <w:rsid w:val="007416A1"/>
    <w:rsid w:val="00742227"/>
    <w:rsid w:val="00744AFC"/>
    <w:rsid w:val="00747D4A"/>
    <w:rsid w:val="00750392"/>
    <w:rsid w:val="00750E36"/>
    <w:rsid w:val="007514C0"/>
    <w:rsid w:val="00752DD0"/>
    <w:rsid w:val="00753BC8"/>
    <w:rsid w:val="00754BF1"/>
    <w:rsid w:val="00757373"/>
    <w:rsid w:val="00761186"/>
    <w:rsid w:val="0076227A"/>
    <w:rsid w:val="00762CA9"/>
    <w:rsid w:val="00762EF8"/>
    <w:rsid w:val="00764655"/>
    <w:rsid w:val="007666AE"/>
    <w:rsid w:val="00771C72"/>
    <w:rsid w:val="0077261D"/>
    <w:rsid w:val="007746B3"/>
    <w:rsid w:val="00775455"/>
    <w:rsid w:val="007760D7"/>
    <w:rsid w:val="007766CA"/>
    <w:rsid w:val="00777774"/>
    <w:rsid w:val="00782A66"/>
    <w:rsid w:val="00782AB2"/>
    <w:rsid w:val="00782DF6"/>
    <w:rsid w:val="00783E89"/>
    <w:rsid w:val="007876DE"/>
    <w:rsid w:val="007877AA"/>
    <w:rsid w:val="00787C0A"/>
    <w:rsid w:val="00787F40"/>
    <w:rsid w:val="007920DB"/>
    <w:rsid w:val="00793DEC"/>
    <w:rsid w:val="007940A1"/>
    <w:rsid w:val="007946F6"/>
    <w:rsid w:val="007949CB"/>
    <w:rsid w:val="00795EB7"/>
    <w:rsid w:val="00796D3B"/>
    <w:rsid w:val="007978A5"/>
    <w:rsid w:val="00797C5D"/>
    <w:rsid w:val="007A080E"/>
    <w:rsid w:val="007A10CD"/>
    <w:rsid w:val="007A1AAF"/>
    <w:rsid w:val="007A20C6"/>
    <w:rsid w:val="007A2119"/>
    <w:rsid w:val="007A3A12"/>
    <w:rsid w:val="007A589C"/>
    <w:rsid w:val="007A6FA2"/>
    <w:rsid w:val="007A7ADC"/>
    <w:rsid w:val="007A7D47"/>
    <w:rsid w:val="007B1DAE"/>
    <w:rsid w:val="007B1DC9"/>
    <w:rsid w:val="007B2007"/>
    <w:rsid w:val="007B25D1"/>
    <w:rsid w:val="007B3C14"/>
    <w:rsid w:val="007B408C"/>
    <w:rsid w:val="007B6D23"/>
    <w:rsid w:val="007B7A50"/>
    <w:rsid w:val="007C1711"/>
    <w:rsid w:val="007C1C74"/>
    <w:rsid w:val="007C1E2D"/>
    <w:rsid w:val="007C228A"/>
    <w:rsid w:val="007C2758"/>
    <w:rsid w:val="007C3344"/>
    <w:rsid w:val="007C3380"/>
    <w:rsid w:val="007C4946"/>
    <w:rsid w:val="007C4D08"/>
    <w:rsid w:val="007D04CD"/>
    <w:rsid w:val="007D070E"/>
    <w:rsid w:val="007D081E"/>
    <w:rsid w:val="007D0F48"/>
    <w:rsid w:val="007D2895"/>
    <w:rsid w:val="007D2CB8"/>
    <w:rsid w:val="007D3B9A"/>
    <w:rsid w:val="007D3CA4"/>
    <w:rsid w:val="007D45FF"/>
    <w:rsid w:val="007D6F16"/>
    <w:rsid w:val="007D76E6"/>
    <w:rsid w:val="007D7C05"/>
    <w:rsid w:val="007E049A"/>
    <w:rsid w:val="007E210E"/>
    <w:rsid w:val="007E2203"/>
    <w:rsid w:val="007E341F"/>
    <w:rsid w:val="007E38FA"/>
    <w:rsid w:val="007E4DA5"/>
    <w:rsid w:val="007E4E28"/>
    <w:rsid w:val="007E517E"/>
    <w:rsid w:val="007E5E2A"/>
    <w:rsid w:val="007E6DED"/>
    <w:rsid w:val="007E72A4"/>
    <w:rsid w:val="007E7374"/>
    <w:rsid w:val="007E767D"/>
    <w:rsid w:val="007E7710"/>
    <w:rsid w:val="007F0084"/>
    <w:rsid w:val="007F05FA"/>
    <w:rsid w:val="007F14B1"/>
    <w:rsid w:val="007F35ED"/>
    <w:rsid w:val="007F403F"/>
    <w:rsid w:val="007F4568"/>
    <w:rsid w:val="007F4881"/>
    <w:rsid w:val="007F71ED"/>
    <w:rsid w:val="0080127A"/>
    <w:rsid w:val="00802A0B"/>
    <w:rsid w:val="00803E28"/>
    <w:rsid w:val="008044CD"/>
    <w:rsid w:val="00804DDF"/>
    <w:rsid w:val="00805259"/>
    <w:rsid w:val="00805A91"/>
    <w:rsid w:val="00806051"/>
    <w:rsid w:val="00806EE4"/>
    <w:rsid w:val="00810344"/>
    <w:rsid w:val="008105D4"/>
    <w:rsid w:val="008113BC"/>
    <w:rsid w:val="00812102"/>
    <w:rsid w:val="008123A2"/>
    <w:rsid w:val="0081662F"/>
    <w:rsid w:val="00817D17"/>
    <w:rsid w:val="008203B7"/>
    <w:rsid w:val="00823CC9"/>
    <w:rsid w:val="0082792A"/>
    <w:rsid w:val="00827FFC"/>
    <w:rsid w:val="00830DCD"/>
    <w:rsid w:val="00831313"/>
    <w:rsid w:val="008331E2"/>
    <w:rsid w:val="00833545"/>
    <w:rsid w:val="008343D2"/>
    <w:rsid w:val="00834AFE"/>
    <w:rsid w:val="00835C54"/>
    <w:rsid w:val="008362E9"/>
    <w:rsid w:val="0083639F"/>
    <w:rsid w:val="00836587"/>
    <w:rsid w:val="00836AD0"/>
    <w:rsid w:val="0083779D"/>
    <w:rsid w:val="008379B8"/>
    <w:rsid w:val="00837C54"/>
    <w:rsid w:val="00840159"/>
    <w:rsid w:val="0084087E"/>
    <w:rsid w:val="00840DE9"/>
    <w:rsid w:val="008427E6"/>
    <w:rsid w:val="008438D7"/>
    <w:rsid w:val="00844991"/>
    <w:rsid w:val="00844C9F"/>
    <w:rsid w:val="00846B13"/>
    <w:rsid w:val="008470AD"/>
    <w:rsid w:val="008472E8"/>
    <w:rsid w:val="00850558"/>
    <w:rsid w:val="00850E52"/>
    <w:rsid w:val="00853A97"/>
    <w:rsid w:val="00854438"/>
    <w:rsid w:val="00856574"/>
    <w:rsid w:val="00856E2B"/>
    <w:rsid w:val="00857327"/>
    <w:rsid w:val="0085765C"/>
    <w:rsid w:val="008606D5"/>
    <w:rsid w:val="00862086"/>
    <w:rsid w:val="008621BC"/>
    <w:rsid w:val="00862ED4"/>
    <w:rsid w:val="00862EE2"/>
    <w:rsid w:val="0086329E"/>
    <w:rsid w:val="00863BA5"/>
    <w:rsid w:val="0086500E"/>
    <w:rsid w:val="00866171"/>
    <w:rsid w:val="00867FF8"/>
    <w:rsid w:val="00870012"/>
    <w:rsid w:val="00870135"/>
    <w:rsid w:val="00872C42"/>
    <w:rsid w:val="008734D8"/>
    <w:rsid w:val="00873603"/>
    <w:rsid w:val="00873AE8"/>
    <w:rsid w:val="008741D2"/>
    <w:rsid w:val="00874564"/>
    <w:rsid w:val="008749D8"/>
    <w:rsid w:val="00876B6C"/>
    <w:rsid w:val="00876FF3"/>
    <w:rsid w:val="00880175"/>
    <w:rsid w:val="00883A2F"/>
    <w:rsid w:val="00883F01"/>
    <w:rsid w:val="008873D9"/>
    <w:rsid w:val="00892C4C"/>
    <w:rsid w:val="00892E27"/>
    <w:rsid w:val="008935ED"/>
    <w:rsid w:val="00894A8D"/>
    <w:rsid w:val="00894BCD"/>
    <w:rsid w:val="00894EB7"/>
    <w:rsid w:val="00896BFE"/>
    <w:rsid w:val="00896CEE"/>
    <w:rsid w:val="008973D0"/>
    <w:rsid w:val="00897873"/>
    <w:rsid w:val="008A0A76"/>
    <w:rsid w:val="008A1296"/>
    <w:rsid w:val="008A4ED4"/>
    <w:rsid w:val="008A5849"/>
    <w:rsid w:val="008A7655"/>
    <w:rsid w:val="008B03C7"/>
    <w:rsid w:val="008B142C"/>
    <w:rsid w:val="008B1651"/>
    <w:rsid w:val="008B4E3E"/>
    <w:rsid w:val="008B655C"/>
    <w:rsid w:val="008B71E7"/>
    <w:rsid w:val="008C0614"/>
    <w:rsid w:val="008C067C"/>
    <w:rsid w:val="008C10E5"/>
    <w:rsid w:val="008C172A"/>
    <w:rsid w:val="008C1804"/>
    <w:rsid w:val="008C1DDA"/>
    <w:rsid w:val="008C1E1C"/>
    <w:rsid w:val="008C26CC"/>
    <w:rsid w:val="008C3BCD"/>
    <w:rsid w:val="008C40A6"/>
    <w:rsid w:val="008C500D"/>
    <w:rsid w:val="008C6A19"/>
    <w:rsid w:val="008C6D7A"/>
    <w:rsid w:val="008C7741"/>
    <w:rsid w:val="008D0B85"/>
    <w:rsid w:val="008D156C"/>
    <w:rsid w:val="008D1AC5"/>
    <w:rsid w:val="008D1DF1"/>
    <w:rsid w:val="008D299B"/>
    <w:rsid w:val="008D3173"/>
    <w:rsid w:val="008D32DB"/>
    <w:rsid w:val="008D3386"/>
    <w:rsid w:val="008D5518"/>
    <w:rsid w:val="008D58D3"/>
    <w:rsid w:val="008D6537"/>
    <w:rsid w:val="008D6B49"/>
    <w:rsid w:val="008E32C9"/>
    <w:rsid w:val="008E3A78"/>
    <w:rsid w:val="008E5A46"/>
    <w:rsid w:val="008F0292"/>
    <w:rsid w:val="008F2E64"/>
    <w:rsid w:val="008F3BFD"/>
    <w:rsid w:val="008F4624"/>
    <w:rsid w:val="008F497C"/>
    <w:rsid w:val="008F5ECF"/>
    <w:rsid w:val="009000B3"/>
    <w:rsid w:val="0090075C"/>
    <w:rsid w:val="00900E2C"/>
    <w:rsid w:val="009015BA"/>
    <w:rsid w:val="00901656"/>
    <w:rsid w:val="009029C9"/>
    <w:rsid w:val="009039BB"/>
    <w:rsid w:val="00905244"/>
    <w:rsid w:val="00905CF5"/>
    <w:rsid w:val="00906A92"/>
    <w:rsid w:val="0090702A"/>
    <w:rsid w:val="00907227"/>
    <w:rsid w:val="0091004E"/>
    <w:rsid w:val="00911654"/>
    <w:rsid w:val="00912C8B"/>
    <w:rsid w:val="009131F5"/>
    <w:rsid w:val="0091329D"/>
    <w:rsid w:val="00913C86"/>
    <w:rsid w:val="0091498C"/>
    <w:rsid w:val="00916D59"/>
    <w:rsid w:val="009202DD"/>
    <w:rsid w:val="00921CBE"/>
    <w:rsid w:val="00923A64"/>
    <w:rsid w:val="00925521"/>
    <w:rsid w:val="00925850"/>
    <w:rsid w:val="00925DDF"/>
    <w:rsid w:val="0092637A"/>
    <w:rsid w:val="009267EA"/>
    <w:rsid w:val="00926D6F"/>
    <w:rsid w:val="00927005"/>
    <w:rsid w:val="00927644"/>
    <w:rsid w:val="00927A76"/>
    <w:rsid w:val="00927E7C"/>
    <w:rsid w:val="00932A0A"/>
    <w:rsid w:val="00932E6D"/>
    <w:rsid w:val="00937872"/>
    <w:rsid w:val="00940424"/>
    <w:rsid w:val="00941D75"/>
    <w:rsid w:val="009421D4"/>
    <w:rsid w:val="00942684"/>
    <w:rsid w:val="00943FEC"/>
    <w:rsid w:val="00944DE4"/>
    <w:rsid w:val="00947BD9"/>
    <w:rsid w:val="0095009A"/>
    <w:rsid w:val="00950BF9"/>
    <w:rsid w:val="009516E6"/>
    <w:rsid w:val="00953566"/>
    <w:rsid w:val="00955611"/>
    <w:rsid w:val="0095716E"/>
    <w:rsid w:val="009573E6"/>
    <w:rsid w:val="009574E2"/>
    <w:rsid w:val="0096019E"/>
    <w:rsid w:val="00963ACF"/>
    <w:rsid w:val="0096432B"/>
    <w:rsid w:val="009660A5"/>
    <w:rsid w:val="0096624A"/>
    <w:rsid w:val="00967E8F"/>
    <w:rsid w:val="00971D8C"/>
    <w:rsid w:val="00975501"/>
    <w:rsid w:val="00975684"/>
    <w:rsid w:val="0097576B"/>
    <w:rsid w:val="00975DAC"/>
    <w:rsid w:val="00976942"/>
    <w:rsid w:val="00977AEC"/>
    <w:rsid w:val="00981CE1"/>
    <w:rsid w:val="00981DCA"/>
    <w:rsid w:val="00983C8F"/>
    <w:rsid w:val="009849C0"/>
    <w:rsid w:val="009853FF"/>
    <w:rsid w:val="00985A48"/>
    <w:rsid w:val="009864B1"/>
    <w:rsid w:val="0098678F"/>
    <w:rsid w:val="00986A82"/>
    <w:rsid w:val="00986EBA"/>
    <w:rsid w:val="00987612"/>
    <w:rsid w:val="00990760"/>
    <w:rsid w:val="00990AD4"/>
    <w:rsid w:val="00990CB2"/>
    <w:rsid w:val="009911CD"/>
    <w:rsid w:val="00992415"/>
    <w:rsid w:val="00993018"/>
    <w:rsid w:val="00995940"/>
    <w:rsid w:val="00996027"/>
    <w:rsid w:val="00996BA8"/>
    <w:rsid w:val="009972EC"/>
    <w:rsid w:val="0099744C"/>
    <w:rsid w:val="0099758F"/>
    <w:rsid w:val="00997854"/>
    <w:rsid w:val="009A0C13"/>
    <w:rsid w:val="009A1CC2"/>
    <w:rsid w:val="009A36B5"/>
    <w:rsid w:val="009A59DF"/>
    <w:rsid w:val="009B002B"/>
    <w:rsid w:val="009B0260"/>
    <w:rsid w:val="009B0B8C"/>
    <w:rsid w:val="009B1A54"/>
    <w:rsid w:val="009B22CF"/>
    <w:rsid w:val="009B2D98"/>
    <w:rsid w:val="009B34B6"/>
    <w:rsid w:val="009B585C"/>
    <w:rsid w:val="009B5ABF"/>
    <w:rsid w:val="009B7633"/>
    <w:rsid w:val="009C1CA4"/>
    <w:rsid w:val="009C281D"/>
    <w:rsid w:val="009C3856"/>
    <w:rsid w:val="009C7115"/>
    <w:rsid w:val="009D31D3"/>
    <w:rsid w:val="009D3A9C"/>
    <w:rsid w:val="009D55B4"/>
    <w:rsid w:val="009D5AB7"/>
    <w:rsid w:val="009E20E4"/>
    <w:rsid w:val="009E60BC"/>
    <w:rsid w:val="009E6394"/>
    <w:rsid w:val="009E6F19"/>
    <w:rsid w:val="009E7654"/>
    <w:rsid w:val="009E78A3"/>
    <w:rsid w:val="009E7C31"/>
    <w:rsid w:val="009F0C85"/>
    <w:rsid w:val="009F35CC"/>
    <w:rsid w:val="009F3C42"/>
    <w:rsid w:val="009F5167"/>
    <w:rsid w:val="009F536B"/>
    <w:rsid w:val="009F6B8E"/>
    <w:rsid w:val="00A01A9D"/>
    <w:rsid w:val="00A04C3E"/>
    <w:rsid w:val="00A054ED"/>
    <w:rsid w:val="00A059BE"/>
    <w:rsid w:val="00A0798B"/>
    <w:rsid w:val="00A109B2"/>
    <w:rsid w:val="00A125DD"/>
    <w:rsid w:val="00A149DF"/>
    <w:rsid w:val="00A14A2A"/>
    <w:rsid w:val="00A159B8"/>
    <w:rsid w:val="00A1635E"/>
    <w:rsid w:val="00A20B80"/>
    <w:rsid w:val="00A21008"/>
    <w:rsid w:val="00A2137F"/>
    <w:rsid w:val="00A2230C"/>
    <w:rsid w:val="00A22B1F"/>
    <w:rsid w:val="00A22C7D"/>
    <w:rsid w:val="00A23407"/>
    <w:rsid w:val="00A2365F"/>
    <w:rsid w:val="00A23AE3"/>
    <w:rsid w:val="00A2486B"/>
    <w:rsid w:val="00A24AE9"/>
    <w:rsid w:val="00A255BB"/>
    <w:rsid w:val="00A26A72"/>
    <w:rsid w:val="00A26FF1"/>
    <w:rsid w:val="00A30279"/>
    <w:rsid w:val="00A30441"/>
    <w:rsid w:val="00A30454"/>
    <w:rsid w:val="00A314C8"/>
    <w:rsid w:val="00A32461"/>
    <w:rsid w:val="00A32CBC"/>
    <w:rsid w:val="00A32E1E"/>
    <w:rsid w:val="00A33BCC"/>
    <w:rsid w:val="00A33FB0"/>
    <w:rsid w:val="00A34B3F"/>
    <w:rsid w:val="00A34D50"/>
    <w:rsid w:val="00A37DFF"/>
    <w:rsid w:val="00A37FF7"/>
    <w:rsid w:val="00A40A65"/>
    <w:rsid w:val="00A4140A"/>
    <w:rsid w:val="00A42619"/>
    <w:rsid w:val="00A43263"/>
    <w:rsid w:val="00A446C9"/>
    <w:rsid w:val="00A454E3"/>
    <w:rsid w:val="00A4678E"/>
    <w:rsid w:val="00A4776F"/>
    <w:rsid w:val="00A51EEF"/>
    <w:rsid w:val="00A545F9"/>
    <w:rsid w:val="00A54D9E"/>
    <w:rsid w:val="00A554AF"/>
    <w:rsid w:val="00A56657"/>
    <w:rsid w:val="00A616C1"/>
    <w:rsid w:val="00A62714"/>
    <w:rsid w:val="00A6279D"/>
    <w:rsid w:val="00A6454B"/>
    <w:rsid w:val="00A6497B"/>
    <w:rsid w:val="00A65EF8"/>
    <w:rsid w:val="00A66A23"/>
    <w:rsid w:val="00A70423"/>
    <w:rsid w:val="00A735F0"/>
    <w:rsid w:val="00A740C0"/>
    <w:rsid w:val="00A7440F"/>
    <w:rsid w:val="00A74935"/>
    <w:rsid w:val="00A74DA5"/>
    <w:rsid w:val="00A754EC"/>
    <w:rsid w:val="00A75B8F"/>
    <w:rsid w:val="00A76836"/>
    <w:rsid w:val="00A81CAC"/>
    <w:rsid w:val="00A82CB9"/>
    <w:rsid w:val="00A82DAE"/>
    <w:rsid w:val="00A843BC"/>
    <w:rsid w:val="00A85BD6"/>
    <w:rsid w:val="00A8644E"/>
    <w:rsid w:val="00A86A25"/>
    <w:rsid w:val="00A91877"/>
    <w:rsid w:val="00A91EB4"/>
    <w:rsid w:val="00A96AB2"/>
    <w:rsid w:val="00AA0DFA"/>
    <w:rsid w:val="00AA2CB6"/>
    <w:rsid w:val="00AA33EC"/>
    <w:rsid w:val="00AA5E94"/>
    <w:rsid w:val="00AA6185"/>
    <w:rsid w:val="00AA696E"/>
    <w:rsid w:val="00AA6EEA"/>
    <w:rsid w:val="00AB0648"/>
    <w:rsid w:val="00AB0F55"/>
    <w:rsid w:val="00AB333B"/>
    <w:rsid w:val="00AB4372"/>
    <w:rsid w:val="00AC07C2"/>
    <w:rsid w:val="00AC2D2B"/>
    <w:rsid w:val="00AC473B"/>
    <w:rsid w:val="00AC51C7"/>
    <w:rsid w:val="00AC557C"/>
    <w:rsid w:val="00AC6D61"/>
    <w:rsid w:val="00AD0F65"/>
    <w:rsid w:val="00AD388E"/>
    <w:rsid w:val="00AD38A7"/>
    <w:rsid w:val="00AD4316"/>
    <w:rsid w:val="00AD5ECF"/>
    <w:rsid w:val="00AD669E"/>
    <w:rsid w:val="00AD6A7A"/>
    <w:rsid w:val="00AD6FCC"/>
    <w:rsid w:val="00AD71FA"/>
    <w:rsid w:val="00AD7CD7"/>
    <w:rsid w:val="00AE2634"/>
    <w:rsid w:val="00AE278C"/>
    <w:rsid w:val="00AE3980"/>
    <w:rsid w:val="00AE425D"/>
    <w:rsid w:val="00AE49F7"/>
    <w:rsid w:val="00AE5458"/>
    <w:rsid w:val="00AE5A46"/>
    <w:rsid w:val="00AE5E4E"/>
    <w:rsid w:val="00AE6283"/>
    <w:rsid w:val="00AF1A93"/>
    <w:rsid w:val="00AF1ED5"/>
    <w:rsid w:val="00AF2510"/>
    <w:rsid w:val="00AF2B6C"/>
    <w:rsid w:val="00AF2C45"/>
    <w:rsid w:val="00AF453C"/>
    <w:rsid w:val="00AF45CB"/>
    <w:rsid w:val="00AF6026"/>
    <w:rsid w:val="00AF6E00"/>
    <w:rsid w:val="00AF777B"/>
    <w:rsid w:val="00B0047C"/>
    <w:rsid w:val="00B004D0"/>
    <w:rsid w:val="00B01E52"/>
    <w:rsid w:val="00B021D4"/>
    <w:rsid w:val="00B03155"/>
    <w:rsid w:val="00B04376"/>
    <w:rsid w:val="00B06402"/>
    <w:rsid w:val="00B067F7"/>
    <w:rsid w:val="00B06BF1"/>
    <w:rsid w:val="00B07A92"/>
    <w:rsid w:val="00B07DD3"/>
    <w:rsid w:val="00B10D2D"/>
    <w:rsid w:val="00B11381"/>
    <w:rsid w:val="00B1171B"/>
    <w:rsid w:val="00B1180A"/>
    <w:rsid w:val="00B11A98"/>
    <w:rsid w:val="00B1227F"/>
    <w:rsid w:val="00B150CE"/>
    <w:rsid w:val="00B15C84"/>
    <w:rsid w:val="00B17AAD"/>
    <w:rsid w:val="00B2042B"/>
    <w:rsid w:val="00B21058"/>
    <w:rsid w:val="00B23EE6"/>
    <w:rsid w:val="00B241C5"/>
    <w:rsid w:val="00B2476E"/>
    <w:rsid w:val="00B25711"/>
    <w:rsid w:val="00B25B4D"/>
    <w:rsid w:val="00B26865"/>
    <w:rsid w:val="00B301ED"/>
    <w:rsid w:val="00B30471"/>
    <w:rsid w:val="00B3183D"/>
    <w:rsid w:val="00B34848"/>
    <w:rsid w:val="00B34914"/>
    <w:rsid w:val="00B35A5C"/>
    <w:rsid w:val="00B366B2"/>
    <w:rsid w:val="00B4177C"/>
    <w:rsid w:val="00B41C02"/>
    <w:rsid w:val="00B42A27"/>
    <w:rsid w:val="00B43757"/>
    <w:rsid w:val="00B441EE"/>
    <w:rsid w:val="00B445F8"/>
    <w:rsid w:val="00B470DD"/>
    <w:rsid w:val="00B52D10"/>
    <w:rsid w:val="00B541DF"/>
    <w:rsid w:val="00B577B1"/>
    <w:rsid w:val="00B60AB6"/>
    <w:rsid w:val="00B61034"/>
    <w:rsid w:val="00B61279"/>
    <w:rsid w:val="00B61325"/>
    <w:rsid w:val="00B61F8A"/>
    <w:rsid w:val="00B62EDC"/>
    <w:rsid w:val="00B637BD"/>
    <w:rsid w:val="00B63AF1"/>
    <w:rsid w:val="00B65B66"/>
    <w:rsid w:val="00B65E52"/>
    <w:rsid w:val="00B660C9"/>
    <w:rsid w:val="00B66796"/>
    <w:rsid w:val="00B70CFD"/>
    <w:rsid w:val="00B72D09"/>
    <w:rsid w:val="00B72D66"/>
    <w:rsid w:val="00B74ABC"/>
    <w:rsid w:val="00B74D70"/>
    <w:rsid w:val="00B8058E"/>
    <w:rsid w:val="00B8106B"/>
    <w:rsid w:val="00B81B4F"/>
    <w:rsid w:val="00B8383C"/>
    <w:rsid w:val="00B84F24"/>
    <w:rsid w:val="00B8591B"/>
    <w:rsid w:val="00B862D3"/>
    <w:rsid w:val="00B87972"/>
    <w:rsid w:val="00B87C22"/>
    <w:rsid w:val="00B9033F"/>
    <w:rsid w:val="00B92235"/>
    <w:rsid w:val="00B92524"/>
    <w:rsid w:val="00B9323A"/>
    <w:rsid w:val="00BA1E38"/>
    <w:rsid w:val="00BA330F"/>
    <w:rsid w:val="00BA37B5"/>
    <w:rsid w:val="00BA4700"/>
    <w:rsid w:val="00BA4928"/>
    <w:rsid w:val="00BA547C"/>
    <w:rsid w:val="00BA68A4"/>
    <w:rsid w:val="00BA715C"/>
    <w:rsid w:val="00BB1D2C"/>
    <w:rsid w:val="00BB2C93"/>
    <w:rsid w:val="00BB2C97"/>
    <w:rsid w:val="00BB4C79"/>
    <w:rsid w:val="00BB58F7"/>
    <w:rsid w:val="00BB6C42"/>
    <w:rsid w:val="00BB7DF9"/>
    <w:rsid w:val="00BC028B"/>
    <w:rsid w:val="00BC08AA"/>
    <w:rsid w:val="00BC15D1"/>
    <w:rsid w:val="00BC1D13"/>
    <w:rsid w:val="00BC25E6"/>
    <w:rsid w:val="00BC29A5"/>
    <w:rsid w:val="00BC2F90"/>
    <w:rsid w:val="00BC3784"/>
    <w:rsid w:val="00BC7ED6"/>
    <w:rsid w:val="00BD079E"/>
    <w:rsid w:val="00BD089D"/>
    <w:rsid w:val="00BD1B15"/>
    <w:rsid w:val="00BD2B8A"/>
    <w:rsid w:val="00BD3A20"/>
    <w:rsid w:val="00BD5ECB"/>
    <w:rsid w:val="00BD626E"/>
    <w:rsid w:val="00BD7EE8"/>
    <w:rsid w:val="00BD7FC3"/>
    <w:rsid w:val="00BE1E97"/>
    <w:rsid w:val="00BE2CDA"/>
    <w:rsid w:val="00BE4D52"/>
    <w:rsid w:val="00BF069B"/>
    <w:rsid w:val="00BF274A"/>
    <w:rsid w:val="00BF5EE7"/>
    <w:rsid w:val="00BF6DFC"/>
    <w:rsid w:val="00BF7DD4"/>
    <w:rsid w:val="00C01450"/>
    <w:rsid w:val="00C026CB"/>
    <w:rsid w:val="00C02E88"/>
    <w:rsid w:val="00C04A5A"/>
    <w:rsid w:val="00C07B3F"/>
    <w:rsid w:val="00C10ADD"/>
    <w:rsid w:val="00C11593"/>
    <w:rsid w:val="00C1335E"/>
    <w:rsid w:val="00C15348"/>
    <w:rsid w:val="00C15BD6"/>
    <w:rsid w:val="00C16113"/>
    <w:rsid w:val="00C17202"/>
    <w:rsid w:val="00C20B50"/>
    <w:rsid w:val="00C213C6"/>
    <w:rsid w:val="00C215D5"/>
    <w:rsid w:val="00C22490"/>
    <w:rsid w:val="00C2785D"/>
    <w:rsid w:val="00C32B57"/>
    <w:rsid w:val="00C33100"/>
    <w:rsid w:val="00C3443D"/>
    <w:rsid w:val="00C419DA"/>
    <w:rsid w:val="00C41DC2"/>
    <w:rsid w:val="00C42EAE"/>
    <w:rsid w:val="00C44A70"/>
    <w:rsid w:val="00C45B8A"/>
    <w:rsid w:val="00C45EBE"/>
    <w:rsid w:val="00C462B1"/>
    <w:rsid w:val="00C47406"/>
    <w:rsid w:val="00C50860"/>
    <w:rsid w:val="00C51027"/>
    <w:rsid w:val="00C51B3B"/>
    <w:rsid w:val="00C52ABD"/>
    <w:rsid w:val="00C52C3F"/>
    <w:rsid w:val="00C52C91"/>
    <w:rsid w:val="00C53D81"/>
    <w:rsid w:val="00C5440A"/>
    <w:rsid w:val="00C54C36"/>
    <w:rsid w:val="00C60C96"/>
    <w:rsid w:val="00C6138D"/>
    <w:rsid w:val="00C63118"/>
    <w:rsid w:val="00C671DE"/>
    <w:rsid w:val="00C700B4"/>
    <w:rsid w:val="00C702A8"/>
    <w:rsid w:val="00C7518B"/>
    <w:rsid w:val="00C75C38"/>
    <w:rsid w:val="00C76C52"/>
    <w:rsid w:val="00C77814"/>
    <w:rsid w:val="00C81EE3"/>
    <w:rsid w:val="00C828E2"/>
    <w:rsid w:val="00C8388A"/>
    <w:rsid w:val="00C839DB"/>
    <w:rsid w:val="00C83DF6"/>
    <w:rsid w:val="00C846F2"/>
    <w:rsid w:val="00C851FE"/>
    <w:rsid w:val="00C858FE"/>
    <w:rsid w:val="00C86005"/>
    <w:rsid w:val="00C86A66"/>
    <w:rsid w:val="00C90776"/>
    <w:rsid w:val="00C913EF"/>
    <w:rsid w:val="00C9352B"/>
    <w:rsid w:val="00C94026"/>
    <w:rsid w:val="00C944C6"/>
    <w:rsid w:val="00C94A2E"/>
    <w:rsid w:val="00CA1131"/>
    <w:rsid w:val="00CA17B0"/>
    <w:rsid w:val="00CA6944"/>
    <w:rsid w:val="00CA71AC"/>
    <w:rsid w:val="00CB04B3"/>
    <w:rsid w:val="00CB0F74"/>
    <w:rsid w:val="00CB1FB9"/>
    <w:rsid w:val="00CB3A37"/>
    <w:rsid w:val="00CC0EFE"/>
    <w:rsid w:val="00CC1E9C"/>
    <w:rsid w:val="00CC2BEA"/>
    <w:rsid w:val="00CC2DB8"/>
    <w:rsid w:val="00CC2EA5"/>
    <w:rsid w:val="00CC6FF4"/>
    <w:rsid w:val="00CD20EC"/>
    <w:rsid w:val="00CD3CDE"/>
    <w:rsid w:val="00CD4193"/>
    <w:rsid w:val="00CD5E02"/>
    <w:rsid w:val="00CD61E7"/>
    <w:rsid w:val="00CD779D"/>
    <w:rsid w:val="00CD79D9"/>
    <w:rsid w:val="00CE0615"/>
    <w:rsid w:val="00CE2C61"/>
    <w:rsid w:val="00CE32DF"/>
    <w:rsid w:val="00CE40CB"/>
    <w:rsid w:val="00CE44F1"/>
    <w:rsid w:val="00CE5541"/>
    <w:rsid w:val="00CF561F"/>
    <w:rsid w:val="00CF60D5"/>
    <w:rsid w:val="00CF6509"/>
    <w:rsid w:val="00CF68AE"/>
    <w:rsid w:val="00CF764E"/>
    <w:rsid w:val="00D01B3A"/>
    <w:rsid w:val="00D01F10"/>
    <w:rsid w:val="00D048FF"/>
    <w:rsid w:val="00D05286"/>
    <w:rsid w:val="00D05618"/>
    <w:rsid w:val="00D05ABE"/>
    <w:rsid w:val="00D06236"/>
    <w:rsid w:val="00D0784A"/>
    <w:rsid w:val="00D07A94"/>
    <w:rsid w:val="00D107DC"/>
    <w:rsid w:val="00D11794"/>
    <w:rsid w:val="00D11F56"/>
    <w:rsid w:val="00D134FC"/>
    <w:rsid w:val="00D14300"/>
    <w:rsid w:val="00D14DAF"/>
    <w:rsid w:val="00D15958"/>
    <w:rsid w:val="00D21ADA"/>
    <w:rsid w:val="00D21D65"/>
    <w:rsid w:val="00D23623"/>
    <w:rsid w:val="00D25743"/>
    <w:rsid w:val="00D25FE1"/>
    <w:rsid w:val="00D268C1"/>
    <w:rsid w:val="00D2792F"/>
    <w:rsid w:val="00D300AA"/>
    <w:rsid w:val="00D32532"/>
    <w:rsid w:val="00D333FB"/>
    <w:rsid w:val="00D33A53"/>
    <w:rsid w:val="00D33D05"/>
    <w:rsid w:val="00D342DC"/>
    <w:rsid w:val="00D343C0"/>
    <w:rsid w:val="00D34A86"/>
    <w:rsid w:val="00D35653"/>
    <w:rsid w:val="00D3749E"/>
    <w:rsid w:val="00D375E9"/>
    <w:rsid w:val="00D40272"/>
    <w:rsid w:val="00D40A2D"/>
    <w:rsid w:val="00D41F59"/>
    <w:rsid w:val="00D44203"/>
    <w:rsid w:val="00D5165C"/>
    <w:rsid w:val="00D51CEE"/>
    <w:rsid w:val="00D55B5E"/>
    <w:rsid w:val="00D571BB"/>
    <w:rsid w:val="00D5736E"/>
    <w:rsid w:val="00D57510"/>
    <w:rsid w:val="00D57C92"/>
    <w:rsid w:val="00D602E1"/>
    <w:rsid w:val="00D60397"/>
    <w:rsid w:val="00D60546"/>
    <w:rsid w:val="00D609DA"/>
    <w:rsid w:val="00D6132D"/>
    <w:rsid w:val="00D6243D"/>
    <w:rsid w:val="00D64FD4"/>
    <w:rsid w:val="00D66C27"/>
    <w:rsid w:val="00D66DD7"/>
    <w:rsid w:val="00D70694"/>
    <w:rsid w:val="00D71298"/>
    <w:rsid w:val="00D71940"/>
    <w:rsid w:val="00D72F70"/>
    <w:rsid w:val="00D74D0A"/>
    <w:rsid w:val="00D752DB"/>
    <w:rsid w:val="00D765FB"/>
    <w:rsid w:val="00D778BE"/>
    <w:rsid w:val="00D81359"/>
    <w:rsid w:val="00D8361F"/>
    <w:rsid w:val="00D85230"/>
    <w:rsid w:val="00D8783C"/>
    <w:rsid w:val="00D900A6"/>
    <w:rsid w:val="00D908CD"/>
    <w:rsid w:val="00D90B9F"/>
    <w:rsid w:val="00D91184"/>
    <w:rsid w:val="00D9160E"/>
    <w:rsid w:val="00D91A1B"/>
    <w:rsid w:val="00D92DB3"/>
    <w:rsid w:val="00D93676"/>
    <w:rsid w:val="00D93A73"/>
    <w:rsid w:val="00D94734"/>
    <w:rsid w:val="00D94AE7"/>
    <w:rsid w:val="00D95A63"/>
    <w:rsid w:val="00DA076F"/>
    <w:rsid w:val="00DA0C81"/>
    <w:rsid w:val="00DA2F2E"/>
    <w:rsid w:val="00DA388F"/>
    <w:rsid w:val="00DA3BE4"/>
    <w:rsid w:val="00DA6A26"/>
    <w:rsid w:val="00DB02DB"/>
    <w:rsid w:val="00DB17CA"/>
    <w:rsid w:val="00DB1881"/>
    <w:rsid w:val="00DB3709"/>
    <w:rsid w:val="00DB614C"/>
    <w:rsid w:val="00DC24A8"/>
    <w:rsid w:val="00DC310B"/>
    <w:rsid w:val="00DC34F4"/>
    <w:rsid w:val="00DC3C8A"/>
    <w:rsid w:val="00DC4240"/>
    <w:rsid w:val="00DC432C"/>
    <w:rsid w:val="00DC498E"/>
    <w:rsid w:val="00DC75CE"/>
    <w:rsid w:val="00DD0BEF"/>
    <w:rsid w:val="00DD0FF2"/>
    <w:rsid w:val="00DD206C"/>
    <w:rsid w:val="00DD420A"/>
    <w:rsid w:val="00DD4328"/>
    <w:rsid w:val="00DE2A63"/>
    <w:rsid w:val="00DE5348"/>
    <w:rsid w:val="00DE7BB1"/>
    <w:rsid w:val="00DF0489"/>
    <w:rsid w:val="00DF18C9"/>
    <w:rsid w:val="00DF2ED9"/>
    <w:rsid w:val="00DF3C51"/>
    <w:rsid w:val="00DF53B2"/>
    <w:rsid w:val="00DF5579"/>
    <w:rsid w:val="00DF6570"/>
    <w:rsid w:val="00DF66F4"/>
    <w:rsid w:val="00DF6928"/>
    <w:rsid w:val="00DF7E34"/>
    <w:rsid w:val="00E00CB1"/>
    <w:rsid w:val="00E0104A"/>
    <w:rsid w:val="00E01660"/>
    <w:rsid w:val="00E03418"/>
    <w:rsid w:val="00E0387A"/>
    <w:rsid w:val="00E04656"/>
    <w:rsid w:val="00E0472D"/>
    <w:rsid w:val="00E04772"/>
    <w:rsid w:val="00E04AC7"/>
    <w:rsid w:val="00E05E1F"/>
    <w:rsid w:val="00E06ADC"/>
    <w:rsid w:val="00E07530"/>
    <w:rsid w:val="00E07BAE"/>
    <w:rsid w:val="00E101CD"/>
    <w:rsid w:val="00E106D8"/>
    <w:rsid w:val="00E110A2"/>
    <w:rsid w:val="00E12150"/>
    <w:rsid w:val="00E12586"/>
    <w:rsid w:val="00E12F18"/>
    <w:rsid w:val="00E13303"/>
    <w:rsid w:val="00E13610"/>
    <w:rsid w:val="00E140A6"/>
    <w:rsid w:val="00E14C23"/>
    <w:rsid w:val="00E14C9E"/>
    <w:rsid w:val="00E15BF5"/>
    <w:rsid w:val="00E15F0A"/>
    <w:rsid w:val="00E161C7"/>
    <w:rsid w:val="00E166A5"/>
    <w:rsid w:val="00E20049"/>
    <w:rsid w:val="00E208F9"/>
    <w:rsid w:val="00E20CDF"/>
    <w:rsid w:val="00E20F94"/>
    <w:rsid w:val="00E22B94"/>
    <w:rsid w:val="00E231C6"/>
    <w:rsid w:val="00E23953"/>
    <w:rsid w:val="00E23EFB"/>
    <w:rsid w:val="00E24355"/>
    <w:rsid w:val="00E24D8E"/>
    <w:rsid w:val="00E254FB"/>
    <w:rsid w:val="00E27CE7"/>
    <w:rsid w:val="00E27D5F"/>
    <w:rsid w:val="00E27D77"/>
    <w:rsid w:val="00E30E19"/>
    <w:rsid w:val="00E3121A"/>
    <w:rsid w:val="00E3283A"/>
    <w:rsid w:val="00E32E88"/>
    <w:rsid w:val="00E35EA4"/>
    <w:rsid w:val="00E3743A"/>
    <w:rsid w:val="00E37908"/>
    <w:rsid w:val="00E40BFA"/>
    <w:rsid w:val="00E41D4D"/>
    <w:rsid w:val="00E43478"/>
    <w:rsid w:val="00E43691"/>
    <w:rsid w:val="00E43CF6"/>
    <w:rsid w:val="00E44EC3"/>
    <w:rsid w:val="00E461DC"/>
    <w:rsid w:val="00E4666D"/>
    <w:rsid w:val="00E47028"/>
    <w:rsid w:val="00E47C19"/>
    <w:rsid w:val="00E47F14"/>
    <w:rsid w:val="00E500E8"/>
    <w:rsid w:val="00E50D01"/>
    <w:rsid w:val="00E52561"/>
    <w:rsid w:val="00E53409"/>
    <w:rsid w:val="00E55080"/>
    <w:rsid w:val="00E55989"/>
    <w:rsid w:val="00E5690A"/>
    <w:rsid w:val="00E578DC"/>
    <w:rsid w:val="00E611E0"/>
    <w:rsid w:val="00E628E7"/>
    <w:rsid w:val="00E631F7"/>
    <w:rsid w:val="00E63432"/>
    <w:rsid w:val="00E63715"/>
    <w:rsid w:val="00E63B17"/>
    <w:rsid w:val="00E63D7C"/>
    <w:rsid w:val="00E65999"/>
    <w:rsid w:val="00E659AE"/>
    <w:rsid w:val="00E65A15"/>
    <w:rsid w:val="00E662BB"/>
    <w:rsid w:val="00E66ED8"/>
    <w:rsid w:val="00E670A0"/>
    <w:rsid w:val="00E67F58"/>
    <w:rsid w:val="00E70440"/>
    <w:rsid w:val="00E71B02"/>
    <w:rsid w:val="00E736B9"/>
    <w:rsid w:val="00E73F14"/>
    <w:rsid w:val="00E743AC"/>
    <w:rsid w:val="00E7454B"/>
    <w:rsid w:val="00E74934"/>
    <w:rsid w:val="00E75AD6"/>
    <w:rsid w:val="00E763F9"/>
    <w:rsid w:val="00E80573"/>
    <w:rsid w:val="00E80D36"/>
    <w:rsid w:val="00E80FFB"/>
    <w:rsid w:val="00E82685"/>
    <w:rsid w:val="00E83FFC"/>
    <w:rsid w:val="00E84FB8"/>
    <w:rsid w:val="00E9262D"/>
    <w:rsid w:val="00E93418"/>
    <w:rsid w:val="00E941D8"/>
    <w:rsid w:val="00E9433B"/>
    <w:rsid w:val="00E95544"/>
    <w:rsid w:val="00E9621D"/>
    <w:rsid w:val="00E964FD"/>
    <w:rsid w:val="00E97D6D"/>
    <w:rsid w:val="00EA0932"/>
    <w:rsid w:val="00EA3B1B"/>
    <w:rsid w:val="00EA6160"/>
    <w:rsid w:val="00EB080C"/>
    <w:rsid w:val="00EB0D9C"/>
    <w:rsid w:val="00EB27D3"/>
    <w:rsid w:val="00EB2CFC"/>
    <w:rsid w:val="00EB3E8F"/>
    <w:rsid w:val="00EB4506"/>
    <w:rsid w:val="00EB497A"/>
    <w:rsid w:val="00EC1025"/>
    <w:rsid w:val="00EC25CF"/>
    <w:rsid w:val="00EC28F1"/>
    <w:rsid w:val="00EC3AD8"/>
    <w:rsid w:val="00EC3D3F"/>
    <w:rsid w:val="00EC5A20"/>
    <w:rsid w:val="00EC6551"/>
    <w:rsid w:val="00EC67DC"/>
    <w:rsid w:val="00EC6E08"/>
    <w:rsid w:val="00EC741A"/>
    <w:rsid w:val="00EC77D1"/>
    <w:rsid w:val="00ED05A2"/>
    <w:rsid w:val="00ED0985"/>
    <w:rsid w:val="00ED4C3D"/>
    <w:rsid w:val="00ED6774"/>
    <w:rsid w:val="00ED6880"/>
    <w:rsid w:val="00ED6AD5"/>
    <w:rsid w:val="00ED7C44"/>
    <w:rsid w:val="00EE1087"/>
    <w:rsid w:val="00EE1549"/>
    <w:rsid w:val="00EE1EDC"/>
    <w:rsid w:val="00EE201F"/>
    <w:rsid w:val="00EE23C7"/>
    <w:rsid w:val="00EE2A43"/>
    <w:rsid w:val="00EE3DFA"/>
    <w:rsid w:val="00EE3FEE"/>
    <w:rsid w:val="00EE474C"/>
    <w:rsid w:val="00EE692E"/>
    <w:rsid w:val="00EF28C4"/>
    <w:rsid w:val="00EF3AC4"/>
    <w:rsid w:val="00EF4D5F"/>
    <w:rsid w:val="00EF6505"/>
    <w:rsid w:val="00EF77DF"/>
    <w:rsid w:val="00F007B5"/>
    <w:rsid w:val="00F00E1C"/>
    <w:rsid w:val="00F029CE"/>
    <w:rsid w:val="00F02E53"/>
    <w:rsid w:val="00F0382D"/>
    <w:rsid w:val="00F057CC"/>
    <w:rsid w:val="00F06600"/>
    <w:rsid w:val="00F07387"/>
    <w:rsid w:val="00F07B6B"/>
    <w:rsid w:val="00F10360"/>
    <w:rsid w:val="00F1288C"/>
    <w:rsid w:val="00F129A9"/>
    <w:rsid w:val="00F12C7C"/>
    <w:rsid w:val="00F14619"/>
    <w:rsid w:val="00F1465B"/>
    <w:rsid w:val="00F150E8"/>
    <w:rsid w:val="00F167CD"/>
    <w:rsid w:val="00F21404"/>
    <w:rsid w:val="00F21D33"/>
    <w:rsid w:val="00F23069"/>
    <w:rsid w:val="00F25D02"/>
    <w:rsid w:val="00F26D49"/>
    <w:rsid w:val="00F3558C"/>
    <w:rsid w:val="00F35D3F"/>
    <w:rsid w:val="00F36D29"/>
    <w:rsid w:val="00F4123F"/>
    <w:rsid w:val="00F428D3"/>
    <w:rsid w:val="00F43532"/>
    <w:rsid w:val="00F453A3"/>
    <w:rsid w:val="00F46791"/>
    <w:rsid w:val="00F47CF8"/>
    <w:rsid w:val="00F51FD6"/>
    <w:rsid w:val="00F522D3"/>
    <w:rsid w:val="00F524C8"/>
    <w:rsid w:val="00F54EE1"/>
    <w:rsid w:val="00F552EA"/>
    <w:rsid w:val="00F55A76"/>
    <w:rsid w:val="00F6095B"/>
    <w:rsid w:val="00F60A48"/>
    <w:rsid w:val="00F62274"/>
    <w:rsid w:val="00F62DD6"/>
    <w:rsid w:val="00F6344C"/>
    <w:rsid w:val="00F63B4B"/>
    <w:rsid w:val="00F642E0"/>
    <w:rsid w:val="00F645CD"/>
    <w:rsid w:val="00F65E8C"/>
    <w:rsid w:val="00F70276"/>
    <w:rsid w:val="00F70FB1"/>
    <w:rsid w:val="00F711F8"/>
    <w:rsid w:val="00F712D7"/>
    <w:rsid w:val="00F76D47"/>
    <w:rsid w:val="00F76D84"/>
    <w:rsid w:val="00F76FD1"/>
    <w:rsid w:val="00F807F5"/>
    <w:rsid w:val="00F80AF8"/>
    <w:rsid w:val="00F80CBA"/>
    <w:rsid w:val="00F81621"/>
    <w:rsid w:val="00F818D8"/>
    <w:rsid w:val="00F81EF2"/>
    <w:rsid w:val="00F83FB6"/>
    <w:rsid w:val="00F83FEC"/>
    <w:rsid w:val="00F843A8"/>
    <w:rsid w:val="00F84471"/>
    <w:rsid w:val="00F8542B"/>
    <w:rsid w:val="00F863A6"/>
    <w:rsid w:val="00F8764A"/>
    <w:rsid w:val="00F903C4"/>
    <w:rsid w:val="00F93A42"/>
    <w:rsid w:val="00F9758D"/>
    <w:rsid w:val="00FA16E6"/>
    <w:rsid w:val="00FA2B43"/>
    <w:rsid w:val="00FA2C6F"/>
    <w:rsid w:val="00FA5A7F"/>
    <w:rsid w:val="00FA6421"/>
    <w:rsid w:val="00FA6A6A"/>
    <w:rsid w:val="00FA6A8C"/>
    <w:rsid w:val="00FA7347"/>
    <w:rsid w:val="00FA76B3"/>
    <w:rsid w:val="00FA77F7"/>
    <w:rsid w:val="00FB0E7E"/>
    <w:rsid w:val="00FB4257"/>
    <w:rsid w:val="00FB47DE"/>
    <w:rsid w:val="00FB492B"/>
    <w:rsid w:val="00FB50E7"/>
    <w:rsid w:val="00FB5E2A"/>
    <w:rsid w:val="00FB6048"/>
    <w:rsid w:val="00FB7279"/>
    <w:rsid w:val="00FC055D"/>
    <w:rsid w:val="00FC1582"/>
    <w:rsid w:val="00FC2516"/>
    <w:rsid w:val="00FC2FB8"/>
    <w:rsid w:val="00FC69DA"/>
    <w:rsid w:val="00FC760D"/>
    <w:rsid w:val="00FD00EE"/>
    <w:rsid w:val="00FD077C"/>
    <w:rsid w:val="00FD324E"/>
    <w:rsid w:val="00FD3FBB"/>
    <w:rsid w:val="00FD41F8"/>
    <w:rsid w:val="00FD54CC"/>
    <w:rsid w:val="00FD57A6"/>
    <w:rsid w:val="00FD5AD2"/>
    <w:rsid w:val="00FD5BEA"/>
    <w:rsid w:val="00FD6E9B"/>
    <w:rsid w:val="00FD6EDD"/>
    <w:rsid w:val="00FE16D6"/>
    <w:rsid w:val="00FE1A42"/>
    <w:rsid w:val="00FE216E"/>
    <w:rsid w:val="00FE2423"/>
    <w:rsid w:val="00FE31EF"/>
    <w:rsid w:val="00FE448F"/>
    <w:rsid w:val="00FE5819"/>
    <w:rsid w:val="00FE6FD9"/>
    <w:rsid w:val="00FE715E"/>
    <w:rsid w:val="00FF1618"/>
    <w:rsid w:val="00FF39AB"/>
    <w:rsid w:val="00FF3E3A"/>
    <w:rsid w:val="00FF4CA1"/>
    <w:rsid w:val="00FF5EC6"/>
    <w:rsid w:val="00FF60A2"/>
    <w:rsid w:val="00FF62D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E8783"/>
  <w15:chartTrackingRefBased/>
  <w15:docId w15:val="{0CA78ED2-A913-47F2-87E1-62FE7BEE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DF"/>
    <w:pPr>
      <w:suppressAutoHyphens/>
      <w:spacing w:before="240" w:after="240" w:line="276" w:lineRule="auto"/>
      <w:ind w:left="1080" w:hanging="1080"/>
      <w:jc w:val="both"/>
    </w:pPr>
    <w:rPr>
      <w:rFonts w:ascii="Arial" w:hAnsi="Arial" w:cs="Arial"/>
      <w:color w:val="000000"/>
      <w:kern w:val="1"/>
      <w:sz w:val="24"/>
      <w:szCs w:val="24"/>
      <w:lang w:eastAsia="ar-SA"/>
    </w:rPr>
  </w:style>
  <w:style w:type="paragraph" w:styleId="Heading1">
    <w:name w:val="heading 1"/>
    <w:aliases w:val="H1,Main heading,Heading 10,Section,h1,Head,123,level 1,Level 1 Head,Part,heading 1,section break,Module Name,II+,I,Head1,Heading apps,tchead,H11,H12,H111,H13,H112,Header 1,12 Heading 1,section,heading 1.1,L1,dd heading 1,dh1,SITA,q,C,App1,•H1"/>
    <w:basedOn w:val="Normal"/>
    <w:next w:val="BodyText"/>
    <w:link w:val="Heading1Char"/>
    <w:qFormat/>
    <w:rsid w:val="00D57510"/>
    <w:pPr>
      <w:keepNext/>
      <w:pageBreakBefore/>
      <w:numPr>
        <w:numId w:val="1"/>
      </w:numPr>
      <w:tabs>
        <w:tab w:val="left" w:pos="450"/>
      </w:tabs>
      <w:spacing w:before="0" w:after="120"/>
      <w:jc w:val="left"/>
      <w:outlineLvl w:val="0"/>
    </w:pPr>
    <w:rPr>
      <w:rFonts w:ascii="Calibri" w:hAnsi="Calibri" w:cs="Calibri"/>
      <w:b/>
      <w:bCs/>
      <w:color w:val="FF0066"/>
      <w:kern w:val="40"/>
      <w:sz w:val="36"/>
      <w:szCs w:val="28"/>
    </w:rPr>
  </w:style>
  <w:style w:type="paragraph" w:styleId="Heading2">
    <w:name w:val="heading 2"/>
    <w:aliases w:val="H2,2,Sub-heading,h2,1.1 Heading 2,sl2,w,Chapter Title,Headinnormalg 2,Chapter,1.Seite,Section 1.1,Section 2.1,Module Subheading,A.B.C.,Header 2,l2,Prophead 2,SubPara,subheading,Subheading,Lettered Heading 1,Sub Heading,H21,H22,H23,style2,A,HD"/>
    <w:basedOn w:val="Normal"/>
    <w:next w:val="BodyText"/>
    <w:link w:val="Heading2Char"/>
    <w:qFormat/>
    <w:rsid w:val="00100460"/>
    <w:pPr>
      <w:keepNext/>
      <w:numPr>
        <w:ilvl w:val="1"/>
        <w:numId w:val="1"/>
      </w:numPr>
      <w:tabs>
        <w:tab w:val="left" w:pos="540"/>
      </w:tabs>
      <w:spacing w:before="120" w:line="240" w:lineRule="auto"/>
      <w:outlineLvl w:val="1"/>
    </w:pPr>
    <w:rPr>
      <w:rFonts w:ascii="Calibri" w:hAnsi="Calibri" w:cs="Calibri"/>
      <w:b/>
      <w:bCs/>
      <w:iCs/>
      <w:color w:val="FF0066"/>
      <w:sz w:val="32"/>
      <w:szCs w:val="40"/>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053,RFPlev3,L3"/>
    <w:basedOn w:val="Normal"/>
    <w:next w:val="BodyText"/>
    <w:link w:val="Heading3Char"/>
    <w:qFormat/>
    <w:rsid w:val="00D57510"/>
    <w:pPr>
      <w:keepNext/>
      <w:numPr>
        <w:ilvl w:val="2"/>
        <w:numId w:val="1"/>
      </w:numPr>
      <w:tabs>
        <w:tab w:val="left" w:pos="1080"/>
      </w:tabs>
      <w:spacing w:before="120" w:after="120"/>
      <w:jc w:val="left"/>
      <w:outlineLvl w:val="2"/>
    </w:pPr>
    <w:rPr>
      <w:rFonts w:ascii="Calibri" w:hAnsi="Calibri" w:cs="Calibri"/>
      <w:b/>
      <w:bCs/>
      <w:color w:val="FF0066"/>
      <w:sz w:val="28"/>
    </w:rPr>
  </w:style>
  <w:style w:type="paragraph" w:styleId="Heading4">
    <w:name w:val="heading 4"/>
    <w:aliases w:val="h4,4,Sub-paragraph,Heading3.5,BFs,Scnr,H4,Map Title,h4 sub sub heading,Level 2 - (a),D Sub-Sub/Plain,h41,h42,Para4,Subhead C,a.,Subsection,Sub-sub-paragraaf,12 Heading 4,12 Heading 41,4heading,Level 2 - a,GPH Heading 4,l4,H41,¶,rxhd5,41,BFs1,a"/>
    <w:basedOn w:val="Normal"/>
    <w:next w:val="BodyText"/>
    <w:link w:val="Heading4Char"/>
    <w:uiPriority w:val="99"/>
    <w:qFormat/>
    <w:rsid w:val="00100460"/>
    <w:pPr>
      <w:keepNext/>
      <w:numPr>
        <w:ilvl w:val="3"/>
        <w:numId w:val="1"/>
      </w:numPr>
      <w:tabs>
        <w:tab w:val="left" w:pos="1080"/>
      </w:tabs>
      <w:spacing w:before="120" w:after="120"/>
      <w:jc w:val="left"/>
      <w:outlineLvl w:val="3"/>
    </w:pPr>
    <w:rPr>
      <w:rFonts w:ascii="Calibri" w:hAnsi="Calibri" w:cs="Calibri"/>
      <w:b/>
      <w:bCs/>
      <w:color w:val="FF0066"/>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BodyText"/>
    <w:link w:val="Heading5Char"/>
    <w:uiPriority w:val="9"/>
    <w:qFormat/>
    <w:rsid w:val="00925DDF"/>
    <w:pPr>
      <w:keepNext/>
      <w:numPr>
        <w:ilvl w:val="4"/>
        <w:numId w:val="1"/>
      </w:numPr>
      <w:spacing w:after="160" w:line="240" w:lineRule="exact"/>
      <w:jc w:val="left"/>
      <w:outlineLvl w:val="4"/>
    </w:pPr>
    <w:rPr>
      <w:rFonts w:eastAsia="MS Mincho" w:cs="Verdana"/>
      <w:color w:val="1F4E79"/>
      <w:sz w:val="22"/>
      <w:szCs w:val="20"/>
    </w:rPr>
  </w:style>
  <w:style w:type="paragraph" w:styleId="Heading6">
    <w:name w:val="heading 6"/>
    <w:aliases w:val="Sub-bullet point,H6,12 Heading 6,heading6,heading61,heading62,Sub-bullet point1,H61,12 Heading 61,Sub-bullet point2,H62,12 Heading 62,Sub-bullet point3,H63,12 Heading 63,Sub-bullet point4,H64,12 Heading 64,Sub-bullet point5,H65,12 Heading 65,6"/>
    <w:basedOn w:val="Normal"/>
    <w:next w:val="BodyText"/>
    <w:link w:val="Heading6Char"/>
    <w:qFormat/>
    <w:rsid w:val="00925DDF"/>
    <w:pPr>
      <w:numPr>
        <w:ilvl w:val="5"/>
        <w:numId w:val="1"/>
      </w:numPr>
      <w:pBdr>
        <w:bottom w:val="single" w:sz="4" w:space="1" w:color="800000"/>
      </w:pBdr>
      <w:spacing w:after="120"/>
      <w:outlineLvl w:val="5"/>
    </w:pPr>
    <w:rPr>
      <w:b/>
      <w:bCs/>
      <w:i/>
      <w:color w:val="auto"/>
      <w:sz w:val="26"/>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
    <w:basedOn w:val="Normal"/>
    <w:next w:val="BodyText"/>
    <w:link w:val="Heading7Char"/>
    <w:qFormat/>
    <w:rsid w:val="00925DDF"/>
    <w:pPr>
      <w:numPr>
        <w:ilvl w:val="6"/>
        <w:numId w:val="1"/>
      </w:numPr>
      <w:spacing w:after="60"/>
      <w:outlineLvl w:val="6"/>
    </w:pPr>
    <w:rPr>
      <w:rFonts w:ascii="Times New Roman" w:hAnsi="Times New Roman" w:cs="Times New Roma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rsid w:val="00925DDF"/>
    <w:pPr>
      <w:numPr>
        <w:ilvl w:val="7"/>
        <w:numId w:val="1"/>
      </w:numPr>
      <w:spacing w:after="60"/>
      <w:outlineLvl w:val="7"/>
    </w:pPr>
    <w:rPr>
      <w:rFonts w:ascii="Times New Roman" w:hAnsi="Times New Roman" w:cs="Times New Roman"/>
      <w:i/>
      <w:iCs/>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rsid w:val="00925DDF"/>
    <w:pPr>
      <w:numPr>
        <w:ilvl w:val="8"/>
        <w:numId w:val="1"/>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Level 1 Char,Use Case List Paragraph Char,Bullet List Char,FooterText Char,numbered Char,List Paragraph1 Char,Paragraphe de liste Char,Bullet Normal Char,List Paragraph Option Char,TOC style Char,lp1 Char,Equipment Char"/>
    <w:uiPriority w:val="34"/>
    <w:qFormat/>
    <w:rsid w:val="00925DDF"/>
    <w:rPr>
      <w:rFonts w:ascii="Calibri" w:eastAsia="Calibri" w:hAnsi="Calibri" w:cs="Arial"/>
      <w:color w:val="000000"/>
      <w:sz w:val="22"/>
      <w:szCs w:val="22"/>
    </w:rPr>
  </w:style>
  <w:style w:type="paragraph" w:customStyle="1" w:styleId="Normal-Bull-1">
    <w:name w:val="Normal-Bull-1"/>
    <w:qFormat/>
    <w:rsid w:val="00925DDF"/>
    <w:pPr>
      <w:suppressAutoHyphens/>
      <w:spacing w:before="200" w:after="200" w:line="276" w:lineRule="auto"/>
      <w:ind w:left="432" w:hanging="432"/>
    </w:pPr>
    <w:rPr>
      <w:rFonts w:ascii="Arial" w:eastAsia="Arial" w:hAnsi="Arial" w:cs="Arial"/>
      <w:sz w:val="22"/>
      <w:szCs w:val="22"/>
      <w:lang w:val="en-US" w:eastAsia="ar-SA"/>
    </w:rPr>
  </w:style>
  <w:style w:type="paragraph" w:customStyle="1" w:styleId="BulletLevel2">
    <w:name w:val="Bullet  Level 2"/>
    <w:basedOn w:val="ListParagraph"/>
    <w:qFormat/>
    <w:rsid w:val="00925DDF"/>
    <w:pPr>
      <w:suppressAutoHyphens w:val="0"/>
      <w:autoSpaceDE w:val="0"/>
      <w:spacing w:after="0"/>
      <w:jc w:val="both"/>
    </w:pPr>
    <w:rPr>
      <w:rFonts w:ascii="Arial" w:hAnsi="Arial" w:cs="Arial"/>
      <w:sz w:val="22"/>
      <w:szCs w:val="22"/>
    </w:rPr>
  </w:style>
  <w:style w:type="paragraph" w:styleId="ListParagraph">
    <w:name w:val="List Paragraph"/>
    <w:aliases w:val="Use Case List Paragraph,Bullet List,FooterText,numbered,List Paragraph1,Paragraphe de liste,Bullet List Paragraph,Ref,List Paragraph11,List Paragraph111,List Paragraph Option,Equipment,lp1,EG Bullet 1,Bulleted List1,Bullet Normal,List1,b1"/>
    <w:basedOn w:val="Normal"/>
    <w:uiPriority w:val="34"/>
    <w:qFormat/>
    <w:rsid w:val="00925DDF"/>
    <w:pPr>
      <w:spacing w:before="120"/>
      <w:ind w:left="720" w:firstLine="0"/>
      <w:jc w:val="left"/>
    </w:pPr>
    <w:rPr>
      <w:rFonts w:ascii="Calibri" w:eastAsia="Calibri" w:hAnsi="Calibri" w:cs="Calibri"/>
    </w:rPr>
  </w:style>
  <w:style w:type="character" w:customStyle="1" w:styleId="Heading1Char">
    <w:name w:val="Heading 1 Char"/>
    <w:aliases w:val="H1 Char,Main heading Char,Heading 10 Char,Section Char,h1 Char,Head Char,123 Char,level 1 Char,Level 1 Head Char,Part Char,heading 1 Char,section break Char,Module Name Char,II+ Char,I Char,Head1 Char,Heading apps Char,tchead Char,L1 Char"/>
    <w:basedOn w:val="DefaultParagraphFont"/>
    <w:link w:val="Heading1"/>
    <w:rsid w:val="00D57510"/>
    <w:rPr>
      <w:rFonts w:ascii="Calibri" w:hAnsi="Calibri" w:cs="Calibri"/>
      <w:b/>
      <w:bCs/>
      <w:color w:val="FF0066"/>
      <w:kern w:val="40"/>
      <w:sz w:val="36"/>
      <w:szCs w:val="28"/>
      <w:lang w:eastAsia="ar-SA"/>
    </w:rPr>
  </w:style>
  <w:style w:type="paragraph" w:styleId="BodyText">
    <w:name w:val="Body Text"/>
    <w:aliases w:val="Body Text 12,bt,ändrad, ändrad,body text,doc1,contents,paragraph 2,paragraph 21,SRS - Body Text,NoticeText-List,BT,BODY TEXT,bodytext,t,bold sub heading,heading3,RFQ Text,RFQ,RF,body text1,bt1,body text3,bt2,body text4,bt3,body text5,bt4,bt5,b"/>
    <w:basedOn w:val="Normal"/>
    <w:link w:val="BodyTextChar"/>
    <w:uiPriority w:val="1"/>
    <w:qFormat/>
    <w:rsid w:val="00925DDF"/>
    <w:pPr>
      <w:spacing w:before="0" w:after="120"/>
    </w:pPr>
    <w:rPr>
      <w:rFonts w:ascii="Times New Roman" w:hAnsi="Times New Roman" w:cs="Arial Unicode MS"/>
      <w:szCs w:val="20"/>
      <w:lang w:val="x-none" w:eastAsia="ml-IN" w:bidi="ml-IN"/>
    </w:rPr>
  </w:style>
  <w:style w:type="character" w:customStyle="1" w:styleId="BodyTextChar">
    <w:name w:val="Body Text Char"/>
    <w:aliases w:val="Body Text 12 Char,bt Char,ändrad Char, ändrad Char,body text Char,doc1 Char,contents Char,paragraph 2 Char,paragraph 21 Char,SRS - Body Text Char,NoticeText-List Char,BT Char,BODY TEXT Char,bodytext Char,t Char,bold sub heading Char"/>
    <w:basedOn w:val="DefaultParagraphFont"/>
    <w:link w:val="BodyText"/>
    <w:uiPriority w:val="1"/>
    <w:rsid w:val="00925DDF"/>
    <w:rPr>
      <w:rFonts w:cs="Arial Unicode MS"/>
      <w:color w:val="000000"/>
      <w:kern w:val="1"/>
      <w:sz w:val="24"/>
      <w:lang w:val="x-none" w:eastAsia="ml-IN" w:bidi="ml-IN"/>
    </w:rPr>
  </w:style>
  <w:style w:type="character" w:customStyle="1" w:styleId="Heading2Char">
    <w:name w:val="Heading 2 Char"/>
    <w:aliases w:val="H2 Char,2 Char,Sub-heading Char,h2 Char,1.1 Heading 2 Char,sl2 Char,w Char,Chapter Title Char,Headinnormalg 2 Char,Chapter Char,1.Seite Char,Section 1.1 Char,Section 2.1 Char,Module Subheading Char,A.B.C. Char,Header 2 Char,l2 Char,A Char"/>
    <w:basedOn w:val="DefaultParagraphFont"/>
    <w:link w:val="Heading2"/>
    <w:rsid w:val="00100460"/>
    <w:rPr>
      <w:rFonts w:ascii="Calibri" w:hAnsi="Calibri" w:cs="Calibri"/>
      <w:b/>
      <w:bCs/>
      <w:iCs/>
      <w:color w:val="FF0066"/>
      <w:kern w:val="1"/>
      <w:sz w:val="32"/>
      <w:szCs w:val="40"/>
      <w:lang w:eastAsia="ar-SA"/>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rsid w:val="00D57510"/>
    <w:rPr>
      <w:rFonts w:ascii="Calibri" w:hAnsi="Calibri" w:cs="Calibri"/>
      <w:b/>
      <w:bCs/>
      <w:color w:val="FF0066"/>
      <w:kern w:val="1"/>
      <w:sz w:val="28"/>
      <w:szCs w:val="24"/>
      <w:lang w:eastAsia="ar-SA"/>
    </w:rPr>
  </w:style>
  <w:style w:type="character" w:customStyle="1" w:styleId="Heading4Char">
    <w:name w:val="Heading 4 Char"/>
    <w:aliases w:val="h4 Char,4 Char,Sub-paragraph Char,Heading3.5 Char,BFs Char,Scnr Char,H4 Char,Map Title Char,h4 sub sub heading Char,Level 2 - (a) Char,D Sub-Sub/Plain Char,h41 Char,h42 Char,Para4 Char,Subhead C Char,a. Char,Subsection Char,4heading Char"/>
    <w:basedOn w:val="DefaultParagraphFont"/>
    <w:link w:val="Heading4"/>
    <w:uiPriority w:val="99"/>
    <w:rsid w:val="00100460"/>
    <w:rPr>
      <w:rFonts w:ascii="Calibri" w:hAnsi="Calibri" w:cs="Calibri"/>
      <w:b/>
      <w:bCs/>
      <w:color w:val="FF0066"/>
      <w:kern w:val="1"/>
      <w:sz w:val="24"/>
      <w:szCs w:val="24"/>
      <w:lang w:eastAsia="ar-SA"/>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sid w:val="00925DDF"/>
    <w:rPr>
      <w:rFonts w:ascii="Arial" w:eastAsia="MS Mincho" w:hAnsi="Arial" w:cs="Verdana"/>
      <w:color w:val="1F4E79"/>
      <w:kern w:val="1"/>
      <w:sz w:val="22"/>
      <w:lang w:eastAsia="ar-SA"/>
    </w:rPr>
  </w:style>
  <w:style w:type="character" w:customStyle="1" w:styleId="Heading6Char">
    <w:name w:val="Heading 6 Char"/>
    <w:aliases w:val="Sub-bullet point Char,H6 Char,12 Heading 6 Char,heading6 Char,heading61 Char,heading62 Char,Sub-bullet point1 Char,H61 Char,12 Heading 61 Char,Sub-bullet point2 Char,H62 Char,12 Heading 62 Char,Sub-bullet point3 Char,H63 Char,H64 Char"/>
    <w:basedOn w:val="DefaultParagraphFont"/>
    <w:link w:val="Heading6"/>
    <w:rsid w:val="00925DDF"/>
    <w:rPr>
      <w:rFonts w:ascii="Arial" w:hAnsi="Arial" w:cs="Arial"/>
      <w:b/>
      <w:bCs/>
      <w:i/>
      <w:kern w:val="1"/>
      <w:sz w:val="26"/>
      <w:szCs w:val="24"/>
      <w:lang w:eastAsia="ar-SA"/>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sid w:val="00925DDF"/>
    <w:rPr>
      <w:color w:val="000000"/>
      <w:kern w:val="1"/>
      <w:sz w:val="24"/>
      <w:szCs w:val="24"/>
      <w:lang w:eastAsia="ar-SA"/>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sid w:val="00925DDF"/>
    <w:rPr>
      <w:i/>
      <w:iCs/>
      <w:color w:val="000000"/>
      <w:kern w:val="1"/>
      <w:sz w:val="24"/>
      <w:szCs w:val="24"/>
      <w:lang w:eastAsia="ar-SA"/>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sid w:val="00925DDF"/>
    <w:rPr>
      <w:rFonts w:ascii="Arial" w:hAnsi="Arial" w:cs="Arial"/>
      <w:color w:val="000000"/>
      <w:kern w:val="1"/>
      <w:sz w:val="24"/>
      <w:szCs w:val="24"/>
      <w:lang w:eastAsia="ar-SA"/>
    </w:rPr>
  </w:style>
  <w:style w:type="paragraph" w:styleId="Caption">
    <w:name w:val="caption"/>
    <w:aliases w:val="cp,Caption Char Char Char,Table &amp; Fig,Table Fig,Caption1 Char,Caption Char Char Char Char Char,Caption Char Char Char Char,Table Title,Caption Char1,Caption Char Char,Caption Char1 Char Char,Caption Char Char1 Char Char,c,TCS Caption,Char5,Char4"/>
    <w:basedOn w:val="Normal"/>
    <w:link w:val="CaptionChar"/>
    <w:uiPriority w:val="35"/>
    <w:qFormat/>
    <w:rsid w:val="00925DDF"/>
    <w:pPr>
      <w:suppressLineNumbers/>
      <w:spacing w:before="120" w:after="120"/>
    </w:pPr>
    <w:rPr>
      <w:rFonts w:cs="Mangal"/>
      <w:i/>
      <w:iCs/>
    </w:rPr>
  </w:style>
  <w:style w:type="character" w:customStyle="1" w:styleId="CaptionChar">
    <w:name w:val="Caption Char"/>
    <w:aliases w:val="cp Char,Caption Char Char Char Char1,Table &amp; Fig Char,Table Fig Char,Caption1 Char Char,Caption Char Char Char Char Char Char,Caption Char Char Char Char Char1,Table Title Char,Caption Char1 Char,Caption Char Char Char1,c Char,Char5 Char"/>
    <w:link w:val="Caption"/>
    <w:uiPriority w:val="35"/>
    <w:rsid w:val="00925DDF"/>
    <w:rPr>
      <w:rFonts w:ascii="Arial" w:hAnsi="Arial" w:cs="Mangal"/>
      <w:i/>
      <w:iCs/>
      <w:color w:val="000000"/>
      <w:kern w:val="1"/>
      <w:sz w:val="24"/>
      <w:szCs w:val="24"/>
      <w:lang w:val="en-US" w:eastAsia="ar-SA"/>
    </w:rPr>
  </w:style>
  <w:style w:type="paragraph" w:styleId="Title">
    <w:name w:val="Title"/>
    <w:basedOn w:val="Normal"/>
    <w:next w:val="Subtitle"/>
    <w:link w:val="TitleChar"/>
    <w:qFormat/>
    <w:rsid w:val="00925DDF"/>
    <w:pPr>
      <w:spacing w:after="60"/>
      <w:jc w:val="center"/>
    </w:pPr>
    <w:rPr>
      <w:b/>
      <w:bCs/>
      <w:sz w:val="32"/>
      <w:szCs w:val="32"/>
    </w:rPr>
  </w:style>
  <w:style w:type="character" w:customStyle="1" w:styleId="TitleChar">
    <w:name w:val="Title Char"/>
    <w:basedOn w:val="DefaultParagraphFont"/>
    <w:link w:val="Title"/>
    <w:rsid w:val="00925DDF"/>
    <w:rPr>
      <w:rFonts w:ascii="Arial" w:hAnsi="Arial" w:cs="Arial"/>
      <w:b/>
      <w:bCs/>
      <w:color w:val="000000"/>
      <w:kern w:val="1"/>
      <w:sz w:val="32"/>
      <w:szCs w:val="32"/>
      <w:lang w:val="en-US" w:eastAsia="ar-SA"/>
    </w:rPr>
  </w:style>
  <w:style w:type="paragraph" w:styleId="Subtitle">
    <w:name w:val="Subtitle"/>
    <w:basedOn w:val="Normal"/>
    <w:next w:val="BodyText"/>
    <w:link w:val="SubtitleChar"/>
    <w:qFormat/>
    <w:rsid w:val="00925DDF"/>
    <w:pPr>
      <w:keepNext/>
      <w:spacing w:after="120"/>
      <w:jc w:val="center"/>
    </w:pPr>
    <w:rPr>
      <w:rFonts w:eastAsia="MS Mincho" w:cs="Tahoma"/>
      <w:i/>
      <w:iCs/>
      <w:sz w:val="28"/>
      <w:szCs w:val="28"/>
    </w:rPr>
  </w:style>
  <w:style w:type="character" w:customStyle="1" w:styleId="SubtitleChar">
    <w:name w:val="Subtitle Char"/>
    <w:basedOn w:val="DefaultParagraphFont"/>
    <w:link w:val="Subtitle"/>
    <w:rsid w:val="00925DDF"/>
    <w:rPr>
      <w:rFonts w:ascii="Arial" w:eastAsia="MS Mincho" w:hAnsi="Arial" w:cs="Tahoma"/>
      <w:i/>
      <w:iCs/>
      <w:color w:val="000000"/>
      <w:kern w:val="1"/>
      <w:sz w:val="28"/>
      <w:szCs w:val="28"/>
      <w:lang w:val="en-US" w:eastAsia="ar-SA"/>
    </w:rPr>
  </w:style>
  <w:style w:type="character" w:styleId="Strong">
    <w:name w:val="Strong"/>
    <w:uiPriority w:val="22"/>
    <w:qFormat/>
    <w:rsid w:val="00925DDF"/>
    <w:rPr>
      <w:rFonts w:ascii="Times New Roman" w:hAnsi="Times New Roman" w:cs="Times New Roman"/>
      <w:b/>
      <w:bCs/>
    </w:rPr>
  </w:style>
  <w:style w:type="character" w:styleId="Emphasis">
    <w:name w:val="Emphasis"/>
    <w:qFormat/>
    <w:rsid w:val="00925DDF"/>
    <w:rPr>
      <w:i/>
      <w:iCs/>
    </w:rPr>
  </w:style>
  <w:style w:type="paragraph" w:styleId="NormalWeb">
    <w:name w:val="Normal (Web)"/>
    <w:aliases w:val="Normal (Web) Char,Normal (Web) Char2 Char,Normal (Web) Char1 Char Char,Normal (Web) Char Char Char Char,Normal (Web) Char Char Char Char Char Char Char Char,Normal (Web) Char2,Normal (Web) Char1 Char,Normal (Web) Char Char Char"/>
    <w:basedOn w:val="Normal"/>
    <w:link w:val="NormalWebChar1"/>
    <w:uiPriority w:val="99"/>
    <w:qFormat/>
    <w:rsid w:val="00925DDF"/>
    <w:pPr>
      <w:spacing w:before="280" w:after="280"/>
      <w:jc w:val="left"/>
    </w:pPr>
    <w:rPr>
      <w:rFonts w:ascii="Arial Unicode MS" w:eastAsia="Arial Unicode MS" w:hAnsi="Arial Unicode MS" w:cs="Arial Unicode MS"/>
    </w:rPr>
  </w:style>
  <w:style w:type="character" w:customStyle="1" w:styleId="NormalWebChar1">
    <w:name w:val="Normal (Web) Char1"/>
    <w:aliases w:val="Normal (Web) Char Char,Normal (Web) Char2 Char Char,Normal (Web) Char1 Char Char Char,Normal (Web) Char Char Char Char Char,Normal (Web) Char Char Char Char Char Char Char Char Char,Normal (Web) Char2 Char1"/>
    <w:link w:val="NormalWeb"/>
    <w:uiPriority w:val="99"/>
    <w:locked/>
    <w:rsid w:val="00925DDF"/>
    <w:rPr>
      <w:rFonts w:ascii="Arial Unicode MS" w:eastAsia="Arial Unicode MS" w:hAnsi="Arial Unicode MS" w:cs="Arial Unicode MS"/>
      <w:color w:val="000000"/>
      <w:kern w:val="1"/>
      <w:sz w:val="24"/>
      <w:szCs w:val="24"/>
      <w:lang w:val="en-US" w:eastAsia="ar-SA"/>
    </w:rPr>
  </w:style>
  <w:style w:type="paragraph" w:styleId="NoSpacing">
    <w:name w:val="No Spacing"/>
    <w:link w:val="NoSpacingChar"/>
    <w:uiPriority w:val="1"/>
    <w:qFormat/>
    <w:rsid w:val="00925DDF"/>
    <w:pPr>
      <w:widowControl w:val="0"/>
      <w:suppressAutoHyphens/>
      <w:kinsoku w:val="0"/>
    </w:pPr>
    <w:rPr>
      <w:sz w:val="24"/>
      <w:szCs w:val="24"/>
      <w:lang w:val="en-US" w:eastAsia="ar-SA"/>
    </w:rPr>
  </w:style>
  <w:style w:type="paragraph" w:styleId="Quote">
    <w:name w:val="Quote"/>
    <w:basedOn w:val="Normal"/>
    <w:next w:val="Normal"/>
    <w:link w:val="QuoteChar"/>
    <w:qFormat/>
    <w:rsid w:val="00925DDF"/>
    <w:pPr>
      <w:suppressAutoHyphens w:val="0"/>
      <w:autoSpaceDE w:val="0"/>
      <w:spacing w:before="200" w:after="160"/>
      <w:ind w:left="864" w:right="864" w:firstLine="0"/>
      <w:jc w:val="center"/>
    </w:pPr>
    <w:rPr>
      <w:i/>
      <w:iCs/>
      <w:color w:val="404040"/>
      <w:sz w:val="22"/>
      <w:szCs w:val="22"/>
    </w:rPr>
  </w:style>
  <w:style w:type="character" w:customStyle="1" w:styleId="QuoteChar">
    <w:name w:val="Quote Char"/>
    <w:basedOn w:val="DefaultParagraphFont"/>
    <w:link w:val="Quote"/>
    <w:rsid w:val="00925DDF"/>
    <w:rPr>
      <w:rFonts w:ascii="Arial" w:hAnsi="Arial" w:cs="Arial"/>
      <w:i/>
      <w:iCs/>
      <w:color w:val="404040"/>
      <w:kern w:val="1"/>
      <w:sz w:val="22"/>
      <w:szCs w:val="22"/>
      <w:lang w:val="en-US" w:eastAsia="ar-SA"/>
    </w:rPr>
  </w:style>
  <w:style w:type="character" w:styleId="SubtleEmphasis">
    <w:name w:val="Subtle Emphasis"/>
    <w:qFormat/>
    <w:rsid w:val="00925DDF"/>
    <w:rPr>
      <w:rFonts w:ascii="Myriad Pro" w:hAnsi="Myriad Pro" w:cs="Myriad Pro"/>
    </w:rPr>
  </w:style>
  <w:style w:type="character" w:styleId="IntenseEmphasis">
    <w:name w:val="Intense Emphasis"/>
    <w:qFormat/>
    <w:rsid w:val="00925DDF"/>
    <w:rPr>
      <w:rFonts w:cs="Times New Roman"/>
      <w:b/>
      <w:bCs/>
      <w:i/>
      <w:iCs/>
      <w:color w:val="4F81BD"/>
    </w:rPr>
  </w:style>
  <w:style w:type="paragraph" w:styleId="TOCHeading">
    <w:name w:val="TOC Heading"/>
    <w:next w:val="Normal"/>
    <w:uiPriority w:val="39"/>
    <w:qFormat/>
    <w:rsid w:val="00387D53"/>
    <w:pPr>
      <w:keepLines/>
      <w:spacing w:before="480"/>
    </w:pPr>
    <w:rPr>
      <w:rFonts w:ascii="Cambria" w:eastAsia="MS Gothic" w:hAnsi="Cambria"/>
      <w:b/>
      <w:bCs/>
      <w:caps/>
      <w:color w:val="365F91"/>
      <w:kern w:val="40"/>
      <w:sz w:val="28"/>
      <w:szCs w:val="28"/>
      <w:lang w:eastAsia="ar-SA"/>
    </w:rPr>
  </w:style>
  <w:style w:type="paragraph" w:styleId="Header">
    <w:name w:val="header"/>
    <w:basedOn w:val="Normal"/>
    <w:link w:val="HeaderChar"/>
    <w:uiPriority w:val="99"/>
    <w:unhideWhenUsed/>
    <w:rsid w:val="007E38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38FA"/>
    <w:rPr>
      <w:rFonts w:ascii="Arial" w:hAnsi="Arial" w:cs="Arial"/>
      <w:color w:val="000000"/>
      <w:kern w:val="1"/>
      <w:sz w:val="24"/>
      <w:szCs w:val="24"/>
      <w:lang w:eastAsia="ar-SA"/>
    </w:rPr>
  </w:style>
  <w:style w:type="paragraph" w:styleId="Footer">
    <w:name w:val="footer"/>
    <w:basedOn w:val="Normal"/>
    <w:link w:val="FooterChar"/>
    <w:unhideWhenUsed/>
    <w:rsid w:val="007E38FA"/>
    <w:pPr>
      <w:tabs>
        <w:tab w:val="center" w:pos="4513"/>
        <w:tab w:val="right" w:pos="9026"/>
      </w:tabs>
      <w:spacing w:before="0" w:after="0" w:line="240" w:lineRule="auto"/>
    </w:pPr>
  </w:style>
  <w:style w:type="character" w:customStyle="1" w:styleId="FooterChar">
    <w:name w:val="Footer Char"/>
    <w:basedOn w:val="DefaultParagraphFont"/>
    <w:link w:val="Footer"/>
    <w:rsid w:val="007E38FA"/>
    <w:rPr>
      <w:rFonts w:ascii="Arial" w:hAnsi="Arial" w:cs="Arial"/>
      <w:color w:val="000000"/>
      <w:kern w:val="1"/>
      <w:sz w:val="24"/>
      <w:szCs w:val="24"/>
      <w:lang w:eastAsia="ar-SA"/>
    </w:rPr>
  </w:style>
  <w:style w:type="paragraph" w:customStyle="1" w:styleId="Title1">
    <w:name w:val="Title 1"/>
    <w:basedOn w:val="NoSpacing"/>
    <w:qFormat/>
    <w:rsid w:val="007E38FA"/>
    <w:pPr>
      <w:widowControl/>
      <w:suppressAutoHyphens w:val="0"/>
      <w:kinsoku/>
      <w:spacing w:before="100"/>
    </w:pPr>
    <w:rPr>
      <w:rFonts w:asciiTheme="majorHAnsi" w:eastAsiaTheme="majorEastAsia" w:hAnsiTheme="majorHAnsi" w:cstheme="majorBidi"/>
      <w:caps/>
      <w:color w:val="0070C0"/>
      <w:sz w:val="72"/>
      <w:szCs w:val="72"/>
      <w:lang w:val="en-ZA" w:eastAsia="en-US"/>
    </w:rPr>
  </w:style>
  <w:style w:type="paragraph" w:customStyle="1" w:styleId="eGCANormalBlue">
    <w:name w:val="eGCA_Normal_Blue"/>
    <w:basedOn w:val="Normal"/>
    <w:qFormat/>
    <w:rsid w:val="00F07B6B"/>
    <w:pPr>
      <w:pageBreakBefore/>
      <w:suppressAutoHyphens w:val="0"/>
      <w:autoSpaceDE w:val="0"/>
      <w:autoSpaceDN w:val="0"/>
      <w:adjustRightInd w:val="0"/>
      <w:spacing w:before="0" w:after="160"/>
      <w:ind w:left="0" w:firstLine="0"/>
      <w:jc w:val="center"/>
    </w:pPr>
    <w:rPr>
      <w:rFonts w:ascii="Calibri" w:hAnsi="Calibri"/>
      <w:b/>
      <w:color w:val="548DD4"/>
      <w:kern w:val="0"/>
      <w:sz w:val="22"/>
      <w:szCs w:val="22"/>
      <w:lang w:val="en-US" w:eastAsia="en-US"/>
    </w:rPr>
  </w:style>
  <w:style w:type="paragraph" w:customStyle="1" w:styleId="TabColTitle1">
    <w:name w:val="TabColTitle1"/>
    <w:next w:val="Normal"/>
    <w:rsid w:val="0042721B"/>
    <w:pPr>
      <w:spacing w:line="240" w:lineRule="atLeast"/>
    </w:pPr>
    <w:rPr>
      <w:rFonts w:ascii="Helv" w:hAnsi="Helv"/>
      <w:color w:val="800080"/>
      <w:lang w:val="en-US"/>
    </w:rPr>
  </w:style>
  <w:style w:type="paragraph" w:customStyle="1" w:styleId="Title3">
    <w:name w:val="Title3"/>
    <w:basedOn w:val="Normal"/>
    <w:next w:val="Title"/>
    <w:link w:val="Title3Char"/>
    <w:rsid w:val="0042721B"/>
    <w:pPr>
      <w:suppressAutoHyphens w:val="0"/>
      <w:spacing w:before="120" w:after="180" w:line="240" w:lineRule="auto"/>
      <w:ind w:left="0" w:firstLine="0"/>
    </w:pPr>
    <w:rPr>
      <w:rFonts w:ascii="Calibri" w:hAnsi="Calibri" w:cs="Times New Roman"/>
      <w:b/>
      <w:color w:val="000000" w:themeColor="text1"/>
      <w:kern w:val="0"/>
      <w:lang w:val="en-US" w:eastAsia="en-US"/>
    </w:rPr>
  </w:style>
  <w:style w:type="character" w:customStyle="1" w:styleId="Title3Char">
    <w:name w:val="Title3 Char"/>
    <w:basedOn w:val="DefaultParagraphFont"/>
    <w:link w:val="Title3"/>
    <w:rsid w:val="0042721B"/>
    <w:rPr>
      <w:rFonts w:ascii="Calibri" w:hAnsi="Calibri"/>
      <w:b/>
      <w:color w:val="000000" w:themeColor="text1"/>
      <w:sz w:val="24"/>
      <w:szCs w:val="24"/>
      <w:lang w:val="en-US"/>
    </w:rPr>
  </w:style>
  <w:style w:type="table" w:styleId="GridTable4-Accent1">
    <w:name w:val="Grid Table 4 Accent 1"/>
    <w:basedOn w:val="TableNormal"/>
    <w:uiPriority w:val="49"/>
    <w:rsid w:val="0042721B"/>
    <w:rPr>
      <w:color w:val="4D4D4D"/>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GCATableHeading">
    <w:name w:val="eGCA_Table Heading"/>
    <w:basedOn w:val="Normal"/>
    <w:qFormat/>
    <w:rsid w:val="00E07530"/>
    <w:pPr>
      <w:suppressAutoHyphens w:val="0"/>
      <w:autoSpaceDE w:val="0"/>
      <w:autoSpaceDN w:val="0"/>
      <w:adjustRightInd w:val="0"/>
      <w:spacing w:before="0" w:after="160"/>
      <w:ind w:left="0" w:firstLine="0"/>
    </w:pPr>
    <w:rPr>
      <w:rFonts w:ascii="Calibri" w:hAnsi="Calibri"/>
      <w:b/>
      <w:color w:val="FFFFFF" w:themeColor="background1"/>
      <w:kern w:val="0"/>
      <w:sz w:val="22"/>
      <w:szCs w:val="22"/>
      <w:lang w:val="en-US" w:eastAsia="en-US"/>
    </w:rPr>
  </w:style>
  <w:style w:type="paragraph" w:styleId="TOC1">
    <w:name w:val="toc 1"/>
    <w:basedOn w:val="Normal"/>
    <w:next w:val="Normal"/>
    <w:autoRedefine/>
    <w:uiPriority w:val="39"/>
    <w:unhideWhenUsed/>
    <w:rsid w:val="0021302D"/>
    <w:pPr>
      <w:tabs>
        <w:tab w:val="right" w:leader="dot" w:pos="9350"/>
      </w:tabs>
      <w:spacing w:after="100"/>
      <w:ind w:left="454" w:hanging="454"/>
    </w:pPr>
  </w:style>
  <w:style w:type="paragraph" w:styleId="TOC2">
    <w:name w:val="toc 2"/>
    <w:basedOn w:val="Normal"/>
    <w:next w:val="Normal"/>
    <w:autoRedefine/>
    <w:uiPriority w:val="39"/>
    <w:unhideWhenUsed/>
    <w:rsid w:val="0021302D"/>
    <w:pPr>
      <w:tabs>
        <w:tab w:val="left" w:pos="880"/>
        <w:tab w:val="right" w:leader="dot" w:pos="9350"/>
      </w:tabs>
      <w:spacing w:after="100"/>
      <w:ind w:left="1021" w:hanging="567"/>
    </w:pPr>
  </w:style>
  <w:style w:type="paragraph" w:styleId="TOC3">
    <w:name w:val="toc 3"/>
    <w:basedOn w:val="Normal"/>
    <w:next w:val="Normal"/>
    <w:autoRedefine/>
    <w:uiPriority w:val="39"/>
    <w:unhideWhenUsed/>
    <w:rsid w:val="00E662BB"/>
    <w:pPr>
      <w:tabs>
        <w:tab w:val="left" w:pos="1320"/>
        <w:tab w:val="left" w:pos="2400"/>
        <w:tab w:val="right" w:leader="dot" w:pos="9350"/>
      </w:tabs>
      <w:spacing w:after="100"/>
      <w:ind w:left="1871" w:hanging="1134"/>
    </w:pPr>
  </w:style>
  <w:style w:type="character" w:styleId="Hyperlink">
    <w:name w:val="Hyperlink"/>
    <w:basedOn w:val="DefaultParagraphFont"/>
    <w:uiPriority w:val="99"/>
    <w:unhideWhenUsed/>
    <w:rsid w:val="00DA076F"/>
    <w:rPr>
      <w:color w:val="0563C1" w:themeColor="hyperlink"/>
      <w:u w:val="single"/>
    </w:rPr>
  </w:style>
  <w:style w:type="paragraph" w:customStyle="1" w:styleId="Tabletext">
    <w:name w:val="Table text"/>
    <w:link w:val="TabletextChar"/>
    <w:rsid w:val="0086329E"/>
    <w:pPr>
      <w:spacing w:before="60" w:after="60"/>
    </w:pPr>
    <w:rPr>
      <w:rFonts w:ascii="Arial" w:hAnsi="Arial"/>
      <w:lang w:val="en-US"/>
    </w:rPr>
  </w:style>
  <w:style w:type="character" w:customStyle="1" w:styleId="TabletextChar">
    <w:name w:val="Table text Char"/>
    <w:link w:val="Tabletext"/>
    <w:rsid w:val="0086329E"/>
    <w:rPr>
      <w:rFonts w:ascii="Arial" w:hAnsi="Arial"/>
      <w:lang w:val="en-US"/>
    </w:rPr>
  </w:style>
  <w:style w:type="paragraph" w:styleId="BalloonText">
    <w:name w:val="Balloon Text"/>
    <w:basedOn w:val="Normal"/>
    <w:link w:val="BalloonTextChar"/>
    <w:uiPriority w:val="99"/>
    <w:semiHidden/>
    <w:unhideWhenUsed/>
    <w:rsid w:val="003B31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1A7"/>
    <w:rPr>
      <w:rFonts w:ascii="Segoe UI" w:hAnsi="Segoe UI" w:cs="Segoe UI"/>
      <w:color w:val="000000"/>
      <w:kern w:val="1"/>
      <w:sz w:val="18"/>
      <w:szCs w:val="18"/>
      <w:lang w:eastAsia="ar-SA"/>
    </w:rPr>
  </w:style>
  <w:style w:type="character" w:styleId="CommentReference">
    <w:name w:val="annotation reference"/>
    <w:basedOn w:val="DefaultParagraphFont"/>
    <w:uiPriority w:val="99"/>
    <w:semiHidden/>
    <w:unhideWhenUsed/>
    <w:rsid w:val="00926D6F"/>
    <w:rPr>
      <w:sz w:val="16"/>
      <w:szCs w:val="16"/>
    </w:rPr>
  </w:style>
  <w:style w:type="paragraph" w:styleId="CommentText">
    <w:name w:val="annotation text"/>
    <w:basedOn w:val="Normal"/>
    <w:link w:val="CommentTextChar"/>
    <w:uiPriority w:val="99"/>
    <w:unhideWhenUsed/>
    <w:rsid w:val="00926D6F"/>
    <w:pPr>
      <w:suppressAutoHyphens w:val="0"/>
      <w:spacing w:before="43" w:after="115" w:line="240" w:lineRule="auto"/>
      <w:ind w:left="0" w:firstLine="0"/>
    </w:pPr>
    <w:rPr>
      <w:rFonts w:eastAsia="Arial Unicode MS"/>
      <w:kern w:val="0"/>
      <w:sz w:val="20"/>
      <w:szCs w:val="20"/>
      <w:lang w:val="en-IN"/>
    </w:rPr>
  </w:style>
  <w:style w:type="character" w:customStyle="1" w:styleId="CommentTextChar">
    <w:name w:val="Comment Text Char"/>
    <w:basedOn w:val="DefaultParagraphFont"/>
    <w:link w:val="CommentText"/>
    <w:uiPriority w:val="99"/>
    <w:rsid w:val="00926D6F"/>
    <w:rPr>
      <w:rFonts w:ascii="Arial" w:eastAsia="Arial Unicode MS" w:hAnsi="Arial" w:cs="Arial"/>
      <w:color w:val="000000"/>
      <w:lang w:val="en-IN" w:eastAsia="ar-SA"/>
    </w:rPr>
  </w:style>
  <w:style w:type="character" w:customStyle="1" w:styleId="NoSpacingChar">
    <w:name w:val="No Spacing Char"/>
    <w:basedOn w:val="DefaultParagraphFont"/>
    <w:link w:val="NoSpacing"/>
    <w:uiPriority w:val="1"/>
    <w:rsid w:val="00A76836"/>
    <w:rPr>
      <w:sz w:val="24"/>
      <w:szCs w:val="24"/>
      <w:lang w:val="en-US" w:eastAsia="ar-SA"/>
    </w:rPr>
  </w:style>
  <w:style w:type="paragraph" w:customStyle="1" w:styleId="Default">
    <w:name w:val="Default"/>
    <w:rsid w:val="004A4FB6"/>
    <w:pPr>
      <w:autoSpaceDE w:val="0"/>
      <w:autoSpaceDN w:val="0"/>
      <w:adjustRightInd w:val="0"/>
    </w:pPr>
    <w:rPr>
      <w:rFonts w:ascii="Arial" w:hAnsi="Arial" w:cs="Arial"/>
      <w:color w:val="000000"/>
      <w:sz w:val="24"/>
      <w:szCs w:val="24"/>
    </w:rPr>
  </w:style>
  <w:style w:type="table" w:styleId="TableGrid">
    <w:name w:val="Table Grid"/>
    <w:aliases w:val="Bordure,Header Table Grid,Bordure1,Bordure2,new tab"/>
    <w:basedOn w:val="TableNormal"/>
    <w:uiPriority w:val="39"/>
    <w:rsid w:val="003B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34D01"/>
    <w:pPr>
      <w:suppressAutoHyphens w:val="0"/>
      <w:spacing w:before="43" w:after="120" w:line="274" w:lineRule="atLeast"/>
      <w:ind w:left="360" w:firstLine="0"/>
    </w:pPr>
    <w:rPr>
      <w:rFonts w:eastAsia="Arial Unicode MS"/>
      <w:kern w:val="0"/>
      <w:sz w:val="20"/>
      <w:szCs w:val="22"/>
      <w:lang w:val="en-IN"/>
    </w:rPr>
  </w:style>
  <w:style w:type="character" w:customStyle="1" w:styleId="BodyTextIndentChar">
    <w:name w:val="Body Text Indent Char"/>
    <w:basedOn w:val="DefaultParagraphFont"/>
    <w:link w:val="BodyTextIndent"/>
    <w:uiPriority w:val="99"/>
    <w:rsid w:val="00034D01"/>
    <w:rPr>
      <w:rFonts w:ascii="Arial" w:eastAsia="Arial Unicode MS" w:hAnsi="Arial" w:cs="Arial"/>
      <w:color w:val="000000"/>
      <w:szCs w:val="22"/>
      <w:lang w:val="en-IN" w:eastAsia="ar-SA"/>
    </w:rPr>
  </w:style>
  <w:style w:type="table" w:customStyle="1" w:styleId="GridTable4-Accent12">
    <w:name w:val="Grid Table 4 - Accent 12"/>
    <w:basedOn w:val="TableNormal"/>
    <w:next w:val="GridTable4-Accent1"/>
    <w:uiPriority w:val="49"/>
    <w:rsid w:val="0037733A"/>
    <w:rPr>
      <w:rFonts w:ascii="Futura Bk BT" w:eastAsia="Futura Bk BT" w:hAnsi="Futura Bk BT"/>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newtab1">
    <w:name w:val="new tab1"/>
    <w:basedOn w:val="TableNormal"/>
    <w:next w:val="TableGrid"/>
    <w:uiPriority w:val="39"/>
    <w:rsid w:val="008105D4"/>
    <w:rPr>
      <w:rFonts w:ascii="Futura Bk BT" w:eastAsia="Futura Bk BT" w:hAnsi="Futura Bk B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CDE"/>
    <w:pPr>
      <w:spacing w:after="0"/>
      <w:ind w:left="0" w:firstLine="0"/>
    </w:pPr>
    <w:rPr>
      <w:rFonts w:asciiTheme="minorHAnsi" w:hAnsiTheme="minorHAnsi"/>
      <w:b/>
      <w:sz w:val="22"/>
    </w:rPr>
  </w:style>
  <w:style w:type="character" w:customStyle="1" w:styleId="UnresolvedMention1">
    <w:name w:val="Unresolved Mention1"/>
    <w:basedOn w:val="DefaultParagraphFont"/>
    <w:uiPriority w:val="99"/>
    <w:semiHidden/>
    <w:unhideWhenUsed/>
    <w:rsid w:val="00C77814"/>
    <w:rPr>
      <w:color w:val="605E5C"/>
      <w:shd w:val="clear" w:color="auto" w:fill="E1DFDD"/>
    </w:rPr>
  </w:style>
  <w:style w:type="paragraph" w:styleId="Revision">
    <w:name w:val="Revision"/>
    <w:hidden/>
    <w:uiPriority w:val="99"/>
    <w:semiHidden/>
    <w:rsid w:val="00205575"/>
    <w:rPr>
      <w:rFonts w:ascii="Arial" w:hAnsi="Arial" w:cs="Arial"/>
      <w:color w:val="000000"/>
      <w:kern w:val="1"/>
      <w:sz w:val="24"/>
      <w:szCs w:val="24"/>
      <w:lang w:eastAsia="ar-SA"/>
    </w:rPr>
  </w:style>
  <w:style w:type="character" w:styleId="FollowedHyperlink">
    <w:name w:val="FollowedHyperlink"/>
    <w:basedOn w:val="DefaultParagraphFont"/>
    <w:uiPriority w:val="99"/>
    <w:semiHidden/>
    <w:unhideWhenUsed/>
    <w:rsid w:val="00E0472D"/>
    <w:rPr>
      <w:color w:val="954F72" w:themeColor="followedHyperlink"/>
      <w:u w:val="single"/>
    </w:rPr>
  </w:style>
  <w:style w:type="paragraph" w:styleId="TOC4">
    <w:name w:val="toc 4"/>
    <w:basedOn w:val="Normal"/>
    <w:next w:val="Normal"/>
    <w:autoRedefine/>
    <w:uiPriority w:val="39"/>
    <w:unhideWhenUsed/>
    <w:rsid w:val="00BD079E"/>
    <w:pPr>
      <w:suppressAutoHyphens w:val="0"/>
      <w:spacing w:before="0" w:after="100" w:line="259" w:lineRule="auto"/>
      <w:ind w:left="660" w:firstLine="0"/>
      <w:jc w:val="left"/>
    </w:pPr>
    <w:rPr>
      <w:rFonts w:asciiTheme="minorHAnsi" w:eastAsiaTheme="minorEastAsia" w:hAnsiTheme="minorHAnsi" w:cstheme="minorBidi"/>
      <w:color w:val="auto"/>
      <w:kern w:val="0"/>
      <w:sz w:val="22"/>
      <w:szCs w:val="22"/>
      <w:lang w:val="en-US" w:eastAsia="en-US" w:bidi="gu-IN"/>
    </w:rPr>
  </w:style>
  <w:style w:type="paragraph" w:styleId="TOC5">
    <w:name w:val="toc 5"/>
    <w:basedOn w:val="Normal"/>
    <w:next w:val="Normal"/>
    <w:autoRedefine/>
    <w:uiPriority w:val="39"/>
    <w:unhideWhenUsed/>
    <w:rsid w:val="00BD079E"/>
    <w:pPr>
      <w:suppressAutoHyphens w:val="0"/>
      <w:spacing w:before="0" w:after="100" w:line="259" w:lineRule="auto"/>
      <w:ind w:left="880" w:firstLine="0"/>
      <w:jc w:val="left"/>
    </w:pPr>
    <w:rPr>
      <w:rFonts w:asciiTheme="minorHAnsi" w:eastAsiaTheme="minorEastAsia" w:hAnsiTheme="minorHAnsi" w:cstheme="minorBidi"/>
      <w:color w:val="auto"/>
      <w:kern w:val="0"/>
      <w:sz w:val="22"/>
      <w:szCs w:val="22"/>
      <w:lang w:val="en-US" w:eastAsia="en-US" w:bidi="gu-IN"/>
    </w:rPr>
  </w:style>
  <w:style w:type="paragraph" w:styleId="TOC6">
    <w:name w:val="toc 6"/>
    <w:basedOn w:val="Normal"/>
    <w:next w:val="Normal"/>
    <w:autoRedefine/>
    <w:uiPriority w:val="39"/>
    <w:unhideWhenUsed/>
    <w:rsid w:val="00BD079E"/>
    <w:pPr>
      <w:suppressAutoHyphens w:val="0"/>
      <w:spacing w:before="0" w:after="100" w:line="259" w:lineRule="auto"/>
      <w:ind w:left="1100" w:firstLine="0"/>
      <w:jc w:val="left"/>
    </w:pPr>
    <w:rPr>
      <w:rFonts w:asciiTheme="minorHAnsi" w:eastAsiaTheme="minorEastAsia" w:hAnsiTheme="minorHAnsi" w:cstheme="minorBidi"/>
      <w:color w:val="auto"/>
      <w:kern w:val="0"/>
      <w:sz w:val="22"/>
      <w:szCs w:val="22"/>
      <w:lang w:val="en-US" w:eastAsia="en-US" w:bidi="gu-IN"/>
    </w:rPr>
  </w:style>
  <w:style w:type="paragraph" w:styleId="TOC7">
    <w:name w:val="toc 7"/>
    <w:basedOn w:val="Normal"/>
    <w:next w:val="Normal"/>
    <w:autoRedefine/>
    <w:uiPriority w:val="39"/>
    <w:unhideWhenUsed/>
    <w:rsid w:val="00BD079E"/>
    <w:pPr>
      <w:suppressAutoHyphens w:val="0"/>
      <w:spacing w:before="0" w:after="100" w:line="259" w:lineRule="auto"/>
      <w:ind w:left="1320" w:firstLine="0"/>
      <w:jc w:val="left"/>
    </w:pPr>
    <w:rPr>
      <w:rFonts w:asciiTheme="minorHAnsi" w:eastAsiaTheme="minorEastAsia" w:hAnsiTheme="minorHAnsi" w:cstheme="minorBidi"/>
      <w:color w:val="auto"/>
      <w:kern w:val="0"/>
      <w:sz w:val="22"/>
      <w:szCs w:val="22"/>
      <w:lang w:val="en-US" w:eastAsia="en-US" w:bidi="gu-IN"/>
    </w:rPr>
  </w:style>
  <w:style w:type="paragraph" w:styleId="TOC8">
    <w:name w:val="toc 8"/>
    <w:basedOn w:val="Normal"/>
    <w:next w:val="Normal"/>
    <w:autoRedefine/>
    <w:uiPriority w:val="39"/>
    <w:unhideWhenUsed/>
    <w:rsid w:val="00BD079E"/>
    <w:pPr>
      <w:suppressAutoHyphens w:val="0"/>
      <w:spacing w:before="0" w:after="100" w:line="259" w:lineRule="auto"/>
      <w:ind w:left="1540" w:firstLine="0"/>
      <w:jc w:val="left"/>
    </w:pPr>
    <w:rPr>
      <w:rFonts w:asciiTheme="minorHAnsi" w:eastAsiaTheme="minorEastAsia" w:hAnsiTheme="minorHAnsi" w:cstheme="minorBidi"/>
      <w:color w:val="auto"/>
      <w:kern w:val="0"/>
      <w:sz w:val="22"/>
      <w:szCs w:val="22"/>
      <w:lang w:val="en-US" w:eastAsia="en-US" w:bidi="gu-IN"/>
    </w:rPr>
  </w:style>
  <w:style w:type="paragraph" w:styleId="TOC9">
    <w:name w:val="toc 9"/>
    <w:basedOn w:val="Normal"/>
    <w:next w:val="Normal"/>
    <w:autoRedefine/>
    <w:uiPriority w:val="39"/>
    <w:unhideWhenUsed/>
    <w:rsid w:val="00BD079E"/>
    <w:pPr>
      <w:suppressAutoHyphens w:val="0"/>
      <w:spacing w:before="0" w:after="100" w:line="259" w:lineRule="auto"/>
      <w:ind w:left="1760" w:firstLine="0"/>
      <w:jc w:val="left"/>
    </w:pPr>
    <w:rPr>
      <w:rFonts w:asciiTheme="minorHAnsi" w:eastAsiaTheme="minorEastAsia" w:hAnsiTheme="minorHAnsi" w:cstheme="minorBidi"/>
      <w:color w:val="auto"/>
      <w:kern w:val="0"/>
      <w:sz w:val="22"/>
      <w:szCs w:val="22"/>
      <w:lang w:val="en-US" w:eastAsia="en-US" w:bidi="gu-IN"/>
    </w:rPr>
  </w:style>
  <w:style w:type="paragraph" w:styleId="CommentSubject">
    <w:name w:val="annotation subject"/>
    <w:basedOn w:val="CommentText"/>
    <w:next w:val="CommentText"/>
    <w:link w:val="CommentSubjectChar"/>
    <w:uiPriority w:val="99"/>
    <w:semiHidden/>
    <w:unhideWhenUsed/>
    <w:rsid w:val="002E3734"/>
    <w:pPr>
      <w:suppressAutoHyphens/>
      <w:spacing w:before="240" w:after="240"/>
      <w:ind w:left="1080" w:hanging="1080"/>
    </w:pPr>
    <w:rPr>
      <w:rFonts w:eastAsia="Times New Roman"/>
      <w:b/>
      <w:bCs/>
      <w:kern w:val="1"/>
      <w:lang w:val="en-GB"/>
    </w:rPr>
  </w:style>
  <w:style w:type="character" w:customStyle="1" w:styleId="CommentSubjectChar">
    <w:name w:val="Comment Subject Char"/>
    <w:basedOn w:val="CommentTextChar"/>
    <w:link w:val="CommentSubject"/>
    <w:uiPriority w:val="99"/>
    <w:semiHidden/>
    <w:rsid w:val="002E3734"/>
    <w:rPr>
      <w:rFonts w:ascii="Arial" w:eastAsia="Arial Unicode MS" w:hAnsi="Arial" w:cs="Arial"/>
      <w:b/>
      <w:bCs/>
      <w:color w:val="000000"/>
      <w:kern w:val="1"/>
      <w:lang w:val="en-IN" w:eastAsia="ar-SA"/>
    </w:rPr>
  </w:style>
  <w:style w:type="character" w:customStyle="1" w:styleId="cf01">
    <w:name w:val="cf01"/>
    <w:basedOn w:val="DefaultParagraphFont"/>
    <w:rsid w:val="00A01A9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07">
      <w:bodyDiv w:val="1"/>
      <w:marLeft w:val="0"/>
      <w:marRight w:val="0"/>
      <w:marTop w:val="0"/>
      <w:marBottom w:val="0"/>
      <w:divBdr>
        <w:top w:val="none" w:sz="0" w:space="0" w:color="auto"/>
        <w:left w:val="none" w:sz="0" w:space="0" w:color="auto"/>
        <w:bottom w:val="none" w:sz="0" w:space="0" w:color="auto"/>
        <w:right w:val="none" w:sz="0" w:space="0" w:color="auto"/>
      </w:divBdr>
    </w:div>
    <w:div w:id="14162400">
      <w:bodyDiv w:val="1"/>
      <w:marLeft w:val="0"/>
      <w:marRight w:val="0"/>
      <w:marTop w:val="0"/>
      <w:marBottom w:val="0"/>
      <w:divBdr>
        <w:top w:val="none" w:sz="0" w:space="0" w:color="auto"/>
        <w:left w:val="none" w:sz="0" w:space="0" w:color="auto"/>
        <w:bottom w:val="none" w:sz="0" w:space="0" w:color="auto"/>
        <w:right w:val="none" w:sz="0" w:space="0" w:color="auto"/>
      </w:divBdr>
    </w:div>
    <w:div w:id="14884980">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
    <w:div w:id="22563002">
      <w:bodyDiv w:val="1"/>
      <w:marLeft w:val="0"/>
      <w:marRight w:val="0"/>
      <w:marTop w:val="0"/>
      <w:marBottom w:val="0"/>
      <w:divBdr>
        <w:top w:val="none" w:sz="0" w:space="0" w:color="auto"/>
        <w:left w:val="none" w:sz="0" w:space="0" w:color="auto"/>
        <w:bottom w:val="none" w:sz="0" w:space="0" w:color="auto"/>
        <w:right w:val="none" w:sz="0" w:space="0" w:color="auto"/>
      </w:divBdr>
    </w:div>
    <w:div w:id="34236200">
      <w:bodyDiv w:val="1"/>
      <w:marLeft w:val="0"/>
      <w:marRight w:val="0"/>
      <w:marTop w:val="0"/>
      <w:marBottom w:val="0"/>
      <w:divBdr>
        <w:top w:val="none" w:sz="0" w:space="0" w:color="auto"/>
        <w:left w:val="none" w:sz="0" w:space="0" w:color="auto"/>
        <w:bottom w:val="none" w:sz="0" w:space="0" w:color="auto"/>
        <w:right w:val="none" w:sz="0" w:space="0" w:color="auto"/>
      </w:divBdr>
    </w:div>
    <w:div w:id="40830338">
      <w:bodyDiv w:val="1"/>
      <w:marLeft w:val="0"/>
      <w:marRight w:val="0"/>
      <w:marTop w:val="0"/>
      <w:marBottom w:val="0"/>
      <w:divBdr>
        <w:top w:val="none" w:sz="0" w:space="0" w:color="auto"/>
        <w:left w:val="none" w:sz="0" w:space="0" w:color="auto"/>
        <w:bottom w:val="none" w:sz="0" w:space="0" w:color="auto"/>
        <w:right w:val="none" w:sz="0" w:space="0" w:color="auto"/>
      </w:divBdr>
    </w:div>
    <w:div w:id="68357753">
      <w:bodyDiv w:val="1"/>
      <w:marLeft w:val="0"/>
      <w:marRight w:val="0"/>
      <w:marTop w:val="0"/>
      <w:marBottom w:val="0"/>
      <w:divBdr>
        <w:top w:val="none" w:sz="0" w:space="0" w:color="auto"/>
        <w:left w:val="none" w:sz="0" w:space="0" w:color="auto"/>
        <w:bottom w:val="none" w:sz="0" w:space="0" w:color="auto"/>
        <w:right w:val="none" w:sz="0" w:space="0" w:color="auto"/>
      </w:divBdr>
    </w:div>
    <w:div w:id="77092950">
      <w:bodyDiv w:val="1"/>
      <w:marLeft w:val="0"/>
      <w:marRight w:val="0"/>
      <w:marTop w:val="0"/>
      <w:marBottom w:val="0"/>
      <w:divBdr>
        <w:top w:val="none" w:sz="0" w:space="0" w:color="auto"/>
        <w:left w:val="none" w:sz="0" w:space="0" w:color="auto"/>
        <w:bottom w:val="none" w:sz="0" w:space="0" w:color="auto"/>
        <w:right w:val="none" w:sz="0" w:space="0" w:color="auto"/>
      </w:divBdr>
    </w:div>
    <w:div w:id="78992343">
      <w:bodyDiv w:val="1"/>
      <w:marLeft w:val="0"/>
      <w:marRight w:val="0"/>
      <w:marTop w:val="0"/>
      <w:marBottom w:val="0"/>
      <w:divBdr>
        <w:top w:val="none" w:sz="0" w:space="0" w:color="auto"/>
        <w:left w:val="none" w:sz="0" w:space="0" w:color="auto"/>
        <w:bottom w:val="none" w:sz="0" w:space="0" w:color="auto"/>
        <w:right w:val="none" w:sz="0" w:space="0" w:color="auto"/>
      </w:divBdr>
    </w:div>
    <w:div w:id="84229878">
      <w:bodyDiv w:val="1"/>
      <w:marLeft w:val="0"/>
      <w:marRight w:val="0"/>
      <w:marTop w:val="0"/>
      <w:marBottom w:val="0"/>
      <w:divBdr>
        <w:top w:val="none" w:sz="0" w:space="0" w:color="auto"/>
        <w:left w:val="none" w:sz="0" w:space="0" w:color="auto"/>
        <w:bottom w:val="none" w:sz="0" w:space="0" w:color="auto"/>
        <w:right w:val="none" w:sz="0" w:space="0" w:color="auto"/>
      </w:divBdr>
    </w:div>
    <w:div w:id="97340195">
      <w:bodyDiv w:val="1"/>
      <w:marLeft w:val="0"/>
      <w:marRight w:val="0"/>
      <w:marTop w:val="0"/>
      <w:marBottom w:val="0"/>
      <w:divBdr>
        <w:top w:val="none" w:sz="0" w:space="0" w:color="auto"/>
        <w:left w:val="none" w:sz="0" w:space="0" w:color="auto"/>
        <w:bottom w:val="none" w:sz="0" w:space="0" w:color="auto"/>
        <w:right w:val="none" w:sz="0" w:space="0" w:color="auto"/>
      </w:divBdr>
    </w:div>
    <w:div w:id="109861045">
      <w:bodyDiv w:val="1"/>
      <w:marLeft w:val="0"/>
      <w:marRight w:val="0"/>
      <w:marTop w:val="0"/>
      <w:marBottom w:val="0"/>
      <w:divBdr>
        <w:top w:val="none" w:sz="0" w:space="0" w:color="auto"/>
        <w:left w:val="none" w:sz="0" w:space="0" w:color="auto"/>
        <w:bottom w:val="none" w:sz="0" w:space="0" w:color="auto"/>
        <w:right w:val="none" w:sz="0" w:space="0" w:color="auto"/>
      </w:divBdr>
    </w:div>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2820242">
      <w:bodyDiv w:val="1"/>
      <w:marLeft w:val="0"/>
      <w:marRight w:val="0"/>
      <w:marTop w:val="0"/>
      <w:marBottom w:val="0"/>
      <w:divBdr>
        <w:top w:val="none" w:sz="0" w:space="0" w:color="auto"/>
        <w:left w:val="none" w:sz="0" w:space="0" w:color="auto"/>
        <w:bottom w:val="none" w:sz="0" w:space="0" w:color="auto"/>
        <w:right w:val="none" w:sz="0" w:space="0" w:color="auto"/>
      </w:divBdr>
    </w:div>
    <w:div w:id="143863014">
      <w:bodyDiv w:val="1"/>
      <w:marLeft w:val="0"/>
      <w:marRight w:val="0"/>
      <w:marTop w:val="0"/>
      <w:marBottom w:val="0"/>
      <w:divBdr>
        <w:top w:val="none" w:sz="0" w:space="0" w:color="auto"/>
        <w:left w:val="none" w:sz="0" w:space="0" w:color="auto"/>
        <w:bottom w:val="none" w:sz="0" w:space="0" w:color="auto"/>
        <w:right w:val="none" w:sz="0" w:space="0" w:color="auto"/>
      </w:divBdr>
    </w:div>
    <w:div w:id="180362505">
      <w:bodyDiv w:val="1"/>
      <w:marLeft w:val="0"/>
      <w:marRight w:val="0"/>
      <w:marTop w:val="0"/>
      <w:marBottom w:val="0"/>
      <w:divBdr>
        <w:top w:val="none" w:sz="0" w:space="0" w:color="auto"/>
        <w:left w:val="none" w:sz="0" w:space="0" w:color="auto"/>
        <w:bottom w:val="none" w:sz="0" w:space="0" w:color="auto"/>
        <w:right w:val="none" w:sz="0" w:space="0" w:color="auto"/>
      </w:divBdr>
    </w:div>
    <w:div w:id="182936961">
      <w:bodyDiv w:val="1"/>
      <w:marLeft w:val="0"/>
      <w:marRight w:val="0"/>
      <w:marTop w:val="0"/>
      <w:marBottom w:val="0"/>
      <w:divBdr>
        <w:top w:val="none" w:sz="0" w:space="0" w:color="auto"/>
        <w:left w:val="none" w:sz="0" w:space="0" w:color="auto"/>
        <w:bottom w:val="none" w:sz="0" w:space="0" w:color="auto"/>
        <w:right w:val="none" w:sz="0" w:space="0" w:color="auto"/>
      </w:divBdr>
    </w:div>
    <w:div w:id="183059338">
      <w:bodyDiv w:val="1"/>
      <w:marLeft w:val="0"/>
      <w:marRight w:val="0"/>
      <w:marTop w:val="0"/>
      <w:marBottom w:val="0"/>
      <w:divBdr>
        <w:top w:val="none" w:sz="0" w:space="0" w:color="auto"/>
        <w:left w:val="none" w:sz="0" w:space="0" w:color="auto"/>
        <w:bottom w:val="none" w:sz="0" w:space="0" w:color="auto"/>
        <w:right w:val="none" w:sz="0" w:space="0" w:color="auto"/>
      </w:divBdr>
    </w:div>
    <w:div w:id="186144272">
      <w:bodyDiv w:val="1"/>
      <w:marLeft w:val="0"/>
      <w:marRight w:val="0"/>
      <w:marTop w:val="0"/>
      <w:marBottom w:val="0"/>
      <w:divBdr>
        <w:top w:val="none" w:sz="0" w:space="0" w:color="auto"/>
        <w:left w:val="none" w:sz="0" w:space="0" w:color="auto"/>
        <w:bottom w:val="none" w:sz="0" w:space="0" w:color="auto"/>
        <w:right w:val="none" w:sz="0" w:space="0" w:color="auto"/>
      </w:divBdr>
    </w:div>
    <w:div w:id="186531340">
      <w:bodyDiv w:val="1"/>
      <w:marLeft w:val="0"/>
      <w:marRight w:val="0"/>
      <w:marTop w:val="0"/>
      <w:marBottom w:val="0"/>
      <w:divBdr>
        <w:top w:val="none" w:sz="0" w:space="0" w:color="auto"/>
        <w:left w:val="none" w:sz="0" w:space="0" w:color="auto"/>
        <w:bottom w:val="none" w:sz="0" w:space="0" w:color="auto"/>
        <w:right w:val="none" w:sz="0" w:space="0" w:color="auto"/>
      </w:divBdr>
    </w:div>
    <w:div w:id="193034490">
      <w:bodyDiv w:val="1"/>
      <w:marLeft w:val="0"/>
      <w:marRight w:val="0"/>
      <w:marTop w:val="0"/>
      <w:marBottom w:val="0"/>
      <w:divBdr>
        <w:top w:val="none" w:sz="0" w:space="0" w:color="auto"/>
        <w:left w:val="none" w:sz="0" w:space="0" w:color="auto"/>
        <w:bottom w:val="none" w:sz="0" w:space="0" w:color="auto"/>
        <w:right w:val="none" w:sz="0" w:space="0" w:color="auto"/>
      </w:divBdr>
    </w:div>
    <w:div w:id="212354288">
      <w:bodyDiv w:val="1"/>
      <w:marLeft w:val="0"/>
      <w:marRight w:val="0"/>
      <w:marTop w:val="0"/>
      <w:marBottom w:val="0"/>
      <w:divBdr>
        <w:top w:val="none" w:sz="0" w:space="0" w:color="auto"/>
        <w:left w:val="none" w:sz="0" w:space="0" w:color="auto"/>
        <w:bottom w:val="none" w:sz="0" w:space="0" w:color="auto"/>
        <w:right w:val="none" w:sz="0" w:space="0" w:color="auto"/>
      </w:divBdr>
    </w:div>
    <w:div w:id="215896405">
      <w:bodyDiv w:val="1"/>
      <w:marLeft w:val="0"/>
      <w:marRight w:val="0"/>
      <w:marTop w:val="0"/>
      <w:marBottom w:val="0"/>
      <w:divBdr>
        <w:top w:val="none" w:sz="0" w:space="0" w:color="auto"/>
        <w:left w:val="none" w:sz="0" w:space="0" w:color="auto"/>
        <w:bottom w:val="none" w:sz="0" w:space="0" w:color="auto"/>
        <w:right w:val="none" w:sz="0" w:space="0" w:color="auto"/>
      </w:divBdr>
    </w:div>
    <w:div w:id="221645094">
      <w:bodyDiv w:val="1"/>
      <w:marLeft w:val="0"/>
      <w:marRight w:val="0"/>
      <w:marTop w:val="0"/>
      <w:marBottom w:val="0"/>
      <w:divBdr>
        <w:top w:val="none" w:sz="0" w:space="0" w:color="auto"/>
        <w:left w:val="none" w:sz="0" w:space="0" w:color="auto"/>
        <w:bottom w:val="none" w:sz="0" w:space="0" w:color="auto"/>
        <w:right w:val="none" w:sz="0" w:space="0" w:color="auto"/>
      </w:divBdr>
    </w:div>
    <w:div w:id="225073178">
      <w:bodyDiv w:val="1"/>
      <w:marLeft w:val="0"/>
      <w:marRight w:val="0"/>
      <w:marTop w:val="0"/>
      <w:marBottom w:val="0"/>
      <w:divBdr>
        <w:top w:val="none" w:sz="0" w:space="0" w:color="auto"/>
        <w:left w:val="none" w:sz="0" w:space="0" w:color="auto"/>
        <w:bottom w:val="none" w:sz="0" w:space="0" w:color="auto"/>
        <w:right w:val="none" w:sz="0" w:space="0" w:color="auto"/>
      </w:divBdr>
    </w:div>
    <w:div w:id="233509408">
      <w:bodyDiv w:val="1"/>
      <w:marLeft w:val="0"/>
      <w:marRight w:val="0"/>
      <w:marTop w:val="0"/>
      <w:marBottom w:val="0"/>
      <w:divBdr>
        <w:top w:val="none" w:sz="0" w:space="0" w:color="auto"/>
        <w:left w:val="none" w:sz="0" w:space="0" w:color="auto"/>
        <w:bottom w:val="none" w:sz="0" w:space="0" w:color="auto"/>
        <w:right w:val="none" w:sz="0" w:space="0" w:color="auto"/>
      </w:divBdr>
    </w:div>
    <w:div w:id="236943506">
      <w:bodyDiv w:val="1"/>
      <w:marLeft w:val="0"/>
      <w:marRight w:val="0"/>
      <w:marTop w:val="0"/>
      <w:marBottom w:val="0"/>
      <w:divBdr>
        <w:top w:val="none" w:sz="0" w:space="0" w:color="auto"/>
        <w:left w:val="none" w:sz="0" w:space="0" w:color="auto"/>
        <w:bottom w:val="none" w:sz="0" w:space="0" w:color="auto"/>
        <w:right w:val="none" w:sz="0" w:space="0" w:color="auto"/>
      </w:divBdr>
    </w:div>
    <w:div w:id="240221908">
      <w:bodyDiv w:val="1"/>
      <w:marLeft w:val="0"/>
      <w:marRight w:val="0"/>
      <w:marTop w:val="0"/>
      <w:marBottom w:val="0"/>
      <w:divBdr>
        <w:top w:val="none" w:sz="0" w:space="0" w:color="auto"/>
        <w:left w:val="none" w:sz="0" w:space="0" w:color="auto"/>
        <w:bottom w:val="none" w:sz="0" w:space="0" w:color="auto"/>
        <w:right w:val="none" w:sz="0" w:space="0" w:color="auto"/>
      </w:divBdr>
    </w:div>
    <w:div w:id="241984812">
      <w:bodyDiv w:val="1"/>
      <w:marLeft w:val="0"/>
      <w:marRight w:val="0"/>
      <w:marTop w:val="0"/>
      <w:marBottom w:val="0"/>
      <w:divBdr>
        <w:top w:val="none" w:sz="0" w:space="0" w:color="auto"/>
        <w:left w:val="none" w:sz="0" w:space="0" w:color="auto"/>
        <w:bottom w:val="none" w:sz="0" w:space="0" w:color="auto"/>
        <w:right w:val="none" w:sz="0" w:space="0" w:color="auto"/>
      </w:divBdr>
    </w:div>
    <w:div w:id="269630662">
      <w:bodyDiv w:val="1"/>
      <w:marLeft w:val="0"/>
      <w:marRight w:val="0"/>
      <w:marTop w:val="0"/>
      <w:marBottom w:val="0"/>
      <w:divBdr>
        <w:top w:val="none" w:sz="0" w:space="0" w:color="auto"/>
        <w:left w:val="none" w:sz="0" w:space="0" w:color="auto"/>
        <w:bottom w:val="none" w:sz="0" w:space="0" w:color="auto"/>
        <w:right w:val="none" w:sz="0" w:space="0" w:color="auto"/>
      </w:divBdr>
    </w:div>
    <w:div w:id="281882007">
      <w:bodyDiv w:val="1"/>
      <w:marLeft w:val="0"/>
      <w:marRight w:val="0"/>
      <w:marTop w:val="0"/>
      <w:marBottom w:val="0"/>
      <w:divBdr>
        <w:top w:val="none" w:sz="0" w:space="0" w:color="auto"/>
        <w:left w:val="none" w:sz="0" w:space="0" w:color="auto"/>
        <w:bottom w:val="none" w:sz="0" w:space="0" w:color="auto"/>
        <w:right w:val="none" w:sz="0" w:space="0" w:color="auto"/>
      </w:divBdr>
    </w:div>
    <w:div w:id="284435731">
      <w:bodyDiv w:val="1"/>
      <w:marLeft w:val="0"/>
      <w:marRight w:val="0"/>
      <w:marTop w:val="0"/>
      <w:marBottom w:val="0"/>
      <w:divBdr>
        <w:top w:val="none" w:sz="0" w:space="0" w:color="auto"/>
        <w:left w:val="none" w:sz="0" w:space="0" w:color="auto"/>
        <w:bottom w:val="none" w:sz="0" w:space="0" w:color="auto"/>
        <w:right w:val="none" w:sz="0" w:space="0" w:color="auto"/>
      </w:divBdr>
    </w:div>
    <w:div w:id="290210380">
      <w:bodyDiv w:val="1"/>
      <w:marLeft w:val="0"/>
      <w:marRight w:val="0"/>
      <w:marTop w:val="0"/>
      <w:marBottom w:val="0"/>
      <w:divBdr>
        <w:top w:val="none" w:sz="0" w:space="0" w:color="auto"/>
        <w:left w:val="none" w:sz="0" w:space="0" w:color="auto"/>
        <w:bottom w:val="none" w:sz="0" w:space="0" w:color="auto"/>
        <w:right w:val="none" w:sz="0" w:space="0" w:color="auto"/>
      </w:divBdr>
    </w:div>
    <w:div w:id="290867718">
      <w:bodyDiv w:val="1"/>
      <w:marLeft w:val="0"/>
      <w:marRight w:val="0"/>
      <w:marTop w:val="0"/>
      <w:marBottom w:val="0"/>
      <w:divBdr>
        <w:top w:val="none" w:sz="0" w:space="0" w:color="auto"/>
        <w:left w:val="none" w:sz="0" w:space="0" w:color="auto"/>
        <w:bottom w:val="none" w:sz="0" w:space="0" w:color="auto"/>
        <w:right w:val="none" w:sz="0" w:space="0" w:color="auto"/>
      </w:divBdr>
    </w:div>
    <w:div w:id="301538797">
      <w:bodyDiv w:val="1"/>
      <w:marLeft w:val="0"/>
      <w:marRight w:val="0"/>
      <w:marTop w:val="0"/>
      <w:marBottom w:val="0"/>
      <w:divBdr>
        <w:top w:val="none" w:sz="0" w:space="0" w:color="auto"/>
        <w:left w:val="none" w:sz="0" w:space="0" w:color="auto"/>
        <w:bottom w:val="none" w:sz="0" w:space="0" w:color="auto"/>
        <w:right w:val="none" w:sz="0" w:space="0" w:color="auto"/>
      </w:divBdr>
    </w:div>
    <w:div w:id="304165860">
      <w:bodyDiv w:val="1"/>
      <w:marLeft w:val="0"/>
      <w:marRight w:val="0"/>
      <w:marTop w:val="0"/>
      <w:marBottom w:val="0"/>
      <w:divBdr>
        <w:top w:val="none" w:sz="0" w:space="0" w:color="auto"/>
        <w:left w:val="none" w:sz="0" w:space="0" w:color="auto"/>
        <w:bottom w:val="none" w:sz="0" w:space="0" w:color="auto"/>
        <w:right w:val="none" w:sz="0" w:space="0" w:color="auto"/>
      </w:divBdr>
    </w:div>
    <w:div w:id="307245701">
      <w:bodyDiv w:val="1"/>
      <w:marLeft w:val="0"/>
      <w:marRight w:val="0"/>
      <w:marTop w:val="0"/>
      <w:marBottom w:val="0"/>
      <w:divBdr>
        <w:top w:val="none" w:sz="0" w:space="0" w:color="auto"/>
        <w:left w:val="none" w:sz="0" w:space="0" w:color="auto"/>
        <w:bottom w:val="none" w:sz="0" w:space="0" w:color="auto"/>
        <w:right w:val="none" w:sz="0" w:space="0" w:color="auto"/>
      </w:divBdr>
    </w:div>
    <w:div w:id="310671018">
      <w:bodyDiv w:val="1"/>
      <w:marLeft w:val="0"/>
      <w:marRight w:val="0"/>
      <w:marTop w:val="0"/>
      <w:marBottom w:val="0"/>
      <w:divBdr>
        <w:top w:val="none" w:sz="0" w:space="0" w:color="auto"/>
        <w:left w:val="none" w:sz="0" w:space="0" w:color="auto"/>
        <w:bottom w:val="none" w:sz="0" w:space="0" w:color="auto"/>
        <w:right w:val="none" w:sz="0" w:space="0" w:color="auto"/>
      </w:divBdr>
    </w:div>
    <w:div w:id="330453187">
      <w:bodyDiv w:val="1"/>
      <w:marLeft w:val="0"/>
      <w:marRight w:val="0"/>
      <w:marTop w:val="0"/>
      <w:marBottom w:val="0"/>
      <w:divBdr>
        <w:top w:val="none" w:sz="0" w:space="0" w:color="auto"/>
        <w:left w:val="none" w:sz="0" w:space="0" w:color="auto"/>
        <w:bottom w:val="none" w:sz="0" w:space="0" w:color="auto"/>
        <w:right w:val="none" w:sz="0" w:space="0" w:color="auto"/>
      </w:divBdr>
    </w:div>
    <w:div w:id="332684380">
      <w:bodyDiv w:val="1"/>
      <w:marLeft w:val="0"/>
      <w:marRight w:val="0"/>
      <w:marTop w:val="0"/>
      <w:marBottom w:val="0"/>
      <w:divBdr>
        <w:top w:val="none" w:sz="0" w:space="0" w:color="auto"/>
        <w:left w:val="none" w:sz="0" w:space="0" w:color="auto"/>
        <w:bottom w:val="none" w:sz="0" w:space="0" w:color="auto"/>
        <w:right w:val="none" w:sz="0" w:space="0" w:color="auto"/>
      </w:divBdr>
    </w:div>
    <w:div w:id="348340107">
      <w:bodyDiv w:val="1"/>
      <w:marLeft w:val="0"/>
      <w:marRight w:val="0"/>
      <w:marTop w:val="0"/>
      <w:marBottom w:val="0"/>
      <w:divBdr>
        <w:top w:val="none" w:sz="0" w:space="0" w:color="auto"/>
        <w:left w:val="none" w:sz="0" w:space="0" w:color="auto"/>
        <w:bottom w:val="none" w:sz="0" w:space="0" w:color="auto"/>
        <w:right w:val="none" w:sz="0" w:space="0" w:color="auto"/>
      </w:divBdr>
    </w:div>
    <w:div w:id="356347771">
      <w:bodyDiv w:val="1"/>
      <w:marLeft w:val="0"/>
      <w:marRight w:val="0"/>
      <w:marTop w:val="0"/>
      <w:marBottom w:val="0"/>
      <w:divBdr>
        <w:top w:val="none" w:sz="0" w:space="0" w:color="auto"/>
        <w:left w:val="none" w:sz="0" w:space="0" w:color="auto"/>
        <w:bottom w:val="none" w:sz="0" w:space="0" w:color="auto"/>
        <w:right w:val="none" w:sz="0" w:space="0" w:color="auto"/>
      </w:divBdr>
    </w:div>
    <w:div w:id="369917688">
      <w:bodyDiv w:val="1"/>
      <w:marLeft w:val="0"/>
      <w:marRight w:val="0"/>
      <w:marTop w:val="0"/>
      <w:marBottom w:val="0"/>
      <w:divBdr>
        <w:top w:val="none" w:sz="0" w:space="0" w:color="auto"/>
        <w:left w:val="none" w:sz="0" w:space="0" w:color="auto"/>
        <w:bottom w:val="none" w:sz="0" w:space="0" w:color="auto"/>
        <w:right w:val="none" w:sz="0" w:space="0" w:color="auto"/>
      </w:divBdr>
    </w:div>
    <w:div w:id="387076746">
      <w:bodyDiv w:val="1"/>
      <w:marLeft w:val="0"/>
      <w:marRight w:val="0"/>
      <w:marTop w:val="0"/>
      <w:marBottom w:val="0"/>
      <w:divBdr>
        <w:top w:val="none" w:sz="0" w:space="0" w:color="auto"/>
        <w:left w:val="none" w:sz="0" w:space="0" w:color="auto"/>
        <w:bottom w:val="none" w:sz="0" w:space="0" w:color="auto"/>
        <w:right w:val="none" w:sz="0" w:space="0" w:color="auto"/>
      </w:divBdr>
    </w:div>
    <w:div w:id="389232963">
      <w:bodyDiv w:val="1"/>
      <w:marLeft w:val="0"/>
      <w:marRight w:val="0"/>
      <w:marTop w:val="0"/>
      <w:marBottom w:val="0"/>
      <w:divBdr>
        <w:top w:val="none" w:sz="0" w:space="0" w:color="auto"/>
        <w:left w:val="none" w:sz="0" w:space="0" w:color="auto"/>
        <w:bottom w:val="none" w:sz="0" w:space="0" w:color="auto"/>
        <w:right w:val="none" w:sz="0" w:space="0" w:color="auto"/>
      </w:divBdr>
    </w:div>
    <w:div w:id="400442330">
      <w:bodyDiv w:val="1"/>
      <w:marLeft w:val="0"/>
      <w:marRight w:val="0"/>
      <w:marTop w:val="0"/>
      <w:marBottom w:val="0"/>
      <w:divBdr>
        <w:top w:val="none" w:sz="0" w:space="0" w:color="auto"/>
        <w:left w:val="none" w:sz="0" w:space="0" w:color="auto"/>
        <w:bottom w:val="none" w:sz="0" w:space="0" w:color="auto"/>
        <w:right w:val="none" w:sz="0" w:space="0" w:color="auto"/>
      </w:divBdr>
    </w:div>
    <w:div w:id="431319049">
      <w:bodyDiv w:val="1"/>
      <w:marLeft w:val="0"/>
      <w:marRight w:val="0"/>
      <w:marTop w:val="0"/>
      <w:marBottom w:val="0"/>
      <w:divBdr>
        <w:top w:val="none" w:sz="0" w:space="0" w:color="auto"/>
        <w:left w:val="none" w:sz="0" w:space="0" w:color="auto"/>
        <w:bottom w:val="none" w:sz="0" w:space="0" w:color="auto"/>
        <w:right w:val="none" w:sz="0" w:space="0" w:color="auto"/>
      </w:divBdr>
    </w:div>
    <w:div w:id="443810854">
      <w:bodyDiv w:val="1"/>
      <w:marLeft w:val="0"/>
      <w:marRight w:val="0"/>
      <w:marTop w:val="0"/>
      <w:marBottom w:val="0"/>
      <w:divBdr>
        <w:top w:val="none" w:sz="0" w:space="0" w:color="auto"/>
        <w:left w:val="none" w:sz="0" w:space="0" w:color="auto"/>
        <w:bottom w:val="none" w:sz="0" w:space="0" w:color="auto"/>
        <w:right w:val="none" w:sz="0" w:space="0" w:color="auto"/>
      </w:divBdr>
    </w:div>
    <w:div w:id="466357836">
      <w:bodyDiv w:val="1"/>
      <w:marLeft w:val="0"/>
      <w:marRight w:val="0"/>
      <w:marTop w:val="0"/>
      <w:marBottom w:val="0"/>
      <w:divBdr>
        <w:top w:val="none" w:sz="0" w:space="0" w:color="auto"/>
        <w:left w:val="none" w:sz="0" w:space="0" w:color="auto"/>
        <w:bottom w:val="none" w:sz="0" w:space="0" w:color="auto"/>
        <w:right w:val="none" w:sz="0" w:space="0" w:color="auto"/>
      </w:divBdr>
    </w:div>
    <w:div w:id="473328452">
      <w:bodyDiv w:val="1"/>
      <w:marLeft w:val="0"/>
      <w:marRight w:val="0"/>
      <w:marTop w:val="0"/>
      <w:marBottom w:val="0"/>
      <w:divBdr>
        <w:top w:val="none" w:sz="0" w:space="0" w:color="auto"/>
        <w:left w:val="none" w:sz="0" w:space="0" w:color="auto"/>
        <w:bottom w:val="none" w:sz="0" w:space="0" w:color="auto"/>
        <w:right w:val="none" w:sz="0" w:space="0" w:color="auto"/>
      </w:divBdr>
    </w:div>
    <w:div w:id="481046422">
      <w:bodyDiv w:val="1"/>
      <w:marLeft w:val="0"/>
      <w:marRight w:val="0"/>
      <w:marTop w:val="0"/>
      <w:marBottom w:val="0"/>
      <w:divBdr>
        <w:top w:val="none" w:sz="0" w:space="0" w:color="auto"/>
        <w:left w:val="none" w:sz="0" w:space="0" w:color="auto"/>
        <w:bottom w:val="none" w:sz="0" w:space="0" w:color="auto"/>
        <w:right w:val="none" w:sz="0" w:space="0" w:color="auto"/>
      </w:divBdr>
    </w:div>
    <w:div w:id="481695321">
      <w:bodyDiv w:val="1"/>
      <w:marLeft w:val="0"/>
      <w:marRight w:val="0"/>
      <w:marTop w:val="0"/>
      <w:marBottom w:val="0"/>
      <w:divBdr>
        <w:top w:val="none" w:sz="0" w:space="0" w:color="auto"/>
        <w:left w:val="none" w:sz="0" w:space="0" w:color="auto"/>
        <w:bottom w:val="none" w:sz="0" w:space="0" w:color="auto"/>
        <w:right w:val="none" w:sz="0" w:space="0" w:color="auto"/>
      </w:divBdr>
    </w:div>
    <w:div w:id="482821573">
      <w:bodyDiv w:val="1"/>
      <w:marLeft w:val="0"/>
      <w:marRight w:val="0"/>
      <w:marTop w:val="0"/>
      <w:marBottom w:val="0"/>
      <w:divBdr>
        <w:top w:val="none" w:sz="0" w:space="0" w:color="auto"/>
        <w:left w:val="none" w:sz="0" w:space="0" w:color="auto"/>
        <w:bottom w:val="none" w:sz="0" w:space="0" w:color="auto"/>
        <w:right w:val="none" w:sz="0" w:space="0" w:color="auto"/>
      </w:divBdr>
    </w:div>
    <w:div w:id="517230944">
      <w:bodyDiv w:val="1"/>
      <w:marLeft w:val="0"/>
      <w:marRight w:val="0"/>
      <w:marTop w:val="0"/>
      <w:marBottom w:val="0"/>
      <w:divBdr>
        <w:top w:val="none" w:sz="0" w:space="0" w:color="auto"/>
        <w:left w:val="none" w:sz="0" w:space="0" w:color="auto"/>
        <w:bottom w:val="none" w:sz="0" w:space="0" w:color="auto"/>
        <w:right w:val="none" w:sz="0" w:space="0" w:color="auto"/>
      </w:divBdr>
    </w:div>
    <w:div w:id="522862944">
      <w:bodyDiv w:val="1"/>
      <w:marLeft w:val="0"/>
      <w:marRight w:val="0"/>
      <w:marTop w:val="0"/>
      <w:marBottom w:val="0"/>
      <w:divBdr>
        <w:top w:val="none" w:sz="0" w:space="0" w:color="auto"/>
        <w:left w:val="none" w:sz="0" w:space="0" w:color="auto"/>
        <w:bottom w:val="none" w:sz="0" w:space="0" w:color="auto"/>
        <w:right w:val="none" w:sz="0" w:space="0" w:color="auto"/>
      </w:divBdr>
    </w:div>
    <w:div w:id="526019695">
      <w:bodyDiv w:val="1"/>
      <w:marLeft w:val="0"/>
      <w:marRight w:val="0"/>
      <w:marTop w:val="0"/>
      <w:marBottom w:val="0"/>
      <w:divBdr>
        <w:top w:val="none" w:sz="0" w:space="0" w:color="auto"/>
        <w:left w:val="none" w:sz="0" w:space="0" w:color="auto"/>
        <w:bottom w:val="none" w:sz="0" w:space="0" w:color="auto"/>
        <w:right w:val="none" w:sz="0" w:space="0" w:color="auto"/>
      </w:divBdr>
    </w:div>
    <w:div w:id="547689055">
      <w:bodyDiv w:val="1"/>
      <w:marLeft w:val="0"/>
      <w:marRight w:val="0"/>
      <w:marTop w:val="0"/>
      <w:marBottom w:val="0"/>
      <w:divBdr>
        <w:top w:val="none" w:sz="0" w:space="0" w:color="auto"/>
        <w:left w:val="none" w:sz="0" w:space="0" w:color="auto"/>
        <w:bottom w:val="none" w:sz="0" w:space="0" w:color="auto"/>
        <w:right w:val="none" w:sz="0" w:space="0" w:color="auto"/>
      </w:divBdr>
    </w:div>
    <w:div w:id="550701189">
      <w:bodyDiv w:val="1"/>
      <w:marLeft w:val="0"/>
      <w:marRight w:val="0"/>
      <w:marTop w:val="0"/>
      <w:marBottom w:val="0"/>
      <w:divBdr>
        <w:top w:val="none" w:sz="0" w:space="0" w:color="auto"/>
        <w:left w:val="none" w:sz="0" w:space="0" w:color="auto"/>
        <w:bottom w:val="none" w:sz="0" w:space="0" w:color="auto"/>
        <w:right w:val="none" w:sz="0" w:space="0" w:color="auto"/>
      </w:divBdr>
    </w:div>
    <w:div w:id="560022747">
      <w:bodyDiv w:val="1"/>
      <w:marLeft w:val="0"/>
      <w:marRight w:val="0"/>
      <w:marTop w:val="0"/>
      <w:marBottom w:val="0"/>
      <w:divBdr>
        <w:top w:val="none" w:sz="0" w:space="0" w:color="auto"/>
        <w:left w:val="none" w:sz="0" w:space="0" w:color="auto"/>
        <w:bottom w:val="none" w:sz="0" w:space="0" w:color="auto"/>
        <w:right w:val="none" w:sz="0" w:space="0" w:color="auto"/>
      </w:divBdr>
    </w:div>
    <w:div w:id="588540642">
      <w:bodyDiv w:val="1"/>
      <w:marLeft w:val="0"/>
      <w:marRight w:val="0"/>
      <w:marTop w:val="0"/>
      <w:marBottom w:val="0"/>
      <w:divBdr>
        <w:top w:val="none" w:sz="0" w:space="0" w:color="auto"/>
        <w:left w:val="none" w:sz="0" w:space="0" w:color="auto"/>
        <w:bottom w:val="none" w:sz="0" w:space="0" w:color="auto"/>
        <w:right w:val="none" w:sz="0" w:space="0" w:color="auto"/>
      </w:divBdr>
    </w:div>
    <w:div w:id="599142146">
      <w:bodyDiv w:val="1"/>
      <w:marLeft w:val="0"/>
      <w:marRight w:val="0"/>
      <w:marTop w:val="0"/>
      <w:marBottom w:val="0"/>
      <w:divBdr>
        <w:top w:val="none" w:sz="0" w:space="0" w:color="auto"/>
        <w:left w:val="none" w:sz="0" w:space="0" w:color="auto"/>
        <w:bottom w:val="none" w:sz="0" w:space="0" w:color="auto"/>
        <w:right w:val="none" w:sz="0" w:space="0" w:color="auto"/>
      </w:divBdr>
    </w:div>
    <w:div w:id="620379299">
      <w:bodyDiv w:val="1"/>
      <w:marLeft w:val="0"/>
      <w:marRight w:val="0"/>
      <w:marTop w:val="0"/>
      <w:marBottom w:val="0"/>
      <w:divBdr>
        <w:top w:val="none" w:sz="0" w:space="0" w:color="auto"/>
        <w:left w:val="none" w:sz="0" w:space="0" w:color="auto"/>
        <w:bottom w:val="none" w:sz="0" w:space="0" w:color="auto"/>
        <w:right w:val="none" w:sz="0" w:space="0" w:color="auto"/>
      </w:divBdr>
    </w:div>
    <w:div w:id="628584451">
      <w:bodyDiv w:val="1"/>
      <w:marLeft w:val="0"/>
      <w:marRight w:val="0"/>
      <w:marTop w:val="0"/>
      <w:marBottom w:val="0"/>
      <w:divBdr>
        <w:top w:val="none" w:sz="0" w:space="0" w:color="auto"/>
        <w:left w:val="none" w:sz="0" w:space="0" w:color="auto"/>
        <w:bottom w:val="none" w:sz="0" w:space="0" w:color="auto"/>
        <w:right w:val="none" w:sz="0" w:space="0" w:color="auto"/>
      </w:divBdr>
    </w:div>
    <w:div w:id="632057869">
      <w:bodyDiv w:val="1"/>
      <w:marLeft w:val="0"/>
      <w:marRight w:val="0"/>
      <w:marTop w:val="0"/>
      <w:marBottom w:val="0"/>
      <w:divBdr>
        <w:top w:val="none" w:sz="0" w:space="0" w:color="auto"/>
        <w:left w:val="none" w:sz="0" w:space="0" w:color="auto"/>
        <w:bottom w:val="none" w:sz="0" w:space="0" w:color="auto"/>
        <w:right w:val="none" w:sz="0" w:space="0" w:color="auto"/>
      </w:divBdr>
    </w:div>
    <w:div w:id="634680651">
      <w:bodyDiv w:val="1"/>
      <w:marLeft w:val="0"/>
      <w:marRight w:val="0"/>
      <w:marTop w:val="0"/>
      <w:marBottom w:val="0"/>
      <w:divBdr>
        <w:top w:val="none" w:sz="0" w:space="0" w:color="auto"/>
        <w:left w:val="none" w:sz="0" w:space="0" w:color="auto"/>
        <w:bottom w:val="none" w:sz="0" w:space="0" w:color="auto"/>
        <w:right w:val="none" w:sz="0" w:space="0" w:color="auto"/>
      </w:divBdr>
    </w:div>
    <w:div w:id="65788080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83824245">
      <w:bodyDiv w:val="1"/>
      <w:marLeft w:val="0"/>
      <w:marRight w:val="0"/>
      <w:marTop w:val="0"/>
      <w:marBottom w:val="0"/>
      <w:divBdr>
        <w:top w:val="none" w:sz="0" w:space="0" w:color="auto"/>
        <w:left w:val="none" w:sz="0" w:space="0" w:color="auto"/>
        <w:bottom w:val="none" w:sz="0" w:space="0" w:color="auto"/>
        <w:right w:val="none" w:sz="0" w:space="0" w:color="auto"/>
      </w:divBdr>
    </w:div>
    <w:div w:id="696079139">
      <w:bodyDiv w:val="1"/>
      <w:marLeft w:val="0"/>
      <w:marRight w:val="0"/>
      <w:marTop w:val="0"/>
      <w:marBottom w:val="0"/>
      <w:divBdr>
        <w:top w:val="none" w:sz="0" w:space="0" w:color="auto"/>
        <w:left w:val="none" w:sz="0" w:space="0" w:color="auto"/>
        <w:bottom w:val="none" w:sz="0" w:space="0" w:color="auto"/>
        <w:right w:val="none" w:sz="0" w:space="0" w:color="auto"/>
      </w:divBdr>
    </w:div>
    <w:div w:id="705253250">
      <w:bodyDiv w:val="1"/>
      <w:marLeft w:val="0"/>
      <w:marRight w:val="0"/>
      <w:marTop w:val="0"/>
      <w:marBottom w:val="0"/>
      <w:divBdr>
        <w:top w:val="none" w:sz="0" w:space="0" w:color="auto"/>
        <w:left w:val="none" w:sz="0" w:space="0" w:color="auto"/>
        <w:bottom w:val="none" w:sz="0" w:space="0" w:color="auto"/>
        <w:right w:val="none" w:sz="0" w:space="0" w:color="auto"/>
      </w:divBdr>
    </w:div>
    <w:div w:id="710884103">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
    <w:div w:id="741871301">
      <w:bodyDiv w:val="1"/>
      <w:marLeft w:val="0"/>
      <w:marRight w:val="0"/>
      <w:marTop w:val="0"/>
      <w:marBottom w:val="0"/>
      <w:divBdr>
        <w:top w:val="none" w:sz="0" w:space="0" w:color="auto"/>
        <w:left w:val="none" w:sz="0" w:space="0" w:color="auto"/>
        <w:bottom w:val="none" w:sz="0" w:space="0" w:color="auto"/>
        <w:right w:val="none" w:sz="0" w:space="0" w:color="auto"/>
      </w:divBdr>
    </w:div>
    <w:div w:id="753210037">
      <w:bodyDiv w:val="1"/>
      <w:marLeft w:val="0"/>
      <w:marRight w:val="0"/>
      <w:marTop w:val="0"/>
      <w:marBottom w:val="0"/>
      <w:divBdr>
        <w:top w:val="none" w:sz="0" w:space="0" w:color="auto"/>
        <w:left w:val="none" w:sz="0" w:space="0" w:color="auto"/>
        <w:bottom w:val="none" w:sz="0" w:space="0" w:color="auto"/>
        <w:right w:val="none" w:sz="0" w:space="0" w:color="auto"/>
      </w:divBdr>
    </w:div>
    <w:div w:id="764693772">
      <w:bodyDiv w:val="1"/>
      <w:marLeft w:val="0"/>
      <w:marRight w:val="0"/>
      <w:marTop w:val="0"/>
      <w:marBottom w:val="0"/>
      <w:divBdr>
        <w:top w:val="none" w:sz="0" w:space="0" w:color="auto"/>
        <w:left w:val="none" w:sz="0" w:space="0" w:color="auto"/>
        <w:bottom w:val="none" w:sz="0" w:space="0" w:color="auto"/>
        <w:right w:val="none" w:sz="0" w:space="0" w:color="auto"/>
      </w:divBdr>
    </w:div>
    <w:div w:id="764766569">
      <w:bodyDiv w:val="1"/>
      <w:marLeft w:val="0"/>
      <w:marRight w:val="0"/>
      <w:marTop w:val="0"/>
      <w:marBottom w:val="0"/>
      <w:divBdr>
        <w:top w:val="none" w:sz="0" w:space="0" w:color="auto"/>
        <w:left w:val="none" w:sz="0" w:space="0" w:color="auto"/>
        <w:bottom w:val="none" w:sz="0" w:space="0" w:color="auto"/>
        <w:right w:val="none" w:sz="0" w:space="0" w:color="auto"/>
      </w:divBdr>
    </w:div>
    <w:div w:id="770201255">
      <w:bodyDiv w:val="1"/>
      <w:marLeft w:val="0"/>
      <w:marRight w:val="0"/>
      <w:marTop w:val="0"/>
      <w:marBottom w:val="0"/>
      <w:divBdr>
        <w:top w:val="none" w:sz="0" w:space="0" w:color="auto"/>
        <w:left w:val="none" w:sz="0" w:space="0" w:color="auto"/>
        <w:bottom w:val="none" w:sz="0" w:space="0" w:color="auto"/>
        <w:right w:val="none" w:sz="0" w:space="0" w:color="auto"/>
      </w:divBdr>
    </w:div>
    <w:div w:id="774398500">
      <w:bodyDiv w:val="1"/>
      <w:marLeft w:val="0"/>
      <w:marRight w:val="0"/>
      <w:marTop w:val="0"/>
      <w:marBottom w:val="0"/>
      <w:divBdr>
        <w:top w:val="none" w:sz="0" w:space="0" w:color="auto"/>
        <w:left w:val="none" w:sz="0" w:space="0" w:color="auto"/>
        <w:bottom w:val="none" w:sz="0" w:space="0" w:color="auto"/>
        <w:right w:val="none" w:sz="0" w:space="0" w:color="auto"/>
      </w:divBdr>
    </w:div>
    <w:div w:id="777142456">
      <w:bodyDiv w:val="1"/>
      <w:marLeft w:val="0"/>
      <w:marRight w:val="0"/>
      <w:marTop w:val="0"/>
      <w:marBottom w:val="0"/>
      <w:divBdr>
        <w:top w:val="none" w:sz="0" w:space="0" w:color="auto"/>
        <w:left w:val="none" w:sz="0" w:space="0" w:color="auto"/>
        <w:bottom w:val="none" w:sz="0" w:space="0" w:color="auto"/>
        <w:right w:val="none" w:sz="0" w:space="0" w:color="auto"/>
      </w:divBdr>
    </w:div>
    <w:div w:id="782071573">
      <w:bodyDiv w:val="1"/>
      <w:marLeft w:val="0"/>
      <w:marRight w:val="0"/>
      <w:marTop w:val="0"/>
      <w:marBottom w:val="0"/>
      <w:divBdr>
        <w:top w:val="none" w:sz="0" w:space="0" w:color="auto"/>
        <w:left w:val="none" w:sz="0" w:space="0" w:color="auto"/>
        <w:bottom w:val="none" w:sz="0" w:space="0" w:color="auto"/>
        <w:right w:val="none" w:sz="0" w:space="0" w:color="auto"/>
      </w:divBdr>
    </w:div>
    <w:div w:id="785662261">
      <w:bodyDiv w:val="1"/>
      <w:marLeft w:val="0"/>
      <w:marRight w:val="0"/>
      <w:marTop w:val="0"/>
      <w:marBottom w:val="0"/>
      <w:divBdr>
        <w:top w:val="none" w:sz="0" w:space="0" w:color="auto"/>
        <w:left w:val="none" w:sz="0" w:space="0" w:color="auto"/>
        <w:bottom w:val="none" w:sz="0" w:space="0" w:color="auto"/>
        <w:right w:val="none" w:sz="0" w:space="0" w:color="auto"/>
      </w:divBdr>
    </w:div>
    <w:div w:id="788201614">
      <w:bodyDiv w:val="1"/>
      <w:marLeft w:val="0"/>
      <w:marRight w:val="0"/>
      <w:marTop w:val="0"/>
      <w:marBottom w:val="0"/>
      <w:divBdr>
        <w:top w:val="none" w:sz="0" w:space="0" w:color="auto"/>
        <w:left w:val="none" w:sz="0" w:space="0" w:color="auto"/>
        <w:bottom w:val="none" w:sz="0" w:space="0" w:color="auto"/>
        <w:right w:val="none" w:sz="0" w:space="0" w:color="auto"/>
      </w:divBdr>
    </w:div>
    <w:div w:id="792527681">
      <w:bodyDiv w:val="1"/>
      <w:marLeft w:val="0"/>
      <w:marRight w:val="0"/>
      <w:marTop w:val="0"/>
      <w:marBottom w:val="0"/>
      <w:divBdr>
        <w:top w:val="none" w:sz="0" w:space="0" w:color="auto"/>
        <w:left w:val="none" w:sz="0" w:space="0" w:color="auto"/>
        <w:bottom w:val="none" w:sz="0" w:space="0" w:color="auto"/>
        <w:right w:val="none" w:sz="0" w:space="0" w:color="auto"/>
      </w:divBdr>
    </w:div>
    <w:div w:id="799692510">
      <w:bodyDiv w:val="1"/>
      <w:marLeft w:val="0"/>
      <w:marRight w:val="0"/>
      <w:marTop w:val="0"/>
      <w:marBottom w:val="0"/>
      <w:divBdr>
        <w:top w:val="none" w:sz="0" w:space="0" w:color="auto"/>
        <w:left w:val="none" w:sz="0" w:space="0" w:color="auto"/>
        <w:bottom w:val="none" w:sz="0" w:space="0" w:color="auto"/>
        <w:right w:val="none" w:sz="0" w:space="0" w:color="auto"/>
      </w:divBdr>
    </w:div>
    <w:div w:id="800653705">
      <w:bodyDiv w:val="1"/>
      <w:marLeft w:val="0"/>
      <w:marRight w:val="0"/>
      <w:marTop w:val="0"/>
      <w:marBottom w:val="0"/>
      <w:divBdr>
        <w:top w:val="none" w:sz="0" w:space="0" w:color="auto"/>
        <w:left w:val="none" w:sz="0" w:space="0" w:color="auto"/>
        <w:bottom w:val="none" w:sz="0" w:space="0" w:color="auto"/>
        <w:right w:val="none" w:sz="0" w:space="0" w:color="auto"/>
      </w:divBdr>
    </w:div>
    <w:div w:id="807237975">
      <w:bodyDiv w:val="1"/>
      <w:marLeft w:val="0"/>
      <w:marRight w:val="0"/>
      <w:marTop w:val="0"/>
      <w:marBottom w:val="0"/>
      <w:divBdr>
        <w:top w:val="none" w:sz="0" w:space="0" w:color="auto"/>
        <w:left w:val="none" w:sz="0" w:space="0" w:color="auto"/>
        <w:bottom w:val="none" w:sz="0" w:space="0" w:color="auto"/>
        <w:right w:val="none" w:sz="0" w:space="0" w:color="auto"/>
      </w:divBdr>
    </w:div>
    <w:div w:id="808016284">
      <w:bodyDiv w:val="1"/>
      <w:marLeft w:val="0"/>
      <w:marRight w:val="0"/>
      <w:marTop w:val="0"/>
      <w:marBottom w:val="0"/>
      <w:divBdr>
        <w:top w:val="none" w:sz="0" w:space="0" w:color="auto"/>
        <w:left w:val="none" w:sz="0" w:space="0" w:color="auto"/>
        <w:bottom w:val="none" w:sz="0" w:space="0" w:color="auto"/>
        <w:right w:val="none" w:sz="0" w:space="0" w:color="auto"/>
      </w:divBdr>
    </w:div>
    <w:div w:id="811872140">
      <w:bodyDiv w:val="1"/>
      <w:marLeft w:val="0"/>
      <w:marRight w:val="0"/>
      <w:marTop w:val="0"/>
      <w:marBottom w:val="0"/>
      <w:divBdr>
        <w:top w:val="none" w:sz="0" w:space="0" w:color="auto"/>
        <w:left w:val="none" w:sz="0" w:space="0" w:color="auto"/>
        <w:bottom w:val="none" w:sz="0" w:space="0" w:color="auto"/>
        <w:right w:val="none" w:sz="0" w:space="0" w:color="auto"/>
      </w:divBdr>
    </w:div>
    <w:div w:id="812065528">
      <w:bodyDiv w:val="1"/>
      <w:marLeft w:val="0"/>
      <w:marRight w:val="0"/>
      <w:marTop w:val="0"/>
      <w:marBottom w:val="0"/>
      <w:divBdr>
        <w:top w:val="none" w:sz="0" w:space="0" w:color="auto"/>
        <w:left w:val="none" w:sz="0" w:space="0" w:color="auto"/>
        <w:bottom w:val="none" w:sz="0" w:space="0" w:color="auto"/>
        <w:right w:val="none" w:sz="0" w:space="0" w:color="auto"/>
      </w:divBdr>
    </w:div>
    <w:div w:id="813525552">
      <w:bodyDiv w:val="1"/>
      <w:marLeft w:val="0"/>
      <w:marRight w:val="0"/>
      <w:marTop w:val="0"/>
      <w:marBottom w:val="0"/>
      <w:divBdr>
        <w:top w:val="none" w:sz="0" w:space="0" w:color="auto"/>
        <w:left w:val="none" w:sz="0" w:space="0" w:color="auto"/>
        <w:bottom w:val="none" w:sz="0" w:space="0" w:color="auto"/>
        <w:right w:val="none" w:sz="0" w:space="0" w:color="auto"/>
      </w:divBdr>
    </w:div>
    <w:div w:id="818688580">
      <w:bodyDiv w:val="1"/>
      <w:marLeft w:val="0"/>
      <w:marRight w:val="0"/>
      <w:marTop w:val="0"/>
      <w:marBottom w:val="0"/>
      <w:divBdr>
        <w:top w:val="none" w:sz="0" w:space="0" w:color="auto"/>
        <w:left w:val="none" w:sz="0" w:space="0" w:color="auto"/>
        <w:bottom w:val="none" w:sz="0" w:space="0" w:color="auto"/>
        <w:right w:val="none" w:sz="0" w:space="0" w:color="auto"/>
      </w:divBdr>
    </w:div>
    <w:div w:id="819031717">
      <w:bodyDiv w:val="1"/>
      <w:marLeft w:val="0"/>
      <w:marRight w:val="0"/>
      <w:marTop w:val="0"/>
      <w:marBottom w:val="0"/>
      <w:divBdr>
        <w:top w:val="none" w:sz="0" w:space="0" w:color="auto"/>
        <w:left w:val="none" w:sz="0" w:space="0" w:color="auto"/>
        <w:bottom w:val="none" w:sz="0" w:space="0" w:color="auto"/>
        <w:right w:val="none" w:sz="0" w:space="0" w:color="auto"/>
      </w:divBdr>
    </w:div>
    <w:div w:id="835196239">
      <w:bodyDiv w:val="1"/>
      <w:marLeft w:val="0"/>
      <w:marRight w:val="0"/>
      <w:marTop w:val="0"/>
      <w:marBottom w:val="0"/>
      <w:divBdr>
        <w:top w:val="none" w:sz="0" w:space="0" w:color="auto"/>
        <w:left w:val="none" w:sz="0" w:space="0" w:color="auto"/>
        <w:bottom w:val="none" w:sz="0" w:space="0" w:color="auto"/>
        <w:right w:val="none" w:sz="0" w:space="0" w:color="auto"/>
      </w:divBdr>
    </w:div>
    <w:div w:id="843978039">
      <w:bodyDiv w:val="1"/>
      <w:marLeft w:val="0"/>
      <w:marRight w:val="0"/>
      <w:marTop w:val="0"/>
      <w:marBottom w:val="0"/>
      <w:divBdr>
        <w:top w:val="none" w:sz="0" w:space="0" w:color="auto"/>
        <w:left w:val="none" w:sz="0" w:space="0" w:color="auto"/>
        <w:bottom w:val="none" w:sz="0" w:space="0" w:color="auto"/>
        <w:right w:val="none" w:sz="0" w:space="0" w:color="auto"/>
      </w:divBdr>
    </w:div>
    <w:div w:id="861432477">
      <w:bodyDiv w:val="1"/>
      <w:marLeft w:val="0"/>
      <w:marRight w:val="0"/>
      <w:marTop w:val="0"/>
      <w:marBottom w:val="0"/>
      <w:divBdr>
        <w:top w:val="none" w:sz="0" w:space="0" w:color="auto"/>
        <w:left w:val="none" w:sz="0" w:space="0" w:color="auto"/>
        <w:bottom w:val="none" w:sz="0" w:space="0" w:color="auto"/>
        <w:right w:val="none" w:sz="0" w:space="0" w:color="auto"/>
      </w:divBdr>
    </w:div>
    <w:div w:id="864824427">
      <w:bodyDiv w:val="1"/>
      <w:marLeft w:val="0"/>
      <w:marRight w:val="0"/>
      <w:marTop w:val="0"/>
      <w:marBottom w:val="0"/>
      <w:divBdr>
        <w:top w:val="none" w:sz="0" w:space="0" w:color="auto"/>
        <w:left w:val="none" w:sz="0" w:space="0" w:color="auto"/>
        <w:bottom w:val="none" w:sz="0" w:space="0" w:color="auto"/>
        <w:right w:val="none" w:sz="0" w:space="0" w:color="auto"/>
      </w:divBdr>
    </w:div>
    <w:div w:id="870535406">
      <w:bodyDiv w:val="1"/>
      <w:marLeft w:val="0"/>
      <w:marRight w:val="0"/>
      <w:marTop w:val="0"/>
      <w:marBottom w:val="0"/>
      <w:divBdr>
        <w:top w:val="none" w:sz="0" w:space="0" w:color="auto"/>
        <w:left w:val="none" w:sz="0" w:space="0" w:color="auto"/>
        <w:bottom w:val="none" w:sz="0" w:space="0" w:color="auto"/>
        <w:right w:val="none" w:sz="0" w:space="0" w:color="auto"/>
      </w:divBdr>
    </w:div>
    <w:div w:id="876742987">
      <w:bodyDiv w:val="1"/>
      <w:marLeft w:val="0"/>
      <w:marRight w:val="0"/>
      <w:marTop w:val="0"/>
      <w:marBottom w:val="0"/>
      <w:divBdr>
        <w:top w:val="none" w:sz="0" w:space="0" w:color="auto"/>
        <w:left w:val="none" w:sz="0" w:space="0" w:color="auto"/>
        <w:bottom w:val="none" w:sz="0" w:space="0" w:color="auto"/>
        <w:right w:val="none" w:sz="0" w:space="0" w:color="auto"/>
      </w:divBdr>
    </w:div>
    <w:div w:id="879240369">
      <w:bodyDiv w:val="1"/>
      <w:marLeft w:val="0"/>
      <w:marRight w:val="0"/>
      <w:marTop w:val="0"/>
      <w:marBottom w:val="0"/>
      <w:divBdr>
        <w:top w:val="none" w:sz="0" w:space="0" w:color="auto"/>
        <w:left w:val="none" w:sz="0" w:space="0" w:color="auto"/>
        <w:bottom w:val="none" w:sz="0" w:space="0" w:color="auto"/>
        <w:right w:val="none" w:sz="0" w:space="0" w:color="auto"/>
      </w:divBdr>
    </w:div>
    <w:div w:id="889346565">
      <w:bodyDiv w:val="1"/>
      <w:marLeft w:val="0"/>
      <w:marRight w:val="0"/>
      <w:marTop w:val="0"/>
      <w:marBottom w:val="0"/>
      <w:divBdr>
        <w:top w:val="none" w:sz="0" w:space="0" w:color="auto"/>
        <w:left w:val="none" w:sz="0" w:space="0" w:color="auto"/>
        <w:bottom w:val="none" w:sz="0" w:space="0" w:color="auto"/>
        <w:right w:val="none" w:sz="0" w:space="0" w:color="auto"/>
      </w:divBdr>
    </w:div>
    <w:div w:id="904805543">
      <w:bodyDiv w:val="1"/>
      <w:marLeft w:val="0"/>
      <w:marRight w:val="0"/>
      <w:marTop w:val="0"/>
      <w:marBottom w:val="0"/>
      <w:divBdr>
        <w:top w:val="none" w:sz="0" w:space="0" w:color="auto"/>
        <w:left w:val="none" w:sz="0" w:space="0" w:color="auto"/>
        <w:bottom w:val="none" w:sz="0" w:space="0" w:color="auto"/>
        <w:right w:val="none" w:sz="0" w:space="0" w:color="auto"/>
      </w:divBdr>
    </w:div>
    <w:div w:id="920796698">
      <w:bodyDiv w:val="1"/>
      <w:marLeft w:val="0"/>
      <w:marRight w:val="0"/>
      <w:marTop w:val="0"/>
      <w:marBottom w:val="0"/>
      <w:divBdr>
        <w:top w:val="none" w:sz="0" w:space="0" w:color="auto"/>
        <w:left w:val="none" w:sz="0" w:space="0" w:color="auto"/>
        <w:bottom w:val="none" w:sz="0" w:space="0" w:color="auto"/>
        <w:right w:val="none" w:sz="0" w:space="0" w:color="auto"/>
      </w:divBdr>
    </w:div>
    <w:div w:id="925500075">
      <w:bodyDiv w:val="1"/>
      <w:marLeft w:val="0"/>
      <w:marRight w:val="0"/>
      <w:marTop w:val="0"/>
      <w:marBottom w:val="0"/>
      <w:divBdr>
        <w:top w:val="none" w:sz="0" w:space="0" w:color="auto"/>
        <w:left w:val="none" w:sz="0" w:space="0" w:color="auto"/>
        <w:bottom w:val="none" w:sz="0" w:space="0" w:color="auto"/>
        <w:right w:val="none" w:sz="0" w:space="0" w:color="auto"/>
      </w:divBdr>
    </w:div>
    <w:div w:id="927730345">
      <w:bodyDiv w:val="1"/>
      <w:marLeft w:val="0"/>
      <w:marRight w:val="0"/>
      <w:marTop w:val="0"/>
      <w:marBottom w:val="0"/>
      <w:divBdr>
        <w:top w:val="none" w:sz="0" w:space="0" w:color="auto"/>
        <w:left w:val="none" w:sz="0" w:space="0" w:color="auto"/>
        <w:bottom w:val="none" w:sz="0" w:space="0" w:color="auto"/>
        <w:right w:val="none" w:sz="0" w:space="0" w:color="auto"/>
      </w:divBdr>
    </w:div>
    <w:div w:id="934675546">
      <w:bodyDiv w:val="1"/>
      <w:marLeft w:val="0"/>
      <w:marRight w:val="0"/>
      <w:marTop w:val="0"/>
      <w:marBottom w:val="0"/>
      <w:divBdr>
        <w:top w:val="none" w:sz="0" w:space="0" w:color="auto"/>
        <w:left w:val="none" w:sz="0" w:space="0" w:color="auto"/>
        <w:bottom w:val="none" w:sz="0" w:space="0" w:color="auto"/>
        <w:right w:val="none" w:sz="0" w:space="0" w:color="auto"/>
      </w:divBdr>
    </w:div>
    <w:div w:id="935476564">
      <w:bodyDiv w:val="1"/>
      <w:marLeft w:val="0"/>
      <w:marRight w:val="0"/>
      <w:marTop w:val="0"/>
      <w:marBottom w:val="0"/>
      <w:divBdr>
        <w:top w:val="none" w:sz="0" w:space="0" w:color="auto"/>
        <w:left w:val="none" w:sz="0" w:space="0" w:color="auto"/>
        <w:bottom w:val="none" w:sz="0" w:space="0" w:color="auto"/>
        <w:right w:val="none" w:sz="0" w:space="0" w:color="auto"/>
      </w:divBdr>
    </w:div>
    <w:div w:id="938828684">
      <w:bodyDiv w:val="1"/>
      <w:marLeft w:val="0"/>
      <w:marRight w:val="0"/>
      <w:marTop w:val="0"/>
      <w:marBottom w:val="0"/>
      <w:divBdr>
        <w:top w:val="none" w:sz="0" w:space="0" w:color="auto"/>
        <w:left w:val="none" w:sz="0" w:space="0" w:color="auto"/>
        <w:bottom w:val="none" w:sz="0" w:space="0" w:color="auto"/>
        <w:right w:val="none" w:sz="0" w:space="0" w:color="auto"/>
      </w:divBdr>
    </w:div>
    <w:div w:id="950160710">
      <w:bodyDiv w:val="1"/>
      <w:marLeft w:val="0"/>
      <w:marRight w:val="0"/>
      <w:marTop w:val="0"/>
      <w:marBottom w:val="0"/>
      <w:divBdr>
        <w:top w:val="none" w:sz="0" w:space="0" w:color="auto"/>
        <w:left w:val="none" w:sz="0" w:space="0" w:color="auto"/>
        <w:bottom w:val="none" w:sz="0" w:space="0" w:color="auto"/>
        <w:right w:val="none" w:sz="0" w:space="0" w:color="auto"/>
      </w:divBdr>
    </w:div>
    <w:div w:id="964431515">
      <w:bodyDiv w:val="1"/>
      <w:marLeft w:val="0"/>
      <w:marRight w:val="0"/>
      <w:marTop w:val="0"/>
      <w:marBottom w:val="0"/>
      <w:divBdr>
        <w:top w:val="none" w:sz="0" w:space="0" w:color="auto"/>
        <w:left w:val="none" w:sz="0" w:space="0" w:color="auto"/>
        <w:bottom w:val="none" w:sz="0" w:space="0" w:color="auto"/>
        <w:right w:val="none" w:sz="0" w:space="0" w:color="auto"/>
      </w:divBdr>
    </w:div>
    <w:div w:id="967055232">
      <w:bodyDiv w:val="1"/>
      <w:marLeft w:val="0"/>
      <w:marRight w:val="0"/>
      <w:marTop w:val="0"/>
      <w:marBottom w:val="0"/>
      <w:divBdr>
        <w:top w:val="none" w:sz="0" w:space="0" w:color="auto"/>
        <w:left w:val="none" w:sz="0" w:space="0" w:color="auto"/>
        <w:bottom w:val="none" w:sz="0" w:space="0" w:color="auto"/>
        <w:right w:val="none" w:sz="0" w:space="0" w:color="auto"/>
      </w:divBdr>
    </w:div>
    <w:div w:id="985859677">
      <w:bodyDiv w:val="1"/>
      <w:marLeft w:val="0"/>
      <w:marRight w:val="0"/>
      <w:marTop w:val="0"/>
      <w:marBottom w:val="0"/>
      <w:divBdr>
        <w:top w:val="none" w:sz="0" w:space="0" w:color="auto"/>
        <w:left w:val="none" w:sz="0" w:space="0" w:color="auto"/>
        <w:bottom w:val="none" w:sz="0" w:space="0" w:color="auto"/>
        <w:right w:val="none" w:sz="0" w:space="0" w:color="auto"/>
      </w:divBdr>
    </w:div>
    <w:div w:id="1010520405">
      <w:bodyDiv w:val="1"/>
      <w:marLeft w:val="0"/>
      <w:marRight w:val="0"/>
      <w:marTop w:val="0"/>
      <w:marBottom w:val="0"/>
      <w:divBdr>
        <w:top w:val="none" w:sz="0" w:space="0" w:color="auto"/>
        <w:left w:val="none" w:sz="0" w:space="0" w:color="auto"/>
        <w:bottom w:val="none" w:sz="0" w:space="0" w:color="auto"/>
        <w:right w:val="none" w:sz="0" w:space="0" w:color="auto"/>
      </w:divBdr>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
    <w:div w:id="1014838613">
      <w:bodyDiv w:val="1"/>
      <w:marLeft w:val="0"/>
      <w:marRight w:val="0"/>
      <w:marTop w:val="0"/>
      <w:marBottom w:val="0"/>
      <w:divBdr>
        <w:top w:val="none" w:sz="0" w:space="0" w:color="auto"/>
        <w:left w:val="none" w:sz="0" w:space="0" w:color="auto"/>
        <w:bottom w:val="none" w:sz="0" w:space="0" w:color="auto"/>
        <w:right w:val="none" w:sz="0" w:space="0" w:color="auto"/>
      </w:divBdr>
    </w:div>
    <w:div w:id="1019354353">
      <w:bodyDiv w:val="1"/>
      <w:marLeft w:val="0"/>
      <w:marRight w:val="0"/>
      <w:marTop w:val="0"/>
      <w:marBottom w:val="0"/>
      <w:divBdr>
        <w:top w:val="none" w:sz="0" w:space="0" w:color="auto"/>
        <w:left w:val="none" w:sz="0" w:space="0" w:color="auto"/>
        <w:bottom w:val="none" w:sz="0" w:space="0" w:color="auto"/>
        <w:right w:val="none" w:sz="0" w:space="0" w:color="auto"/>
      </w:divBdr>
    </w:div>
    <w:div w:id="1023048277">
      <w:bodyDiv w:val="1"/>
      <w:marLeft w:val="0"/>
      <w:marRight w:val="0"/>
      <w:marTop w:val="0"/>
      <w:marBottom w:val="0"/>
      <w:divBdr>
        <w:top w:val="none" w:sz="0" w:space="0" w:color="auto"/>
        <w:left w:val="none" w:sz="0" w:space="0" w:color="auto"/>
        <w:bottom w:val="none" w:sz="0" w:space="0" w:color="auto"/>
        <w:right w:val="none" w:sz="0" w:space="0" w:color="auto"/>
      </w:divBdr>
      <w:divsChild>
        <w:div w:id="2101022923">
          <w:marLeft w:val="0"/>
          <w:marRight w:val="0"/>
          <w:marTop w:val="0"/>
          <w:marBottom w:val="0"/>
          <w:divBdr>
            <w:top w:val="none" w:sz="0" w:space="0" w:color="auto"/>
            <w:left w:val="none" w:sz="0" w:space="0" w:color="auto"/>
            <w:bottom w:val="none" w:sz="0" w:space="0" w:color="auto"/>
            <w:right w:val="none" w:sz="0" w:space="0" w:color="auto"/>
          </w:divBdr>
        </w:div>
      </w:divsChild>
    </w:div>
    <w:div w:id="1039167233">
      <w:bodyDiv w:val="1"/>
      <w:marLeft w:val="0"/>
      <w:marRight w:val="0"/>
      <w:marTop w:val="0"/>
      <w:marBottom w:val="0"/>
      <w:divBdr>
        <w:top w:val="none" w:sz="0" w:space="0" w:color="auto"/>
        <w:left w:val="none" w:sz="0" w:space="0" w:color="auto"/>
        <w:bottom w:val="none" w:sz="0" w:space="0" w:color="auto"/>
        <w:right w:val="none" w:sz="0" w:space="0" w:color="auto"/>
      </w:divBdr>
    </w:div>
    <w:div w:id="1046640552">
      <w:bodyDiv w:val="1"/>
      <w:marLeft w:val="0"/>
      <w:marRight w:val="0"/>
      <w:marTop w:val="0"/>
      <w:marBottom w:val="0"/>
      <w:divBdr>
        <w:top w:val="none" w:sz="0" w:space="0" w:color="auto"/>
        <w:left w:val="none" w:sz="0" w:space="0" w:color="auto"/>
        <w:bottom w:val="none" w:sz="0" w:space="0" w:color="auto"/>
        <w:right w:val="none" w:sz="0" w:space="0" w:color="auto"/>
      </w:divBdr>
    </w:div>
    <w:div w:id="1047101399">
      <w:bodyDiv w:val="1"/>
      <w:marLeft w:val="0"/>
      <w:marRight w:val="0"/>
      <w:marTop w:val="0"/>
      <w:marBottom w:val="0"/>
      <w:divBdr>
        <w:top w:val="none" w:sz="0" w:space="0" w:color="auto"/>
        <w:left w:val="none" w:sz="0" w:space="0" w:color="auto"/>
        <w:bottom w:val="none" w:sz="0" w:space="0" w:color="auto"/>
        <w:right w:val="none" w:sz="0" w:space="0" w:color="auto"/>
      </w:divBdr>
    </w:div>
    <w:div w:id="1056585399">
      <w:bodyDiv w:val="1"/>
      <w:marLeft w:val="0"/>
      <w:marRight w:val="0"/>
      <w:marTop w:val="0"/>
      <w:marBottom w:val="0"/>
      <w:divBdr>
        <w:top w:val="none" w:sz="0" w:space="0" w:color="auto"/>
        <w:left w:val="none" w:sz="0" w:space="0" w:color="auto"/>
        <w:bottom w:val="none" w:sz="0" w:space="0" w:color="auto"/>
        <w:right w:val="none" w:sz="0" w:space="0" w:color="auto"/>
      </w:divBdr>
    </w:div>
    <w:div w:id="1060401968">
      <w:bodyDiv w:val="1"/>
      <w:marLeft w:val="0"/>
      <w:marRight w:val="0"/>
      <w:marTop w:val="0"/>
      <w:marBottom w:val="0"/>
      <w:divBdr>
        <w:top w:val="none" w:sz="0" w:space="0" w:color="auto"/>
        <w:left w:val="none" w:sz="0" w:space="0" w:color="auto"/>
        <w:bottom w:val="none" w:sz="0" w:space="0" w:color="auto"/>
        <w:right w:val="none" w:sz="0" w:space="0" w:color="auto"/>
      </w:divBdr>
    </w:div>
    <w:div w:id="1063026269">
      <w:bodyDiv w:val="1"/>
      <w:marLeft w:val="0"/>
      <w:marRight w:val="0"/>
      <w:marTop w:val="0"/>
      <w:marBottom w:val="0"/>
      <w:divBdr>
        <w:top w:val="none" w:sz="0" w:space="0" w:color="auto"/>
        <w:left w:val="none" w:sz="0" w:space="0" w:color="auto"/>
        <w:bottom w:val="none" w:sz="0" w:space="0" w:color="auto"/>
        <w:right w:val="none" w:sz="0" w:space="0" w:color="auto"/>
      </w:divBdr>
    </w:div>
    <w:div w:id="1089040447">
      <w:bodyDiv w:val="1"/>
      <w:marLeft w:val="0"/>
      <w:marRight w:val="0"/>
      <w:marTop w:val="0"/>
      <w:marBottom w:val="0"/>
      <w:divBdr>
        <w:top w:val="none" w:sz="0" w:space="0" w:color="auto"/>
        <w:left w:val="none" w:sz="0" w:space="0" w:color="auto"/>
        <w:bottom w:val="none" w:sz="0" w:space="0" w:color="auto"/>
        <w:right w:val="none" w:sz="0" w:space="0" w:color="auto"/>
      </w:divBdr>
    </w:div>
    <w:div w:id="1096754232">
      <w:bodyDiv w:val="1"/>
      <w:marLeft w:val="0"/>
      <w:marRight w:val="0"/>
      <w:marTop w:val="0"/>
      <w:marBottom w:val="0"/>
      <w:divBdr>
        <w:top w:val="none" w:sz="0" w:space="0" w:color="auto"/>
        <w:left w:val="none" w:sz="0" w:space="0" w:color="auto"/>
        <w:bottom w:val="none" w:sz="0" w:space="0" w:color="auto"/>
        <w:right w:val="none" w:sz="0" w:space="0" w:color="auto"/>
      </w:divBdr>
    </w:div>
    <w:div w:id="1100956237">
      <w:bodyDiv w:val="1"/>
      <w:marLeft w:val="0"/>
      <w:marRight w:val="0"/>
      <w:marTop w:val="0"/>
      <w:marBottom w:val="0"/>
      <w:divBdr>
        <w:top w:val="none" w:sz="0" w:space="0" w:color="auto"/>
        <w:left w:val="none" w:sz="0" w:space="0" w:color="auto"/>
        <w:bottom w:val="none" w:sz="0" w:space="0" w:color="auto"/>
        <w:right w:val="none" w:sz="0" w:space="0" w:color="auto"/>
      </w:divBdr>
    </w:div>
    <w:div w:id="1101803326">
      <w:bodyDiv w:val="1"/>
      <w:marLeft w:val="0"/>
      <w:marRight w:val="0"/>
      <w:marTop w:val="0"/>
      <w:marBottom w:val="0"/>
      <w:divBdr>
        <w:top w:val="none" w:sz="0" w:space="0" w:color="auto"/>
        <w:left w:val="none" w:sz="0" w:space="0" w:color="auto"/>
        <w:bottom w:val="none" w:sz="0" w:space="0" w:color="auto"/>
        <w:right w:val="none" w:sz="0" w:space="0" w:color="auto"/>
      </w:divBdr>
    </w:div>
    <w:div w:id="1104421011">
      <w:bodyDiv w:val="1"/>
      <w:marLeft w:val="0"/>
      <w:marRight w:val="0"/>
      <w:marTop w:val="0"/>
      <w:marBottom w:val="0"/>
      <w:divBdr>
        <w:top w:val="none" w:sz="0" w:space="0" w:color="auto"/>
        <w:left w:val="none" w:sz="0" w:space="0" w:color="auto"/>
        <w:bottom w:val="none" w:sz="0" w:space="0" w:color="auto"/>
        <w:right w:val="none" w:sz="0" w:space="0" w:color="auto"/>
      </w:divBdr>
    </w:div>
    <w:div w:id="1122919914">
      <w:bodyDiv w:val="1"/>
      <w:marLeft w:val="0"/>
      <w:marRight w:val="0"/>
      <w:marTop w:val="0"/>
      <w:marBottom w:val="0"/>
      <w:divBdr>
        <w:top w:val="none" w:sz="0" w:space="0" w:color="auto"/>
        <w:left w:val="none" w:sz="0" w:space="0" w:color="auto"/>
        <w:bottom w:val="none" w:sz="0" w:space="0" w:color="auto"/>
        <w:right w:val="none" w:sz="0" w:space="0" w:color="auto"/>
      </w:divBdr>
    </w:div>
    <w:div w:id="1130247860">
      <w:bodyDiv w:val="1"/>
      <w:marLeft w:val="0"/>
      <w:marRight w:val="0"/>
      <w:marTop w:val="0"/>
      <w:marBottom w:val="0"/>
      <w:divBdr>
        <w:top w:val="none" w:sz="0" w:space="0" w:color="auto"/>
        <w:left w:val="none" w:sz="0" w:space="0" w:color="auto"/>
        <w:bottom w:val="none" w:sz="0" w:space="0" w:color="auto"/>
        <w:right w:val="none" w:sz="0" w:space="0" w:color="auto"/>
      </w:divBdr>
    </w:div>
    <w:div w:id="1133254072">
      <w:bodyDiv w:val="1"/>
      <w:marLeft w:val="0"/>
      <w:marRight w:val="0"/>
      <w:marTop w:val="0"/>
      <w:marBottom w:val="0"/>
      <w:divBdr>
        <w:top w:val="none" w:sz="0" w:space="0" w:color="auto"/>
        <w:left w:val="none" w:sz="0" w:space="0" w:color="auto"/>
        <w:bottom w:val="none" w:sz="0" w:space="0" w:color="auto"/>
        <w:right w:val="none" w:sz="0" w:space="0" w:color="auto"/>
      </w:divBdr>
    </w:div>
    <w:div w:id="1155994221">
      <w:bodyDiv w:val="1"/>
      <w:marLeft w:val="0"/>
      <w:marRight w:val="0"/>
      <w:marTop w:val="0"/>
      <w:marBottom w:val="0"/>
      <w:divBdr>
        <w:top w:val="none" w:sz="0" w:space="0" w:color="auto"/>
        <w:left w:val="none" w:sz="0" w:space="0" w:color="auto"/>
        <w:bottom w:val="none" w:sz="0" w:space="0" w:color="auto"/>
        <w:right w:val="none" w:sz="0" w:space="0" w:color="auto"/>
      </w:divBdr>
    </w:div>
    <w:div w:id="1156144698">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
    <w:div w:id="1169250120">
      <w:bodyDiv w:val="1"/>
      <w:marLeft w:val="0"/>
      <w:marRight w:val="0"/>
      <w:marTop w:val="0"/>
      <w:marBottom w:val="0"/>
      <w:divBdr>
        <w:top w:val="none" w:sz="0" w:space="0" w:color="auto"/>
        <w:left w:val="none" w:sz="0" w:space="0" w:color="auto"/>
        <w:bottom w:val="none" w:sz="0" w:space="0" w:color="auto"/>
        <w:right w:val="none" w:sz="0" w:space="0" w:color="auto"/>
      </w:divBdr>
    </w:div>
    <w:div w:id="1174340663">
      <w:bodyDiv w:val="1"/>
      <w:marLeft w:val="0"/>
      <w:marRight w:val="0"/>
      <w:marTop w:val="0"/>
      <w:marBottom w:val="0"/>
      <w:divBdr>
        <w:top w:val="none" w:sz="0" w:space="0" w:color="auto"/>
        <w:left w:val="none" w:sz="0" w:space="0" w:color="auto"/>
        <w:bottom w:val="none" w:sz="0" w:space="0" w:color="auto"/>
        <w:right w:val="none" w:sz="0" w:space="0" w:color="auto"/>
      </w:divBdr>
    </w:div>
    <w:div w:id="1188837453">
      <w:bodyDiv w:val="1"/>
      <w:marLeft w:val="0"/>
      <w:marRight w:val="0"/>
      <w:marTop w:val="0"/>
      <w:marBottom w:val="0"/>
      <w:divBdr>
        <w:top w:val="none" w:sz="0" w:space="0" w:color="auto"/>
        <w:left w:val="none" w:sz="0" w:space="0" w:color="auto"/>
        <w:bottom w:val="none" w:sz="0" w:space="0" w:color="auto"/>
        <w:right w:val="none" w:sz="0" w:space="0" w:color="auto"/>
      </w:divBdr>
    </w:div>
    <w:div w:id="1189559941">
      <w:bodyDiv w:val="1"/>
      <w:marLeft w:val="0"/>
      <w:marRight w:val="0"/>
      <w:marTop w:val="0"/>
      <w:marBottom w:val="0"/>
      <w:divBdr>
        <w:top w:val="none" w:sz="0" w:space="0" w:color="auto"/>
        <w:left w:val="none" w:sz="0" w:space="0" w:color="auto"/>
        <w:bottom w:val="none" w:sz="0" w:space="0" w:color="auto"/>
        <w:right w:val="none" w:sz="0" w:space="0" w:color="auto"/>
      </w:divBdr>
    </w:div>
    <w:div w:id="1234699511">
      <w:bodyDiv w:val="1"/>
      <w:marLeft w:val="0"/>
      <w:marRight w:val="0"/>
      <w:marTop w:val="0"/>
      <w:marBottom w:val="0"/>
      <w:divBdr>
        <w:top w:val="none" w:sz="0" w:space="0" w:color="auto"/>
        <w:left w:val="none" w:sz="0" w:space="0" w:color="auto"/>
        <w:bottom w:val="none" w:sz="0" w:space="0" w:color="auto"/>
        <w:right w:val="none" w:sz="0" w:space="0" w:color="auto"/>
      </w:divBdr>
    </w:div>
    <w:div w:id="1267615980">
      <w:bodyDiv w:val="1"/>
      <w:marLeft w:val="0"/>
      <w:marRight w:val="0"/>
      <w:marTop w:val="0"/>
      <w:marBottom w:val="0"/>
      <w:divBdr>
        <w:top w:val="none" w:sz="0" w:space="0" w:color="auto"/>
        <w:left w:val="none" w:sz="0" w:space="0" w:color="auto"/>
        <w:bottom w:val="none" w:sz="0" w:space="0" w:color="auto"/>
        <w:right w:val="none" w:sz="0" w:space="0" w:color="auto"/>
      </w:divBdr>
    </w:div>
    <w:div w:id="1270158938">
      <w:bodyDiv w:val="1"/>
      <w:marLeft w:val="0"/>
      <w:marRight w:val="0"/>
      <w:marTop w:val="0"/>
      <w:marBottom w:val="0"/>
      <w:divBdr>
        <w:top w:val="none" w:sz="0" w:space="0" w:color="auto"/>
        <w:left w:val="none" w:sz="0" w:space="0" w:color="auto"/>
        <w:bottom w:val="none" w:sz="0" w:space="0" w:color="auto"/>
        <w:right w:val="none" w:sz="0" w:space="0" w:color="auto"/>
      </w:divBdr>
    </w:div>
    <w:div w:id="1272782740">
      <w:bodyDiv w:val="1"/>
      <w:marLeft w:val="0"/>
      <w:marRight w:val="0"/>
      <w:marTop w:val="0"/>
      <w:marBottom w:val="0"/>
      <w:divBdr>
        <w:top w:val="none" w:sz="0" w:space="0" w:color="auto"/>
        <w:left w:val="none" w:sz="0" w:space="0" w:color="auto"/>
        <w:bottom w:val="none" w:sz="0" w:space="0" w:color="auto"/>
        <w:right w:val="none" w:sz="0" w:space="0" w:color="auto"/>
      </w:divBdr>
    </w:div>
    <w:div w:id="1275135329">
      <w:bodyDiv w:val="1"/>
      <w:marLeft w:val="0"/>
      <w:marRight w:val="0"/>
      <w:marTop w:val="0"/>
      <w:marBottom w:val="0"/>
      <w:divBdr>
        <w:top w:val="none" w:sz="0" w:space="0" w:color="auto"/>
        <w:left w:val="none" w:sz="0" w:space="0" w:color="auto"/>
        <w:bottom w:val="none" w:sz="0" w:space="0" w:color="auto"/>
        <w:right w:val="none" w:sz="0" w:space="0" w:color="auto"/>
      </w:divBdr>
    </w:div>
    <w:div w:id="1282685887">
      <w:bodyDiv w:val="1"/>
      <w:marLeft w:val="0"/>
      <w:marRight w:val="0"/>
      <w:marTop w:val="0"/>
      <w:marBottom w:val="0"/>
      <w:divBdr>
        <w:top w:val="none" w:sz="0" w:space="0" w:color="auto"/>
        <w:left w:val="none" w:sz="0" w:space="0" w:color="auto"/>
        <w:bottom w:val="none" w:sz="0" w:space="0" w:color="auto"/>
        <w:right w:val="none" w:sz="0" w:space="0" w:color="auto"/>
      </w:divBdr>
    </w:div>
    <w:div w:id="1292781110">
      <w:bodyDiv w:val="1"/>
      <w:marLeft w:val="0"/>
      <w:marRight w:val="0"/>
      <w:marTop w:val="0"/>
      <w:marBottom w:val="0"/>
      <w:divBdr>
        <w:top w:val="none" w:sz="0" w:space="0" w:color="auto"/>
        <w:left w:val="none" w:sz="0" w:space="0" w:color="auto"/>
        <w:bottom w:val="none" w:sz="0" w:space="0" w:color="auto"/>
        <w:right w:val="none" w:sz="0" w:space="0" w:color="auto"/>
      </w:divBdr>
    </w:div>
    <w:div w:id="1294795875">
      <w:bodyDiv w:val="1"/>
      <w:marLeft w:val="0"/>
      <w:marRight w:val="0"/>
      <w:marTop w:val="0"/>
      <w:marBottom w:val="0"/>
      <w:divBdr>
        <w:top w:val="none" w:sz="0" w:space="0" w:color="auto"/>
        <w:left w:val="none" w:sz="0" w:space="0" w:color="auto"/>
        <w:bottom w:val="none" w:sz="0" w:space="0" w:color="auto"/>
        <w:right w:val="none" w:sz="0" w:space="0" w:color="auto"/>
      </w:divBdr>
    </w:div>
    <w:div w:id="1299147354">
      <w:bodyDiv w:val="1"/>
      <w:marLeft w:val="0"/>
      <w:marRight w:val="0"/>
      <w:marTop w:val="0"/>
      <w:marBottom w:val="0"/>
      <w:divBdr>
        <w:top w:val="none" w:sz="0" w:space="0" w:color="auto"/>
        <w:left w:val="none" w:sz="0" w:space="0" w:color="auto"/>
        <w:bottom w:val="none" w:sz="0" w:space="0" w:color="auto"/>
        <w:right w:val="none" w:sz="0" w:space="0" w:color="auto"/>
      </w:divBdr>
    </w:div>
    <w:div w:id="1301111975">
      <w:bodyDiv w:val="1"/>
      <w:marLeft w:val="0"/>
      <w:marRight w:val="0"/>
      <w:marTop w:val="0"/>
      <w:marBottom w:val="0"/>
      <w:divBdr>
        <w:top w:val="none" w:sz="0" w:space="0" w:color="auto"/>
        <w:left w:val="none" w:sz="0" w:space="0" w:color="auto"/>
        <w:bottom w:val="none" w:sz="0" w:space="0" w:color="auto"/>
        <w:right w:val="none" w:sz="0" w:space="0" w:color="auto"/>
      </w:divBdr>
    </w:div>
    <w:div w:id="1341471489">
      <w:bodyDiv w:val="1"/>
      <w:marLeft w:val="0"/>
      <w:marRight w:val="0"/>
      <w:marTop w:val="0"/>
      <w:marBottom w:val="0"/>
      <w:divBdr>
        <w:top w:val="none" w:sz="0" w:space="0" w:color="auto"/>
        <w:left w:val="none" w:sz="0" w:space="0" w:color="auto"/>
        <w:bottom w:val="none" w:sz="0" w:space="0" w:color="auto"/>
        <w:right w:val="none" w:sz="0" w:space="0" w:color="auto"/>
      </w:divBdr>
    </w:div>
    <w:div w:id="1353144109">
      <w:bodyDiv w:val="1"/>
      <w:marLeft w:val="0"/>
      <w:marRight w:val="0"/>
      <w:marTop w:val="0"/>
      <w:marBottom w:val="0"/>
      <w:divBdr>
        <w:top w:val="none" w:sz="0" w:space="0" w:color="auto"/>
        <w:left w:val="none" w:sz="0" w:space="0" w:color="auto"/>
        <w:bottom w:val="none" w:sz="0" w:space="0" w:color="auto"/>
        <w:right w:val="none" w:sz="0" w:space="0" w:color="auto"/>
      </w:divBdr>
    </w:div>
    <w:div w:id="1355688042">
      <w:bodyDiv w:val="1"/>
      <w:marLeft w:val="0"/>
      <w:marRight w:val="0"/>
      <w:marTop w:val="0"/>
      <w:marBottom w:val="0"/>
      <w:divBdr>
        <w:top w:val="none" w:sz="0" w:space="0" w:color="auto"/>
        <w:left w:val="none" w:sz="0" w:space="0" w:color="auto"/>
        <w:bottom w:val="none" w:sz="0" w:space="0" w:color="auto"/>
        <w:right w:val="none" w:sz="0" w:space="0" w:color="auto"/>
      </w:divBdr>
    </w:div>
    <w:div w:id="1358462303">
      <w:bodyDiv w:val="1"/>
      <w:marLeft w:val="0"/>
      <w:marRight w:val="0"/>
      <w:marTop w:val="0"/>
      <w:marBottom w:val="0"/>
      <w:divBdr>
        <w:top w:val="none" w:sz="0" w:space="0" w:color="auto"/>
        <w:left w:val="none" w:sz="0" w:space="0" w:color="auto"/>
        <w:bottom w:val="none" w:sz="0" w:space="0" w:color="auto"/>
        <w:right w:val="none" w:sz="0" w:space="0" w:color="auto"/>
      </w:divBdr>
    </w:div>
    <w:div w:id="1365669886">
      <w:bodyDiv w:val="1"/>
      <w:marLeft w:val="0"/>
      <w:marRight w:val="0"/>
      <w:marTop w:val="0"/>
      <w:marBottom w:val="0"/>
      <w:divBdr>
        <w:top w:val="none" w:sz="0" w:space="0" w:color="auto"/>
        <w:left w:val="none" w:sz="0" w:space="0" w:color="auto"/>
        <w:bottom w:val="none" w:sz="0" w:space="0" w:color="auto"/>
        <w:right w:val="none" w:sz="0" w:space="0" w:color="auto"/>
      </w:divBdr>
    </w:div>
    <w:div w:id="1382824791">
      <w:bodyDiv w:val="1"/>
      <w:marLeft w:val="0"/>
      <w:marRight w:val="0"/>
      <w:marTop w:val="0"/>
      <w:marBottom w:val="0"/>
      <w:divBdr>
        <w:top w:val="none" w:sz="0" w:space="0" w:color="auto"/>
        <w:left w:val="none" w:sz="0" w:space="0" w:color="auto"/>
        <w:bottom w:val="none" w:sz="0" w:space="0" w:color="auto"/>
        <w:right w:val="none" w:sz="0" w:space="0" w:color="auto"/>
      </w:divBdr>
    </w:div>
    <w:div w:id="1389259196">
      <w:bodyDiv w:val="1"/>
      <w:marLeft w:val="0"/>
      <w:marRight w:val="0"/>
      <w:marTop w:val="0"/>
      <w:marBottom w:val="0"/>
      <w:divBdr>
        <w:top w:val="none" w:sz="0" w:space="0" w:color="auto"/>
        <w:left w:val="none" w:sz="0" w:space="0" w:color="auto"/>
        <w:bottom w:val="none" w:sz="0" w:space="0" w:color="auto"/>
        <w:right w:val="none" w:sz="0" w:space="0" w:color="auto"/>
      </w:divBdr>
    </w:div>
    <w:div w:id="1394546812">
      <w:bodyDiv w:val="1"/>
      <w:marLeft w:val="0"/>
      <w:marRight w:val="0"/>
      <w:marTop w:val="0"/>
      <w:marBottom w:val="0"/>
      <w:divBdr>
        <w:top w:val="none" w:sz="0" w:space="0" w:color="auto"/>
        <w:left w:val="none" w:sz="0" w:space="0" w:color="auto"/>
        <w:bottom w:val="none" w:sz="0" w:space="0" w:color="auto"/>
        <w:right w:val="none" w:sz="0" w:space="0" w:color="auto"/>
      </w:divBdr>
    </w:div>
    <w:div w:id="1397699573">
      <w:bodyDiv w:val="1"/>
      <w:marLeft w:val="0"/>
      <w:marRight w:val="0"/>
      <w:marTop w:val="0"/>
      <w:marBottom w:val="0"/>
      <w:divBdr>
        <w:top w:val="none" w:sz="0" w:space="0" w:color="auto"/>
        <w:left w:val="none" w:sz="0" w:space="0" w:color="auto"/>
        <w:bottom w:val="none" w:sz="0" w:space="0" w:color="auto"/>
        <w:right w:val="none" w:sz="0" w:space="0" w:color="auto"/>
      </w:divBdr>
    </w:div>
    <w:div w:id="1402093509">
      <w:bodyDiv w:val="1"/>
      <w:marLeft w:val="0"/>
      <w:marRight w:val="0"/>
      <w:marTop w:val="0"/>
      <w:marBottom w:val="0"/>
      <w:divBdr>
        <w:top w:val="none" w:sz="0" w:space="0" w:color="auto"/>
        <w:left w:val="none" w:sz="0" w:space="0" w:color="auto"/>
        <w:bottom w:val="none" w:sz="0" w:space="0" w:color="auto"/>
        <w:right w:val="none" w:sz="0" w:space="0" w:color="auto"/>
      </w:divBdr>
    </w:div>
    <w:div w:id="1402561390">
      <w:bodyDiv w:val="1"/>
      <w:marLeft w:val="0"/>
      <w:marRight w:val="0"/>
      <w:marTop w:val="0"/>
      <w:marBottom w:val="0"/>
      <w:divBdr>
        <w:top w:val="none" w:sz="0" w:space="0" w:color="auto"/>
        <w:left w:val="none" w:sz="0" w:space="0" w:color="auto"/>
        <w:bottom w:val="none" w:sz="0" w:space="0" w:color="auto"/>
        <w:right w:val="none" w:sz="0" w:space="0" w:color="auto"/>
      </w:divBdr>
    </w:div>
    <w:div w:id="1408989985">
      <w:bodyDiv w:val="1"/>
      <w:marLeft w:val="0"/>
      <w:marRight w:val="0"/>
      <w:marTop w:val="0"/>
      <w:marBottom w:val="0"/>
      <w:divBdr>
        <w:top w:val="none" w:sz="0" w:space="0" w:color="auto"/>
        <w:left w:val="none" w:sz="0" w:space="0" w:color="auto"/>
        <w:bottom w:val="none" w:sz="0" w:space="0" w:color="auto"/>
        <w:right w:val="none" w:sz="0" w:space="0" w:color="auto"/>
      </w:divBdr>
    </w:div>
    <w:div w:id="1424691707">
      <w:bodyDiv w:val="1"/>
      <w:marLeft w:val="0"/>
      <w:marRight w:val="0"/>
      <w:marTop w:val="0"/>
      <w:marBottom w:val="0"/>
      <w:divBdr>
        <w:top w:val="none" w:sz="0" w:space="0" w:color="auto"/>
        <w:left w:val="none" w:sz="0" w:space="0" w:color="auto"/>
        <w:bottom w:val="none" w:sz="0" w:space="0" w:color="auto"/>
        <w:right w:val="none" w:sz="0" w:space="0" w:color="auto"/>
      </w:divBdr>
    </w:div>
    <w:div w:id="1424914297">
      <w:bodyDiv w:val="1"/>
      <w:marLeft w:val="0"/>
      <w:marRight w:val="0"/>
      <w:marTop w:val="0"/>
      <w:marBottom w:val="0"/>
      <w:divBdr>
        <w:top w:val="none" w:sz="0" w:space="0" w:color="auto"/>
        <w:left w:val="none" w:sz="0" w:space="0" w:color="auto"/>
        <w:bottom w:val="none" w:sz="0" w:space="0" w:color="auto"/>
        <w:right w:val="none" w:sz="0" w:space="0" w:color="auto"/>
      </w:divBdr>
    </w:div>
    <w:div w:id="1425764162">
      <w:bodyDiv w:val="1"/>
      <w:marLeft w:val="0"/>
      <w:marRight w:val="0"/>
      <w:marTop w:val="0"/>
      <w:marBottom w:val="0"/>
      <w:divBdr>
        <w:top w:val="none" w:sz="0" w:space="0" w:color="auto"/>
        <w:left w:val="none" w:sz="0" w:space="0" w:color="auto"/>
        <w:bottom w:val="none" w:sz="0" w:space="0" w:color="auto"/>
        <w:right w:val="none" w:sz="0" w:space="0" w:color="auto"/>
      </w:divBdr>
    </w:div>
    <w:div w:id="1437746756">
      <w:bodyDiv w:val="1"/>
      <w:marLeft w:val="0"/>
      <w:marRight w:val="0"/>
      <w:marTop w:val="0"/>
      <w:marBottom w:val="0"/>
      <w:divBdr>
        <w:top w:val="none" w:sz="0" w:space="0" w:color="auto"/>
        <w:left w:val="none" w:sz="0" w:space="0" w:color="auto"/>
        <w:bottom w:val="none" w:sz="0" w:space="0" w:color="auto"/>
        <w:right w:val="none" w:sz="0" w:space="0" w:color="auto"/>
      </w:divBdr>
    </w:div>
    <w:div w:id="1454785106">
      <w:bodyDiv w:val="1"/>
      <w:marLeft w:val="0"/>
      <w:marRight w:val="0"/>
      <w:marTop w:val="0"/>
      <w:marBottom w:val="0"/>
      <w:divBdr>
        <w:top w:val="none" w:sz="0" w:space="0" w:color="auto"/>
        <w:left w:val="none" w:sz="0" w:space="0" w:color="auto"/>
        <w:bottom w:val="none" w:sz="0" w:space="0" w:color="auto"/>
        <w:right w:val="none" w:sz="0" w:space="0" w:color="auto"/>
      </w:divBdr>
    </w:div>
    <w:div w:id="1471631895">
      <w:bodyDiv w:val="1"/>
      <w:marLeft w:val="0"/>
      <w:marRight w:val="0"/>
      <w:marTop w:val="0"/>
      <w:marBottom w:val="0"/>
      <w:divBdr>
        <w:top w:val="none" w:sz="0" w:space="0" w:color="auto"/>
        <w:left w:val="none" w:sz="0" w:space="0" w:color="auto"/>
        <w:bottom w:val="none" w:sz="0" w:space="0" w:color="auto"/>
        <w:right w:val="none" w:sz="0" w:space="0" w:color="auto"/>
      </w:divBdr>
    </w:div>
    <w:div w:id="1504659643">
      <w:bodyDiv w:val="1"/>
      <w:marLeft w:val="0"/>
      <w:marRight w:val="0"/>
      <w:marTop w:val="0"/>
      <w:marBottom w:val="0"/>
      <w:divBdr>
        <w:top w:val="none" w:sz="0" w:space="0" w:color="auto"/>
        <w:left w:val="none" w:sz="0" w:space="0" w:color="auto"/>
        <w:bottom w:val="none" w:sz="0" w:space="0" w:color="auto"/>
        <w:right w:val="none" w:sz="0" w:space="0" w:color="auto"/>
      </w:divBdr>
    </w:div>
    <w:div w:id="1511944865">
      <w:bodyDiv w:val="1"/>
      <w:marLeft w:val="0"/>
      <w:marRight w:val="0"/>
      <w:marTop w:val="0"/>
      <w:marBottom w:val="0"/>
      <w:divBdr>
        <w:top w:val="none" w:sz="0" w:space="0" w:color="auto"/>
        <w:left w:val="none" w:sz="0" w:space="0" w:color="auto"/>
        <w:bottom w:val="none" w:sz="0" w:space="0" w:color="auto"/>
        <w:right w:val="none" w:sz="0" w:space="0" w:color="auto"/>
      </w:divBdr>
    </w:div>
    <w:div w:id="1538423488">
      <w:bodyDiv w:val="1"/>
      <w:marLeft w:val="0"/>
      <w:marRight w:val="0"/>
      <w:marTop w:val="0"/>
      <w:marBottom w:val="0"/>
      <w:divBdr>
        <w:top w:val="none" w:sz="0" w:space="0" w:color="auto"/>
        <w:left w:val="none" w:sz="0" w:space="0" w:color="auto"/>
        <w:bottom w:val="none" w:sz="0" w:space="0" w:color="auto"/>
        <w:right w:val="none" w:sz="0" w:space="0" w:color="auto"/>
      </w:divBdr>
    </w:div>
    <w:div w:id="1545486408">
      <w:bodyDiv w:val="1"/>
      <w:marLeft w:val="0"/>
      <w:marRight w:val="0"/>
      <w:marTop w:val="0"/>
      <w:marBottom w:val="0"/>
      <w:divBdr>
        <w:top w:val="none" w:sz="0" w:space="0" w:color="auto"/>
        <w:left w:val="none" w:sz="0" w:space="0" w:color="auto"/>
        <w:bottom w:val="none" w:sz="0" w:space="0" w:color="auto"/>
        <w:right w:val="none" w:sz="0" w:space="0" w:color="auto"/>
      </w:divBdr>
    </w:div>
    <w:div w:id="1567718932">
      <w:bodyDiv w:val="1"/>
      <w:marLeft w:val="0"/>
      <w:marRight w:val="0"/>
      <w:marTop w:val="0"/>
      <w:marBottom w:val="0"/>
      <w:divBdr>
        <w:top w:val="none" w:sz="0" w:space="0" w:color="auto"/>
        <w:left w:val="none" w:sz="0" w:space="0" w:color="auto"/>
        <w:bottom w:val="none" w:sz="0" w:space="0" w:color="auto"/>
        <w:right w:val="none" w:sz="0" w:space="0" w:color="auto"/>
      </w:divBdr>
    </w:div>
    <w:div w:id="1570724927">
      <w:bodyDiv w:val="1"/>
      <w:marLeft w:val="0"/>
      <w:marRight w:val="0"/>
      <w:marTop w:val="0"/>
      <w:marBottom w:val="0"/>
      <w:divBdr>
        <w:top w:val="none" w:sz="0" w:space="0" w:color="auto"/>
        <w:left w:val="none" w:sz="0" w:space="0" w:color="auto"/>
        <w:bottom w:val="none" w:sz="0" w:space="0" w:color="auto"/>
        <w:right w:val="none" w:sz="0" w:space="0" w:color="auto"/>
      </w:divBdr>
    </w:div>
    <w:div w:id="1584605734">
      <w:bodyDiv w:val="1"/>
      <w:marLeft w:val="0"/>
      <w:marRight w:val="0"/>
      <w:marTop w:val="0"/>
      <w:marBottom w:val="0"/>
      <w:divBdr>
        <w:top w:val="none" w:sz="0" w:space="0" w:color="auto"/>
        <w:left w:val="none" w:sz="0" w:space="0" w:color="auto"/>
        <w:bottom w:val="none" w:sz="0" w:space="0" w:color="auto"/>
        <w:right w:val="none" w:sz="0" w:space="0" w:color="auto"/>
      </w:divBdr>
    </w:div>
    <w:div w:id="1587033338">
      <w:bodyDiv w:val="1"/>
      <w:marLeft w:val="0"/>
      <w:marRight w:val="0"/>
      <w:marTop w:val="0"/>
      <w:marBottom w:val="0"/>
      <w:divBdr>
        <w:top w:val="none" w:sz="0" w:space="0" w:color="auto"/>
        <w:left w:val="none" w:sz="0" w:space="0" w:color="auto"/>
        <w:bottom w:val="none" w:sz="0" w:space="0" w:color="auto"/>
        <w:right w:val="none" w:sz="0" w:space="0" w:color="auto"/>
      </w:divBdr>
    </w:div>
    <w:div w:id="1588266713">
      <w:bodyDiv w:val="1"/>
      <w:marLeft w:val="0"/>
      <w:marRight w:val="0"/>
      <w:marTop w:val="0"/>
      <w:marBottom w:val="0"/>
      <w:divBdr>
        <w:top w:val="none" w:sz="0" w:space="0" w:color="auto"/>
        <w:left w:val="none" w:sz="0" w:space="0" w:color="auto"/>
        <w:bottom w:val="none" w:sz="0" w:space="0" w:color="auto"/>
        <w:right w:val="none" w:sz="0" w:space="0" w:color="auto"/>
      </w:divBdr>
    </w:div>
    <w:div w:id="1591351604">
      <w:bodyDiv w:val="1"/>
      <w:marLeft w:val="0"/>
      <w:marRight w:val="0"/>
      <w:marTop w:val="0"/>
      <w:marBottom w:val="0"/>
      <w:divBdr>
        <w:top w:val="none" w:sz="0" w:space="0" w:color="auto"/>
        <w:left w:val="none" w:sz="0" w:space="0" w:color="auto"/>
        <w:bottom w:val="none" w:sz="0" w:space="0" w:color="auto"/>
        <w:right w:val="none" w:sz="0" w:space="0" w:color="auto"/>
      </w:divBdr>
    </w:div>
    <w:div w:id="1601795813">
      <w:bodyDiv w:val="1"/>
      <w:marLeft w:val="0"/>
      <w:marRight w:val="0"/>
      <w:marTop w:val="0"/>
      <w:marBottom w:val="0"/>
      <w:divBdr>
        <w:top w:val="none" w:sz="0" w:space="0" w:color="auto"/>
        <w:left w:val="none" w:sz="0" w:space="0" w:color="auto"/>
        <w:bottom w:val="none" w:sz="0" w:space="0" w:color="auto"/>
        <w:right w:val="none" w:sz="0" w:space="0" w:color="auto"/>
      </w:divBdr>
    </w:div>
    <w:div w:id="1607420119">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653173107">
      <w:bodyDiv w:val="1"/>
      <w:marLeft w:val="0"/>
      <w:marRight w:val="0"/>
      <w:marTop w:val="0"/>
      <w:marBottom w:val="0"/>
      <w:divBdr>
        <w:top w:val="none" w:sz="0" w:space="0" w:color="auto"/>
        <w:left w:val="none" w:sz="0" w:space="0" w:color="auto"/>
        <w:bottom w:val="none" w:sz="0" w:space="0" w:color="auto"/>
        <w:right w:val="none" w:sz="0" w:space="0" w:color="auto"/>
      </w:divBdr>
    </w:div>
    <w:div w:id="1658730962">
      <w:bodyDiv w:val="1"/>
      <w:marLeft w:val="0"/>
      <w:marRight w:val="0"/>
      <w:marTop w:val="0"/>
      <w:marBottom w:val="0"/>
      <w:divBdr>
        <w:top w:val="none" w:sz="0" w:space="0" w:color="auto"/>
        <w:left w:val="none" w:sz="0" w:space="0" w:color="auto"/>
        <w:bottom w:val="none" w:sz="0" w:space="0" w:color="auto"/>
        <w:right w:val="none" w:sz="0" w:space="0" w:color="auto"/>
      </w:divBdr>
    </w:div>
    <w:div w:id="1659185802">
      <w:bodyDiv w:val="1"/>
      <w:marLeft w:val="0"/>
      <w:marRight w:val="0"/>
      <w:marTop w:val="0"/>
      <w:marBottom w:val="0"/>
      <w:divBdr>
        <w:top w:val="none" w:sz="0" w:space="0" w:color="auto"/>
        <w:left w:val="none" w:sz="0" w:space="0" w:color="auto"/>
        <w:bottom w:val="none" w:sz="0" w:space="0" w:color="auto"/>
        <w:right w:val="none" w:sz="0" w:space="0" w:color="auto"/>
      </w:divBdr>
    </w:div>
    <w:div w:id="1665862679">
      <w:bodyDiv w:val="1"/>
      <w:marLeft w:val="0"/>
      <w:marRight w:val="0"/>
      <w:marTop w:val="0"/>
      <w:marBottom w:val="0"/>
      <w:divBdr>
        <w:top w:val="none" w:sz="0" w:space="0" w:color="auto"/>
        <w:left w:val="none" w:sz="0" w:space="0" w:color="auto"/>
        <w:bottom w:val="none" w:sz="0" w:space="0" w:color="auto"/>
        <w:right w:val="none" w:sz="0" w:space="0" w:color="auto"/>
      </w:divBdr>
    </w:div>
    <w:div w:id="1674262551">
      <w:bodyDiv w:val="1"/>
      <w:marLeft w:val="0"/>
      <w:marRight w:val="0"/>
      <w:marTop w:val="0"/>
      <w:marBottom w:val="0"/>
      <w:divBdr>
        <w:top w:val="none" w:sz="0" w:space="0" w:color="auto"/>
        <w:left w:val="none" w:sz="0" w:space="0" w:color="auto"/>
        <w:bottom w:val="none" w:sz="0" w:space="0" w:color="auto"/>
        <w:right w:val="none" w:sz="0" w:space="0" w:color="auto"/>
      </w:divBdr>
    </w:div>
    <w:div w:id="1676763642">
      <w:bodyDiv w:val="1"/>
      <w:marLeft w:val="0"/>
      <w:marRight w:val="0"/>
      <w:marTop w:val="0"/>
      <w:marBottom w:val="0"/>
      <w:divBdr>
        <w:top w:val="none" w:sz="0" w:space="0" w:color="auto"/>
        <w:left w:val="none" w:sz="0" w:space="0" w:color="auto"/>
        <w:bottom w:val="none" w:sz="0" w:space="0" w:color="auto"/>
        <w:right w:val="none" w:sz="0" w:space="0" w:color="auto"/>
      </w:divBdr>
    </w:div>
    <w:div w:id="1677033093">
      <w:bodyDiv w:val="1"/>
      <w:marLeft w:val="0"/>
      <w:marRight w:val="0"/>
      <w:marTop w:val="0"/>
      <w:marBottom w:val="0"/>
      <w:divBdr>
        <w:top w:val="none" w:sz="0" w:space="0" w:color="auto"/>
        <w:left w:val="none" w:sz="0" w:space="0" w:color="auto"/>
        <w:bottom w:val="none" w:sz="0" w:space="0" w:color="auto"/>
        <w:right w:val="none" w:sz="0" w:space="0" w:color="auto"/>
      </w:divBdr>
    </w:div>
    <w:div w:id="1697074158">
      <w:bodyDiv w:val="1"/>
      <w:marLeft w:val="0"/>
      <w:marRight w:val="0"/>
      <w:marTop w:val="0"/>
      <w:marBottom w:val="0"/>
      <w:divBdr>
        <w:top w:val="none" w:sz="0" w:space="0" w:color="auto"/>
        <w:left w:val="none" w:sz="0" w:space="0" w:color="auto"/>
        <w:bottom w:val="none" w:sz="0" w:space="0" w:color="auto"/>
        <w:right w:val="none" w:sz="0" w:space="0" w:color="auto"/>
      </w:divBdr>
    </w:div>
    <w:div w:id="1710102095">
      <w:bodyDiv w:val="1"/>
      <w:marLeft w:val="0"/>
      <w:marRight w:val="0"/>
      <w:marTop w:val="0"/>
      <w:marBottom w:val="0"/>
      <w:divBdr>
        <w:top w:val="none" w:sz="0" w:space="0" w:color="auto"/>
        <w:left w:val="none" w:sz="0" w:space="0" w:color="auto"/>
        <w:bottom w:val="none" w:sz="0" w:space="0" w:color="auto"/>
        <w:right w:val="none" w:sz="0" w:space="0" w:color="auto"/>
      </w:divBdr>
    </w:div>
    <w:div w:id="1712683569">
      <w:bodyDiv w:val="1"/>
      <w:marLeft w:val="0"/>
      <w:marRight w:val="0"/>
      <w:marTop w:val="0"/>
      <w:marBottom w:val="0"/>
      <w:divBdr>
        <w:top w:val="none" w:sz="0" w:space="0" w:color="auto"/>
        <w:left w:val="none" w:sz="0" w:space="0" w:color="auto"/>
        <w:bottom w:val="none" w:sz="0" w:space="0" w:color="auto"/>
        <w:right w:val="none" w:sz="0" w:space="0" w:color="auto"/>
      </w:divBdr>
    </w:div>
    <w:div w:id="1727147692">
      <w:bodyDiv w:val="1"/>
      <w:marLeft w:val="0"/>
      <w:marRight w:val="0"/>
      <w:marTop w:val="0"/>
      <w:marBottom w:val="0"/>
      <w:divBdr>
        <w:top w:val="none" w:sz="0" w:space="0" w:color="auto"/>
        <w:left w:val="none" w:sz="0" w:space="0" w:color="auto"/>
        <w:bottom w:val="none" w:sz="0" w:space="0" w:color="auto"/>
        <w:right w:val="none" w:sz="0" w:space="0" w:color="auto"/>
      </w:divBdr>
    </w:div>
    <w:div w:id="1750342701">
      <w:bodyDiv w:val="1"/>
      <w:marLeft w:val="0"/>
      <w:marRight w:val="0"/>
      <w:marTop w:val="0"/>
      <w:marBottom w:val="0"/>
      <w:divBdr>
        <w:top w:val="none" w:sz="0" w:space="0" w:color="auto"/>
        <w:left w:val="none" w:sz="0" w:space="0" w:color="auto"/>
        <w:bottom w:val="none" w:sz="0" w:space="0" w:color="auto"/>
        <w:right w:val="none" w:sz="0" w:space="0" w:color="auto"/>
      </w:divBdr>
    </w:div>
    <w:div w:id="1777940333">
      <w:bodyDiv w:val="1"/>
      <w:marLeft w:val="0"/>
      <w:marRight w:val="0"/>
      <w:marTop w:val="0"/>
      <w:marBottom w:val="0"/>
      <w:divBdr>
        <w:top w:val="none" w:sz="0" w:space="0" w:color="auto"/>
        <w:left w:val="none" w:sz="0" w:space="0" w:color="auto"/>
        <w:bottom w:val="none" w:sz="0" w:space="0" w:color="auto"/>
        <w:right w:val="none" w:sz="0" w:space="0" w:color="auto"/>
      </w:divBdr>
    </w:div>
    <w:div w:id="1783838272">
      <w:bodyDiv w:val="1"/>
      <w:marLeft w:val="0"/>
      <w:marRight w:val="0"/>
      <w:marTop w:val="0"/>
      <w:marBottom w:val="0"/>
      <w:divBdr>
        <w:top w:val="none" w:sz="0" w:space="0" w:color="auto"/>
        <w:left w:val="none" w:sz="0" w:space="0" w:color="auto"/>
        <w:bottom w:val="none" w:sz="0" w:space="0" w:color="auto"/>
        <w:right w:val="none" w:sz="0" w:space="0" w:color="auto"/>
      </w:divBdr>
    </w:div>
    <w:div w:id="1791245658">
      <w:bodyDiv w:val="1"/>
      <w:marLeft w:val="0"/>
      <w:marRight w:val="0"/>
      <w:marTop w:val="0"/>
      <w:marBottom w:val="0"/>
      <w:divBdr>
        <w:top w:val="none" w:sz="0" w:space="0" w:color="auto"/>
        <w:left w:val="none" w:sz="0" w:space="0" w:color="auto"/>
        <w:bottom w:val="none" w:sz="0" w:space="0" w:color="auto"/>
        <w:right w:val="none" w:sz="0" w:space="0" w:color="auto"/>
      </w:divBdr>
    </w:div>
    <w:div w:id="1795564420">
      <w:bodyDiv w:val="1"/>
      <w:marLeft w:val="0"/>
      <w:marRight w:val="0"/>
      <w:marTop w:val="0"/>
      <w:marBottom w:val="0"/>
      <w:divBdr>
        <w:top w:val="none" w:sz="0" w:space="0" w:color="auto"/>
        <w:left w:val="none" w:sz="0" w:space="0" w:color="auto"/>
        <w:bottom w:val="none" w:sz="0" w:space="0" w:color="auto"/>
        <w:right w:val="none" w:sz="0" w:space="0" w:color="auto"/>
      </w:divBdr>
    </w:div>
    <w:div w:id="1806315057">
      <w:bodyDiv w:val="1"/>
      <w:marLeft w:val="0"/>
      <w:marRight w:val="0"/>
      <w:marTop w:val="0"/>
      <w:marBottom w:val="0"/>
      <w:divBdr>
        <w:top w:val="none" w:sz="0" w:space="0" w:color="auto"/>
        <w:left w:val="none" w:sz="0" w:space="0" w:color="auto"/>
        <w:bottom w:val="none" w:sz="0" w:space="0" w:color="auto"/>
        <w:right w:val="none" w:sz="0" w:space="0" w:color="auto"/>
      </w:divBdr>
    </w:div>
    <w:div w:id="1823084145">
      <w:bodyDiv w:val="1"/>
      <w:marLeft w:val="0"/>
      <w:marRight w:val="0"/>
      <w:marTop w:val="0"/>
      <w:marBottom w:val="0"/>
      <w:divBdr>
        <w:top w:val="none" w:sz="0" w:space="0" w:color="auto"/>
        <w:left w:val="none" w:sz="0" w:space="0" w:color="auto"/>
        <w:bottom w:val="none" w:sz="0" w:space="0" w:color="auto"/>
        <w:right w:val="none" w:sz="0" w:space="0" w:color="auto"/>
      </w:divBdr>
    </w:div>
    <w:div w:id="1861777674">
      <w:bodyDiv w:val="1"/>
      <w:marLeft w:val="0"/>
      <w:marRight w:val="0"/>
      <w:marTop w:val="0"/>
      <w:marBottom w:val="0"/>
      <w:divBdr>
        <w:top w:val="none" w:sz="0" w:space="0" w:color="auto"/>
        <w:left w:val="none" w:sz="0" w:space="0" w:color="auto"/>
        <w:bottom w:val="none" w:sz="0" w:space="0" w:color="auto"/>
        <w:right w:val="none" w:sz="0" w:space="0" w:color="auto"/>
      </w:divBdr>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79128083">
      <w:bodyDiv w:val="1"/>
      <w:marLeft w:val="0"/>
      <w:marRight w:val="0"/>
      <w:marTop w:val="0"/>
      <w:marBottom w:val="0"/>
      <w:divBdr>
        <w:top w:val="none" w:sz="0" w:space="0" w:color="auto"/>
        <w:left w:val="none" w:sz="0" w:space="0" w:color="auto"/>
        <w:bottom w:val="none" w:sz="0" w:space="0" w:color="auto"/>
        <w:right w:val="none" w:sz="0" w:space="0" w:color="auto"/>
      </w:divBdr>
    </w:div>
    <w:div w:id="1888905584">
      <w:bodyDiv w:val="1"/>
      <w:marLeft w:val="0"/>
      <w:marRight w:val="0"/>
      <w:marTop w:val="0"/>
      <w:marBottom w:val="0"/>
      <w:divBdr>
        <w:top w:val="none" w:sz="0" w:space="0" w:color="auto"/>
        <w:left w:val="none" w:sz="0" w:space="0" w:color="auto"/>
        <w:bottom w:val="none" w:sz="0" w:space="0" w:color="auto"/>
        <w:right w:val="none" w:sz="0" w:space="0" w:color="auto"/>
      </w:divBdr>
    </w:div>
    <w:div w:id="1906526493">
      <w:bodyDiv w:val="1"/>
      <w:marLeft w:val="0"/>
      <w:marRight w:val="0"/>
      <w:marTop w:val="0"/>
      <w:marBottom w:val="0"/>
      <w:divBdr>
        <w:top w:val="none" w:sz="0" w:space="0" w:color="auto"/>
        <w:left w:val="none" w:sz="0" w:space="0" w:color="auto"/>
        <w:bottom w:val="none" w:sz="0" w:space="0" w:color="auto"/>
        <w:right w:val="none" w:sz="0" w:space="0" w:color="auto"/>
      </w:divBdr>
    </w:div>
    <w:div w:id="1907455656">
      <w:bodyDiv w:val="1"/>
      <w:marLeft w:val="0"/>
      <w:marRight w:val="0"/>
      <w:marTop w:val="0"/>
      <w:marBottom w:val="0"/>
      <w:divBdr>
        <w:top w:val="none" w:sz="0" w:space="0" w:color="auto"/>
        <w:left w:val="none" w:sz="0" w:space="0" w:color="auto"/>
        <w:bottom w:val="none" w:sz="0" w:space="0" w:color="auto"/>
        <w:right w:val="none" w:sz="0" w:space="0" w:color="auto"/>
      </w:divBdr>
    </w:div>
    <w:div w:id="1911230797">
      <w:bodyDiv w:val="1"/>
      <w:marLeft w:val="0"/>
      <w:marRight w:val="0"/>
      <w:marTop w:val="0"/>
      <w:marBottom w:val="0"/>
      <w:divBdr>
        <w:top w:val="none" w:sz="0" w:space="0" w:color="auto"/>
        <w:left w:val="none" w:sz="0" w:space="0" w:color="auto"/>
        <w:bottom w:val="none" w:sz="0" w:space="0" w:color="auto"/>
        <w:right w:val="none" w:sz="0" w:space="0" w:color="auto"/>
      </w:divBdr>
    </w:div>
    <w:div w:id="1924336145">
      <w:bodyDiv w:val="1"/>
      <w:marLeft w:val="0"/>
      <w:marRight w:val="0"/>
      <w:marTop w:val="0"/>
      <w:marBottom w:val="0"/>
      <w:divBdr>
        <w:top w:val="none" w:sz="0" w:space="0" w:color="auto"/>
        <w:left w:val="none" w:sz="0" w:space="0" w:color="auto"/>
        <w:bottom w:val="none" w:sz="0" w:space="0" w:color="auto"/>
        <w:right w:val="none" w:sz="0" w:space="0" w:color="auto"/>
      </w:divBdr>
    </w:div>
    <w:div w:id="1926576374">
      <w:bodyDiv w:val="1"/>
      <w:marLeft w:val="0"/>
      <w:marRight w:val="0"/>
      <w:marTop w:val="0"/>
      <w:marBottom w:val="0"/>
      <w:divBdr>
        <w:top w:val="none" w:sz="0" w:space="0" w:color="auto"/>
        <w:left w:val="none" w:sz="0" w:space="0" w:color="auto"/>
        <w:bottom w:val="none" w:sz="0" w:space="0" w:color="auto"/>
        <w:right w:val="none" w:sz="0" w:space="0" w:color="auto"/>
      </w:divBdr>
    </w:div>
    <w:div w:id="1937983871">
      <w:bodyDiv w:val="1"/>
      <w:marLeft w:val="0"/>
      <w:marRight w:val="0"/>
      <w:marTop w:val="0"/>
      <w:marBottom w:val="0"/>
      <w:divBdr>
        <w:top w:val="none" w:sz="0" w:space="0" w:color="auto"/>
        <w:left w:val="none" w:sz="0" w:space="0" w:color="auto"/>
        <w:bottom w:val="none" w:sz="0" w:space="0" w:color="auto"/>
        <w:right w:val="none" w:sz="0" w:space="0" w:color="auto"/>
      </w:divBdr>
    </w:div>
    <w:div w:id="1941065179">
      <w:bodyDiv w:val="1"/>
      <w:marLeft w:val="0"/>
      <w:marRight w:val="0"/>
      <w:marTop w:val="0"/>
      <w:marBottom w:val="0"/>
      <w:divBdr>
        <w:top w:val="none" w:sz="0" w:space="0" w:color="auto"/>
        <w:left w:val="none" w:sz="0" w:space="0" w:color="auto"/>
        <w:bottom w:val="none" w:sz="0" w:space="0" w:color="auto"/>
        <w:right w:val="none" w:sz="0" w:space="0" w:color="auto"/>
      </w:divBdr>
    </w:div>
    <w:div w:id="1959990915">
      <w:bodyDiv w:val="1"/>
      <w:marLeft w:val="0"/>
      <w:marRight w:val="0"/>
      <w:marTop w:val="0"/>
      <w:marBottom w:val="0"/>
      <w:divBdr>
        <w:top w:val="none" w:sz="0" w:space="0" w:color="auto"/>
        <w:left w:val="none" w:sz="0" w:space="0" w:color="auto"/>
        <w:bottom w:val="none" w:sz="0" w:space="0" w:color="auto"/>
        <w:right w:val="none" w:sz="0" w:space="0" w:color="auto"/>
      </w:divBdr>
    </w:div>
    <w:div w:id="1961643324">
      <w:bodyDiv w:val="1"/>
      <w:marLeft w:val="0"/>
      <w:marRight w:val="0"/>
      <w:marTop w:val="0"/>
      <w:marBottom w:val="0"/>
      <w:divBdr>
        <w:top w:val="none" w:sz="0" w:space="0" w:color="auto"/>
        <w:left w:val="none" w:sz="0" w:space="0" w:color="auto"/>
        <w:bottom w:val="none" w:sz="0" w:space="0" w:color="auto"/>
        <w:right w:val="none" w:sz="0" w:space="0" w:color="auto"/>
      </w:divBdr>
    </w:div>
    <w:div w:id="1966276626">
      <w:bodyDiv w:val="1"/>
      <w:marLeft w:val="0"/>
      <w:marRight w:val="0"/>
      <w:marTop w:val="0"/>
      <w:marBottom w:val="0"/>
      <w:divBdr>
        <w:top w:val="none" w:sz="0" w:space="0" w:color="auto"/>
        <w:left w:val="none" w:sz="0" w:space="0" w:color="auto"/>
        <w:bottom w:val="none" w:sz="0" w:space="0" w:color="auto"/>
        <w:right w:val="none" w:sz="0" w:space="0" w:color="auto"/>
      </w:divBdr>
    </w:div>
    <w:div w:id="1991403018">
      <w:bodyDiv w:val="1"/>
      <w:marLeft w:val="0"/>
      <w:marRight w:val="0"/>
      <w:marTop w:val="0"/>
      <w:marBottom w:val="0"/>
      <w:divBdr>
        <w:top w:val="none" w:sz="0" w:space="0" w:color="auto"/>
        <w:left w:val="none" w:sz="0" w:space="0" w:color="auto"/>
        <w:bottom w:val="none" w:sz="0" w:space="0" w:color="auto"/>
        <w:right w:val="none" w:sz="0" w:space="0" w:color="auto"/>
      </w:divBdr>
    </w:div>
    <w:div w:id="1993633800">
      <w:bodyDiv w:val="1"/>
      <w:marLeft w:val="0"/>
      <w:marRight w:val="0"/>
      <w:marTop w:val="0"/>
      <w:marBottom w:val="0"/>
      <w:divBdr>
        <w:top w:val="none" w:sz="0" w:space="0" w:color="auto"/>
        <w:left w:val="none" w:sz="0" w:space="0" w:color="auto"/>
        <w:bottom w:val="none" w:sz="0" w:space="0" w:color="auto"/>
        <w:right w:val="none" w:sz="0" w:space="0" w:color="auto"/>
      </w:divBdr>
    </w:div>
    <w:div w:id="2002805451">
      <w:bodyDiv w:val="1"/>
      <w:marLeft w:val="0"/>
      <w:marRight w:val="0"/>
      <w:marTop w:val="0"/>
      <w:marBottom w:val="0"/>
      <w:divBdr>
        <w:top w:val="none" w:sz="0" w:space="0" w:color="auto"/>
        <w:left w:val="none" w:sz="0" w:space="0" w:color="auto"/>
        <w:bottom w:val="none" w:sz="0" w:space="0" w:color="auto"/>
        <w:right w:val="none" w:sz="0" w:space="0" w:color="auto"/>
      </w:divBdr>
    </w:div>
    <w:div w:id="2008048489">
      <w:bodyDiv w:val="1"/>
      <w:marLeft w:val="0"/>
      <w:marRight w:val="0"/>
      <w:marTop w:val="0"/>
      <w:marBottom w:val="0"/>
      <w:divBdr>
        <w:top w:val="none" w:sz="0" w:space="0" w:color="auto"/>
        <w:left w:val="none" w:sz="0" w:space="0" w:color="auto"/>
        <w:bottom w:val="none" w:sz="0" w:space="0" w:color="auto"/>
        <w:right w:val="none" w:sz="0" w:space="0" w:color="auto"/>
      </w:divBdr>
    </w:div>
    <w:div w:id="2012179474">
      <w:bodyDiv w:val="1"/>
      <w:marLeft w:val="0"/>
      <w:marRight w:val="0"/>
      <w:marTop w:val="0"/>
      <w:marBottom w:val="0"/>
      <w:divBdr>
        <w:top w:val="none" w:sz="0" w:space="0" w:color="auto"/>
        <w:left w:val="none" w:sz="0" w:space="0" w:color="auto"/>
        <w:bottom w:val="none" w:sz="0" w:space="0" w:color="auto"/>
        <w:right w:val="none" w:sz="0" w:space="0" w:color="auto"/>
      </w:divBdr>
    </w:div>
    <w:div w:id="2021007048">
      <w:bodyDiv w:val="1"/>
      <w:marLeft w:val="0"/>
      <w:marRight w:val="0"/>
      <w:marTop w:val="0"/>
      <w:marBottom w:val="0"/>
      <w:divBdr>
        <w:top w:val="none" w:sz="0" w:space="0" w:color="auto"/>
        <w:left w:val="none" w:sz="0" w:space="0" w:color="auto"/>
        <w:bottom w:val="none" w:sz="0" w:space="0" w:color="auto"/>
        <w:right w:val="none" w:sz="0" w:space="0" w:color="auto"/>
      </w:divBdr>
    </w:div>
    <w:div w:id="2031644708">
      <w:bodyDiv w:val="1"/>
      <w:marLeft w:val="0"/>
      <w:marRight w:val="0"/>
      <w:marTop w:val="0"/>
      <w:marBottom w:val="0"/>
      <w:divBdr>
        <w:top w:val="none" w:sz="0" w:space="0" w:color="auto"/>
        <w:left w:val="none" w:sz="0" w:space="0" w:color="auto"/>
        <w:bottom w:val="none" w:sz="0" w:space="0" w:color="auto"/>
        <w:right w:val="none" w:sz="0" w:space="0" w:color="auto"/>
      </w:divBdr>
    </w:div>
    <w:div w:id="2048065899">
      <w:bodyDiv w:val="1"/>
      <w:marLeft w:val="0"/>
      <w:marRight w:val="0"/>
      <w:marTop w:val="0"/>
      <w:marBottom w:val="0"/>
      <w:divBdr>
        <w:top w:val="none" w:sz="0" w:space="0" w:color="auto"/>
        <w:left w:val="none" w:sz="0" w:space="0" w:color="auto"/>
        <w:bottom w:val="none" w:sz="0" w:space="0" w:color="auto"/>
        <w:right w:val="none" w:sz="0" w:space="0" w:color="auto"/>
      </w:divBdr>
    </w:div>
    <w:div w:id="2053536723">
      <w:bodyDiv w:val="1"/>
      <w:marLeft w:val="0"/>
      <w:marRight w:val="0"/>
      <w:marTop w:val="0"/>
      <w:marBottom w:val="0"/>
      <w:divBdr>
        <w:top w:val="none" w:sz="0" w:space="0" w:color="auto"/>
        <w:left w:val="none" w:sz="0" w:space="0" w:color="auto"/>
        <w:bottom w:val="none" w:sz="0" w:space="0" w:color="auto"/>
        <w:right w:val="none" w:sz="0" w:space="0" w:color="auto"/>
      </w:divBdr>
    </w:div>
    <w:div w:id="2059012899">
      <w:bodyDiv w:val="1"/>
      <w:marLeft w:val="0"/>
      <w:marRight w:val="0"/>
      <w:marTop w:val="0"/>
      <w:marBottom w:val="0"/>
      <w:divBdr>
        <w:top w:val="none" w:sz="0" w:space="0" w:color="auto"/>
        <w:left w:val="none" w:sz="0" w:space="0" w:color="auto"/>
        <w:bottom w:val="none" w:sz="0" w:space="0" w:color="auto"/>
        <w:right w:val="none" w:sz="0" w:space="0" w:color="auto"/>
      </w:divBdr>
    </w:div>
    <w:div w:id="2075545262">
      <w:bodyDiv w:val="1"/>
      <w:marLeft w:val="0"/>
      <w:marRight w:val="0"/>
      <w:marTop w:val="0"/>
      <w:marBottom w:val="0"/>
      <w:divBdr>
        <w:top w:val="none" w:sz="0" w:space="0" w:color="auto"/>
        <w:left w:val="none" w:sz="0" w:space="0" w:color="auto"/>
        <w:bottom w:val="none" w:sz="0" w:space="0" w:color="auto"/>
        <w:right w:val="none" w:sz="0" w:space="0" w:color="auto"/>
      </w:divBdr>
    </w:div>
    <w:div w:id="2077703660">
      <w:bodyDiv w:val="1"/>
      <w:marLeft w:val="0"/>
      <w:marRight w:val="0"/>
      <w:marTop w:val="0"/>
      <w:marBottom w:val="0"/>
      <w:divBdr>
        <w:top w:val="none" w:sz="0" w:space="0" w:color="auto"/>
        <w:left w:val="none" w:sz="0" w:space="0" w:color="auto"/>
        <w:bottom w:val="none" w:sz="0" w:space="0" w:color="auto"/>
        <w:right w:val="none" w:sz="0" w:space="0" w:color="auto"/>
      </w:divBdr>
    </w:div>
    <w:div w:id="2095281666">
      <w:bodyDiv w:val="1"/>
      <w:marLeft w:val="0"/>
      <w:marRight w:val="0"/>
      <w:marTop w:val="0"/>
      <w:marBottom w:val="0"/>
      <w:divBdr>
        <w:top w:val="none" w:sz="0" w:space="0" w:color="auto"/>
        <w:left w:val="none" w:sz="0" w:space="0" w:color="auto"/>
        <w:bottom w:val="none" w:sz="0" w:space="0" w:color="auto"/>
        <w:right w:val="none" w:sz="0" w:space="0" w:color="auto"/>
      </w:divBdr>
    </w:div>
    <w:div w:id="2116552391">
      <w:bodyDiv w:val="1"/>
      <w:marLeft w:val="0"/>
      <w:marRight w:val="0"/>
      <w:marTop w:val="0"/>
      <w:marBottom w:val="0"/>
      <w:divBdr>
        <w:top w:val="none" w:sz="0" w:space="0" w:color="auto"/>
        <w:left w:val="none" w:sz="0" w:space="0" w:color="auto"/>
        <w:bottom w:val="none" w:sz="0" w:space="0" w:color="auto"/>
        <w:right w:val="none" w:sz="0" w:space="0" w:color="auto"/>
      </w:divBdr>
    </w:div>
    <w:div w:id="2130200086">
      <w:bodyDiv w:val="1"/>
      <w:marLeft w:val="0"/>
      <w:marRight w:val="0"/>
      <w:marTop w:val="0"/>
      <w:marBottom w:val="0"/>
      <w:divBdr>
        <w:top w:val="none" w:sz="0" w:space="0" w:color="auto"/>
        <w:left w:val="none" w:sz="0" w:space="0" w:color="auto"/>
        <w:bottom w:val="none" w:sz="0" w:space="0" w:color="auto"/>
        <w:right w:val="none" w:sz="0" w:space="0" w:color="auto"/>
      </w:divBdr>
    </w:div>
    <w:div w:id="21366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84DAAA1A30C4419EF50365998B90EB" ma:contentTypeVersion="11" ma:contentTypeDescription="Create a new document." ma:contentTypeScope="" ma:versionID="8e1d9a63d8369c7523a4020ce732535d">
  <xsd:schema xmlns:xsd="http://www.w3.org/2001/XMLSchema" xmlns:xs="http://www.w3.org/2001/XMLSchema" xmlns:p="http://schemas.microsoft.com/office/2006/metadata/properties" xmlns:ns2="0072c6e7-1cdf-4b27-8a1e-b925b90346f1" targetNamespace="http://schemas.microsoft.com/office/2006/metadata/properties" ma:root="true" ma:fieldsID="656fa58dbb049f1c47ce07460bbb7f7a" ns2:_="">
    <xsd:import namespace="0072c6e7-1cdf-4b27-8a1e-b925b9034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2c6e7-1cdf-4b27-8a1e-b925b9034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E37-E122-4BA4-B316-E8F2486D378D}">
  <ds:schemaRefs>
    <ds:schemaRef ds:uri="http://schemas.microsoft.com/sharepoint/v3/contenttype/forms"/>
  </ds:schemaRefs>
</ds:datastoreItem>
</file>

<file path=customXml/itemProps2.xml><?xml version="1.0" encoding="utf-8"?>
<ds:datastoreItem xmlns:ds="http://schemas.openxmlformats.org/officeDocument/2006/customXml" ds:itemID="{281F1B30-527B-43AA-9E71-D0B6024B6B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0A9FD8-89F5-4055-BB38-51A88DC74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2c6e7-1cdf-4b27-8a1e-b925b9034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DA2E84-9C43-4C54-B773-96A1DECB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23</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Jalpan Shah</dc:creator>
  <cp:keywords/>
  <dc:description/>
  <cp:lastModifiedBy>Pranav Gandhi</cp:lastModifiedBy>
  <cp:revision>118</cp:revision>
  <dcterms:created xsi:type="dcterms:W3CDTF">2021-10-08T10:09:00Z</dcterms:created>
  <dcterms:modified xsi:type="dcterms:W3CDTF">2021-11-17T10:16:00Z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0x0101004B84DAAA1A30C4419EF50365998B90EB</vt:lpwstr>
  </property>
</Properties>
</file>