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8D5CC5E" wp14:paraId="3CDDE762" wp14:textId="01BD4B27">
      <w:pPr>
        <w:pStyle w:val="Heading2"/>
        <w:pBdr>
          <w:bottom w:val="nil" w:color="000000" w:sz="4" w:space="0"/>
        </w:pBdr>
        <w:shd w:val="clear" w:color="auto" w:fill="FFFFFF" w:themeFill="background1"/>
        <w:spacing w:before="0" w:beforeAutospacing="off" w:after="0" w:afterAutospacing="off"/>
        <w:rPr>
          <w:rFonts w:ascii="Times New Roman" w:hAnsi="Times New Roman" w:eastAsia="Times New Roman" w:cs="Times New Roman"/>
          <w:b w:val="1"/>
          <w:bCs w:val="1"/>
          <w:i w:val="0"/>
          <w:iCs w:val="0"/>
          <w:caps w:val="0"/>
          <w:smallCaps w:val="0"/>
          <w:noProof w:val="0"/>
          <w:color w:val="1F2328"/>
          <w:sz w:val="32"/>
          <w:szCs w:val="32"/>
          <w:lang w:val="en-US"/>
        </w:rPr>
      </w:pPr>
      <w:r w:rsidRPr="48D5CC5E" w:rsidR="52C1CFAC">
        <w:rPr>
          <w:rFonts w:ascii="Times New Roman" w:hAnsi="Times New Roman" w:eastAsia="Times New Roman" w:cs="Times New Roman"/>
          <w:b w:val="1"/>
          <w:bCs w:val="1"/>
          <w:i w:val="0"/>
          <w:iCs w:val="0"/>
          <w:caps w:val="0"/>
          <w:smallCaps w:val="0"/>
          <w:noProof w:val="0"/>
          <w:color w:val="1F2328"/>
          <w:sz w:val="32"/>
          <w:szCs w:val="32"/>
          <w:lang w:val="en-US"/>
        </w:rPr>
        <w:t xml:space="preserve">What is a </w:t>
      </w:r>
      <w:proofErr w:type="gramStart"/>
      <w:r w:rsidRPr="48D5CC5E" w:rsidR="52C1CFAC">
        <w:rPr>
          <w:rFonts w:ascii="Times New Roman" w:hAnsi="Times New Roman" w:eastAsia="Times New Roman" w:cs="Times New Roman"/>
          <w:b w:val="1"/>
          <w:bCs w:val="1"/>
          <w:i w:val="0"/>
          <w:iCs w:val="0"/>
          <w:caps w:val="0"/>
          <w:smallCaps w:val="0"/>
          <w:noProof w:val="0"/>
          <w:color w:val="1F2328"/>
          <w:sz w:val="32"/>
          <w:szCs w:val="32"/>
          <w:lang w:val="en-US"/>
        </w:rPr>
        <w:t>container ?</w:t>
      </w:r>
      <w:proofErr w:type="gramEnd"/>
    </w:p>
    <w:p xmlns:wp14="http://schemas.microsoft.com/office/word/2010/wordml" w:rsidP="48D5CC5E" wp14:paraId="21BE5553" wp14:textId="2070D613">
      <w:pPr>
        <w:shd w:val="clear" w:color="auto" w:fill="FFFFFF" w:themeFill="background1"/>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52C1CFAC">
        <w:rPr>
          <w:rFonts w:ascii="Times New Roman" w:hAnsi="Times New Roman" w:eastAsia="Times New Roman" w:cs="Times New Roman"/>
          <w:b w:val="0"/>
          <w:bCs w:val="0"/>
          <w:i w:val="0"/>
          <w:iCs w:val="0"/>
          <w:caps w:val="0"/>
          <w:smallCaps w:val="0"/>
          <w:noProof w:val="0"/>
          <w:color w:val="1F2328"/>
          <w:sz w:val="24"/>
          <w:szCs w:val="24"/>
          <w:lang w:val="en-US"/>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xmlns:wp14="http://schemas.microsoft.com/office/word/2010/wordml" w:rsidP="48D5CC5E" wp14:paraId="0C28E802" wp14:textId="4577F8D8">
      <w:pPr>
        <w:shd w:val="clear" w:color="auto" w:fill="FFFFFF" w:themeFill="background1"/>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52C1CFAC">
        <w:rPr>
          <w:rFonts w:ascii="Times New Roman" w:hAnsi="Times New Roman" w:eastAsia="Times New Roman" w:cs="Times New Roman"/>
          <w:b w:val="0"/>
          <w:bCs w:val="0"/>
          <w:i w:val="0"/>
          <w:iCs w:val="0"/>
          <w:caps w:val="0"/>
          <w:smallCaps w:val="0"/>
          <w:noProof w:val="0"/>
          <w:color w:val="1F2328"/>
          <w:sz w:val="24"/>
          <w:szCs w:val="24"/>
          <w:lang w:val="en-US"/>
        </w:rPr>
        <w:t xml:space="preserve">Ok, let me make it </w:t>
      </w:r>
      <w:proofErr w:type="gramStart"/>
      <w:r w:rsidRPr="48D5CC5E" w:rsidR="52C1CFAC">
        <w:rPr>
          <w:rFonts w:ascii="Times New Roman" w:hAnsi="Times New Roman" w:eastAsia="Times New Roman" w:cs="Times New Roman"/>
          <w:b w:val="0"/>
          <w:bCs w:val="0"/>
          <w:i w:val="0"/>
          <w:iCs w:val="0"/>
          <w:caps w:val="0"/>
          <w:smallCaps w:val="0"/>
          <w:noProof w:val="0"/>
          <w:color w:val="1F2328"/>
          <w:sz w:val="24"/>
          <w:szCs w:val="24"/>
          <w:lang w:val="en-US"/>
        </w:rPr>
        <w:t>easy !!!</w:t>
      </w:r>
      <w:proofErr w:type="gramEnd"/>
    </w:p>
    <w:p xmlns:wp14="http://schemas.microsoft.com/office/word/2010/wordml" w:rsidP="48D5CC5E" wp14:paraId="218293B1" wp14:textId="28883E7E">
      <w:pPr>
        <w:shd w:val="clear" w:color="auto" w:fill="FFFFFF" w:themeFill="background1"/>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52C1CFAC">
        <w:rPr>
          <w:rFonts w:ascii="Times New Roman" w:hAnsi="Times New Roman" w:eastAsia="Times New Roman" w:cs="Times New Roman"/>
          <w:b w:val="0"/>
          <w:bCs w:val="0"/>
          <w:i w:val="0"/>
          <w:iCs w:val="0"/>
          <w:caps w:val="0"/>
          <w:smallCaps w:val="0"/>
          <w:noProof w:val="0"/>
          <w:color w:val="1F2328"/>
          <w:sz w:val="24"/>
          <w:szCs w:val="24"/>
          <w:lang w:val="en-US"/>
        </w:rPr>
        <w:t>A container is a bundle of Application, Application libraries required to run your application and the minimum system dependencies.</w:t>
      </w:r>
    </w:p>
    <w:p xmlns:wp14="http://schemas.microsoft.com/office/word/2010/wordml" w:rsidP="48D5CC5E" wp14:paraId="6EE24FC1" wp14:textId="475DA324">
      <w:pPr>
        <w:shd w:val="clear" w:color="auto" w:fill="FFFFFF" w:themeFill="background1"/>
        <w:spacing w:before="0" w:beforeAutospacing="off" w:after="0" w:afterAutospacing="off" w:line="276" w:lineRule="auto"/>
        <w:jc w:val="both"/>
        <w:rPr>
          <w:rFonts w:ascii="Times New Roman" w:hAnsi="Times New Roman" w:eastAsia="Times New Roman" w:cs="Times New Roman"/>
          <w:b w:val="0"/>
          <w:bCs w:val="0"/>
          <w:i w:val="0"/>
          <w:iCs w:val="0"/>
          <w:caps w:val="0"/>
          <w:smallCaps w:val="0"/>
          <w:noProof w:val="0"/>
          <w:color w:val="1F2328"/>
          <w:sz w:val="24"/>
          <w:szCs w:val="24"/>
          <w:lang w:val="en-US"/>
        </w:rPr>
      </w:pPr>
    </w:p>
    <w:p xmlns:wp14="http://schemas.microsoft.com/office/word/2010/wordml" w:rsidP="48D5CC5E" wp14:paraId="08953FAF" wp14:textId="00CE88B5">
      <w:pPr>
        <w:pStyle w:val="Heading3"/>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32"/>
          <w:szCs w:val="32"/>
          <w:lang w:val="en-US"/>
        </w:rPr>
      </w:pPr>
      <w:r w:rsidRPr="48D5CC5E" w:rsidR="67F65975">
        <w:rPr>
          <w:rFonts w:ascii="Times New Roman" w:hAnsi="Times New Roman" w:eastAsia="Times New Roman" w:cs="Times New Roman"/>
          <w:b w:val="1"/>
          <w:bCs w:val="1"/>
          <w:i w:val="0"/>
          <w:iCs w:val="0"/>
          <w:caps w:val="0"/>
          <w:smallCaps w:val="0"/>
          <w:noProof w:val="0"/>
          <w:color w:val="1F2328"/>
          <w:sz w:val="32"/>
          <w:szCs w:val="32"/>
          <w:lang w:val="en-US"/>
        </w:rPr>
        <w:t xml:space="preserve">What is </w:t>
      </w:r>
      <w:proofErr w:type="gramStart"/>
      <w:r w:rsidRPr="48D5CC5E" w:rsidR="67F65975">
        <w:rPr>
          <w:rFonts w:ascii="Times New Roman" w:hAnsi="Times New Roman" w:eastAsia="Times New Roman" w:cs="Times New Roman"/>
          <w:b w:val="1"/>
          <w:bCs w:val="1"/>
          <w:i w:val="0"/>
          <w:iCs w:val="0"/>
          <w:caps w:val="0"/>
          <w:smallCaps w:val="0"/>
          <w:noProof w:val="0"/>
          <w:color w:val="1F2328"/>
          <w:sz w:val="32"/>
          <w:szCs w:val="32"/>
          <w:lang w:val="en-US"/>
        </w:rPr>
        <w:t>Docker ?</w:t>
      </w:r>
      <w:proofErr w:type="gramEnd"/>
    </w:p>
    <w:p xmlns:wp14="http://schemas.microsoft.com/office/word/2010/wordml" w:rsidP="48D5CC5E" wp14:paraId="13D0FE55" wp14:textId="03498431">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7F65975">
        <w:rPr>
          <w:rFonts w:ascii="Times New Roman" w:hAnsi="Times New Roman" w:eastAsia="Times New Roman" w:cs="Times New Roman"/>
          <w:b w:val="0"/>
          <w:bCs w:val="0"/>
          <w:i w:val="0"/>
          <w:iCs w:val="0"/>
          <w:caps w:val="0"/>
          <w:smallCaps w:val="0"/>
          <w:noProof w:val="0"/>
          <w:color w:val="1F2328"/>
          <w:sz w:val="24"/>
          <w:szCs w:val="24"/>
          <w:lang w:val="en-US"/>
        </w:rPr>
        <w:t xml:space="preserve">Docker is a containerization platform that provides easy way to containerize your applications, which means, using Docker you can build container images, run the images to create containers and also push these containers to container </w:t>
      </w:r>
      <w:proofErr w:type="spellStart"/>
      <w:r w:rsidRPr="48D5CC5E" w:rsidR="67F65975">
        <w:rPr>
          <w:rFonts w:ascii="Times New Roman" w:hAnsi="Times New Roman" w:eastAsia="Times New Roman" w:cs="Times New Roman"/>
          <w:b w:val="0"/>
          <w:bCs w:val="0"/>
          <w:i w:val="0"/>
          <w:iCs w:val="0"/>
          <w:caps w:val="0"/>
          <w:smallCaps w:val="0"/>
          <w:noProof w:val="0"/>
          <w:color w:val="1F2328"/>
          <w:sz w:val="24"/>
          <w:szCs w:val="24"/>
          <w:lang w:val="en-US"/>
        </w:rPr>
        <w:t>regestries</w:t>
      </w:r>
      <w:proofErr w:type="spellEnd"/>
      <w:r w:rsidRPr="48D5CC5E" w:rsidR="67F65975">
        <w:rPr>
          <w:rFonts w:ascii="Times New Roman" w:hAnsi="Times New Roman" w:eastAsia="Times New Roman" w:cs="Times New Roman"/>
          <w:b w:val="0"/>
          <w:bCs w:val="0"/>
          <w:i w:val="0"/>
          <w:iCs w:val="0"/>
          <w:caps w:val="0"/>
          <w:smallCaps w:val="0"/>
          <w:noProof w:val="0"/>
          <w:color w:val="1F2328"/>
          <w:sz w:val="24"/>
          <w:szCs w:val="24"/>
          <w:lang w:val="en-US"/>
        </w:rPr>
        <w:t xml:space="preserve"> such as </w:t>
      </w:r>
      <w:proofErr w:type="spellStart"/>
      <w:r w:rsidRPr="48D5CC5E" w:rsidR="67F65975">
        <w:rPr>
          <w:rFonts w:ascii="Times New Roman" w:hAnsi="Times New Roman" w:eastAsia="Times New Roman" w:cs="Times New Roman"/>
          <w:b w:val="0"/>
          <w:bCs w:val="0"/>
          <w:i w:val="0"/>
          <w:iCs w:val="0"/>
          <w:caps w:val="0"/>
          <w:smallCaps w:val="0"/>
          <w:noProof w:val="0"/>
          <w:color w:val="1F2328"/>
          <w:sz w:val="24"/>
          <w:szCs w:val="24"/>
          <w:lang w:val="en-US"/>
        </w:rPr>
        <w:t>DockerHub</w:t>
      </w:r>
      <w:proofErr w:type="spellEnd"/>
    </w:p>
    <w:p xmlns:wp14="http://schemas.microsoft.com/office/word/2010/wordml" w:rsidP="48D5CC5E" wp14:paraId="221A1DB7" wp14:textId="4D873A0C">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p>
    <w:p xmlns:wp14="http://schemas.microsoft.com/office/word/2010/wordml" w:rsidP="48D5CC5E" wp14:paraId="7DA793C5" wp14:textId="3726A7EF">
      <w:pPr>
        <w:pStyle w:val="Heading3"/>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Docker </w:t>
      </w: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LifeCycle</w:t>
      </w:r>
      <w:proofErr w:type="spellEnd"/>
    </w:p>
    <w:p xmlns:wp14="http://schemas.microsoft.com/office/word/2010/wordml" w:rsidP="48D5CC5E" wp14:paraId="1AAD90E2" wp14:textId="5A8F0A94">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We can use the above Image as reference to understand the lifecycle of Docker.</w:t>
      </w:r>
    </w:p>
    <w:p xmlns:wp14="http://schemas.microsoft.com/office/word/2010/wordml" w:rsidP="48D5CC5E" wp14:paraId="73A47FFC" wp14:textId="0195942E">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There are three important things,</w:t>
      </w:r>
    </w:p>
    <w:p xmlns:wp14="http://schemas.microsoft.com/office/word/2010/wordml" w:rsidP="48D5CC5E" wp14:paraId="43BE8D09" wp14:textId="0C39D70C">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docker build -&gt; builds docker images from </w:t>
      </w: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Dockerfile</w:t>
      </w:r>
      <w:proofErr w:type="spellEnd"/>
    </w:p>
    <w:p xmlns:wp14="http://schemas.microsoft.com/office/word/2010/wordml" w:rsidP="48D5CC5E" wp14:paraId="5506181F" wp14:textId="12E566C7">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 run -&gt; runs container from docker images</w:t>
      </w:r>
    </w:p>
    <w:p xmlns:wp14="http://schemas.microsoft.com/office/word/2010/wordml" w:rsidP="48D5CC5E" wp14:paraId="28D5A31E" wp14:textId="3A9F6BA0">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docker push -&gt; push the container image to public/private </w:t>
      </w: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regestries</w:t>
      </w:r>
      <w:proofErr w:type="spellEnd"/>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 to share the docker images.</w:t>
      </w:r>
    </w:p>
    <w:p xmlns:wp14="http://schemas.microsoft.com/office/word/2010/wordml" w:rsidP="48D5CC5E" wp14:paraId="6BE108F5" wp14:textId="30B5E16A">
      <w:pPr>
        <w:pStyle w:val="Normal"/>
        <w:shd w:val="clear" w:color="auto" w:fill="FFFFFF" w:themeFill="background1"/>
        <w:spacing w:before="0" w:beforeAutospacing="off" w:after="0" w:afterAutospacing="off"/>
        <w:jc w:val="both"/>
        <w:rPr>
          <w:rFonts w:ascii="Times New Roman" w:hAnsi="Times New Roman" w:eastAsia="Times New Roman" w:cs="Times New Roman"/>
        </w:rPr>
      </w:pPr>
      <w:r w:rsidR="60EB28C3">
        <w:drawing>
          <wp:inline xmlns:wp14="http://schemas.microsoft.com/office/word/2010/wordprocessingDrawing" wp14:editId="11A40BF5" wp14:anchorId="6BAC3FC9">
            <wp:extent cx="5943600" cy="1581150"/>
            <wp:effectExtent l="0" t="0" r="0" b="0"/>
            <wp:docPr id="600518506" name="" title=""/>
            <wp:cNvGraphicFramePr>
              <a:graphicFrameLocks noChangeAspect="1"/>
            </wp:cNvGraphicFramePr>
            <a:graphic>
              <a:graphicData uri="http://schemas.openxmlformats.org/drawingml/2006/picture">
                <pic:pic>
                  <pic:nvPicPr>
                    <pic:cNvPr id="0" name=""/>
                    <pic:cNvPicPr/>
                  </pic:nvPicPr>
                  <pic:blipFill>
                    <a:blip r:embed="R16d6793b77284c2a">
                      <a:extLst>
                        <a:ext xmlns:a="http://schemas.openxmlformats.org/drawingml/2006/main" uri="{28A0092B-C50C-407E-A947-70E740481C1C}">
                          <a14:useLocalDpi val="0"/>
                        </a:ext>
                      </a:extLst>
                    </a:blip>
                    <a:stretch>
                      <a:fillRect/>
                    </a:stretch>
                  </pic:blipFill>
                  <pic:spPr>
                    <a:xfrm>
                      <a:off x="0" y="0"/>
                      <a:ext cx="5943600" cy="1581150"/>
                    </a:xfrm>
                    <a:prstGeom prst="rect">
                      <a:avLst/>
                    </a:prstGeom>
                  </pic:spPr>
                </pic:pic>
              </a:graphicData>
            </a:graphic>
          </wp:inline>
        </w:drawing>
      </w:r>
    </w:p>
    <w:p xmlns:wp14="http://schemas.microsoft.com/office/word/2010/wordml" w:rsidP="48D5CC5E" wp14:paraId="003247E7" wp14:textId="6E6AE1DD">
      <w:pPr>
        <w:pStyle w:val="Heading3"/>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32"/>
          <w:szCs w:val="32"/>
          <w:lang w:val="en-US"/>
        </w:rPr>
      </w:pPr>
      <w:r w:rsidRPr="48D5CC5E" w:rsidR="60EB28C3">
        <w:rPr>
          <w:rFonts w:ascii="Times New Roman" w:hAnsi="Times New Roman" w:eastAsia="Times New Roman" w:cs="Times New Roman"/>
          <w:b w:val="1"/>
          <w:bCs w:val="1"/>
          <w:i w:val="0"/>
          <w:iCs w:val="0"/>
          <w:caps w:val="0"/>
          <w:smallCaps w:val="0"/>
          <w:noProof w:val="0"/>
          <w:color w:val="1F2328"/>
          <w:sz w:val="32"/>
          <w:szCs w:val="32"/>
          <w:lang w:val="en-US"/>
        </w:rPr>
        <w:t>Understanding the terminology (Inspired from Docker Docs)</w:t>
      </w:r>
    </w:p>
    <w:p xmlns:wp14="http://schemas.microsoft.com/office/word/2010/wordml" w:rsidP="48D5CC5E" wp14:paraId="55D6129A" wp14:textId="715CFBED">
      <w:pPr>
        <w:pStyle w:val="Heading4"/>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24"/>
          <w:szCs w:val="24"/>
          <w:lang w:val="en-US"/>
        </w:rPr>
      </w:pPr>
      <w:r w:rsidRPr="48D5CC5E" w:rsidR="60EB28C3">
        <w:rPr>
          <w:rFonts w:ascii="Times New Roman" w:hAnsi="Times New Roman" w:eastAsia="Times New Roman" w:cs="Times New Roman"/>
          <w:b w:val="1"/>
          <w:bCs w:val="1"/>
          <w:i w:val="0"/>
          <w:iCs w:val="0"/>
          <w:caps w:val="0"/>
          <w:smallCaps w:val="0"/>
          <w:noProof w:val="0"/>
          <w:color w:val="1F2328"/>
          <w:sz w:val="24"/>
          <w:szCs w:val="24"/>
          <w:lang w:val="en-US"/>
        </w:rPr>
        <w:t>Docker daemon</w:t>
      </w:r>
    </w:p>
    <w:p xmlns:wp14="http://schemas.microsoft.com/office/word/2010/wordml" w:rsidP="48D5CC5E" wp14:paraId="1C6F1482" wp14:textId="1B962B4F">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The Docker daemon (</w:t>
      </w: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dockerd</w:t>
      </w:r>
      <w:proofErr w:type="spellEnd"/>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listens for Docker API requests and manages Docker objects such as images, containers, networks, and volumes. A daemon can also communicate with other daemons to manage Docker services.</w:t>
      </w:r>
    </w:p>
    <w:p xmlns:wp14="http://schemas.microsoft.com/office/word/2010/wordml" w:rsidP="48D5CC5E" wp14:paraId="660D10AA" wp14:textId="4417173D">
      <w:pPr>
        <w:pStyle w:val="Heading4"/>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24"/>
          <w:szCs w:val="24"/>
          <w:lang w:val="en-US"/>
        </w:rPr>
      </w:pPr>
      <w:r w:rsidRPr="48D5CC5E" w:rsidR="60EB28C3">
        <w:rPr>
          <w:rFonts w:ascii="Times New Roman" w:hAnsi="Times New Roman" w:eastAsia="Times New Roman" w:cs="Times New Roman"/>
          <w:b w:val="1"/>
          <w:bCs w:val="1"/>
          <w:i w:val="0"/>
          <w:iCs w:val="0"/>
          <w:caps w:val="0"/>
          <w:smallCaps w:val="0"/>
          <w:noProof w:val="0"/>
          <w:color w:val="1F2328"/>
          <w:sz w:val="24"/>
          <w:szCs w:val="24"/>
          <w:lang w:val="en-US"/>
        </w:rPr>
        <w:t>Docker client</w:t>
      </w:r>
    </w:p>
    <w:p xmlns:wp14="http://schemas.microsoft.com/office/word/2010/wordml" w:rsidP="48D5CC5E" wp14:paraId="3E599907" wp14:textId="746FD799">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The Docker client (docker) is the primary way that many Docker users interact with Docker. When you use commands such as docker run, the client sends these commands to </w:t>
      </w: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dockerd</w:t>
      </w:r>
      <w:proofErr w:type="spellEnd"/>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which carries them out. The docker command uses the Docker API. The Docker client can communicate with more than one daemon.</w:t>
      </w:r>
    </w:p>
    <w:p xmlns:wp14="http://schemas.microsoft.com/office/word/2010/wordml" w:rsidP="48D5CC5E" wp14:paraId="12832ACC" wp14:textId="63613837">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p>
    <w:p xmlns:wp14="http://schemas.microsoft.com/office/word/2010/wordml" w:rsidP="48D5CC5E" wp14:paraId="5CA32656" wp14:textId="6149C0CB">
      <w:pPr>
        <w:pStyle w:val="Heading4"/>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24"/>
          <w:szCs w:val="24"/>
          <w:lang w:val="en-US"/>
        </w:rPr>
      </w:pPr>
      <w:r w:rsidRPr="48D5CC5E" w:rsidR="60EB28C3">
        <w:rPr>
          <w:rFonts w:ascii="Times New Roman" w:hAnsi="Times New Roman" w:eastAsia="Times New Roman" w:cs="Times New Roman"/>
          <w:b w:val="1"/>
          <w:bCs w:val="1"/>
          <w:i w:val="0"/>
          <w:iCs w:val="0"/>
          <w:caps w:val="0"/>
          <w:smallCaps w:val="0"/>
          <w:noProof w:val="0"/>
          <w:color w:val="1F2328"/>
          <w:sz w:val="24"/>
          <w:szCs w:val="24"/>
          <w:lang w:val="en-US"/>
        </w:rPr>
        <w:t>Docker Desktop</w:t>
      </w:r>
    </w:p>
    <w:p xmlns:wp14="http://schemas.microsoft.com/office/word/2010/wordml" w:rsidP="48D5CC5E" wp14:paraId="6771F465" wp14:textId="00C14532">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 Desktop is an easy-to-install application for your Mac, Windows or Linux environment that enables you to build and share containerized applications and microservices. Docker Desktop includes the Docker daemon (</w:t>
      </w: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dockerd</w:t>
      </w:r>
      <w:proofErr w:type="spellEnd"/>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the Docker client (docker), Docker Compose, Docker Content Trust, Kubernetes, and Credential Helper. For more information, see Docker Desktop.</w:t>
      </w:r>
    </w:p>
    <w:p xmlns:wp14="http://schemas.microsoft.com/office/word/2010/wordml" w:rsidP="48D5CC5E" wp14:paraId="3CDED11E" wp14:textId="29BDF366">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p>
    <w:p xmlns:wp14="http://schemas.microsoft.com/office/word/2010/wordml" w:rsidP="48D5CC5E" wp14:paraId="24539539" wp14:textId="1BBF232E">
      <w:pPr>
        <w:pStyle w:val="Heading4"/>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24"/>
          <w:szCs w:val="24"/>
          <w:lang w:val="en-US"/>
        </w:rPr>
      </w:pPr>
      <w:r w:rsidRPr="48D5CC5E" w:rsidR="60EB28C3">
        <w:rPr>
          <w:rFonts w:ascii="Times New Roman" w:hAnsi="Times New Roman" w:eastAsia="Times New Roman" w:cs="Times New Roman"/>
          <w:b w:val="1"/>
          <w:bCs w:val="1"/>
          <w:i w:val="0"/>
          <w:iCs w:val="0"/>
          <w:caps w:val="0"/>
          <w:smallCaps w:val="0"/>
          <w:noProof w:val="0"/>
          <w:color w:val="1F2328"/>
          <w:sz w:val="24"/>
          <w:szCs w:val="24"/>
          <w:lang w:val="en-US"/>
        </w:rPr>
        <w:t>Docker registries</w:t>
      </w:r>
    </w:p>
    <w:p xmlns:wp14="http://schemas.microsoft.com/office/word/2010/wordml" w:rsidP="48D5CC5E" wp14:paraId="71B66B45" wp14:textId="444DCD0F">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A Docker registry stores Docker images. Docker Hub is a public registry that anyone can use, and Docker is configured to look for images on Docker Hub by default. You can even run your own private registry.</w:t>
      </w:r>
    </w:p>
    <w:p xmlns:wp14="http://schemas.microsoft.com/office/word/2010/wordml" w:rsidP="48D5CC5E" wp14:paraId="1220ED45" wp14:textId="3E995217">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When you use the docker pull or docker run commands, the required images are pulled from your configured registry. When you use the docker push command, your image is pushed to your configured registry. Docker objects</w:t>
      </w:r>
    </w:p>
    <w:p xmlns:wp14="http://schemas.microsoft.com/office/word/2010/wordml" w:rsidP="48D5CC5E" wp14:paraId="1479ED04" wp14:textId="4964ABCD">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When you use Docker, you are creating and using images, containers, networks, volumes, plugins, and other objects. This section is a brief overview of some of those objects.</w:t>
      </w:r>
    </w:p>
    <w:p xmlns:wp14="http://schemas.microsoft.com/office/word/2010/wordml" w:rsidP="48D5CC5E" wp14:paraId="0C5AF49D" wp14:textId="2BF56BF5">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p>
    <w:p xmlns:wp14="http://schemas.microsoft.com/office/word/2010/wordml" w:rsidP="48D5CC5E" wp14:paraId="625A6B2F" wp14:textId="464B33CC">
      <w:pPr>
        <w:pStyle w:val="Heading4"/>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24"/>
          <w:szCs w:val="24"/>
          <w:lang w:val="en-US"/>
        </w:rPr>
      </w:pPr>
      <w:proofErr w:type="spellStart"/>
      <w:r w:rsidRPr="48D5CC5E" w:rsidR="60EB28C3">
        <w:rPr>
          <w:rFonts w:ascii="Times New Roman" w:hAnsi="Times New Roman" w:eastAsia="Times New Roman" w:cs="Times New Roman"/>
          <w:b w:val="1"/>
          <w:bCs w:val="1"/>
          <w:i w:val="0"/>
          <w:iCs w:val="0"/>
          <w:caps w:val="0"/>
          <w:smallCaps w:val="0"/>
          <w:noProof w:val="0"/>
          <w:color w:val="1F2328"/>
          <w:sz w:val="24"/>
          <w:szCs w:val="24"/>
          <w:lang w:val="en-US"/>
        </w:rPr>
        <w:t>Dockerfile</w:t>
      </w:r>
      <w:proofErr w:type="spellEnd"/>
    </w:p>
    <w:p xmlns:wp14="http://schemas.microsoft.com/office/word/2010/wordml" w:rsidP="48D5CC5E" wp14:paraId="72AE085E" wp14:textId="658F72A9">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Dockerfile</w:t>
      </w:r>
      <w:proofErr w:type="spellEnd"/>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 is a file where you provide the steps to build your Docker Image.</w:t>
      </w:r>
    </w:p>
    <w:p xmlns:wp14="http://schemas.microsoft.com/office/word/2010/wordml" w:rsidP="48D5CC5E" wp14:paraId="4ED95323" wp14:textId="07D2EE16">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p>
    <w:p xmlns:wp14="http://schemas.microsoft.com/office/word/2010/wordml" w:rsidP="48D5CC5E" wp14:paraId="02D373A7" wp14:textId="3B2AF82E">
      <w:pPr>
        <w:pStyle w:val="Heading4"/>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24"/>
          <w:szCs w:val="24"/>
          <w:lang w:val="en-US"/>
        </w:rPr>
      </w:pPr>
      <w:r w:rsidRPr="48D5CC5E" w:rsidR="60EB28C3">
        <w:rPr>
          <w:rFonts w:ascii="Times New Roman" w:hAnsi="Times New Roman" w:eastAsia="Times New Roman" w:cs="Times New Roman"/>
          <w:b w:val="1"/>
          <w:bCs w:val="1"/>
          <w:i w:val="0"/>
          <w:iCs w:val="0"/>
          <w:caps w:val="0"/>
          <w:smallCaps w:val="0"/>
          <w:noProof w:val="0"/>
          <w:color w:val="1F2328"/>
          <w:sz w:val="24"/>
          <w:szCs w:val="24"/>
          <w:lang w:val="en-US"/>
        </w:rPr>
        <w:t>Images</w:t>
      </w:r>
    </w:p>
    <w:p xmlns:wp14="http://schemas.microsoft.com/office/word/2010/wordml" w:rsidP="48D5CC5E" wp14:paraId="2F4AF5BC" wp14:textId="63B6E2A6">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An image is a read-only template with instructions for creating a Docker container. Often, an image is based on another image, with some additional customization. For example, you may build an image which is based on the ubuntu image, but installs the Apache web server and your application, as well as the configuration details needed to make your application run.</w:t>
      </w:r>
    </w:p>
    <w:p xmlns:wp14="http://schemas.microsoft.com/office/word/2010/wordml" w:rsidP="48D5CC5E" wp14:paraId="5A341E9E" wp14:textId="39094313">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4"/>
          <w:szCs w:val="24"/>
          <w:lang w:val="en-US"/>
        </w:rPr>
      </w:pPr>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You might create your own images or you might only use those created by others and published in a registry. To build your own image, you create a </w:t>
      </w: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Dockerfile</w:t>
      </w:r>
      <w:proofErr w:type="spellEnd"/>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 with a simple syntax for defining the steps needed to create the image and run it. Each instruction in a </w:t>
      </w: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Dockerfile</w:t>
      </w:r>
      <w:proofErr w:type="spellEnd"/>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 creates a layer in the image. When you change the </w:t>
      </w:r>
      <w:proofErr w:type="spellStart"/>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Dockerfile</w:t>
      </w:r>
      <w:proofErr w:type="spellEnd"/>
      <w:r w:rsidRPr="48D5CC5E" w:rsidR="60EB28C3">
        <w:rPr>
          <w:rFonts w:ascii="Times New Roman" w:hAnsi="Times New Roman" w:eastAsia="Times New Roman" w:cs="Times New Roman"/>
          <w:b w:val="0"/>
          <w:bCs w:val="0"/>
          <w:i w:val="0"/>
          <w:iCs w:val="0"/>
          <w:caps w:val="0"/>
          <w:smallCaps w:val="0"/>
          <w:noProof w:val="0"/>
          <w:color w:val="1F2328"/>
          <w:sz w:val="24"/>
          <w:szCs w:val="24"/>
          <w:lang w:val="en-US"/>
        </w:rPr>
        <w:t xml:space="preserve"> and rebuild the image, only those layers which have changed are rebuilt. This is part of what makes images so lightweight, small, and fast, when compared to other virtualization technologies.</w:t>
      </w:r>
    </w:p>
    <w:p xmlns:wp14="http://schemas.microsoft.com/office/word/2010/wordml" wp14:paraId="453C2C88" wp14:textId="0AEE4635">
      <w:r>
        <w:br w:type="page"/>
      </w:r>
    </w:p>
    <w:p xmlns:wp14="http://schemas.microsoft.com/office/word/2010/wordml" w:rsidP="48D5CC5E" wp14:paraId="6ECC4AD0" wp14:textId="5535F43B">
      <w:pPr>
        <w:pStyle w:val="Normal"/>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32"/>
          <w:szCs w:val="32"/>
          <w:lang w:val="en-US"/>
        </w:rPr>
      </w:pPr>
      <w:r w:rsidRPr="48D5CC5E" w:rsidR="5D4FFF3A">
        <w:rPr>
          <w:rFonts w:ascii="Times New Roman" w:hAnsi="Times New Roman" w:eastAsia="Times New Roman" w:cs="Times New Roman"/>
          <w:b w:val="1"/>
          <w:bCs w:val="1"/>
          <w:i w:val="0"/>
          <w:iCs w:val="0"/>
          <w:caps w:val="0"/>
          <w:smallCaps w:val="0"/>
          <w:noProof w:val="0"/>
          <w:color w:val="1F2328"/>
          <w:sz w:val="32"/>
          <w:szCs w:val="32"/>
          <w:lang w:val="en-US"/>
        </w:rPr>
        <w:t>How to install Docker</w:t>
      </w:r>
      <w:r w:rsidRPr="48D5CC5E" w:rsidR="4171EFD0">
        <w:rPr>
          <w:rFonts w:ascii="Times New Roman" w:hAnsi="Times New Roman" w:eastAsia="Times New Roman" w:cs="Times New Roman"/>
          <w:b w:val="1"/>
          <w:bCs w:val="1"/>
          <w:i w:val="0"/>
          <w:iCs w:val="0"/>
          <w:caps w:val="0"/>
          <w:smallCaps w:val="0"/>
          <w:noProof w:val="0"/>
          <w:color w:val="1F2328"/>
          <w:sz w:val="32"/>
          <w:szCs w:val="32"/>
          <w:lang w:val="en-US"/>
        </w:rPr>
        <w:t>:</w:t>
      </w:r>
    </w:p>
    <w:p xmlns:wp14="http://schemas.microsoft.com/office/word/2010/wordml" w:rsidP="48D5CC5E" wp14:paraId="5AB119C6" wp14:textId="5601C7FB">
      <w:pPr>
        <w:pStyle w:val="Normal"/>
        <w:shd w:val="clear" w:color="auto" w:fill="FFFFFF" w:themeFill="background1"/>
        <w:spacing w:before="0" w:beforeAutospacing="off" w:after="0" w:afterAutospacing="off"/>
        <w:jc w:val="both"/>
        <w:rPr>
          <w:rFonts w:ascii="Times New Roman" w:hAnsi="Times New Roman" w:eastAsia="Times New Roman" w:cs="Times New Roman"/>
          <w:b w:val="1"/>
          <w:bCs w:val="1"/>
          <w:i w:val="0"/>
          <w:iCs w:val="0"/>
          <w:caps w:val="0"/>
          <w:smallCaps w:val="0"/>
          <w:noProof w:val="0"/>
          <w:color w:val="1F2328"/>
          <w:sz w:val="24"/>
          <w:szCs w:val="24"/>
          <w:lang w:val="en-US"/>
        </w:rPr>
      </w:pPr>
      <w:r w:rsidRPr="48D5CC5E" w:rsidR="63F79D72">
        <w:rPr>
          <w:rFonts w:ascii="Times New Roman" w:hAnsi="Times New Roman" w:eastAsia="Times New Roman" w:cs="Times New Roman"/>
          <w:b w:val="1"/>
          <w:bCs w:val="1"/>
          <w:i w:val="0"/>
          <w:iCs w:val="0"/>
          <w:caps w:val="0"/>
          <w:smallCaps w:val="0"/>
          <w:noProof w:val="0"/>
          <w:color w:val="1F2328"/>
          <w:sz w:val="24"/>
          <w:szCs w:val="24"/>
          <w:lang w:val="en-US"/>
        </w:rPr>
        <w:t>Execute command one after other</w:t>
      </w:r>
    </w:p>
    <w:p xmlns:wp14="http://schemas.microsoft.com/office/word/2010/wordml" w:rsidP="48D5CC5E" wp14:paraId="7F20D946" wp14:textId="3317699E">
      <w:pPr>
        <w:pStyle w:val="Normal"/>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2"/>
          <w:szCs w:val="22"/>
          <w:lang w:val="en-US"/>
        </w:rPr>
      </w:pPr>
      <w:r w:rsidRPr="48D5CC5E" w:rsidR="4171EFD0">
        <w:rPr>
          <w:rFonts w:ascii="Times New Roman" w:hAnsi="Times New Roman" w:eastAsia="Times New Roman" w:cs="Times New Roman"/>
          <w:b w:val="0"/>
          <w:bCs w:val="0"/>
          <w:i w:val="0"/>
          <w:iCs w:val="0"/>
          <w:caps w:val="0"/>
          <w:smallCaps w:val="0"/>
          <w:noProof w:val="0"/>
          <w:color w:val="1F2328"/>
          <w:sz w:val="22"/>
          <w:szCs w:val="22"/>
          <w:lang w:val="en-US"/>
        </w:rPr>
        <w:t xml:space="preserve"> Sudo apt update</w:t>
      </w:r>
    </w:p>
    <w:p xmlns:wp14="http://schemas.microsoft.com/office/word/2010/wordml" w:rsidP="48D5CC5E" wp14:paraId="57B58A5A" wp14:textId="52C2C7B2">
      <w:pPr>
        <w:pStyle w:val="Normal"/>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2"/>
          <w:szCs w:val="22"/>
          <w:lang w:val="en-US"/>
        </w:rPr>
      </w:pPr>
      <w:r w:rsidRPr="48D5CC5E" w:rsidR="4171EFD0">
        <w:rPr>
          <w:rFonts w:ascii="Times New Roman" w:hAnsi="Times New Roman" w:eastAsia="Times New Roman" w:cs="Times New Roman"/>
          <w:b w:val="0"/>
          <w:bCs w:val="0"/>
          <w:i w:val="0"/>
          <w:iCs w:val="0"/>
          <w:caps w:val="0"/>
          <w:smallCaps w:val="0"/>
          <w:noProof w:val="0"/>
          <w:color w:val="1F2328"/>
          <w:sz w:val="22"/>
          <w:szCs w:val="22"/>
          <w:lang w:val="en-US"/>
        </w:rPr>
        <w:t>Sudo apt install docker.io</w:t>
      </w:r>
    </w:p>
    <w:p xmlns:wp14="http://schemas.microsoft.com/office/word/2010/wordml" w:rsidP="48D5CC5E" wp14:paraId="0EBE56EC" wp14:textId="76A96291">
      <w:pPr>
        <w:pStyle w:val="Normal"/>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2"/>
          <w:szCs w:val="22"/>
          <w:lang w:val="en-US"/>
        </w:rPr>
      </w:pPr>
      <w:r w:rsidRPr="48D5CC5E" w:rsidR="4171EFD0">
        <w:rPr>
          <w:rFonts w:ascii="Times New Roman" w:hAnsi="Times New Roman" w:eastAsia="Times New Roman" w:cs="Times New Roman"/>
          <w:b w:val="0"/>
          <w:bCs w:val="0"/>
          <w:i w:val="0"/>
          <w:iCs w:val="0"/>
          <w:caps w:val="0"/>
          <w:smallCaps w:val="0"/>
          <w:noProof w:val="0"/>
          <w:color w:val="1F2328"/>
          <w:sz w:val="22"/>
          <w:szCs w:val="22"/>
          <w:lang w:val="en-US"/>
        </w:rPr>
        <w:t>Sudo snap install docker</w:t>
      </w:r>
    </w:p>
    <w:p xmlns:wp14="http://schemas.microsoft.com/office/word/2010/wordml" w:rsidP="48D5CC5E" wp14:paraId="00AD84B9" wp14:textId="32254BC3">
      <w:pPr>
        <w:pStyle w:val="Normal"/>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F2328"/>
          <w:sz w:val="22"/>
          <w:szCs w:val="22"/>
          <w:lang w:val="en-US"/>
        </w:rPr>
      </w:pPr>
    </w:p>
    <w:p xmlns:wp14="http://schemas.microsoft.com/office/word/2010/wordml" w:rsidP="48D5CC5E" wp14:paraId="1E72016E" wp14:textId="2122E048">
      <w:pPr>
        <w:pStyle w:val="Normal"/>
      </w:pPr>
    </w:p>
    <w:p xmlns:wp14="http://schemas.microsoft.com/office/word/2010/wordml" w:rsidP="48D5CC5E" wp14:paraId="2C078E63" wp14:textId="37210407">
      <w:pPr>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64c54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6BA8AF"/>
    <w:rsid w:val="07438B07"/>
    <w:rsid w:val="08A3AD6E"/>
    <w:rsid w:val="12867D71"/>
    <w:rsid w:val="14253346"/>
    <w:rsid w:val="1587FD5D"/>
    <w:rsid w:val="1FBA7DAA"/>
    <w:rsid w:val="4171EFD0"/>
    <w:rsid w:val="4459520A"/>
    <w:rsid w:val="48D5CC5E"/>
    <w:rsid w:val="49DBBDDD"/>
    <w:rsid w:val="52C1CFAC"/>
    <w:rsid w:val="5A868001"/>
    <w:rsid w:val="5D4FFF3A"/>
    <w:rsid w:val="5F2FCD8B"/>
    <w:rsid w:val="60EB28C3"/>
    <w:rsid w:val="63F79D72"/>
    <w:rsid w:val="67F65975"/>
    <w:rsid w:val="7D6BA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A8AF"/>
  <w15:chartTrackingRefBased/>
  <w15:docId w15:val="{A70642DE-98C0-447D-A491-EE430FBC97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8D5CC5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6d6793b77284c2a" /><Relationship Type="http://schemas.openxmlformats.org/officeDocument/2006/relationships/numbering" Target="numbering.xml" Id="Rfa48028580a441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2025-02-12T06:02:24.7732124Z</dcterms:created>
  <dcterms:modified xsi:type="dcterms:W3CDTF">2025-02-12T09:12:27.1051229Z</dcterms:modified>
  <dc:creator>Pranav Kheldar</dc:creator>
  <lastModifiedBy>Pranav Kheldar</lastModifiedBy>
</coreProperties>
</file>