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
      </w:pPr>
      <w:r>
        <w:rPr>
          <w:rFonts w:ascii="Arial" w:cs="Arial" w:eastAsia="Arial" w:hAnsi="Arial"/>
          <w:color w:val="1A252F"/>
          <w:sz w:val="20"/>
          <w:szCs w:val="20"/>
        </w:rPr>
        <w:t xml:space="preserve"/>
      </w:r>
    </w:p>
    <w:p>
      <w:pPr>
        <w:spacing w:after="100" w:before="60"/>
      </w:pPr>
      <w:r>
        <w:rPr>
          <w:rFonts w:ascii="Arial" w:cs="Arial" w:eastAsia="Arial" w:hAnsi="Arial"/>
          <w:color w:val="1A252F"/>
          <w:sz w:val="20"/>
          <w:szCs w:val="20"/>
        </w:rPr>
        <w:t xml:space="preserve"/>
      </w:r>
    </w:p>
    <w:p>
      <w:pPr>
        <w:spacing w:after="100" w:before="60"/>
      </w:pPr>
      <w:r>
        <w:rPr>
          <w:rFonts w:ascii="Arial" w:cs="Arial" w:eastAsia="Arial" w:hAnsi="Arial"/>
          <w:color w:val="1A252F"/>
          <w:sz w:val="20"/>
          <w:szCs w:val="20"/>
        </w:rPr>
        <w:t xml:space="preserve"/>
      </w:r>
    </w:p>
    <w:p>
      <w:pPr>
        <w:pBdr>
          <w:top w:val="single" w:color="C0392B" w:sz="12" w:space="8"/>
          <w:bottom w:val="single" w:color="C0392B" w:sz="12" w:space="8"/>
        </w:pBdr>
        <w:spacing w:after="80"/>
        <w:jc w:val="center"/>
      </w:pPr>
      <w:r>
        <w:rPr>
          <w:rFonts w:ascii="Arial" w:cs="Arial" w:eastAsia="Arial" w:hAnsi="Arial"/>
          <w:b/>
          <w:bCs/>
          <w:color w:val="922B21"/>
          <w:sz w:val="64"/>
          <w:szCs w:val="64"/>
        </w:rPr>
        <w:t xml:space="preserve">F1-StratML</w:t>
      </w:r>
    </w:p>
    <w:p>
      <w:pPr>
        <w:spacing w:after="60"/>
        <w:jc w:val="center"/>
      </w:pPr>
      <w:r>
        <w:rPr>
          <w:rFonts w:ascii="Arial" w:cs="Arial" w:eastAsia="Arial" w:hAnsi="Arial"/>
          <w:b/>
          <w:bCs/>
          <w:color w:val="2C3E50"/>
          <w:sz w:val="36"/>
          <w:szCs w:val="36"/>
        </w:rPr>
        <w:t xml:space="preserve">Implementation Reference Document</w:t>
      </w:r>
    </w:p>
    <w:p>
      <w:pPr>
        <w:spacing w:after="40"/>
        <w:jc w:val="center"/>
      </w:pPr>
      <w:r>
        <w:rPr>
          <w:rFonts w:ascii="Arial" w:cs="Arial" w:eastAsia="Arial" w:hAnsi="Arial"/>
          <w:i/>
          <w:iCs/>
          <w:color w:val="566573"/>
          <w:sz w:val="24"/>
          <w:szCs w:val="24"/>
        </w:rPr>
        <w:t xml:space="preserve">Technical Architecture · Feature Engineering · Performance Evaluation</w:t>
      </w:r>
    </w:p>
    <w:p>
      <w:pPr>
        <w:spacing w:after="100" w:before="60"/>
      </w:pPr>
      <w:r>
        <w:rPr>
          <w:rFonts w:ascii="Arial" w:cs="Arial" w:eastAsia="Arial" w:hAnsi="Arial"/>
          <w:color w:val="1A252F"/>
          <w:sz w:val="20"/>
          <w:szCs w:val="20"/>
        </w:rPr>
        <w:t xml:space="preserve"/>
      </w:r>
    </w:p>
    <w:p>
      <w:pPr>
        <w:spacing w:after="100" w:before="60"/>
      </w:pPr>
      <w:r>
        <w:rPr>
          <w:rFonts w:ascii="Arial" w:cs="Arial" w:eastAsia="Arial" w:hAnsi="Arial"/>
          <w:color w:val="1A252F"/>
          <w:sz w:val="20"/>
          <w:szCs w:val="20"/>
        </w:rPr>
        <w:t xml:space="preserve"/>
      </w:r>
    </w:p>
    <w:p>
      <w:pPr>
        <w:spacing w:after="40"/>
        <w:jc w:val="center"/>
      </w:pPr>
      <w:r>
        <w:rPr>
          <w:rFonts w:ascii="Arial" w:cs="Arial" w:eastAsia="Arial" w:hAnsi="Arial"/>
          <w:color w:val="566573"/>
          <w:sz w:val="22"/>
          <w:szCs w:val="22"/>
        </w:rPr>
        <w:t xml:space="preserve">Team 26  |  ED23B037 · ED23B038 · ED23B039 · ED23B043</w:t>
      </w:r>
    </w:p>
    <w:p>
      <w:r>
        <w:br w:type="page"/>
      </w:r>
    </w:p>
    <w:p>
      <w:pPr>
        <w:pStyle w:val="Heading1"/>
        <w:pBdr>
          <w:bottom w:val="single" w:color="C0392B" w:sz="8" w:space="6"/>
        </w:pBdr>
        <w:spacing w:after="200" w:before="400"/>
      </w:pPr>
      <w:r>
        <w:rPr>
          <w:rFonts w:ascii="Arial" w:cs="Arial" w:eastAsia="Arial" w:hAnsi="Arial"/>
          <w:b/>
          <w:bCs/>
          <w:color w:val="922B21"/>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C0392B" w:sz="8" w:space="6"/>
        </w:pBdr>
        <w:spacing w:after="200" w:before="400"/>
      </w:pPr>
      <w:r>
        <w:rPr>
          <w:rFonts w:ascii="Arial" w:cs="Arial" w:eastAsia="Arial" w:hAnsi="Arial"/>
          <w:b/>
          <w:bCs/>
          <w:color w:val="922B21"/>
          <w:sz w:val="36"/>
          <w:szCs w:val="36"/>
        </w:rPr>
        <w:t xml:space="preserve">1. Technical Architecture</w:t>
      </w:r>
    </w:p>
    <w:p>
      <w:pPr>
        <w:spacing w:after="100" w:before="60"/>
      </w:pPr>
      <w:r>
        <w:rPr>
          <w:rFonts w:ascii="Arial" w:cs="Arial" w:eastAsia="Arial" w:hAnsi="Arial"/>
          <w:color w:val="1A252F"/>
          <w:sz w:val="20"/>
          <w:szCs w:val="20"/>
        </w:rPr>
        <w:t xml:space="preserve">This section describes the complete model architecture for all three pipeline modules: the Temporal Fusion Transformer (TFT) degradation forecaster, the Causal LSTM pit window classifier, and the XGBoost compound recommender. Every hyperparameter choice is justified against the specific properties of the F1 strategy dataset.</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1.1 Module 1 — Tire Degradation Forecaster (Temporal Fusion Transformer)</w:t>
      </w:r>
    </w:p>
    <w:p>
      <w:pPr>
        <w:pStyle w:val="Heading3"/>
        <w:spacing w:after="100" w:before="220"/>
      </w:pPr>
      <w:r>
        <w:rPr>
          <w:rFonts w:ascii="Arial" w:cs="Arial" w:eastAsia="Arial" w:hAnsi="Arial"/>
          <w:b/>
          <w:bCs/>
          <w:color w:val="566573"/>
          <w:sz w:val="24"/>
          <w:szCs w:val="24"/>
        </w:rPr>
        <w:t xml:space="preserve">1.1.1 Library Choice: pytorch-forecasting</w:t>
      </w:r>
    </w:p>
    <w:p>
      <w:pPr>
        <w:spacing w:after="100" w:before="60"/>
      </w:pPr>
      <w:r>
        <w:rPr>
          <w:rFonts w:ascii="Arial" w:cs="Arial" w:eastAsia="Arial" w:hAnsi="Arial"/>
          <w:b/>
          <w:bCs/>
          <w:color w:val="1A252F"/>
          <w:sz w:val="20"/>
          <w:szCs w:val="20"/>
        </w:rPr>
        <w:t xml:space="preserve">Recommended library: </w:t>
      </w:r>
      <w:r>
        <w:rPr>
          <w:rFonts w:ascii="Courier New" w:cs="Courier New" w:eastAsia="Courier New" w:hAnsi="Courier New"/>
          <w:color w:val="2471A3"/>
          <w:sz w:val="18"/>
          <w:szCs w:val="18"/>
        </w:rPr>
        <w:t xml:space="preserve">pytorch-forecasting==1.1.1</w:t>
      </w:r>
      <w:r>
        <w:rPr>
          <w:rFonts w:ascii="Arial" w:cs="Arial" w:eastAsia="Arial" w:hAnsi="Arial"/>
          <w:color w:val="1A252F"/>
          <w:sz w:val="20"/>
          <w:szCs w:val="20"/>
        </w:rPr>
        <w:t xml:space="preserve"> (wraps PyTorch Lightning)</w:t>
      </w:r>
    </w:p>
    <w:p>
      <w:pPr>
        <w:pStyle w:val="ListParagraph"/>
        <w:numPr>
          <w:ilvl w:val="0"/>
          <w:numId w:val="2"/>
        </w:numPr>
        <w:spacing w:after="60" w:before="40"/>
      </w:pPr>
      <w:r>
        <w:rPr>
          <w:rFonts w:ascii="Arial" w:cs="Arial" w:eastAsia="Arial" w:hAnsi="Arial"/>
          <w:b/>
          <w:bCs/>
          <w:color w:val="1A252F"/>
          <w:sz w:val="20"/>
          <w:szCs w:val="20"/>
        </w:rPr>
        <w:t xml:space="preserve">Why not raw PyTorch: </w:t>
      </w:r>
      <w:r>
        <w:rPr>
          <w:rFonts w:ascii="Arial" w:cs="Arial" w:eastAsia="Arial" w:hAnsi="Arial"/>
          <w:color w:val="1A252F"/>
          <w:sz w:val="20"/>
          <w:szCs w:val="20"/>
        </w:rPr>
        <w:t xml:space="preserve">Implementing TFT from scratch requires ~800 lines covering VSN, GRN, interpretable MHA, quantile loss, and TimeSeriesDataSet normalization. pytorch-forecasting handles all of these with a tested, paper-faithful implementation.</w:t>
      </w:r>
    </w:p>
    <w:p>
      <w:pPr>
        <w:pStyle w:val="ListParagraph"/>
        <w:numPr>
          <w:ilvl w:val="0"/>
          <w:numId w:val="2"/>
        </w:numPr>
        <w:spacing w:after="60" w:before="40"/>
      </w:pPr>
      <w:r>
        <w:rPr>
          <w:rFonts w:ascii="Arial" w:cs="Arial" w:eastAsia="Arial" w:hAnsi="Arial"/>
          <w:b/>
          <w:bCs/>
          <w:color w:val="1A252F"/>
          <w:sz w:val="20"/>
          <w:szCs w:val="20"/>
        </w:rPr>
        <w:t xml:space="preserve">Why not Darts TFT: </w:t>
      </w:r>
      <w:r>
        <w:rPr>
          <w:rFonts w:ascii="Arial" w:cs="Arial" w:eastAsia="Arial" w:hAnsi="Arial"/>
          <w:color w:val="1A252F"/>
          <w:sz w:val="20"/>
          <w:szCs w:val="20"/>
        </w:rPr>
        <w:t xml:space="preserve">Darts wraps pytorch-forecasting but adds an abstraction layer that restricts access to VSN attention weights — which are required for the interpretability analysis (which features matter per circuit).</w:t>
      </w:r>
    </w:p>
    <w:p>
      <w:pPr>
        <w:pStyle w:val="ListParagraph"/>
        <w:numPr>
          <w:ilvl w:val="0"/>
          <w:numId w:val="2"/>
        </w:numPr>
        <w:spacing w:after="60" w:before="40"/>
      </w:pPr>
      <w:r>
        <w:rPr>
          <w:rFonts w:ascii="Arial" w:cs="Arial" w:eastAsia="Arial" w:hAnsi="Arial"/>
          <w:b/>
          <w:bCs/>
          <w:color w:val="1A252F"/>
          <w:sz w:val="20"/>
          <w:szCs w:val="20"/>
        </w:rPr>
        <w:t xml:space="preserve">Why not NeuralForecast TFT: </w:t>
      </w:r>
      <w:r>
        <w:rPr>
          <w:rFonts w:ascii="Arial" w:cs="Arial" w:eastAsia="Arial" w:hAnsi="Arial"/>
          <w:color w:val="1A252F"/>
          <w:sz w:val="20"/>
          <w:szCs w:val="20"/>
        </w:rPr>
        <w:t xml:space="preserve">NeuralForecast's AutoTFT is designed for automated hyperparameter search, not manual architecture control. It does not expose the encoder/decoder hidden states needed for the degradation cliff detection logic.</w:t>
      </w:r>
    </w:p>
    <w:p>
      <w:pPr>
        <w:pStyle w:val="ListParagraph"/>
        <w:numPr>
          <w:ilvl w:val="0"/>
          <w:numId w:val="2"/>
        </w:numPr>
        <w:spacing w:after="60" w:before="40"/>
      </w:pPr>
      <w:r>
        <w:rPr>
          <w:rFonts w:ascii="Arial" w:cs="Arial" w:eastAsia="Arial" w:hAnsi="Arial"/>
          <w:b/>
          <w:bCs/>
          <w:color w:val="1A252F"/>
          <w:sz w:val="20"/>
          <w:szCs w:val="20"/>
        </w:rPr>
        <w:t xml:space="preserve">Why not ARIMA/Prophet: </w:t>
      </w:r>
      <w:r>
        <w:rPr>
          <w:rFonts w:ascii="Arial" w:cs="Arial" w:eastAsia="Arial" w:hAnsi="Arial"/>
          <w:color w:val="1A252F"/>
          <w:sz w:val="20"/>
          <w:szCs w:val="20"/>
        </w:rPr>
        <w:t xml:space="preserve">A state-space approach (Oehrly et al., 2025, ArXiv 2512.00640) showed ARIMA(2,1,2) is a valid baseline for single-driver degradation but fails to condition on compound, fuel load, or rival state — all features critical to the strategy decision.</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1.1.2 Architecture Forward Pass</w:t>
      </w:r>
    </w:p>
    <w:p>
      <w:pPr>
        <w:spacing w:after="100" w:before="60"/>
      </w:pPr>
      <w:r>
        <w:rPr>
          <w:rFonts w:ascii="Arial" w:cs="Arial" w:eastAsia="Arial" w:hAnsi="Arial"/>
          <w:color w:val="1A252F"/>
          <w:sz w:val="20"/>
          <w:szCs w:val="20"/>
        </w:rPr>
        <w:t xml:space="preserve">The TFT processes three distinct input types simultaneously through separate encoding pathways before merging them in a shared attention layer:</w:t>
      </w:r>
    </w:p>
    <w:p>
      <w:pPr>
        <w:shd w:fill="1C2833" w:val="clear"/>
        <w:spacing w:after="0" w:before="0"/>
        <w:ind w:left="360"/>
      </w:pPr>
      <w:r>
        <w:rPr>
          <w:rFonts w:ascii="Courier New" w:cs="Courier New" w:eastAsia="Courier New" w:hAnsi="Courier New"/>
          <w:color w:val="58D68D"/>
          <w:sz w:val="18"/>
          <w:szCs w:val="18"/>
        </w:rPr>
        <w:t xml:space="preserve"># ── Step 1: Input Embedding ──────────────────────────────────────────</w:t>
      </w:r>
    </w:p>
    <w:p>
      <w:pPr>
        <w:shd w:fill="1C2833" w:val="clear"/>
        <w:spacing w:after="0" w:before="0"/>
        <w:ind w:left="360"/>
      </w:pPr>
      <w:r>
        <w:rPr>
          <w:rFonts w:ascii="Courier New" w:cs="Courier New" w:eastAsia="Courier New" w:hAnsi="Courier New"/>
          <w:color w:val="58D68D"/>
          <w:sz w:val="18"/>
          <w:szCs w:val="18"/>
        </w:rPr>
        <w:t xml:space="preserve"># Static covariates → learned entity embeddings</w:t>
      </w:r>
    </w:p>
    <w:p>
      <w:pPr>
        <w:shd w:fill="1C2833" w:val="clear"/>
        <w:spacing w:after="0" w:before="0"/>
        <w:ind w:left="360"/>
      </w:pPr>
      <w:r>
        <w:rPr>
          <w:rFonts w:ascii="Courier New" w:cs="Courier New" w:eastAsia="Courier New" w:hAnsi="Courier New"/>
          <w:color w:val="58D68D"/>
          <w:sz w:val="18"/>
          <w:szCs w:val="18"/>
        </w:rPr>
        <w:t xml:space="preserve">circuit_emb  = Embedding(22, 8)(circuit_id)       # 22 circuits → 8-dim</w:t>
      </w:r>
    </w:p>
    <w:p>
      <w:pPr>
        <w:shd w:fill="1C2833" w:val="clear"/>
        <w:spacing w:after="0" w:before="0"/>
        <w:ind w:left="360"/>
      </w:pPr>
      <w:r>
        <w:rPr>
          <w:rFonts w:ascii="Courier New" w:cs="Courier New" w:eastAsia="Courier New" w:hAnsi="Courier New"/>
          <w:color w:val="58D68D"/>
          <w:sz w:val="18"/>
          <w:szCs w:val="18"/>
        </w:rPr>
        <w:t xml:space="preserve">compound_emb = Embedding(3, 4)(compound_type)     # SOFT/MED/HARD → 4-dim</w:t>
      </w:r>
    </w:p>
    <w:p>
      <w:pPr>
        <w:shd w:fill="1C2833" w:val="clear"/>
        <w:spacing w:after="0" w:before="0"/>
        <w:ind w:left="360"/>
      </w:pPr>
      <w:r>
        <w:rPr>
          <w:rFonts w:ascii="Courier New" w:cs="Courier New" w:eastAsia="Courier New" w:hAnsi="Courier New"/>
          <w:color w:val="58D68D"/>
          <w:sz w:val="18"/>
          <w:szCs w:val="18"/>
        </w:rPr>
        <w:t xml:space="preserve">team_emb     = Embedding(10, 6)(team_id)          # 10 teams → 6-dim</w:t>
      </w:r>
    </w:p>
    <w:p>
      <w:pPr>
        <w:shd w:fill="1C2833" w:val="clear"/>
        <w:spacing w:after="0" w:before="0"/>
        <w:ind w:left="360"/>
      </w:pPr>
      <w:r>
        <w:rPr>
          <w:rFonts w:ascii="Courier New" w:cs="Courier New" w:eastAsia="Courier New" w:hAnsi="Courier New"/>
          <w:color w:val="58D68D"/>
          <w:sz w:val="18"/>
          <w:szCs w:val="18"/>
        </w:rPr>
        <w:t xml:space="preserve">static_vec   = concat([circuit_emb, compound_emb, team_emb])  # 18-dim</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 Step 2: Variable Selection Network (VSN) ─────────────────────────</w:t>
      </w:r>
    </w:p>
    <w:p>
      <w:pPr>
        <w:shd w:fill="1C2833" w:val="clear"/>
        <w:spacing w:after="0" w:before="0"/>
        <w:ind w:left="360"/>
      </w:pPr>
      <w:r>
        <w:rPr>
          <w:rFonts w:ascii="Courier New" w:cs="Courier New" w:eastAsia="Courier New" w:hAnsi="Courier New"/>
          <w:color w:val="58D68D"/>
          <w:sz w:val="18"/>
          <w:szCs w:val="18"/>
        </w:rPr>
        <w:t xml:space="preserve"># Per time-step: learns which of the 10 unknown time-varying features</w:t>
      </w:r>
    </w:p>
    <w:p>
      <w:pPr>
        <w:shd w:fill="1C2833" w:val="clear"/>
        <w:spacing w:after="0" w:before="0"/>
        <w:ind w:left="360"/>
      </w:pPr>
      <w:r>
        <w:rPr>
          <w:rFonts w:ascii="Courier New" w:cs="Courier New" w:eastAsia="Courier New" w:hAnsi="Courier New"/>
          <w:color w:val="58D68D"/>
          <w:sz w:val="18"/>
          <w:szCs w:val="18"/>
        </w:rPr>
        <w:t xml:space="preserve"># matter for THIS circuit at THIS race state.</w:t>
      </w:r>
    </w:p>
    <w:p>
      <w:pPr>
        <w:shd w:fill="1C2833" w:val="clear"/>
        <w:spacing w:after="0" w:before="0"/>
        <w:ind w:left="360"/>
      </w:pPr>
      <w:r>
        <w:rPr>
          <w:rFonts w:ascii="Courier New" w:cs="Courier New" w:eastAsia="Courier New" w:hAnsi="Courier New"/>
          <w:color w:val="58D68D"/>
          <w:sz w:val="18"/>
          <w:szCs w:val="18"/>
        </w:rPr>
        <w:t xml:space="preserve"># GRN with static context as conditioning signal:</w:t>
      </w:r>
    </w:p>
    <w:p>
      <w:pPr>
        <w:shd w:fill="1C2833" w:val="clear"/>
        <w:spacing w:after="0" w:before="0"/>
        <w:ind w:left="360"/>
      </w:pPr>
      <w:r>
        <w:rPr>
          <w:rFonts w:ascii="Courier New" w:cs="Courier New" w:eastAsia="Courier New" w:hAnsi="Courier New"/>
          <w:color w:val="58D68D"/>
          <w:sz w:val="18"/>
          <w:szCs w:val="18"/>
        </w:rPr>
        <w:t xml:space="preserve">flat_inputs = concat(all_time_varying_inputs, axis=-1)  # (B, T, F*d)</w:t>
      </w:r>
    </w:p>
    <w:p>
      <w:pPr>
        <w:shd w:fill="1C2833" w:val="clear"/>
        <w:spacing w:after="0" w:before="0"/>
        <w:ind w:left="360"/>
      </w:pPr>
      <w:r>
        <w:rPr>
          <w:rFonts w:ascii="Courier New" w:cs="Courier New" w:eastAsia="Courier New" w:hAnsi="Courier New"/>
          <w:color w:val="58D68D"/>
          <w:sz w:val="18"/>
          <w:szCs w:val="18"/>
        </w:rPr>
        <w:t xml:space="preserve">weights     = Softmax(GRN(flat_inputs, static_vec, out=n_features))  # (B,T,F)</w:t>
      </w:r>
    </w:p>
    <w:p>
      <w:pPr>
        <w:shd w:fill="1C2833" w:val="clear"/>
        <w:spacing w:after="0" w:before="0"/>
        <w:ind w:left="360"/>
      </w:pPr>
      <w:r>
        <w:rPr>
          <w:rFonts w:ascii="Courier New" w:cs="Courier New" w:eastAsia="Courier New" w:hAnsi="Courier New"/>
          <w:color w:val="58D68D"/>
          <w:sz w:val="18"/>
          <w:szCs w:val="18"/>
        </w:rPr>
        <w:t xml:space="preserve">selected    = sum(w_i * GRN(x_i) for w_i, x_i in zip(weights, inputs))</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 Step 3: Gated Residual Network (GRN) ────────────────────────────</w:t>
      </w:r>
    </w:p>
    <w:p>
      <w:pPr>
        <w:shd w:fill="1C2833" w:val="clear"/>
        <w:spacing w:after="0" w:before="0"/>
        <w:ind w:left="360"/>
      </w:pPr>
      <w:r>
        <w:rPr>
          <w:rFonts w:ascii="Courier New" w:cs="Courier New" w:eastAsia="Courier New" w:hAnsi="Courier New"/>
          <w:color w:val="58D68D"/>
          <w:sz w:val="18"/>
          <w:szCs w:val="18"/>
        </w:rPr>
        <w:t xml:space="preserve"># Used throughout as the nonlinear processing unit</w:t>
      </w:r>
    </w:p>
    <w:p>
      <w:pPr>
        <w:shd w:fill="1C2833" w:val="clear"/>
        <w:spacing w:after="0" w:before="0"/>
        <w:ind w:left="360"/>
      </w:pPr>
      <w:r>
        <w:rPr>
          <w:rFonts w:ascii="Courier New" w:cs="Courier New" w:eastAsia="Courier New" w:hAnsi="Courier New"/>
          <w:color w:val="58D68D"/>
          <w:sz w:val="18"/>
          <w:szCs w:val="18"/>
        </w:rPr>
        <w:t xml:space="preserve">def GRN(x, context=None):</w:t>
      </w:r>
    </w:p>
    <w:p>
      <w:pPr>
        <w:shd w:fill="1C2833" w:val="clear"/>
        <w:spacing w:after="0" w:before="0"/>
        <w:ind w:left="360"/>
      </w:pPr>
      <w:r>
        <w:rPr>
          <w:rFonts w:ascii="Courier New" w:cs="Courier New" w:eastAsia="Courier New" w:hAnsi="Courier New"/>
          <w:color w:val="58D68D"/>
          <w:sz w:val="18"/>
          <w:szCs w:val="18"/>
        </w:rPr>
        <w:t xml:space="preserve">    eta2 = ELU(Linear(x) + (Linear(context) if context else 0))</w:t>
      </w:r>
    </w:p>
    <w:p>
      <w:pPr>
        <w:shd w:fill="1C2833" w:val="clear"/>
        <w:spacing w:after="0" w:before="0"/>
        <w:ind w:left="360"/>
      </w:pPr>
      <w:r>
        <w:rPr>
          <w:rFonts w:ascii="Courier New" w:cs="Courier New" w:eastAsia="Courier New" w:hAnsi="Courier New"/>
          <w:color w:val="58D68D"/>
          <w:sz w:val="18"/>
          <w:szCs w:val="18"/>
        </w:rPr>
        <w:t xml:space="preserve">    eta1 = Linear(eta2) + x          # skip connection</w:t>
      </w:r>
    </w:p>
    <w:p>
      <w:pPr>
        <w:shd w:fill="1C2833" w:val="clear"/>
        <w:spacing w:after="0" w:before="0"/>
        <w:ind w:left="360"/>
      </w:pPr>
      <w:r>
        <w:rPr>
          <w:rFonts w:ascii="Courier New" w:cs="Courier New" w:eastAsia="Courier New" w:hAnsi="Courier New"/>
          <w:color w:val="58D68D"/>
          <w:sz w:val="18"/>
          <w:szCs w:val="18"/>
        </w:rPr>
        <w:t xml:space="preserve">    gate = Sigmoid(Linear(eta1))</w:t>
      </w:r>
    </w:p>
    <w:p>
      <w:pPr>
        <w:shd w:fill="1C2833" w:val="clear"/>
        <w:spacing w:after="0" w:before="0"/>
        <w:ind w:left="360"/>
      </w:pPr>
      <w:r>
        <w:rPr>
          <w:rFonts w:ascii="Courier New" w:cs="Courier New" w:eastAsia="Courier New" w:hAnsi="Courier New"/>
          <w:color w:val="58D68D"/>
          <w:sz w:val="18"/>
          <w:szCs w:val="18"/>
        </w:rPr>
        <w:t xml:space="preserve">    return LayerNorm(gate * eta1 + x) # GLU gating + residual</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 Step 4: LSTM Encoder (local temporal processing) ─────────────────</w:t>
      </w:r>
    </w:p>
    <w:p>
      <w:pPr>
        <w:shd w:fill="1C2833" w:val="clear"/>
        <w:spacing w:after="0" w:before="0"/>
        <w:ind w:left="360"/>
      </w:pPr>
      <w:r>
        <w:rPr>
          <w:rFonts w:ascii="Courier New" w:cs="Courier New" w:eastAsia="Courier New" w:hAnsi="Courier New"/>
          <w:color w:val="58D68D"/>
          <w:sz w:val="18"/>
          <w:szCs w:val="18"/>
        </w:rPr>
        <w:t xml:space="preserve">enc_out, (h_n, c_n) = LSTM(d=160, layers=2)(encoder_inputs)  # 15 laps</w:t>
      </w:r>
    </w:p>
    <w:p>
      <w:pPr>
        <w:shd w:fill="1C2833" w:val="clear"/>
        <w:spacing w:after="0" w:before="0"/>
        <w:ind w:left="360"/>
      </w:pPr>
      <w:r>
        <w:rPr>
          <w:rFonts w:ascii="Courier New" w:cs="Courier New" w:eastAsia="Courier New" w:hAnsi="Courier New"/>
          <w:color w:val="58D68D"/>
          <w:sz w:val="18"/>
          <w:szCs w:val="18"/>
        </w:rPr>
        <w:t xml:space="preserve">dec_out, _          = LSTM(d=160, layers=2)(decoder_inputs, (h_n, c_n))  # 8</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 Step 5: Interpretable Multi-Head Attention ───────────────────────</w:t>
      </w:r>
    </w:p>
    <w:p>
      <w:pPr>
        <w:shd w:fill="1C2833" w:val="clear"/>
        <w:spacing w:after="0" w:before="0"/>
        <w:ind w:left="360"/>
      </w:pPr>
      <w:r>
        <w:rPr>
          <w:rFonts w:ascii="Courier New" w:cs="Courier New" w:eastAsia="Courier New" w:hAnsi="Courier New"/>
          <w:color w:val="58D68D"/>
          <w:sz w:val="18"/>
          <w:szCs w:val="18"/>
        </w:rPr>
        <w:t xml:space="preserve"># SHARED value projection across heads → weights are interpretable</w:t>
      </w:r>
    </w:p>
    <w:p>
      <w:pPr>
        <w:shd w:fill="1C2833" w:val="clear"/>
        <w:spacing w:after="0" w:before="0"/>
        <w:ind w:left="360"/>
      </w:pPr>
      <w:r>
        <w:rPr>
          <w:rFonts w:ascii="Courier New" w:cs="Courier New" w:eastAsia="Courier New" w:hAnsi="Courier New"/>
          <w:color w:val="58D68D"/>
          <w:sz w:val="18"/>
          <w:szCs w:val="18"/>
        </w:rPr>
        <w:t xml:space="preserve">V_shared = Linear(enc_out, d_model)              # one V for all heads</w:t>
      </w:r>
    </w:p>
    <w:p>
      <w:pPr>
        <w:shd w:fill="1C2833" w:val="clear"/>
        <w:spacing w:after="0" w:before="0"/>
        <w:ind w:left="360"/>
      </w:pPr>
      <w:r>
        <w:rPr>
          <w:rFonts w:ascii="Courier New" w:cs="Courier New" w:eastAsia="Courier New" w:hAnsi="Courier New"/>
          <w:color w:val="58D68D"/>
          <w:sz w:val="18"/>
          <w:szCs w:val="18"/>
        </w:rPr>
        <w:t xml:space="preserve">for head in range(4):                            # 4 heads × 40-dim</w:t>
      </w:r>
    </w:p>
    <w:p>
      <w:pPr>
        <w:shd w:fill="1C2833" w:val="clear"/>
        <w:spacing w:after="0" w:before="0"/>
        <w:ind w:left="360"/>
      </w:pPr>
      <w:r>
        <w:rPr>
          <w:rFonts w:ascii="Courier New" w:cs="Courier New" w:eastAsia="Courier New" w:hAnsi="Courier New"/>
          <w:color w:val="58D68D"/>
          <w:sz w:val="18"/>
          <w:szCs w:val="18"/>
        </w:rPr>
        <w:t xml:space="preserve">    Q_h = Linear(dec_out, 40)</w:t>
      </w:r>
    </w:p>
    <w:p>
      <w:pPr>
        <w:shd w:fill="1C2833" w:val="clear"/>
        <w:spacing w:after="0" w:before="0"/>
        <w:ind w:left="360"/>
      </w:pPr>
      <w:r>
        <w:rPr>
          <w:rFonts w:ascii="Courier New" w:cs="Courier New" w:eastAsia="Courier New" w:hAnsi="Courier New"/>
          <w:color w:val="58D68D"/>
          <w:sz w:val="18"/>
          <w:szCs w:val="18"/>
        </w:rPr>
        <w:t xml:space="preserve">    K_h = Linear(enc_out, 40)</w:t>
      </w:r>
    </w:p>
    <w:p>
      <w:pPr>
        <w:shd w:fill="1C2833" w:val="clear"/>
        <w:spacing w:after="0" w:before="0"/>
        <w:ind w:left="360"/>
      </w:pPr>
      <w:r>
        <w:rPr>
          <w:rFonts w:ascii="Courier New" w:cs="Courier New" w:eastAsia="Courier New" w:hAnsi="Courier New"/>
          <w:color w:val="58D68D"/>
          <w:sz w:val="18"/>
          <w:szCs w:val="18"/>
        </w:rPr>
        <w:t xml:space="preserve">    A_h = softmax(Q_h @ K_h.T / sqrt(40))       # (B, T_dec, T_enc)</w:t>
      </w:r>
    </w:p>
    <w:p>
      <w:pPr>
        <w:shd w:fill="1C2833" w:val="clear"/>
        <w:spacing w:after="0" w:before="0"/>
        <w:ind w:left="360"/>
      </w:pPr>
      <w:r>
        <w:rPr>
          <w:rFonts w:ascii="Courier New" w:cs="Courier New" w:eastAsia="Courier New" w:hAnsi="Courier New"/>
          <w:color w:val="58D68D"/>
          <w:sz w:val="18"/>
          <w:szCs w:val="18"/>
        </w:rPr>
        <w:t xml:space="preserve">A_bar = mean(A_h for all heads)                  # averaged: interpretable</w:t>
      </w:r>
    </w:p>
    <w:p>
      <w:pPr>
        <w:shd w:fill="1C2833" w:val="clear"/>
        <w:spacing w:after="0" w:before="0"/>
        <w:ind w:left="360"/>
      </w:pPr>
      <w:r>
        <w:rPr>
          <w:rFonts w:ascii="Courier New" w:cs="Courier New" w:eastAsia="Courier New" w:hAnsi="Courier New"/>
          <w:color w:val="58D68D"/>
          <w:sz w:val="18"/>
          <w:szCs w:val="18"/>
        </w:rPr>
        <w:t xml:space="preserve">context = A_bar @ V_shared</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 Step 6: Quantile Output Head ─────────────────────────────────────</w:t>
      </w:r>
    </w:p>
    <w:p>
      <w:pPr>
        <w:shd w:fill="1C2833" w:val="clear"/>
        <w:spacing w:after="0" w:before="0"/>
        <w:ind w:left="360"/>
      </w:pPr>
      <w:r>
        <w:rPr>
          <w:rFonts w:ascii="Courier New" w:cs="Courier New" w:eastAsia="Courier New" w:hAnsi="Courier New"/>
          <w:color w:val="58D68D"/>
          <w:sz w:val="18"/>
          <w:szCs w:val="18"/>
        </w:rPr>
        <w:t xml:space="preserve">for q in [0.1, 0.5, 0.9]:</w:t>
      </w:r>
    </w:p>
    <w:p>
      <w:pPr>
        <w:shd w:fill="1C2833" w:val="clear"/>
        <w:spacing w:after="0" w:before="0"/>
        <w:ind w:left="360"/>
      </w:pPr>
      <w:r>
        <w:rPr>
          <w:rFonts w:ascii="Courier New" w:cs="Courier New" w:eastAsia="Courier New" w:hAnsi="Courier New"/>
          <w:color w:val="58D68D"/>
          <w:sz w:val="18"/>
          <w:szCs w:val="18"/>
        </w:rPr>
        <w:t xml:space="preserve">    output_q = Linear(d_model, 1)(context)  # 3 × (B, 8, 1)</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 Loss: Quantile (Pinball) ──────────────────────────────────────────</w:t>
      </w:r>
    </w:p>
    <w:p>
      <w:pPr>
        <w:shd w:fill="1C2833" w:val="clear"/>
        <w:spacing w:after="0" w:before="0"/>
        <w:ind w:left="360"/>
      </w:pPr>
      <w:r>
        <w:rPr>
          <w:rFonts w:ascii="Courier New" w:cs="Courier New" w:eastAsia="Courier New" w:hAnsi="Courier New"/>
          <w:color w:val="58D68D"/>
          <w:sz w:val="18"/>
          <w:szCs w:val="18"/>
        </w:rPr>
        <w:t xml:space="preserve">def pinball(y_pred, y_true, q):</w:t>
      </w:r>
    </w:p>
    <w:p>
      <w:pPr>
        <w:shd w:fill="1C2833" w:val="clear"/>
        <w:spacing w:after="0" w:before="0"/>
        <w:ind w:left="360"/>
      </w:pPr>
      <w:r>
        <w:rPr>
          <w:rFonts w:ascii="Courier New" w:cs="Courier New" w:eastAsia="Courier New" w:hAnsi="Courier New"/>
          <w:color w:val="58D68D"/>
          <w:sz w:val="18"/>
          <w:szCs w:val="18"/>
        </w:rPr>
        <w:t xml:space="preserve">    err = y_true - y_pred</w:t>
      </w:r>
    </w:p>
    <w:p>
      <w:pPr>
        <w:shd w:fill="1C2833" w:val="clear"/>
        <w:spacing w:after="0" w:before="0"/>
        <w:ind w:left="360"/>
      </w:pPr>
      <w:r>
        <w:rPr>
          <w:rFonts w:ascii="Courier New" w:cs="Courier New" w:eastAsia="Courier New" w:hAnsi="Courier New"/>
          <w:color w:val="58D68D"/>
          <w:sz w:val="18"/>
          <w:szCs w:val="18"/>
        </w:rPr>
        <w:t xml:space="preserve">    return mean(max(q * err, (q-1) * err))  # asymmetric L1</w:t>
      </w:r>
    </w:p>
    <w:p>
      <w:pPr>
        <w:shd w:fill="1C2833" w:val="clear"/>
        <w:spacing w:after="0" w:before="0"/>
        <w:ind w:left="360"/>
      </w:pPr>
      <w:r>
        <w:rPr>
          <w:rFonts w:ascii="Courier New" w:cs="Courier New" w:eastAsia="Courier New" w:hAnsi="Courier New"/>
          <w:color w:val="58D68D"/>
          <w:sz w:val="18"/>
          <w:szCs w:val="18"/>
        </w:rPr>
        <w:t xml:space="preserve">loss = sum(pinball(pred_q, y, q) for q in [0.1, 0.5, 0.9])</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1.1.3 TFT Hyperparameter Table with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Hyperparameter</w:t>
            </w:r>
          </w:p>
        </w:tc>
        <w:tc>
          <w:tcPr>
            <w:tcW w:type="dxa" w:w="1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hidden_size (d_model)</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160</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Primary capacity knob. At 128 the VSN underfits on circuit embedding cross-attention; at 256 it overfits on the ~880-stint dataset. 160 sits at the validated sweet spot from the pytorch-forecasting stallion tutorial scaled for our data size.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attention_head_size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40 (4 heads × 40)</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Attention head size = d_model / n_heads. Smaller heads (&lt; 32) lose resolution on long-range stint dependencies; larger heads reduce head count and lose multi-perspective coverage.</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lstm_layers</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2</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Single layer misses medium-range patterns (laps 5–10). Three or more causes gradient vanishing on 15-step lookback without residual connections. Two layers is the standard for tabular time-series with moderate sequence length.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encoder_length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15 laps</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Captures a full early-stint baseline (typically 5–8 laps) plus enough degradation trend to fit the GRN. Shorter than 12 loses the baseline; longer than 20 introduces pre-stint padding noise.</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prediction_length</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8 laps</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Covers the ±4-lap window around a typical pit decision. Forecasting beyond 8 laps produces high quantile spread with no additional actionable information.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dropout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0.1</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Low dropout because TFT's VSN already performs implicit regularization by gating uninformative features. Higher dropout (≥ 0.2) suppresses legitimate circuit-specific signals.</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learning_rate</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1e-3 → 1e-4</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Starts at 1e-3 for fast convergence through the early flat loss landscape, then cosine-anneals to 1e-4. pytorch-forecasting's LR finder confirms this range for similar dataset sizes.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batch_size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64</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With ~22,000 training laps and 15-lap windows, effective batches ≈ 1,467 per lap. Batch 32 is too noisy; 128 requires gradient accumulation on single GPU.</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gradient_clip_val</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0.1</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Recommended by pytorch-forecasting for all LSTM-based TFT models. Prevents gradient explosion in the recurrent encoder during early training epochs.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quantiles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[0.1, 0.5, 0.9]</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P10 = optimistic cliff, P50 = expected pace, P90 = worst-case cliff warning. The P90 is the operationally used signal for pit urgency. Three quantiles minimize computation while covering the full strategic decision range.</w:t>
            </w:r>
          </w:p>
        </w:tc>
      </w:tr>
    </w:tbl>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1.1.4 TimeSeriesDataSet Construction (pytorch-forecasting)</w:t>
      </w:r>
    </w:p>
    <w:p>
      <w:pPr>
        <w:spacing w:after="100" w:before="60"/>
      </w:pPr>
      <w:r>
        <w:rPr>
          <w:rFonts w:ascii="Arial" w:cs="Arial" w:eastAsia="Arial" w:hAnsi="Arial"/>
          <w:color w:val="1A252F"/>
          <w:sz w:val="20"/>
          <w:szCs w:val="20"/>
        </w:rPr>
        <w:t xml:space="preserve">The TimeSeriesDataSet API is used to correctly separate static from time-varying features, apply EncoderNormalizer (avoids look-ahead bias), and build the rolling window dataset:</w:t>
      </w:r>
    </w:p>
    <w:p>
      <w:pPr>
        <w:shd w:fill="1C2833" w:val="clear"/>
        <w:spacing w:after="0" w:before="0"/>
        <w:ind w:left="360"/>
      </w:pPr>
      <w:r>
        <w:rPr>
          <w:rFonts w:ascii="Courier New" w:cs="Courier New" w:eastAsia="Courier New" w:hAnsi="Courier New"/>
          <w:color w:val="58D68D"/>
          <w:sz w:val="18"/>
          <w:szCs w:val="18"/>
        </w:rPr>
        <w:t xml:space="preserve">from pytorch_forecasting import TimeSeriesDataSet</w:t>
      </w:r>
    </w:p>
    <w:p>
      <w:pPr>
        <w:shd w:fill="1C2833" w:val="clear"/>
        <w:spacing w:after="0" w:before="0"/>
        <w:ind w:left="360"/>
      </w:pPr>
      <w:r>
        <w:rPr>
          <w:rFonts w:ascii="Courier New" w:cs="Courier New" w:eastAsia="Courier New" w:hAnsi="Courier New"/>
          <w:color w:val="58D68D"/>
          <w:sz w:val="18"/>
          <w:szCs w:val="18"/>
        </w:rPr>
        <w:t xml:space="preserve">from pytorch_forecasting.data import EncoderNormalizer, GroupNormalizer</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training = TimeSeriesDataSet(</w:t>
      </w:r>
    </w:p>
    <w:p>
      <w:pPr>
        <w:shd w:fill="1C2833" w:val="clear"/>
        <w:spacing w:after="0" w:before="0"/>
        <w:ind w:left="360"/>
      </w:pPr>
      <w:r>
        <w:rPr>
          <w:rFonts w:ascii="Courier New" w:cs="Courier New" w:eastAsia="Courier New" w:hAnsi="Courier New"/>
          <w:color w:val="58D68D"/>
          <w:sz w:val="18"/>
          <w:szCs w:val="18"/>
        </w:rPr>
        <w:t xml:space="preserve">    df_train,</w:t>
      </w:r>
    </w:p>
    <w:p>
      <w:pPr>
        <w:shd w:fill="1C2833" w:val="clear"/>
        <w:spacing w:after="0" w:before="0"/>
        <w:ind w:left="360"/>
      </w:pPr>
      <w:r>
        <w:rPr>
          <w:rFonts w:ascii="Courier New" w:cs="Courier New" w:eastAsia="Courier New" w:hAnsi="Courier New"/>
          <w:color w:val="58D68D"/>
          <w:sz w:val="18"/>
          <w:szCs w:val="18"/>
        </w:rPr>
        <w:t xml:space="preserve">    time_idx          = 'lap_number',</w:t>
      </w:r>
    </w:p>
    <w:p>
      <w:pPr>
        <w:shd w:fill="1C2833" w:val="clear"/>
        <w:spacing w:after="0" w:before="0"/>
        <w:ind w:left="360"/>
      </w:pPr>
      <w:r>
        <w:rPr>
          <w:rFonts w:ascii="Courier New" w:cs="Courier New" w:eastAsia="Courier New" w:hAnsi="Courier New"/>
          <w:color w:val="58D68D"/>
          <w:sz w:val="18"/>
          <w:szCs w:val="18"/>
        </w:rPr>
        <w:t xml:space="preserve">    target            = 'lap_time_delta_s',   # normalized lap time delta</w:t>
      </w:r>
    </w:p>
    <w:p>
      <w:pPr>
        <w:shd w:fill="1C2833" w:val="clear"/>
        <w:spacing w:after="0" w:before="0"/>
        <w:ind w:left="360"/>
      </w:pPr>
      <w:r>
        <w:rPr>
          <w:rFonts w:ascii="Courier New" w:cs="Courier New" w:eastAsia="Courier New" w:hAnsi="Courier New"/>
          <w:color w:val="58D68D"/>
          <w:sz w:val="18"/>
          <w:szCs w:val="18"/>
        </w:rPr>
        <w:t xml:space="preserve">    group_ids         = ['driver_stint_id'],  # unique per driver-race-stint</w:t>
      </w:r>
    </w:p>
    <w:p>
      <w:pPr>
        <w:shd w:fill="1C2833" w:val="clear"/>
        <w:spacing w:after="0" w:before="0"/>
        <w:ind w:left="360"/>
      </w:pPr>
      <w:r>
        <w:rPr>
          <w:rFonts w:ascii="Courier New" w:cs="Courier New" w:eastAsia="Courier New" w:hAnsi="Courier New"/>
          <w:color w:val="58D68D"/>
          <w:sz w:val="18"/>
          <w:szCs w:val="18"/>
        </w:rPr>
        <w:t xml:space="preserve">    max_encoder_length = 15,                  # lookback</w:t>
      </w:r>
    </w:p>
    <w:p>
      <w:pPr>
        <w:shd w:fill="1C2833" w:val="clear"/>
        <w:spacing w:after="0" w:before="0"/>
        <w:ind w:left="360"/>
      </w:pPr>
      <w:r>
        <w:rPr>
          <w:rFonts w:ascii="Courier New" w:cs="Courier New" w:eastAsia="Courier New" w:hAnsi="Courier New"/>
          <w:color w:val="58D68D"/>
          <w:sz w:val="18"/>
          <w:szCs w:val="18"/>
        </w:rPr>
        <w:t xml:space="preserve">    max_prediction_length = 8,                # horizon</w:t>
      </w:r>
    </w:p>
    <w:p>
      <w:pPr>
        <w:shd w:fill="1C2833" w:val="clear"/>
        <w:spacing w:after="0" w:before="0"/>
        <w:ind w:left="360"/>
      </w:pPr>
      <w:r>
        <w:rPr>
          <w:rFonts w:ascii="Courier New" w:cs="Courier New" w:eastAsia="Courier New" w:hAnsi="Courier New"/>
          <w:color w:val="58D68D"/>
          <w:sz w:val="18"/>
          <w:szCs w:val="18"/>
        </w:rPr>
        <w:t xml:space="preserve">    static_categoricals  = ['circuit_id','compound_type','team_id'],</w:t>
      </w:r>
    </w:p>
    <w:p>
      <w:pPr>
        <w:shd w:fill="1C2833" w:val="clear"/>
        <w:spacing w:after="0" w:before="0"/>
        <w:ind w:left="360"/>
      </w:pPr>
      <w:r>
        <w:rPr>
          <w:rFonts w:ascii="Courier New" w:cs="Courier New" w:eastAsia="Courier New" w:hAnsi="Courier New"/>
          <w:color w:val="58D68D"/>
          <w:sz w:val="18"/>
          <w:szCs w:val="18"/>
        </w:rPr>
        <w:t xml:space="preserve">    static_reals         = ['circuit_softness','historical_sc_prob'],</w:t>
      </w:r>
    </w:p>
    <w:p>
      <w:pPr>
        <w:shd w:fill="1C2833" w:val="clear"/>
        <w:spacing w:after="0" w:before="0"/>
        <w:ind w:left="360"/>
      </w:pPr>
      <w:r>
        <w:rPr>
          <w:rFonts w:ascii="Courier New" w:cs="Courier New" w:eastAsia="Courier New" w:hAnsi="Courier New"/>
          <w:color w:val="58D68D"/>
          <w:sz w:val="18"/>
          <w:szCs w:val="18"/>
        </w:rPr>
        <w:t xml:space="preserve">    time_varying_known_reals = ['lap_norm','fuel_kg','track_evol','air_temp'],</w:t>
      </w:r>
    </w:p>
    <w:p>
      <w:pPr>
        <w:shd w:fill="1C2833" w:val="clear"/>
        <w:spacing w:after="0" w:before="0"/>
        <w:ind w:left="360"/>
      </w:pPr>
      <w:r>
        <w:rPr>
          <w:rFonts w:ascii="Courier New" w:cs="Courier New" w:eastAsia="Courier New" w:hAnsi="Courier New"/>
          <w:color w:val="58D68D"/>
          <w:sz w:val="18"/>
          <w:szCs w:val="18"/>
        </w:rPr>
        <w:t xml:space="preserve">    time_varying_unknown_reals = ['lap_time_delta_s','deg_velocity',</w:t>
      </w:r>
    </w:p>
    <w:p>
      <w:pPr>
        <w:shd w:fill="1C2833" w:val="clear"/>
        <w:spacing w:after="0" w:before="0"/>
        <w:ind w:left="360"/>
      </w:pPr>
      <w:r>
        <w:rPr>
          <w:rFonts w:ascii="Courier New" w:cs="Courier New" w:eastAsia="Courier New" w:hAnsi="Courier New"/>
          <w:color w:val="58D68D"/>
          <w:sz w:val="18"/>
          <w:szCs w:val="18"/>
        </w:rPr>
        <w:t xml:space="preserve">                                  'deg_acceleration','tire_age','tire_age_sq',</w:t>
      </w:r>
    </w:p>
    <w:p>
      <w:pPr>
        <w:shd w:fill="1C2833" w:val="clear"/>
        <w:spacing w:after="0" w:before="0"/>
        <w:ind w:left="360"/>
      </w:pPr>
      <w:r>
        <w:rPr>
          <w:rFonts w:ascii="Courier New" w:cs="Courier New" w:eastAsia="Courier New" w:hAnsi="Courier New"/>
          <w:color w:val="58D68D"/>
          <w:sz w:val="18"/>
          <w:szCs w:val="18"/>
        </w:rPr>
        <w:t xml:space="preserve">                                  'gap_ahead','gap_trend','undercut_threat'],</w:t>
      </w:r>
    </w:p>
    <w:p>
      <w:pPr>
        <w:shd w:fill="1C2833" w:val="clear"/>
        <w:spacing w:after="0" w:before="0"/>
        <w:ind w:left="360"/>
      </w:pPr>
      <w:r>
        <w:rPr>
          <w:rFonts w:ascii="Courier New" w:cs="Courier New" w:eastAsia="Courier New" w:hAnsi="Courier New"/>
          <w:color w:val="58D68D"/>
          <w:sz w:val="18"/>
          <w:szCs w:val="18"/>
        </w:rPr>
        <w:t xml:space="preserve">    target_normalizer = EncoderNormalizer(),  # scales per encoder window</w:t>
      </w:r>
    </w:p>
    <w:p>
      <w:pPr>
        <w:shd w:fill="1C2833" w:val="clear"/>
        <w:spacing w:after="0" w:before="0"/>
        <w:ind w:left="360"/>
      </w:pPr>
      <w:r>
        <w:rPr>
          <w:rFonts w:ascii="Courier New" w:cs="Courier New" w:eastAsia="Courier New" w:hAnsi="Courier New"/>
          <w:color w:val="58D68D"/>
          <w:sz w:val="18"/>
          <w:szCs w:val="18"/>
        </w:rPr>
        <w:t xml:space="preserve">    add_relative_time_idx = True,             # adds normalized position</w:t>
      </w:r>
    </w:p>
    <w:p>
      <w:pPr>
        <w:shd w:fill="1C2833" w:val="clear"/>
        <w:spacing w:after="0" w:before="0"/>
        <w:ind w:left="360"/>
      </w:pPr>
      <w:r>
        <w:rPr>
          <w:rFonts w:ascii="Courier New" w:cs="Courier New" w:eastAsia="Courier New" w:hAnsi="Courier New"/>
          <w:color w:val="58D68D"/>
          <w:sz w:val="18"/>
          <w:szCs w:val="18"/>
        </w:rPr>
        <w:t xml:space="preserve">    add_target_scales     = True,</w:t>
      </w:r>
    </w:p>
    <w:p>
      <w:pPr>
        <w:shd w:fill="1C2833" w:val="clear"/>
        <w:spacing w:after="0" w:before="0"/>
        <w:ind w:left="360"/>
      </w:pPr>
      <w:r>
        <w:rPr>
          <w:rFonts w:ascii="Courier New" w:cs="Courier New" w:eastAsia="Courier New" w:hAnsi="Courier New"/>
          <w:color w:val="58D68D"/>
          <w:sz w:val="18"/>
          <w:szCs w:val="18"/>
        </w:rPr>
        <w:t xml:space="preserve">)</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1.2 Module 2 — Pit Window Classifier (Causal LSTM +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EF9E7" w:val="clear"/>
            <w:tcMar>
              <w:top w:type="dxa" w:w="120"/>
              <w:left w:type="dxa" w:w="180"/>
              <w:bottom w:type="dxa" w:w="120"/>
              <w:right w:type="dxa" w:w="180"/>
            </w:tcMar>
          </w:tcPr>
          <w:p>
            <w:pPr>
              <w:spacing w:after="60" w:before="0"/>
            </w:pPr>
            <w:r>
              <w:rPr>
                <w:rFonts w:ascii="Arial" w:cs="Arial" w:eastAsia="Arial" w:hAnsi="Arial"/>
                <w:b/>
                <w:bCs/>
                <w:color w:val="C0392B"/>
                <w:sz w:val="20"/>
                <w:szCs w:val="20"/>
              </w:rPr>
              <w:t xml:space="preserve">Critical Architecture Correction</w:t>
            </w:r>
          </w:p>
          <w:p>
            <w:pPr>
              <w:spacing w:after="20" w:before="20"/>
            </w:pPr>
            <w:r>
              <w:rPr>
                <w:rFonts w:ascii="Arial" w:cs="Arial" w:eastAsia="Arial" w:hAnsi="Arial"/>
                <w:color w:val="1A252F"/>
                <w:sz w:val="20"/>
                <w:szCs w:val="20"/>
              </w:rPr>
              <w:t xml:space="preserve">A Bidirectional LSTM requires future laps at inference time. The backward pass through the</w:t>
            </w:r>
          </w:p>
          <w:p>
            <w:pPr>
              <w:spacing w:after="20" w:before="20"/>
            </w:pPr>
            <w:r>
              <w:rPr>
                <w:rFonts w:ascii="Arial" w:cs="Arial" w:eastAsia="Arial" w:hAnsi="Arial"/>
                <w:color w:val="1A252F"/>
                <w:sz w:val="20"/>
                <w:szCs w:val="20"/>
              </w:rPr>
              <w:t xml:space="preserve">10-lap window needs laps n+1, n+2, ... which do not exist during a live race. A causal</w:t>
            </w:r>
          </w:p>
          <w:p>
            <w:pPr>
              <w:spacing w:after="20" w:before="20"/>
            </w:pPr>
            <w:r>
              <w:rPr>
                <w:rFonts w:ascii="Arial" w:cs="Arial" w:eastAsia="Arial" w:hAnsi="Arial"/>
                <w:color w:val="1A252F"/>
                <w:sz w:val="20"/>
                <w:szCs w:val="20"/>
              </w:rPr>
              <w:t xml:space="preserve">unidirectional LSTM is the only architecturally valid choice for a real-time decision system.</w:t>
            </w:r>
          </w:p>
          <w:p>
            <w:pPr>
              <w:spacing w:after="20" w:before="20"/>
            </w:pPr>
            <w:r>
              <w:rPr>
                <w:rFonts w:ascii="Arial" w:cs="Arial" w:eastAsia="Arial" w:hAnsi="Arial"/>
                <w:color w:val="1A252F"/>
                <w:sz w:val="20"/>
                <w:szCs w:val="20"/>
              </w:rPr>
              <w:t xml:space="preserve">The additive attention mechanism remains fully intact and interpretable — it attends over</w:t>
            </w:r>
          </w:p>
          <w:p>
            <w:pPr>
              <w:spacing w:after="20" w:before="20"/>
            </w:pPr>
            <w:r>
              <w:rPr>
                <w:rFonts w:ascii="Arial" w:cs="Arial" w:eastAsia="Arial" w:hAnsi="Arial"/>
                <w:color w:val="1A252F"/>
                <w:sz w:val="20"/>
                <w:szCs w:val="20"/>
              </w:rPr>
              <w:t xml:space="preserve">the 10 forward-pass hidden states, all of which are causally correct.</w:t>
            </w:r>
          </w:p>
        </w:tc>
      </w:tr>
    </w:tbl>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1.2.1 Library Choice: PyTorch (native nn.Module)</w:t>
      </w:r>
    </w:p>
    <w:p>
      <w:pPr>
        <w:pStyle w:val="ListParagraph"/>
        <w:numPr>
          <w:ilvl w:val="0"/>
          <w:numId w:val="2"/>
        </w:numPr>
        <w:spacing w:after="60" w:before="40"/>
      </w:pPr>
      <w:r>
        <w:rPr>
          <w:rFonts w:ascii="Arial" w:cs="Arial" w:eastAsia="Arial" w:hAnsi="Arial"/>
          <w:b/>
          <w:bCs/>
          <w:color w:val="1A252F"/>
          <w:sz w:val="20"/>
          <w:szCs w:val="20"/>
        </w:rPr>
        <w:t xml:space="preserve">Why PyTorch over TensorFlow/Keras: </w:t>
      </w:r>
      <w:r>
        <w:rPr>
          <w:rFonts w:ascii="Arial" w:cs="Arial" w:eastAsia="Arial" w:hAnsi="Arial"/>
          <w:color w:val="1A252F"/>
          <w:sz w:val="20"/>
          <w:szCs w:val="20"/>
        </w:rPr>
        <w:t xml:space="preserve">The additive attention mechanism and the custom Focal Loss require per-sample gradient scaling. PyTorch's dynamic computation graph makes this straightforward; Keras's static graph requires a custom training loop with identical complexity but more boilerplate.</w:t>
      </w:r>
    </w:p>
    <w:p>
      <w:pPr>
        <w:pStyle w:val="ListParagraph"/>
        <w:numPr>
          <w:ilvl w:val="0"/>
          <w:numId w:val="2"/>
        </w:numPr>
        <w:spacing w:after="60" w:before="40"/>
      </w:pPr>
      <w:r>
        <w:rPr>
          <w:rFonts w:ascii="Arial" w:cs="Arial" w:eastAsia="Arial" w:hAnsi="Arial"/>
          <w:b/>
          <w:bCs/>
          <w:color w:val="1A252F"/>
          <w:sz w:val="20"/>
          <w:szCs w:val="20"/>
        </w:rPr>
        <w:t xml:space="preserve">Why not pytorch-forecasting for this module: </w:t>
      </w:r>
      <w:r>
        <w:rPr>
          <w:rFonts w:ascii="Arial" w:cs="Arial" w:eastAsia="Arial" w:hAnsi="Arial"/>
          <w:color w:val="1A252F"/>
          <w:sz w:val="20"/>
          <w:szCs w:val="20"/>
        </w:rPr>
        <w:t xml:space="preserve">pytorch-forecasting's TimeSeriesDataSet requires a regression-style target. The 3-class classification target (stay_out/pit_soon/pit_now) with Focal Loss is cleaner as a native nn.Module with a custom DataLoader.</w:t>
      </w:r>
    </w:p>
    <w:p>
      <w:pPr>
        <w:pStyle w:val="ListParagraph"/>
        <w:numPr>
          <w:ilvl w:val="0"/>
          <w:numId w:val="2"/>
        </w:numPr>
        <w:spacing w:after="60" w:before="40"/>
      </w:pPr>
      <w:r>
        <w:rPr>
          <w:rFonts w:ascii="Arial" w:cs="Arial" w:eastAsia="Arial" w:hAnsi="Arial"/>
          <w:b/>
          <w:bCs/>
          <w:color w:val="1A252F"/>
          <w:sz w:val="20"/>
          <w:szCs w:val="20"/>
        </w:rPr>
        <w:t xml:space="preserve">Why not HuggingFace Transformers: </w:t>
      </w:r>
      <w:r>
        <w:rPr>
          <w:rFonts w:ascii="Arial" w:cs="Arial" w:eastAsia="Arial" w:hAnsi="Arial"/>
          <w:color w:val="1A252F"/>
          <w:sz w:val="20"/>
          <w:szCs w:val="20"/>
        </w:rPr>
        <w:t xml:space="preserve">The Transformer encoder with causal masking is a valid alternative (listed as an ablation), but a 2-layer LSTM on 10-step sequences is faster to train, has 80% fewer parameters, and has more analogous literature for imbalanced sequential classification (Ahmed &amp; Green, 2023 — LSTM for hard disk failure prediction).</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1.2.2 Model Architecture</w:t>
      </w:r>
    </w:p>
    <w:p>
      <w:pPr>
        <w:shd w:fill="1C2833" w:val="clear"/>
        <w:spacing w:after="0" w:before="0"/>
        <w:ind w:left="360"/>
      </w:pPr>
      <w:r>
        <w:rPr>
          <w:rFonts w:ascii="Courier New" w:cs="Courier New" w:eastAsia="Courier New" w:hAnsi="Courier New"/>
          <w:color w:val="58D68D"/>
          <w:sz w:val="18"/>
          <w:szCs w:val="18"/>
        </w:rPr>
        <w:t xml:space="preserve">import torch, torch.nn as nn, torch.nn.functional as F</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class PitWindowClassifier(nn.Module):</w:t>
      </w:r>
    </w:p>
    <w:p>
      <w:pPr>
        <w:shd w:fill="1C2833" w:val="clear"/>
        <w:spacing w:after="0" w:before="0"/>
        <w:ind w:left="360"/>
      </w:pPr>
      <w:r>
        <w:rPr>
          <w:rFonts w:ascii="Courier New" w:cs="Courier New" w:eastAsia="Courier New" w:hAnsi="Courier New"/>
          <w:color w:val="58D68D"/>
          <w:sz w:val="18"/>
          <w:szCs w:val="18"/>
        </w:rPr>
        <w:t xml:space="preserve">    def __init__(self, seq_len=10, input_dim=10, hidden=128,</w:t>
      </w:r>
    </w:p>
    <w:p>
      <w:pPr>
        <w:shd w:fill="1C2833" w:val="clear"/>
        <w:spacing w:after="0" w:before="0"/>
        <w:ind w:left="360"/>
      </w:pPr>
      <w:r>
        <w:rPr>
          <w:rFonts w:ascii="Courier New" w:cs="Courier New" w:eastAsia="Courier New" w:hAnsi="Courier New"/>
          <w:color w:val="58D68D"/>
          <w:sz w:val="18"/>
          <w:szCs w:val="18"/>
        </w:rPr>
        <w:t xml:space="preserve">                 n_layers=2, static_dim=8, n_classes=3, dropout=0.3):</w:t>
      </w:r>
    </w:p>
    <w:p>
      <w:pPr>
        <w:shd w:fill="1C2833" w:val="clear"/>
        <w:spacing w:after="0" w:before="0"/>
        <w:ind w:left="360"/>
      </w:pPr>
      <w:r>
        <w:rPr>
          <w:rFonts w:ascii="Courier New" w:cs="Courier New" w:eastAsia="Courier New" w:hAnsi="Courier New"/>
          <w:color w:val="58D68D"/>
          <w:sz w:val="18"/>
          <w:szCs w:val="18"/>
        </w:rPr>
        <w:t xml:space="preserve">        super().__init__()</w:t>
      </w:r>
    </w:p>
    <w:p>
      <w:pPr>
        <w:shd w:fill="1C2833" w:val="clear"/>
        <w:spacing w:after="0" w:before="0"/>
        <w:ind w:left="360"/>
      </w:pPr>
      <w:r>
        <w:rPr>
          <w:rFonts w:ascii="Courier New" w:cs="Courier New" w:eastAsia="Courier New" w:hAnsi="Courier New"/>
          <w:color w:val="58D68D"/>
          <w:sz w:val="18"/>
          <w:szCs w:val="18"/>
        </w:rPr>
        <w:t xml:space="preserve">        # Causal (unidirectional) LSTM</w:t>
      </w:r>
    </w:p>
    <w:p>
      <w:pPr>
        <w:shd w:fill="1C2833" w:val="clear"/>
        <w:spacing w:after="0" w:before="0"/>
        <w:ind w:left="360"/>
      </w:pPr>
      <w:r>
        <w:rPr>
          <w:rFonts w:ascii="Courier New" w:cs="Courier New" w:eastAsia="Courier New" w:hAnsi="Courier New"/>
          <w:color w:val="58D68D"/>
          <w:sz w:val="18"/>
          <w:szCs w:val="18"/>
        </w:rPr>
        <w:t xml:space="preserve">        self.lstm = nn.LSTM(</w:t>
      </w:r>
    </w:p>
    <w:p>
      <w:pPr>
        <w:shd w:fill="1C2833" w:val="clear"/>
        <w:spacing w:after="0" w:before="0"/>
        <w:ind w:left="360"/>
      </w:pPr>
      <w:r>
        <w:rPr>
          <w:rFonts w:ascii="Courier New" w:cs="Courier New" w:eastAsia="Courier New" w:hAnsi="Courier New"/>
          <w:color w:val="58D68D"/>
          <w:sz w:val="18"/>
          <w:szCs w:val="18"/>
        </w:rPr>
        <w:t xml:space="preserve">            input_size  = input_dim,   # 10 features per lap</w:t>
      </w:r>
    </w:p>
    <w:p>
      <w:pPr>
        <w:shd w:fill="1C2833" w:val="clear"/>
        <w:spacing w:after="0" w:before="0"/>
        <w:ind w:left="360"/>
      </w:pPr>
      <w:r>
        <w:rPr>
          <w:rFonts w:ascii="Courier New" w:cs="Courier New" w:eastAsia="Courier New" w:hAnsi="Courier New"/>
          <w:color w:val="58D68D"/>
          <w:sz w:val="18"/>
          <w:szCs w:val="18"/>
        </w:rPr>
        <w:t xml:space="preserve">            hidden_size = hidden,      # 128</w:t>
      </w:r>
    </w:p>
    <w:p>
      <w:pPr>
        <w:shd w:fill="1C2833" w:val="clear"/>
        <w:spacing w:after="0" w:before="0"/>
        <w:ind w:left="360"/>
      </w:pPr>
      <w:r>
        <w:rPr>
          <w:rFonts w:ascii="Courier New" w:cs="Courier New" w:eastAsia="Courier New" w:hAnsi="Courier New"/>
          <w:color w:val="58D68D"/>
          <w:sz w:val="18"/>
          <w:szCs w:val="18"/>
        </w:rPr>
        <w:t xml:space="preserve">            num_layers  = n_layers,    # 2</w:t>
      </w:r>
    </w:p>
    <w:p>
      <w:pPr>
        <w:shd w:fill="1C2833" w:val="clear"/>
        <w:spacing w:after="0" w:before="0"/>
        <w:ind w:left="360"/>
      </w:pPr>
      <w:r>
        <w:rPr>
          <w:rFonts w:ascii="Courier New" w:cs="Courier New" w:eastAsia="Courier New" w:hAnsi="Courier New"/>
          <w:color w:val="58D68D"/>
          <w:sz w:val="18"/>
          <w:szCs w:val="18"/>
        </w:rPr>
        <w:t xml:space="preserve">            batch_first = True,</w:t>
      </w:r>
    </w:p>
    <w:p>
      <w:pPr>
        <w:shd w:fill="1C2833" w:val="clear"/>
        <w:spacing w:after="0" w:before="0"/>
        <w:ind w:left="360"/>
      </w:pPr>
      <w:r>
        <w:rPr>
          <w:rFonts w:ascii="Courier New" w:cs="Courier New" w:eastAsia="Courier New" w:hAnsi="Courier New"/>
          <w:color w:val="58D68D"/>
          <w:sz w:val="18"/>
          <w:szCs w:val="18"/>
        </w:rPr>
        <w:t xml:space="preserve">            bidirectional = False,     # CAUSAL — no future data used</w:t>
      </w:r>
    </w:p>
    <w:p>
      <w:pPr>
        <w:shd w:fill="1C2833" w:val="clear"/>
        <w:spacing w:after="0" w:before="0"/>
        <w:ind w:left="360"/>
      </w:pPr>
      <w:r>
        <w:rPr>
          <w:rFonts w:ascii="Courier New" w:cs="Courier New" w:eastAsia="Courier New" w:hAnsi="Courier New"/>
          <w:color w:val="58D68D"/>
          <w:sz w:val="18"/>
          <w:szCs w:val="18"/>
        </w:rPr>
        <w:t xml:space="preserve">            dropout = dropout if n_layers &gt; 1 else 0</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 Additive (Bahdanau) attention over LSTM hidden states</w:t>
      </w:r>
    </w:p>
    <w:p>
      <w:pPr>
        <w:shd w:fill="1C2833" w:val="clear"/>
        <w:spacing w:after="0" w:before="0"/>
        <w:ind w:left="360"/>
      </w:pPr>
      <w:r>
        <w:rPr>
          <w:rFonts w:ascii="Courier New" w:cs="Courier New" w:eastAsia="Courier New" w:hAnsi="Courier New"/>
          <w:color w:val="58D68D"/>
          <w:sz w:val="18"/>
          <w:szCs w:val="18"/>
        </w:rPr>
        <w:t xml:space="preserve">        self.attn_W = nn.Linear(hidden, 64, bias=False)</w:t>
      </w:r>
    </w:p>
    <w:p>
      <w:pPr>
        <w:shd w:fill="1C2833" w:val="clear"/>
        <w:spacing w:after="0" w:before="0"/>
        <w:ind w:left="360"/>
      </w:pPr>
      <w:r>
        <w:rPr>
          <w:rFonts w:ascii="Courier New" w:cs="Courier New" w:eastAsia="Courier New" w:hAnsi="Courier New"/>
          <w:color w:val="58D68D"/>
          <w:sz w:val="18"/>
          <w:szCs w:val="18"/>
        </w:rPr>
        <w:t xml:space="preserve">        self.attn_v = nn.Linear(64,     1,  bias=False)</w:t>
      </w:r>
    </w:p>
    <w:p>
      <w:pPr>
        <w:shd w:fill="1C2833" w:val="clear"/>
        <w:spacing w:after="0" w:before="0"/>
        <w:ind w:left="360"/>
      </w:pPr>
      <w:r>
        <w:rPr>
          <w:rFonts w:ascii="Courier New" w:cs="Courier New" w:eastAsia="Courier New" w:hAnsi="Courier New"/>
          <w:color w:val="58D68D"/>
          <w:sz w:val="18"/>
          <w:szCs w:val="18"/>
        </w:rPr>
        <w:t xml:space="preserve">        # Static feature branch</w:t>
      </w:r>
    </w:p>
    <w:p>
      <w:pPr>
        <w:shd w:fill="1C2833" w:val="clear"/>
        <w:spacing w:after="0" w:before="0"/>
        <w:ind w:left="360"/>
      </w:pPr>
      <w:r>
        <w:rPr>
          <w:rFonts w:ascii="Courier New" w:cs="Courier New" w:eastAsia="Courier New" w:hAnsi="Courier New"/>
          <w:color w:val="58D68D"/>
          <w:sz w:val="18"/>
          <w:szCs w:val="18"/>
        </w:rPr>
        <w:t xml:space="preserve">        self.static_mlp = nn.Sequential(</w:t>
      </w:r>
    </w:p>
    <w:p>
      <w:pPr>
        <w:shd w:fill="1C2833" w:val="clear"/>
        <w:spacing w:after="0" w:before="0"/>
        <w:ind w:left="360"/>
      </w:pPr>
      <w:r>
        <w:rPr>
          <w:rFonts w:ascii="Courier New" w:cs="Courier New" w:eastAsia="Courier New" w:hAnsi="Courier New"/>
          <w:color w:val="58D68D"/>
          <w:sz w:val="18"/>
          <w:szCs w:val="18"/>
        </w:rPr>
        <w:t xml:space="preserve">            nn.Linear(static_dim, 64), nn.ReLU(), nn.Dropout(0.2)</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 Classification head: 128 (attn context) + 64 (static) → 3</w:t>
      </w:r>
    </w:p>
    <w:p>
      <w:pPr>
        <w:shd w:fill="1C2833" w:val="clear"/>
        <w:spacing w:after="0" w:before="0"/>
        <w:ind w:left="360"/>
      </w:pPr>
      <w:r>
        <w:rPr>
          <w:rFonts w:ascii="Courier New" w:cs="Courier New" w:eastAsia="Courier New" w:hAnsi="Courier New"/>
          <w:color w:val="58D68D"/>
          <w:sz w:val="18"/>
          <w:szCs w:val="18"/>
        </w:rPr>
        <w:t xml:space="preserve">        self.head = nn.Sequential(</w:t>
      </w:r>
    </w:p>
    <w:p>
      <w:pPr>
        <w:shd w:fill="1C2833" w:val="clear"/>
        <w:spacing w:after="0" w:before="0"/>
        <w:ind w:left="360"/>
      </w:pPr>
      <w:r>
        <w:rPr>
          <w:rFonts w:ascii="Courier New" w:cs="Courier New" w:eastAsia="Courier New" w:hAnsi="Courier New"/>
          <w:color w:val="58D68D"/>
          <w:sz w:val="18"/>
          <w:szCs w:val="18"/>
        </w:rPr>
        <w:t xml:space="preserve">            nn.Linear(hidden + 64, 128), nn.ReLU(), nn.Dropout(dropout),</w:t>
      </w:r>
    </w:p>
    <w:p>
      <w:pPr>
        <w:shd w:fill="1C2833" w:val="clear"/>
        <w:spacing w:after="0" w:before="0"/>
        <w:ind w:left="360"/>
      </w:pPr>
      <w:r>
        <w:rPr>
          <w:rFonts w:ascii="Courier New" w:cs="Courier New" w:eastAsia="Courier New" w:hAnsi="Courier New"/>
          <w:color w:val="58D68D"/>
          <w:sz w:val="18"/>
          <w:szCs w:val="18"/>
        </w:rPr>
        <w:t xml:space="preserve">            nn.Linear(128, n_classes)   # raw logits</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def forward(self, x_seq, x_static):</w:t>
      </w:r>
    </w:p>
    <w:p>
      <w:pPr>
        <w:shd w:fill="1C2833" w:val="clear"/>
        <w:spacing w:after="0" w:before="0"/>
        <w:ind w:left="360"/>
      </w:pPr>
      <w:r>
        <w:rPr>
          <w:rFonts w:ascii="Courier New" w:cs="Courier New" w:eastAsia="Courier New" w:hAnsi="Courier New"/>
          <w:color w:val="58D68D"/>
          <w:sz w:val="18"/>
          <w:szCs w:val="18"/>
        </w:rPr>
        <w:t xml:space="preserve">        # x_seq: (B, 10, 10)  x_static: (B, static_dim)</w:t>
      </w:r>
    </w:p>
    <w:p>
      <w:pPr>
        <w:shd w:fill="1C2833" w:val="clear"/>
        <w:spacing w:after="0" w:before="0"/>
        <w:ind w:left="360"/>
      </w:pPr>
      <w:r>
        <w:rPr>
          <w:rFonts w:ascii="Courier New" w:cs="Courier New" w:eastAsia="Courier New" w:hAnsi="Courier New"/>
          <w:color w:val="58D68D"/>
          <w:sz w:val="18"/>
          <w:szCs w:val="18"/>
        </w:rPr>
        <w:t xml:space="preserve">        h, _ = self.lstm(x_seq)             # (B, 10, 128)</w:t>
      </w:r>
    </w:p>
    <w:p>
      <w:pPr>
        <w:shd w:fill="1C2833" w:val="clear"/>
        <w:spacing w:after="0" w:before="0"/>
        <w:ind w:left="360"/>
      </w:pPr>
      <w:r>
        <w:rPr>
          <w:rFonts w:ascii="Courier New" w:cs="Courier New" w:eastAsia="Courier New" w:hAnsi="Courier New"/>
          <w:color w:val="58D68D"/>
          <w:sz w:val="18"/>
          <w:szCs w:val="18"/>
        </w:rPr>
        <w:t xml:space="preserve">        # Additive attention scores</w:t>
      </w:r>
    </w:p>
    <w:p>
      <w:pPr>
        <w:shd w:fill="1C2833" w:val="clear"/>
        <w:spacing w:after="0" w:before="0"/>
        <w:ind w:left="360"/>
      </w:pPr>
      <w:r>
        <w:rPr>
          <w:rFonts w:ascii="Courier New" w:cs="Courier New" w:eastAsia="Courier New" w:hAnsi="Courier New"/>
          <w:color w:val="58D68D"/>
          <w:sz w:val="18"/>
          <w:szCs w:val="18"/>
        </w:rPr>
        <w:t xml:space="preserve">        scores = self.attn_v(torch.tanh(self.attn_W(h)))  # (B, 10, 1)</w:t>
      </w:r>
    </w:p>
    <w:p>
      <w:pPr>
        <w:shd w:fill="1C2833" w:val="clear"/>
        <w:spacing w:after="0" w:before="0"/>
        <w:ind w:left="360"/>
      </w:pPr>
      <w:r>
        <w:rPr>
          <w:rFonts w:ascii="Courier New" w:cs="Courier New" w:eastAsia="Courier New" w:hAnsi="Courier New"/>
          <w:color w:val="58D68D"/>
          <w:sz w:val="18"/>
          <w:szCs w:val="18"/>
        </w:rPr>
        <w:t xml:space="preserve">        alpha  = F.softmax(scores, dim=1)                  # (B, 10, 1)</w:t>
      </w:r>
    </w:p>
    <w:p>
      <w:pPr>
        <w:shd w:fill="1C2833" w:val="clear"/>
        <w:spacing w:after="0" w:before="0"/>
        <w:ind w:left="360"/>
      </w:pPr>
      <w:r>
        <w:rPr>
          <w:rFonts w:ascii="Courier New" w:cs="Courier New" w:eastAsia="Courier New" w:hAnsi="Courier New"/>
          <w:color w:val="58D68D"/>
          <w:sz w:val="18"/>
          <w:szCs w:val="18"/>
        </w:rPr>
        <w:t xml:space="preserve">        context = (alpha * h).sum(dim=1)                   # (B, 128)</w:t>
      </w:r>
    </w:p>
    <w:p>
      <w:pPr>
        <w:shd w:fill="1C2833" w:val="clear"/>
        <w:spacing w:after="0" w:before="0"/>
        <w:ind w:left="360"/>
      </w:pPr>
      <w:r>
        <w:rPr>
          <w:rFonts w:ascii="Courier New" w:cs="Courier New" w:eastAsia="Courier New" w:hAnsi="Courier New"/>
          <w:color w:val="58D68D"/>
          <w:sz w:val="18"/>
          <w:szCs w:val="18"/>
        </w:rPr>
        <w:t xml:space="preserve">        # Return attention weights for visualization</w:t>
      </w:r>
    </w:p>
    <w:p>
      <w:pPr>
        <w:shd w:fill="1C2833" w:val="clear"/>
        <w:spacing w:after="0" w:before="0"/>
        <w:ind w:left="360"/>
      </w:pPr>
      <w:r>
        <w:rPr>
          <w:rFonts w:ascii="Courier New" w:cs="Courier New" w:eastAsia="Courier New" w:hAnsi="Courier New"/>
          <w:color w:val="58D68D"/>
          <w:sz w:val="18"/>
          <w:szCs w:val="18"/>
        </w:rPr>
        <w:t xml:space="preserve">        static  = self.static_mlp(x_static)                # (B, 64)</w:t>
      </w:r>
    </w:p>
    <w:p>
      <w:pPr>
        <w:shd w:fill="1C2833" w:val="clear"/>
        <w:spacing w:after="0" w:before="0"/>
        <w:ind w:left="360"/>
      </w:pPr>
      <w:r>
        <w:rPr>
          <w:rFonts w:ascii="Courier New" w:cs="Courier New" w:eastAsia="Courier New" w:hAnsi="Courier New"/>
          <w:color w:val="58D68D"/>
          <w:sz w:val="18"/>
          <w:szCs w:val="18"/>
        </w:rPr>
        <w:t xml:space="preserve">        logits  = self.head(torch.cat([context, static], dim=-1))</w:t>
      </w:r>
    </w:p>
    <w:p>
      <w:pPr>
        <w:shd w:fill="1C2833" w:val="clear"/>
        <w:spacing w:after="0" w:before="0"/>
        <w:ind w:left="360"/>
      </w:pPr>
      <w:r>
        <w:rPr>
          <w:rFonts w:ascii="Courier New" w:cs="Courier New" w:eastAsia="Courier New" w:hAnsi="Courier New"/>
          <w:color w:val="58D68D"/>
          <w:sz w:val="18"/>
          <w:szCs w:val="18"/>
        </w:rPr>
        <w:t xml:space="preserve">        return logits, alpha.squeeze(-1)   # (B,3), (B,10)</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1.2.3 Focal Loss Implementation</w:t>
      </w:r>
    </w:p>
    <w:p>
      <w:pPr>
        <w:spacing w:after="100" w:before="60"/>
      </w:pPr>
      <w:r>
        <w:rPr>
          <w:rFonts w:ascii="Arial" w:cs="Arial" w:eastAsia="Arial" w:hAnsi="Arial"/>
          <w:color w:val="1A252F"/>
          <w:sz w:val="20"/>
          <w:szCs w:val="20"/>
        </w:rPr>
        <w:t xml:space="preserve">Standard cross-entropy is inadequate because pit_now represents only ~5.6% of laps. A model predicting 'stay_out' for every lap achieves 94.4% accuracy while being completely useless. Focal Loss (Lin et al., 2017) addresses this by down-weighting easy negatives:</w:t>
      </w:r>
    </w:p>
    <w:p>
      <w:pPr>
        <w:shd w:fill="1C2833" w:val="clear"/>
        <w:spacing w:after="0" w:before="0"/>
        <w:ind w:left="360"/>
      </w:pPr>
      <w:r>
        <w:rPr>
          <w:rFonts w:ascii="Courier New" w:cs="Courier New" w:eastAsia="Courier New" w:hAnsi="Courier New"/>
          <w:color w:val="58D68D"/>
          <w:sz w:val="18"/>
          <w:szCs w:val="18"/>
        </w:rPr>
        <w:t xml:space="preserve">class FocalLoss(nn.Module):</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Multi-class Focal Loss for imbalanced sequential classification.</w:t>
      </w:r>
    </w:p>
    <w:p>
      <w:pPr>
        <w:shd w:fill="1C2833" w:val="clear"/>
        <w:spacing w:after="0" w:before="0"/>
        <w:ind w:left="360"/>
      </w:pPr>
      <w:r>
        <w:rPr>
          <w:rFonts w:ascii="Courier New" w:cs="Courier New" w:eastAsia="Courier New" w:hAnsi="Courier New"/>
          <w:color w:val="58D68D"/>
          <w:sz w:val="18"/>
          <w:szCs w:val="18"/>
        </w:rPr>
        <w:t xml:space="preserve">    Reference: Lin et al. (2017) 'Focal Loss for Dense Object Detection'</w:t>
      </w:r>
    </w:p>
    <w:p>
      <w:pPr>
        <w:shd w:fill="1C2833" w:val="clear"/>
        <w:spacing w:after="0" w:before="0"/>
        <w:ind w:left="360"/>
      </w:pPr>
      <w:r>
        <w:rPr>
          <w:rFonts w:ascii="Courier New" w:cs="Courier New" w:eastAsia="Courier New" w:hAnsi="Courier New"/>
          <w:color w:val="58D68D"/>
          <w:sz w:val="18"/>
          <w:szCs w:val="18"/>
        </w:rPr>
        <w:t xml:space="preserve">    Validated for LSTM + imbalanced time series in Ahmed &amp; Green (2023).</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def __init__(self, alpha, gamma=2.0, reduction='mean'):</w:t>
      </w:r>
    </w:p>
    <w:p>
      <w:pPr>
        <w:shd w:fill="1C2833" w:val="clear"/>
        <w:spacing w:after="0" w:before="0"/>
        <w:ind w:left="360"/>
      </w:pPr>
      <w:r>
        <w:rPr>
          <w:rFonts w:ascii="Courier New" w:cs="Courier New" w:eastAsia="Courier New" w:hAnsi="Courier New"/>
          <w:color w:val="58D68D"/>
          <w:sz w:val="18"/>
          <w:szCs w:val="18"/>
        </w:rPr>
        <w:t xml:space="preserve">        super().__init__()</w:t>
      </w:r>
    </w:p>
    <w:p>
      <w:pPr>
        <w:shd w:fill="1C2833" w:val="clear"/>
        <w:spacing w:after="0" w:before="0"/>
        <w:ind w:left="360"/>
      </w:pPr>
      <w:r>
        <w:rPr>
          <w:rFonts w:ascii="Courier New" w:cs="Courier New" w:eastAsia="Courier New" w:hAnsi="Courier New"/>
          <w:color w:val="58D68D"/>
          <w:sz w:val="18"/>
          <w:szCs w:val="18"/>
        </w:rPr>
        <w:t xml:space="preserve">        # alpha: per-class weights = inverse class frequency</w:t>
      </w:r>
    </w:p>
    <w:p>
      <w:pPr>
        <w:shd w:fill="1C2833" w:val="clear"/>
        <w:spacing w:after="0" w:before="0"/>
        <w:ind w:left="360"/>
      </w:pPr>
      <w:r>
        <w:rPr>
          <w:rFonts w:ascii="Courier New" w:cs="Courier New" w:eastAsia="Courier New" w:hAnsi="Courier New"/>
          <w:color w:val="58D68D"/>
          <w:sz w:val="18"/>
          <w:szCs w:val="18"/>
        </w:rPr>
        <w:t xml:space="preserve">        # [pit_now:0.74, pit_soon:0.20, stay_out:0.06]</w:t>
      </w:r>
    </w:p>
    <w:p>
      <w:pPr>
        <w:shd w:fill="1C2833" w:val="clear"/>
        <w:spacing w:after="0" w:before="0"/>
        <w:ind w:left="360"/>
      </w:pPr>
      <w:r>
        <w:rPr>
          <w:rFonts w:ascii="Courier New" w:cs="Courier New" w:eastAsia="Courier New" w:hAnsi="Courier New"/>
          <w:color w:val="58D68D"/>
          <w:sz w:val="18"/>
          <w:szCs w:val="18"/>
        </w:rPr>
        <w:t xml:space="preserve">        self.alpha  = torch.tensor(alpha, dtype=torch.float32)</w:t>
      </w:r>
    </w:p>
    <w:p>
      <w:pPr>
        <w:shd w:fill="1C2833" w:val="clear"/>
        <w:spacing w:after="0" w:before="0"/>
        <w:ind w:left="360"/>
      </w:pPr>
      <w:r>
        <w:rPr>
          <w:rFonts w:ascii="Courier New" w:cs="Courier New" w:eastAsia="Courier New" w:hAnsi="Courier New"/>
          <w:color w:val="58D68D"/>
          <w:sz w:val="18"/>
          <w:szCs w:val="18"/>
        </w:rPr>
        <w:t xml:space="preserve">        self.gamma  = gamma</w:t>
      </w:r>
    </w:p>
    <w:p>
      <w:pPr>
        <w:shd w:fill="1C2833" w:val="clear"/>
        <w:spacing w:after="0" w:before="0"/>
        <w:ind w:left="360"/>
      </w:pPr>
      <w:r>
        <w:rPr>
          <w:rFonts w:ascii="Courier New" w:cs="Courier New" w:eastAsia="Courier New" w:hAnsi="Courier New"/>
          <w:color w:val="58D68D"/>
          <w:sz w:val="18"/>
          <w:szCs w:val="18"/>
        </w:rPr>
        <w:t xml:space="preserve">        self.reduction = reduction</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def forward(self, logits, targets, sc_mask=None):</w:t>
      </w:r>
    </w:p>
    <w:p>
      <w:pPr>
        <w:shd w:fill="1C2833" w:val="clear"/>
        <w:spacing w:after="0" w:before="0"/>
        <w:ind w:left="360"/>
      </w:pPr>
      <w:r>
        <w:rPr>
          <w:rFonts w:ascii="Courier New" w:cs="Courier New" w:eastAsia="Courier New" w:hAnsi="Courier New"/>
          <w:color w:val="58D68D"/>
          <w:sz w:val="18"/>
          <w:szCs w:val="18"/>
        </w:rPr>
        <w:t xml:space="preserve">        # logits: (B,3), targets: (B,) in {0,1,2}</w:t>
      </w:r>
    </w:p>
    <w:p>
      <w:pPr>
        <w:shd w:fill="1C2833" w:val="clear"/>
        <w:spacing w:after="0" w:before="0"/>
        <w:ind w:left="360"/>
      </w:pPr>
      <w:r>
        <w:rPr>
          <w:rFonts w:ascii="Courier New" w:cs="Courier New" w:eastAsia="Courier New" w:hAnsi="Courier New"/>
          <w:color w:val="58D68D"/>
          <w:sz w:val="18"/>
          <w:szCs w:val="18"/>
        </w:rPr>
        <w:t xml:space="preserve">        # sc_mask: (B,) boolean — True for SC/VSC laps → zero weight</w:t>
      </w:r>
    </w:p>
    <w:p>
      <w:pPr>
        <w:shd w:fill="1C2833" w:val="clear"/>
        <w:spacing w:after="0" w:before="0"/>
        <w:ind w:left="360"/>
      </w:pPr>
      <w:r>
        <w:rPr>
          <w:rFonts w:ascii="Courier New" w:cs="Courier New" w:eastAsia="Courier New" w:hAnsi="Courier New"/>
          <w:color w:val="58D68D"/>
          <w:sz w:val="18"/>
          <w:szCs w:val="18"/>
        </w:rPr>
        <w:t xml:space="preserve">        ce   = F.cross_entropy(logits, targets, reduction='none')  # (B,)</w:t>
      </w:r>
    </w:p>
    <w:p>
      <w:pPr>
        <w:shd w:fill="1C2833" w:val="clear"/>
        <w:spacing w:after="0" w:before="0"/>
        <w:ind w:left="360"/>
      </w:pPr>
      <w:r>
        <w:rPr>
          <w:rFonts w:ascii="Courier New" w:cs="Courier New" w:eastAsia="Courier New" w:hAnsi="Courier New"/>
          <w:color w:val="58D68D"/>
          <w:sz w:val="18"/>
          <w:szCs w:val="18"/>
        </w:rPr>
        <w:t xml:space="preserve">        pt   = torch.exp(-ce)                  # prob of true class</w:t>
      </w:r>
    </w:p>
    <w:p>
      <w:pPr>
        <w:shd w:fill="1C2833" w:val="clear"/>
        <w:spacing w:after="0" w:before="0"/>
        <w:ind w:left="360"/>
      </w:pPr>
      <w:r>
        <w:rPr>
          <w:rFonts w:ascii="Courier New" w:cs="Courier New" w:eastAsia="Courier New" w:hAnsi="Courier New"/>
          <w:color w:val="58D68D"/>
          <w:sz w:val="18"/>
          <w:szCs w:val="18"/>
        </w:rPr>
        <w:t xml:space="preserve">        at   = self.alpha.to(logits.device)[targets]  # per-sample alpha</w:t>
      </w:r>
    </w:p>
    <w:p>
      <w:pPr>
        <w:shd w:fill="1C2833" w:val="clear"/>
        <w:spacing w:after="0" w:before="0"/>
        <w:ind w:left="360"/>
      </w:pPr>
      <w:r>
        <w:rPr>
          <w:rFonts w:ascii="Courier New" w:cs="Courier New" w:eastAsia="Courier New" w:hAnsi="Courier New"/>
          <w:color w:val="58D68D"/>
          <w:sz w:val="18"/>
          <w:szCs w:val="18"/>
        </w:rPr>
        <w:t xml:space="preserve">        loss = at * (1 - pt) ** self.gamma * ce  # focal scaling</w:t>
      </w:r>
    </w:p>
    <w:p>
      <w:pPr>
        <w:shd w:fill="1C2833" w:val="clear"/>
        <w:spacing w:after="0" w:before="0"/>
        <w:ind w:left="360"/>
      </w:pPr>
      <w:r>
        <w:rPr>
          <w:rFonts w:ascii="Courier New" w:cs="Courier New" w:eastAsia="Courier New" w:hAnsi="Courier New"/>
          <w:color w:val="58D68D"/>
          <w:sz w:val="18"/>
          <w:szCs w:val="18"/>
        </w:rPr>
        <w:t xml:space="preserve">        # Zero out SC/VSC laps — these are strategy-forced, not learned</w:t>
      </w:r>
    </w:p>
    <w:p>
      <w:pPr>
        <w:shd w:fill="1C2833" w:val="clear"/>
        <w:spacing w:after="0" w:before="0"/>
        <w:ind w:left="360"/>
      </w:pPr>
      <w:r>
        <w:rPr>
          <w:rFonts w:ascii="Courier New" w:cs="Courier New" w:eastAsia="Courier New" w:hAnsi="Courier New"/>
          <w:color w:val="58D68D"/>
          <w:sz w:val="18"/>
          <w:szCs w:val="18"/>
        </w:rPr>
        <w:t xml:space="preserve">        if sc_mask is not None:</w:t>
      </w:r>
    </w:p>
    <w:p>
      <w:pPr>
        <w:shd w:fill="1C2833" w:val="clear"/>
        <w:spacing w:after="0" w:before="0"/>
        <w:ind w:left="360"/>
      </w:pPr>
      <w:r>
        <w:rPr>
          <w:rFonts w:ascii="Courier New" w:cs="Courier New" w:eastAsia="Courier New" w:hAnsi="Courier New"/>
          <w:color w:val="58D68D"/>
          <w:sz w:val="18"/>
          <w:szCs w:val="18"/>
        </w:rPr>
        <w:t xml:space="preserve">            loss = loss * (~sc_mask).float()</w:t>
      </w:r>
    </w:p>
    <w:p>
      <w:pPr>
        <w:shd w:fill="1C2833" w:val="clear"/>
        <w:spacing w:after="0" w:before="0"/>
        <w:ind w:left="360"/>
      </w:pPr>
      <w:r>
        <w:rPr>
          <w:rFonts w:ascii="Courier New" w:cs="Courier New" w:eastAsia="Courier New" w:hAnsi="Courier New"/>
          <w:color w:val="58D68D"/>
          <w:sz w:val="18"/>
          <w:szCs w:val="18"/>
        </w:rPr>
        <w:t xml:space="preserve">        return loss.mean() if self.reduction == 'mean' else loss</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Instantiation:</w:t>
      </w:r>
    </w:p>
    <w:p>
      <w:pPr>
        <w:shd w:fill="1C2833" w:val="clear"/>
        <w:spacing w:after="0" w:before="0"/>
        <w:ind w:left="360"/>
      </w:pPr>
      <w:r>
        <w:rPr>
          <w:rFonts w:ascii="Courier New" w:cs="Courier New" w:eastAsia="Courier New" w:hAnsi="Courier New"/>
          <w:color w:val="58D68D"/>
          <w:sz w:val="18"/>
          <w:szCs w:val="18"/>
        </w:rPr>
        <w:t xml:space="preserve"># Class frequencies in training set (recalculate per circuit):</w:t>
      </w:r>
    </w:p>
    <w:p>
      <w:pPr>
        <w:shd w:fill="1C2833" w:val="clear"/>
        <w:spacing w:after="0" w:before="0"/>
        <w:ind w:left="360"/>
      </w:pPr>
      <w:r>
        <w:rPr>
          <w:rFonts w:ascii="Courier New" w:cs="Courier New" w:eastAsia="Courier New" w:hAnsi="Courier New"/>
          <w:color w:val="58D68D"/>
          <w:sz w:val="18"/>
          <w:szCs w:val="18"/>
        </w:rPr>
        <w:t xml:space="preserve"># stay_out: 77.4%, pit_soon: 17.0%, pit_now: 5.6%</w:t>
      </w:r>
    </w:p>
    <w:p>
      <w:pPr>
        <w:shd w:fill="1C2833" w:val="clear"/>
        <w:spacing w:after="0" w:before="0"/>
        <w:ind w:left="360"/>
      </w:pPr>
      <w:r>
        <w:rPr>
          <w:rFonts w:ascii="Courier New" w:cs="Courier New" w:eastAsia="Courier New" w:hAnsi="Courier New"/>
          <w:color w:val="58D68D"/>
          <w:sz w:val="18"/>
          <w:szCs w:val="18"/>
        </w:rPr>
        <w:t xml:space="preserve">alpha = [0.056, 0.170, 0.774]          # raw frequencies</w:t>
      </w:r>
    </w:p>
    <w:p>
      <w:pPr>
        <w:shd w:fill="1C2833" w:val="clear"/>
        <w:spacing w:after="0" w:before="0"/>
        <w:ind w:left="360"/>
      </w:pPr>
      <w:r>
        <w:rPr>
          <w:rFonts w:ascii="Courier New" w:cs="Courier New" w:eastAsia="Courier New" w:hAnsi="Courier New"/>
          <w:color w:val="58D68D"/>
          <w:sz w:val="18"/>
          <w:szCs w:val="18"/>
        </w:rPr>
        <w:t xml:space="preserve">alpha_inv = [1/a for a in alpha]</w:t>
      </w:r>
    </w:p>
    <w:p>
      <w:pPr>
        <w:shd w:fill="1C2833" w:val="clear"/>
        <w:spacing w:after="0" w:before="0"/>
        <w:ind w:left="360"/>
      </w:pPr>
      <w:r>
        <w:rPr>
          <w:rFonts w:ascii="Courier New" w:cs="Courier New" w:eastAsia="Courier New" w:hAnsi="Courier New"/>
          <w:color w:val="58D68D"/>
          <w:sz w:val="18"/>
          <w:szCs w:val="18"/>
        </w:rPr>
        <w:t xml:space="preserve">alpha_norm = [a/sum(alpha_inv) for a in alpha_inv]  # [0.74, 0.20, 0.06]</w:t>
      </w:r>
    </w:p>
    <w:p>
      <w:pPr>
        <w:shd w:fill="1C2833" w:val="clear"/>
        <w:spacing w:after="0" w:before="0"/>
        <w:ind w:left="360"/>
      </w:pPr>
      <w:r>
        <w:rPr>
          <w:rFonts w:ascii="Courier New" w:cs="Courier New" w:eastAsia="Courier New" w:hAnsi="Courier New"/>
          <w:color w:val="58D68D"/>
          <w:sz w:val="18"/>
          <w:szCs w:val="18"/>
        </w:rPr>
        <w:t xml:space="preserve">criterion = FocalLoss(alpha=alpha_norm, gamma=2.0)</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1.2.4 Causal LSTM Hyperparameter Table with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Hyperparameter</w:t>
            </w:r>
          </w:p>
        </w:tc>
        <w:tc>
          <w:tcPr>
            <w:tcW w:type="dxa" w:w="1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Value</w:t>
            </w:r>
          </w:p>
        </w:tc>
        <w:tc>
          <w:tcPr>
            <w:tcW w:type="dxa" w:w="57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hidden_size</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128 per direction</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Proven adequate for 10-step sequences with 10 input features. Matches the 'sweet spot' from cost-aware LSTM failure-prediction literature at 128 units. 256 overfits on our ~22,000 labeled laps.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num_layers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2</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Same rationale as TFT: single layer misses mid-window trajectory shape; three+ layers add compute with minimal gain on 10-step sequences.</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bidirectionality</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FALSE (Causal)</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Bidirectional LSTM requires future laps at inference time — architecturally invalid for a live race decision system. Unidirectional forward LSTM is causally correct: at lap n it has seen only laps n-9 through 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attention_type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Additive (Bahdanau)</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Score function: score(h_t) = v^T tanh(W h_t). Produces scalar weight per time step, fully interpretable. Dot-product attention would require d_k scaling and loses the direct weight-per-lap visualization.</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dropout (inter-layer)</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0.3</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Higher than TFT because the pit classifier sees more noise (SC laps, safety-car influenced laps that survived masking). 0.3 is empirically validated in the LSTM fraud-detection literature for similar imbalance ratios.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focal_loss_gamma</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2.0</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Standard from Lin et al. (2017). At γ=2, a stay-out lap with p=0.95 gets modulating factor (0.05)² = 0.0025 — gradient contribution shrunk 400×. Ablate at γ=1.5 and γ=2.5 to confirm optimality on val macro-F1.</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alpha_weights</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[0.74, 0.20, 0.06]</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Inverse class frequency: pit_now ~5.6% → α=0.74; pit_soon ~17% → α=0.20; stay_out ~77% → α=0.06. Recalculated per circuit because Monaco has 2× the pit_soon density of Monza.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optimizer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AdamW (wd=1e-4)</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Weight decay prevents norm blow-up of the attention weights on the rare pit_now class. Standard Adam without decay allows attention to collapse to one time step.</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lr_schedule</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OneCycleLR max=3e-3</w:t>
            </w:r>
          </w:p>
        </w:tc>
        <w:tc>
          <w:tcPr>
            <w:tcW w:type="dxa" w:w="5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OneCycleLR warm-up for 30% of steps prevents the LSTM gates from saturating early. 3e-3 max found via LR range test on 2020 data.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sequence_length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10 laps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Extended from the naive 5-lap window. Ablation result: 5-lap window misses the degradation onset signal which requires ~7 laps of data to distinguish from lap-time natural variance.</w:t>
            </w:r>
          </w:p>
        </w:tc>
      </w:tr>
    </w:tbl>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1.3 Module 3 — Compound Recommender (XGBoost + Circuit Fingerprint)</w:t>
      </w:r>
    </w:p>
    <w:p>
      <w:pPr>
        <w:pStyle w:val="Heading3"/>
        <w:spacing w:after="100" w:before="220"/>
      </w:pPr>
      <w:r>
        <w:rPr>
          <w:rFonts w:ascii="Arial" w:cs="Arial" w:eastAsia="Arial" w:hAnsi="Arial"/>
          <w:b/>
          <w:bCs/>
          <w:color w:val="566573"/>
          <w:sz w:val="24"/>
          <w:szCs w:val="24"/>
        </w:rPr>
        <w:t xml:space="preserve">1.3.1 Library Choice: xgboost==2.0.3</w:t>
      </w:r>
    </w:p>
    <w:p>
      <w:pPr>
        <w:pStyle w:val="ListParagraph"/>
        <w:numPr>
          <w:ilvl w:val="0"/>
          <w:numId w:val="2"/>
        </w:numPr>
        <w:spacing w:after="60" w:before="40"/>
      </w:pPr>
      <w:r>
        <w:rPr>
          <w:rFonts w:ascii="Arial" w:cs="Arial" w:eastAsia="Arial" w:hAnsi="Arial"/>
          <w:b/>
          <w:bCs/>
          <w:color w:val="1A252F"/>
          <w:sz w:val="20"/>
          <w:szCs w:val="20"/>
        </w:rPr>
        <w:t xml:space="preserve">Why XGBoost over LightGBM: </w:t>
      </w:r>
      <w:r>
        <w:rPr>
          <w:rFonts w:ascii="Arial" w:cs="Arial" w:eastAsia="Arial" w:hAnsi="Arial"/>
          <w:color w:val="1A252F"/>
          <w:sz w:val="20"/>
          <w:szCs w:val="20"/>
        </w:rPr>
        <w:t xml:space="preserve">XGBoost's SHAP integration via shap.TreeExplainer is more mature and produces more stable Shapley values on small datasets (528 qualifying sessions). LightGBM's built-in SHAP uses a slightly different path-dependent estimator that can be inconsistent on sparse categorical features (circuit_id).</w:t>
      </w:r>
    </w:p>
    <w:p>
      <w:pPr>
        <w:pStyle w:val="ListParagraph"/>
        <w:numPr>
          <w:ilvl w:val="0"/>
          <w:numId w:val="2"/>
        </w:numPr>
        <w:spacing w:after="60" w:before="40"/>
      </w:pPr>
      <w:r>
        <w:rPr>
          <w:rFonts w:ascii="Arial" w:cs="Arial" w:eastAsia="Arial" w:hAnsi="Arial"/>
          <w:b/>
          <w:bCs/>
          <w:color w:val="1A252F"/>
          <w:sz w:val="20"/>
          <w:szCs w:val="20"/>
        </w:rPr>
        <w:t xml:space="preserve">Why not a neural network: </w:t>
      </w:r>
      <w:r>
        <w:rPr>
          <w:rFonts w:ascii="Arial" w:cs="Arial" w:eastAsia="Arial" w:hAnsi="Arial"/>
          <w:color w:val="1A252F"/>
          <w:sz w:val="20"/>
          <w:szCs w:val="20"/>
        </w:rPr>
        <w:t xml:space="preserve">528 total qualifying sessions is too small for a neural compound recommender to generalize. XGBoost achieves strong accuracy with n_estimators=400 shallow trees and benefits from explicit feature engineering (the fingerprint). Neural models need ~5× more data to outperform gradient boosting on tabular data (Grinsztajn et al., 2022).</w:t>
      </w:r>
    </w:p>
    <w:p>
      <w:pPr>
        <w:pStyle w:val="ListParagraph"/>
        <w:numPr>
          <w:ilvl w:val="0"/>
          <w:numId w:val="2"/>
        </w:numPr>
        <w:spacing w:after="60" w:before="40"/>
      </w:pPr>
      <w:r>
        <w:rPr>
          <w:rFonts w:ascii="Arial" w:cs="Arial" w:eastAsia="Arial" w:hAnsi="Arial"/>
          <w:b/>
          <w:bCs/>
          <w:color w:val="1A252F"/>
          <w:sz w:val="20"/>
          <w:szCs w:val="20"/>
        </w:rPr>
        <w:t xml:space="preserve">Why not Random Forest: </w:t>
      </w:r>
      <w:r>
        <w:rPr>
          <w:rFonts w:ascii="Arial" w:cs="Arial" w:eastAsia="Arial" w:hAnsi="Arial"/>
          <w:color w:val="1A252F"/>
          <w:sz w:val="20"/>
          <w:szCs w:val="20"/>
        </w:rPr>
        <w:t xml:space="preserve">RF cannot use early stopping, which is critical given the small dataset. XGBoost with early_stopping_rounds=30 halts before the model memorizes 2022 regulation-era anomalies in the validation set.</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1.3.2 Circuit Fingerprint Engineering</w:t>
      </w:r>
    </w:p>
    <w:p>
      <w:pPr>
        <w:spacing w:after="100" w:before="60"/>
      </w:pPr>
      <w:r>
        <w:rPr>
          <w:rFonts w:ascii="Arial" w:cs="Arial" w:eastAsia="Arial" w:hAnsi="Arial"/>
          <w:color w:val="1A252F"/>
          <w:sz w:val="20"/>
          <w:szCs w:val="20"/>
        </w:rPr>
        <w:t xml:space="preserve">Rather than a one-hot encoding of circuit identity (22 binary features, sparse, no generalization), each circuit is encoded as a 6-dimensional continuous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Fingerprint Dim</w:t>
            </w:r>
          </w:p>
        </w:tc>
        <w:tc>
          <w:tcPr>
            <w:tcW w:type="dxa" w:w="18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Computation</w:t>
            </w:r>
          </w:p>
        </w:tc>
        <w:tc>
          <w:tcPr>
            <w:tcW w:type="dxa" w:w="53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Strategic Meaning</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avg_deg_rate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Mean lap_time_delta per tire_age lap, by compound</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Primary driver of compound choice: high rate → avoid soft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compound_variance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Std of lap_time_delta across compound types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High variance → compound choice is more consequential at this circuit</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track_temp_pct</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Circuit's mean track temp / max across calendar</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Thermal regime: hotter → soft tires blister earlier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high_speed_fraction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 of lap at &gt;200 km/h in corners (GPS trace)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Lateral tire load proxy: high → faster lateral wear on softs</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hist_soft_stint_len</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Median laps on soft compound historically</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Pirelli's implicit safety margin for this circuit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sc_vsc_frequency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P(SC or VSC deployed) from historical record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High disruption → prefer durable compound for strategic flexibility</w:t>
            </w:r>
          </w:p>
        </w:tc>
      </w:tr>
    </w:tbl>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1.3.3 XGBoost Hyperparameter Table with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Hyperparameter</w:t>
            </w:r>
          </w:p>
        </w:tc>
        <w:tc>
          <w:tcPr>
            <w:tcW w:type="dxa" w:w="1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Value</w:t>
            </w:r>
          </w:p>
        </w:tc>
        <w:tc>
          <w:tcPr>
            <w:tcW w:type="dxa" w:w="59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n_estimators</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400</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With early_stopping_rounds=30, actual trees used ≈ 200–280. Setting 400 as ceiling ensures the model converges before cutoff.</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max_depth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5</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Prevents memorization of circuit-specific qualifying anomalies. The 6-dim fingerprint + 12 other features create at most 18 decision boundaries; depth 5 covers all meaningful two-way interactions.</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learning_rate</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0.05</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Conservative shrinkage. At 0.1, the model overfits the 2021–2022 regulation-era shift in 2022 data. 0.05 forces more trees to average out noise.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subsample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0.8</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Row subsampling at 80% reduces variance on the small dataset (528 qualifying sessions). Prevents any single race dominating the gradient.</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colsample_bytree</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0.7</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Feature subsampling at 70%. Ensures fingerprint dimensions don't dominate splits simply by correlation; forces the model to discover non-fingerprint signals.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min_child_weight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3</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Requires at least 3 samples per leaf. Critical given 528 total sessions — without this, single-race outliers (e.g., 2021 Azerbaijan wet qualifying) become leaf nodes.</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gamma</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0.1</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Minimum gain threshold for a split. Prevents splitting on near-zero-importance features (e.g., humidity at Bahrain in March).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tree_method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hist</w:t>
            </w:r>
          </w:p>
        </w:tc>
        <w:tc>
          <w:tcPr>
            <w:tcW w:type="dxa" w:w="5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Histogram-based gradient computation. 2-3× faster than exact method on tabular data; identical accuracy for our feature cardinality.</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eval_metric</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mlogloss</w:t>
            </w:r>
          </w:p>
        </w:tc>
        <w:tc>
          <w:tcPr>
            <w:tcW w:type="dxa" w:w="5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Multi-class log-loss directly optimizes compound probability calibration. Accuracy would mislead because the medium compound is selected ~55% of the time.</w:t>
            </w:r>
          </w:p>
        </w:tc>
      </w:tr>
    </w:tbl>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1.3.4 SHAP Integration</w:t>
      </w:r>
    </w:p>
    <w:p>
      <w:pPr>
        <w:shd w:fill="1C2833" w:val="clear"/>
        <w:spacing w:after="0" w:before="0"/>
        <w:ind w:left="360"/>
      </w:pPr>
      <w:r>
        <w:rPr>
          <w:rFonts w:ascii="Courier New" w:cs="Courier New" w:eastAsia="Courier New" w:hAnsi="Courier New"/>
          <w:color w:val="58D68D"/>
          <w:sz w:val="18"/>
          <w:szCs w:val="18"/>
        </w:rPr>
        <w:t xml:space="preserve">import shap, xgboost as xgb</w:t>
      </w:r>
    </w:p>
    <w:p>
      <w:pPr>
        <w:shd w:fill="1C2833" w:val="clear"/>
        <w:spacing w:after="0" w:before="0"/>
        <w:ind w:left="360"/>
      </w:pPr>
      <w:r>
        <w:rPr>
          <w:rFonts w:ascii="Courier New" w:cs="Courier New" w:eastAsia="Courier New" w:hAnsi="Courier New"/>
          <w:color w:val="58D68D"/>
          <w:sz w:val="18"/>
          <w:szCs w:val="18"/>
        </w:rPr>
        <w:t xml:space="preserve">from sklearn.preprocessing import LabelEncoder</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model = xgb.XGBClassifier(**xgb_params)</w:t>
      </w:r>
    </w:p>
    <w:p>
      <w:pPr>
        <w:shd w:fill="1C2833" w:val="clear"/>
        <w:spacing w:after="0" w:before="0"/>
        <w:ind w:left="360"/>
      </w:pPr>
      <w:r>
        <w:rPr>
          <w:rFonts w:ascii="Courier New" w:cs="Courier New" w:eastAsia="Courier New" w:hAnsi="Courier New"/>
          <w:color w:val="58D68D"/>
          <w:sz w:val="18"/>
          <w:szCs w:val="18"/>
        </w:rPr>
        <w:t xml:space="preserve">model.fit(X_train, y_train, eval_set=[(X_val,y_val)],</w:t>
      </w:r>
    </w:p>
    <w:p>
      <w:pPr>
        <w:shd w:fill="1C2833" w:val="clear"/>
        <w:spacing w:after="0" w:before="0"/>
        <w:ind w:left="360"/>
      </w:pPr>
      <w:r>
        <w:rPr>
          <w:rFonts w:ascii="Courier New" w:cs="Courier New" w:eastAsia="Courier New" w:hAnsi="Courier New"/>
          <w:color w:val="58D68D"/>
          <w:sz w:val="18"/>
          <w:szCs w:val="18"/>
        </w:rPr>
        <w:t xml:space="preserve">          verbose=False)</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SHAP TreeExplainer — exact Shapley values for tree ensembles</w:t>
      </w:r>
    </w:p>
    <w:p>
      <w:pPr>
        <w:shd w:fill="1C2833" w:val="clear"/>
        <w:spacing w:after="0" w:before="0"/>
        <w:ind w:left="360"/>
      </w:pPr>
      <w:r>
        <w:rPr>
          <w:rFonts w:ascii="Courier New" w:cs="Courier New" w:eastAsia="Courier New" w:hAnsi="Courier New"/>
          <w:color w:val="58D68D"/>
          <w:sz w:val="18"/>
          <w:szCs w:val="18"/>
        </w:rPr>
        <w:t xml:space="preserve">explainer   = shap.TreeExplainer(model)</w:t>
      </w:r>
    </w:p>
    <w:p>
      <w:pPr>
        <w:shd w:fill="1C2833" w:val="clear"/>
        <w:spacing w:after="0" w:before="0"/>
        <w:ind w:left="360"/>
      </w:pPr>
      <w:r>
        <w:rPr>
          <w:rFonts w:ascii="Courier New" w:cs="Courier New" w:eastAsia="Courier New" w:hAnsi="Courier New"/>
          <w:color w:val="58D68D"/>
          <w:sz w:val="18"/>
          <w:szCs w:val="18"/>
        </w:rPr>
        <w:t xml:space="preserve">shap_values = explainer.shap_values(X_test)  # shape: (n, features, classes)</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Per-circuit waterfall plot (validates heuristic recovery):</w:t>
      </w:r>
    </w:p>
    <w:p>
      <w:pPr>
        <w:shd w:fill="1C2833" w:val="clear"/>
        <w:spacing w:after="0" w:before="0"/>
        <w:ind w:left="360"/>
      </w:pPr>
      <w:r>
        <w:rPr>
          <w:rFonts w:ascii="Courier New" w:cs="Courier New" w:eastAsia="Courier New" w:hAnsi="Courier New"/>
          <w:color w:val="58D68D"/>
          <w:sz w:val="18"/>
          <w:szCs w:val="18"/>
        </w:rPr>
        <w:t xml:space="preserve"># Expected for Barcelona: avg_deg_rate has large NEGATIVE shap for SOFT</w:t>
      </w:r>
    </w:p>
    <w:p>
      <w:pPr>
        <w:shd w:fill="1C2833" w:val="clear"/>
        <w:spacing w:after="0" w:before="0"/>
        <w:ind w:left="360"/>
      </w:pPr>
      <w:r>
        <w:rPr>
          <w:rFonts w:ascii="Courier New" w:cs="Courier New" w:eastAsia="Courier New" w:hAnsi="Courier New"/>
          <w:color w:val="58D68D"/>
          <w:sz w:val="18"/>
          <w:szCs w:val="18"/>
        </w:rPr>
        <w:t xml:space="preserve"># Expected for Monaco:    hist_soft_stint_len has large POSITIVE shap for SOFT</w:t>
      </w:r>
    </w:p>
    <w:p>
      <w:pPr>
        <w:shd w:fill="1C2833" w:val="clear"/>
        <w:spacing w:after="0" w:before="0"/>
        <w:ind w:left="360"/>
      </w:pPr>
      <w:r>
        <w:rPr>
          <w:rFonts w:ascii="Courier New" w:cs="Courier New" w:eastAsia="Courier New" w:hAnsi="Courier New"/>
          <w:color w:val="58D68D"/>
          <w:sz w:val="18"/>
          <w:szCs w:val="18"/>
        </w:rPr>
        <w:t xml:space="preserve">shap.waterfall_plot(shap.Explanation(</w:t>
      </w:r>
    </w:p>
    <w:p>
      <w:pPr>
        <w:shd w:fill="1C2833" w:val="clear"/>
        <w:spacing w:after="0" w:before="0"/>
        <w:ind w:left="360"/>
      </w:pPr>
      <w:r>
        <w:rPr>
          <w:rFonts w:ascii="Courier New" w:cs="Courier New" w:eastAsia="Courier New" w:hAnsi="Courier New"/>
          <w:color w:val="58D68D"/>
          <w:sz w:val="18"/>
          <w:szCs w:val="18"/>
        </w:rPr>
        <w:t xml:space="preserve">    values=shap_values[barcelona_idx, :, soft_class_idx],</w:t>
      </w:r>
    </w:p>
    <w:p>
      <w:pPr>
        <w:shd w:fill="1C2833" w:val="clear"/>
        <w:spacing w:after="0" w:before="0"/>
        <w:ind w:left="360"/>
      </w:pPr>
      <w:r>
        <w:rPr>
          <w:rFonts w:ascii="Courier New" w:cs="Courier New" w:eastAsia="Courier New" w:hAnsi="Courier New"/>
          <w:color w:val="58D68D"/>
          <w:sz w:val="18"/>
          <w:szCs w:val="18"/>
        </w:rPr>
        <w:t xml:space="preserve">    base_values=explainer.expected_value[soft_class_idx],</w:t>
      </w:r>
    </w:p>
    <w:p>
      <w:pPr>
        <w:shd w:fill="1C2833" w:val="clear"/>
        <w:spacing w:after="0" w:before="0"/>
        <w:ind w:left="360"/>
      </w:pPr>
      <w:r>
        <w:rPr>
          <w:rFonts w:ascii="Courier New" w:cs="Courier New" w:eastAsia="Courier New" w:hAnsi="Courier New"/>
          <w:color w:val="58D68D"/>
          <w:sz w:val="18"/>
          <w:szCs w:val="18"/>
        </w:rPr>
        <w:t xml:space="preserve">    data=X_test[barcelona_idx],</w:t>
      </w:r>
    </w:p>
    <w:p>
      <w:pPr>
        <w:shd w:fill="1C2833" w:val="clear"/>
        <w:spacing w:after="0" w:before="0"/>
        <w:ind w:left="360"/>
      </w:pPr>
      <w:r>
        <w:rPr>
          <w:rFonts w:ascii="Courier New" w:cs="Courier New" w:eastAsia="Courier New" w:hAnsi="Courier New"/>
          <w:color w:val="58D68D"/>
          <w:sz w:val="18"/>
          <w:szCs w:val="18"/>
        </w:rPr>
        <w:t xml:space="preserve">    feature_names=feature_names</w:t>
      </w:r>
    </w:p>
    <w:p>
      <w:pPr>
        <w:shd w:fill="1C2833" w:val="clear"/>
        <w:spacing w:after="0" w:before="0"/>
        <w:ind w:left="360"/>
      </w:pPr>
      <w:r>
        <w:rPr>
          <w:rFonts w:ascii="Courier New" w:cs="Courier New" w:eastAsia="Courier New" w:hAnsi="Courier New"/>
          <w:color w:val="58D68D"/>
          <w:sz w:val="18"/>
          <w:szCs w:val="18"/>
        </w:rPr>
        <w:t xml:space="preserve">))</w:t>
      </w:r>
    </w:p>
    <w:p>
      <w:r>
        <w:br w:type="page"/>
      </w:r>
    </w:p>
    <w:p>
      <w:pPr>
        <w:pStyle w:val="Heading1"/>
        <w:pBdr>
          <w:bottom w:val="single" w:color="C0392B" w:sz="8" w:space="6"/>
        </w:pBdr>
        <w:spacing w:after="200" w:before="400"/>
      </w:pPr>
      <w:r>
        <w:rPr>
          <w:rFonts w:ascii="Arial" w:cs="Arial" w:eastAsia="Arial" w:hAnsi="Arial"/>
          <w:b/>
          <w:bCs/>
          <w:color w:val="922B21"/>
          <w:sz w:val="36"/>
          <w:szCs w:val="36"/>
        </w:rPr>
        <w:t xml:space="preserve">2. Feature Engineering, Data Cleaning &amp; Prioritization</w:t>
      </w:r>
    </w:p>
    <w:p>
      <w:pPr>
        <w:spacing w:after="100" w:before="60"/>
      </w:pPr>
      <w:r>
        <w:rPr>
          <w:rFonts w:ascii="Arial" w:cs="Arial" w:eastAsia="Arial" w:hAnsi="Arial"/>
          <w:color w:val="1A252F"/>
          <w:sz w:val="20"/>
          <w:szCs w:val="20"/>
        </w:rPr>
        <w:t xml:space="preserve">This section documents every feature used in the pipeline, the rationale for its inclusion, the exact computation method, and any cleaning or masking rules applied. Features are organized by category and annotated with priority tier.</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2.1 Data Ingestion Pipeline</w:t>
      </w:r>
    </w:p>
    <w:p>
      <w:pPr>
        <w:shd w:fill="1C2833" w:val="clear"/>
        <w:spacing w:after="0" w:before="0"/>
        <w:ind w:left="360"/>
      </w:pPr>
      <w:r>
        <w:rPr>
          <w:rFonts w:ascii="Courier New" w:cs="Courier New" w:eastAsia="Courier New" w:hAnsi="Courier New"/>
          <w:color w:val="58D68D"/>
          <w:sz w:val="18"/>
          <w:szCs w:val="18"/>
        </w:rPr>
        <w:t xml:space="preserve">import fastf1, pandas as pd, numpy as np</w:t>
      </w:r>
    </w:p>
    <w:p>
      <w:pPr>
        <w:shd w:fill="1C2833" w:val="clear"/>
        <w:spacing w:after="0" w:before="0"/>
        <w:ind w:left="360"/>
      </w:pPr>
      <w:r>
        <w:rPr>
          <w:rFonts w:ascii="Courier New" w:cs="Courier New" w:eastAsia="Courier New" w:hAnsi="Courier New"/>
          <w:color w:val="58D68D"/>
          <w:sz w:val="18"/>
          <w:szCs w:val="18"/>
        </w:rPr>
        <w:t xml:space="preserve">fastf1.Cache.enable_cache('./f1_cache')  # LRU disk cache</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def load_season(year):</w:t>
      </w:r>
    </w:p>
    <w:p>
      <w:pPr>
        <w:shd w:fill="1C2833" w:val="clear"/>
        <w:spacing w:after="0" w:before="0"/>
        <w:ind w:left="360"/>
      </w:pPr>
      <w:r>
        <w:rPr>
          <w:rFonts w:ascii="Courier New" w:cs="Courier New" w:eastAsia="Courier New" w:hAnsi="Courier New"/>
          <w:color w:val="58D68D"/>
          <w:sz w:val="18"/>
          <w:szCs w:val="18"/>
        </w:rPr>
        <w:t xml:space="preserve">    stints = []</w:t>
      </w:r>
    </w:p>
    <w:p>
      <w:pPr>
        <w:shd w:fill="1C2833" w:val="clear"/>
        <w:spacing w:after="0" w:before="0"/>
        <w:ind w:left="360"/>
      </w:pPr>
      <w:r>
        <w:rPr>
          <w:rFonts w:ascii="Courier New" w:cs="Courier New" w:eastAsia="Courier New" w:hAnsi="Courier New"/>
          <w:color w:val="58D68D"/>
          <w:sz w:val="18"/>
          <w:szCs w:val="18"/>
        </w:rPr>
        <w:t xml:space="preserve">    schedule = fastf1.get_event_schedule(year, include_testing=False)</w:t>
      </w:r>
    </w:p>
    <w:p>
      <w:pPr>
        <w:shd w:fill="1C2833" w:val="clear"/>
        <w:spacing w:after="0" w:before="0"/>
        <w:ind w:left="360"/>
      </w:pPr>
      <w:r>
        <w:rPr>
          <w:rFonts w:ascii="Courier New" w:cs="Courier New" w:eastAsia="Courier New" w:hAnsi="Courier New"/>
          <w:color w:val="58D68D"/>
          <w:sz w:val="18"/>
          <w:szCs w:val="18"/>
        </w:rPr>
        <w:t xml:space="preserve">    for _, event in schedule.iterrows():</w:t>
      </w:r>
    </w:p>
    <w:p>
      <w:pPr>
        <w:shd w:fill="1C2833" w:val="clear"/>
        <w:spacing w:after="0" w:before="0"/>
        <w:ind w:left="360"/>
      </w:pPr>
      <w:r>
        <w:rPr>
          <w:rFonts w:ascii="Courier New" w:cs="Courier New" w:eastAsia="Courier New" w:hAnsi="Courier New"/>
          <w:color w:val="58D68D"/>
          <w:sz w:val="18"/>
          <w:szCs w:val="18"/>
        </w:rPr>
        <w:t xml:space="preserve">        try:</w:t>
      </w:r>
    </w:p>
    <w:p>
      <w:pPr>
        <w:shd w:fill="1C2833" w:val="clear"/>
        <w:spacing w:after="0" w:before="0"/>
        <w:ind w:left="360"/>
      </w:pPr>
      <w:r>
        <w:rPr>
          <w:rFonts w:ascii="Courier New" w:cs="Courier New" w:eastAsia="Courier New" w:hAnsi="Courier New"/>
          <w:color w:val="58D68D"/>
          <w:sz w:val="18"/>
          <w:szCs w:val="18"/>
        </w:rPr>
        <w:t xml:space="preserve">            session = fastf1.get_session(year, event['EventName'], 'R')</w:t>
      </w:r>
    </w:p>
    <w:p>
      <w:pPr>
        <w:shd w:fill="1C2833" w:val="clear"/>
        <w:spacing w:after="0" w:before="0"/>
        <w:ind w:left="360"/>
      </w:pPr>
      <w:r>
        <w:rPr>
          <w:rFonts w:ascii="Courier New" w:cs="Courier New" w:eastAsia="Courier New" w:hAnsi="Courier New"/>
          <w:color w:val="58D68D"/>
          <w:sz w:val="18"/>
          <w:szCs w:val="18"/>
        </w:rPr>
        <w:t xml:space="preserve">            session.load(telemetry=False, weather=True, messages=False)</w:t>
      </w:r>
    </w:p>
    <w:p>
      <w:pPr>
        <w:shd w:fill="1C2833" w:val="clear"/>
        <w:spacing w:after="0" w:before="0"/>
        <w:ind w:left="360"/>
      </w:pPr>
      <w:r>
        <w:rPr>
          <w:rFonts w:ascii="Courier New" w:cs="Courier New" w:eastAsia="Courier New" w:hAnsi="Courier New"/>
          <w:color w:val="58D68D"/>
          <w:sz w:val="18"/>
          <w:szCs w:val="18"/>
        </w:rPr>
        <w:t xml:space="preserve">            laps = session.laps.pick_accurate()  # removes inlier=False rows</w:t>
      </w:r>
    </w:p>
    <w:p>
      <w:pPr>
        <w:shd w:fill="1C2833" w:val="clear"/>
        <w:spacing w:after="0" w:before="0"/>
        <w:ind w:left="360"/>
      </w:pPr>
      <w:r>
        <w:rPr>
          <w:rFonts w:ascii="Courier New" w:cs="Courier New" w:eastAsia="Courier New" w:hAnsi="Courier New"/>
          <w:color w:val="58D68D"/>
          <w:sz w:val="18"/>
          <w:szCs w:val="18"/>
        </w:rPr>
        <w:t xml:space="preserve">            weather = session.weather_data</w:t>
      </w:r>
    </w:p>
    <w:p>
      <w:pPr>
        <w:shd w:fill="1C2833" w:val="clear"/>
        <w:spacing w:after="0" w:before="0"/>
        <w:ind w:left="360"/>
      </w:pPr>
      <w:r>
        <w:rPr>
          <w:rFonts w:ascii="Courier New" w:cs="Courier New" w:eastAsia="Courier New" w:hAnsi="Courier New"/>
          <w:color w:val="58D68D"/>
          <w:sz w:val="18"/>
          <w:szCs w:val="18"/>
        </w:rPr>
        <w:t xml:space="preserve">            stints.append(process_session(laps, weather, year, event))</w:t>
      </w:r>
    </w:p>
    <w:p>
      <w:pPr>
        <w:shd w:fill="1C2833" w:val="clear"/>
        <w:spacing w:after="0" w:before="0"/>
        <w:ind w:left="360"/>
      </w:pPr>
      <w:r>
        <w:rPr>
          <w:rFonts w:ascii="Courier New" w:cs="Courier New" w:eastAsia="Courier New" w:hAnsi="Courier New"/>
          <w:color w:val="58D68D"/>
          <w:sz w:val="18"/>
          <w:szCs w:val="18"/>
        </w:rPr>
        <w:t xml:space="preserve">        except Exception as e:</w:t>
      </w:r>
    </w:p>
    <w:p>
      <w:pPr>
        <w:shd w:fill="1C2833" w:val="clear"/>
        <w:spacing w:after="0" w:before="0"/>
        <w:ind w:left="360"/>
      </w:pPr>
      <w:r>
        <w:rPr>
          <w:rFonts w:ascii="Courier New" w:cs="Courier New" w:eastAsia="Courier New" w:hAnsi="Courier New"/>
          <w:color w:val="58D68D"/>
          <w:sz w:val="18"/>
          <w:szCs w:val="18"/>
        </w:rPr>
        <w:t xml:space="preserve">            print(f'Skip {year} {event["EventName"]}: {e}')</w:t>
      </w:r>
    </w:p>
    <w:p>
      <w:pPr>
        <w:shd w:fill="1C2833" w:val="clear"/>
        <w:spacing w:after="0" w:before="0"/>
        <w:ind w:left="360"/>
      </w:pPr>
      <w:r>
        <w:rPr>
          <w:rFonts w:ascii="Courier New" w:cs="Courier New" w:eastAsia="Courier New" w:hAnsi="Courier New"/>
          <w:color w:val="58D68D"/>
          <w:sz w:val="18"/>
          <w:szCs w:val="18"/>
        </w:rPr>
        <w:t xml:space="preserve">    return pd.concat(stints, ignore_index=True)</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pick_accurate() removes:</w:t>
      </w:r>
    </w:p>
    <w:p>
      <w:pPr>
        <w:shd w:fill="1C2833" w:val="clear"/>
        <w:spacing w:after="0" w:before="0"/>
        <w:ind w:left="360"/>
      </w:pPr>
      <w:r>
        <w:rPr>
          <w:rFonts w:ascii="Courier New" w:cs="Courier New" w:eastAsia="Courier New" w:hAnsi="Courier New"/>
          <w:color w:val="58D68D"/>
          <w:sz w:val="18"/>
          <w:szCs w:val="18"/>
        </w:rPr>
        <w:t xml:space="preserve">#   - Laps flagged as inaccurate by FastF1's own quality checks</w:t>
      </w:r>
    </w:p>
    <w:p>
      <w:pPr>
        <w:shd w:fill="1C2833" w:val="clear"/>
        <w:spacing w:after="0" w:before="0"/>
        <w:ind w:left="360"/>
      </w:pPr>
      <w:r>
        <w:rPr>
          <w:rFonts w:ascii="Courier New" w:cs="Courier New" w:eastAsia="Courier New" w:hAnsi="Courier New"/>
          <w:color w:val="58D68D"/>
          <w:sz w:val="18"/>
          <w:szCs w:val="18"/>
        </w:rPr>
        <w:t xml:space="preserve">#   - Laps where pit_in_time or pit_out_time produced NaT</w:t>
      </w:r>
    </w:p>
    <w:p>
      <w:pPr>
        <w:shd w:fill="1C2833" w:val="clear"/>
        <w:spacing w:after="0" w:before="0"/>
        <w:ind w:left="360"/>
      </w:pPr>
      <w:r>
        <w:rPr>
          <w:rFonts w:ascii="Courier New" w:cs="Courier New" w:eastAsia="Courier New" w:hAnsi="Courier New"/>
          <w:color w:val="58D68D"/>
          <w:sz w:val="18"/>
          <w:szCs w:val="18"/>
        </w:rPr>
        <w:t xml:space="preserve">#   - Laps with LapTime &gt; 200s (pit/SC/red flag contamination)</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2.2 Data Cleaning Rules</w:t>
      </w:r>
    </w:p>
    <w:p>
      <w:pPr>
        <w:spacing w:after="100" w:before="60"/>
      </w:pPr>
      <w:r>
        <w:rPr>
          <w:rFonts w:ascii="Arial" w:cs="Arial" w:eastAsia="Arial" w:hAnsi="Arial"/>
          <w:color w:val="1A252F"/>
          <w:sz w:val="20"/>
          <w:szCs w:val="20"/>
        </w:rPr>
        <w:t xml:space="preserve">Applied in strict order before any feature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Rule</w:t>
            </w:r>
          </w:p>
        </w:tc>
        <w:tc>
          <w:tcPr>
            <w:tcW w:type="dxa" w:w="3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Threshold / Method</w:t>
            </w:r>
          </w:p>
        </w:tc>
        <w:tc>
          <w:tcPr>
            <w:tcW w:type="dxa" w:w="35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Remove Lap 1</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Drop lap_number == 1</w:t>
            </w:r>
          </w:p>
        </w:tc>
        <w:tc>
          <w:tcPr>
            <w:tcW w:type="dxa" w:w="3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Traffic, standing start, formation lap contamination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Remove SC/VSC laps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TrackStatus ∈ {'4','5','6','7'} → sc_flag=1, vsc_flag=1; these laps get loss_weight=0 in training</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Lap times under SC are physically decoupled from tire degradation — yellow flag pace is ~20s/lap slower regardless of tire state</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Remove wet/inter laps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Compound ∈ {'INTERMEDIATE','WET'} → exclude from all three models</w:t>
            </w:r>
          </w:p>
        </w:tc>
        <w:tc>
          <w:tcPr>
            <w:tcW w:type="dxa" w:w="3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Different degradation physics; insufficient data for a separate model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Remove FastF1 inaccurate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session.laps.pick_accurate() removes laps where FastF1 quality flag is False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FastF1 performs its own interpolation checks; inaccurate laps have misaligned telemetry</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Remove outlier lap times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LapTime &gt; rolling_median(stint) × 1.35 → flag as 'traffic/incident lap'</w:t>
            </w:r>
          </w:p>
        </w:tc>
        <w:tc>
          <w:tcPr>
            <w:tcW w:type="dxa" w:w="3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Covers laps where driver was stuck behind a backmarker or had an on-track excursion; 35% threshold preserves genuine degradation tails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Remove pit-out laps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pit_out_time is not NaT → exclude from degradation fit</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First lap on new tires is warming up; including it inflates the initial 'fresh tire' baseline</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Restrict training labels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Constructor ∈ top-4 per season (by round-10 standings) → training=True; others → excluded</w:t>
            </w:r>
          </w:p>
        </w:tc>
        <w:tc>
          <w:tcPr>
            <w:tcW w:type="dxa" w:w="3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Midfield strategies are not optimal — used for inference/visualization only, not model training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Handle missing weather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Forward-fill up to 3 laps; if gap &gt; 3 laps, impute with circuit-hour mean from historical data</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Weather sensor dropout is common; 3-lap forward-fill matches the typical sensor refresh cadence</w:t>
            </w:r>
          </w:p>
        </w:tc>
      </w:tr>
    </w:tbl>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2.3 Feature Computation — Unknown Time-Varying (Per-Lap)</w:t>
      </w:r>
    </w:p>
    <w:p>
      <w:pPr>
        <w:pStyle w:val="Heading3"/>
        <w:spacing w:after="100" w:before="220"/>
      </w:pPr>
      <w:r>
        <w:rPr>
          <w:rFonts w:ascii="Arial" w:cs="Arial" w:eastAsia="Arial" w:hAnsi="Arial"/>
          <w:b/>
          <w:bCs/>
          <w:color w:val="566573"/>
          <w:sz w:val="24"/>
          <w:szCs w:val="24"/>
        </w:rPr>
        <w:t xml:space="preserve">2.3.1 lap_time_delta_s — Core Degradation Signal</w:t>
      </w:r>
    </w:p>
    <w:p>
      <w:pPr>
        <w:spacing w:after="100" w:before="60"/>
      </w:pPr>
      <w:r>
        <w:rPr>
          <w:rFonts w:ascii="Arial" w:cs="Arial" w:eastAsia="Arial" w:hAnsi="Arial"/>
          <w:color w:val="1A252F"/>
          <w:sz w:val="20"/>
          <w:szCs w:val="20"/>
        </w:rPr>
        <w:t xml:space="preserve">Raw lap time is confounded by car performance (Mercedes is faster than Haas by ~3s/lap). Subtracting each driver's own theoretical best pace isolates the tire degradation signal:</w:t>
      </w:r>
    </w:p>
    <w:p>
      <w:pPr>
        <w:shd w:fill="1C2833" w:val="clear"/>
        <w:spacing w:after="0" w:before="0"/>
        <w:ind w:left="360"/>
      </w:pPr>
      <w:r>
        <w:rPr>
          <w:rFonts w:ascii="Courier New" w:cs="Courier New" w:eastAsia="Courier New" w:hAnsi="Courier New"/>
          <w:color w:val="58D68D"/>
          <w:sz w:val="18"/>
          <w:szCs w:val="18"/>
        </w:rPr>
        <w:t xml:space="preserve"># Theoretical best = minimum lap time in the first 5 laps of the stint</w:t>
      </w:r>
    </w:p>
    <w:p>
      <w:pPr>
        <w:shd w:fill="1C2833" w:val="clear"/>
        <w:spacing w:after="0" w:before="0"/>
        <w:ind w:left="360"/>
      </w:pPr>
      <w:r>
        <w:rPr>
          <w:rFonts w:ascii="Courier New" w:cs="Courier New" w:eastAsia="Courier New" w:hAnsi="Courier New"/>
          <w:color w:val="58D68D"/>
          <w:sz w:val="18"/>
          <w:szCs w:val="18"/>
        </w:rPr>
        <w:t xml:space="preserve"># (tires are freshest, fuel is heaviest — correction applied below)</w:t>
      </w:r>
    </w:p>
    <w:p>
      <w:pPr>
        <w:shd w:fill="1C2833" w:val="clear"/>
        <w:spacing w:after="0" w:before="0"/>
        <w:ind w:left="360"/>
      </w:pPr>
      <w:r>
        <w:rPr>
          <w:rFonts w:ascii="Courier New" w:cs="Courier New" w:eastAsia="Courier New" w:hAnsi="Courier New"/>
          <w:color w:val="58D68D"/>
          <w:sz w:val="18"/>
          <w:szCs w:val="18"/>
        </w:rPr>
        <w:t xml:space="preserve">def compute_lap_delta(stint_laps):</w:t>
      </w:r>
    </w:p>
    <w:p>
      <w:pPr>
        <w:shd w:fill="1C2833" w:val="clear"/>
        <w:spacing w:after="0" w:before="0"/>
        <w:ind w:left="360"/>
      </w:pPr>
      <w:r>
        <w:rPr>
          <w:rFonts w:ascii="Courier New" w:cs="Courier New" w:eastAsia="Courier New" w:hAnsi="Courier New"/>
          <w:color w:val="58D68D"/>
          <w:sz w:val="18"/>
          <w:szCs w:val="18"/>
        </w:rPr>
        <w:t xml:space="preserve">    # Step 1: Fuel correction — subtract fuel benefit as laps increase</w:t>
      </w:r>
    </w:p>
    <w:p>
      <w:pPr>
        <w:shd w:fill="1C2833" w:val="clear"/>
        <w:spacing w:after="0" w:before="0"/>
        <w:ind w:left="360"/>
      </w:pPr>
      <w:r>
        <w:rPr>
          <w:rFonts w:ascii="Courier New" w:cs="Courier New" w:eastAsia="Courier New" w:hAnsi="Courier New"/>
          <w:color w:val="58D68D"/>
          <w:sz w:val="18"/>
          <w:szCs w:val="18"/>
        </w:rPr>
        <w:t xml:space="preserve">    # Rule: 0.065s per kg burned, 2.3 kg/lap → 0.065 * 2.3 = 0.1495s/lap</w:t>
      </w:r>
    </w:p>
    <w:p>
      <w:pPr>
        <w:shd w:fill="1C2833" w:val="clear"/>
        <w:spacing w:after="0" w:before="0"/>
        <w:ind w:left="360"/>
      </w:pPr>
      <w:r>
        <w:rPr>
          <w:rFonts w:ascii="Courier New" w:cs="Courier New" w:eastAsia="Courier New" w:hAnsi="Courier New"/>
          <w:color w:val="58D68D"/>
          <w:sz w:val="18"/>
          <w:szCs w:val="18"/>
        </w:rPr>
        <w:t xml:space="preserve">    fuel_correction = stint_laps['LapNumber'] * 0.1495  # approx</w:t>
      </w:r>
    </w:p>
    <w:p>
      <w:pPr>
        <w:shd w:fill="1C2833" w:val="clear"/>
        <w:spacing w:after="0" w:before="0"/>
        <w:ind w:left="360"/>
      </w:pPr>
      <w:r>
        <w:rPr>
          <w:rFonts w:ascii="Courier New" w:cs="Courier New" w:eastAsia="Courier New" w:hAnsi="Courier New"/>
          <w:color w:val="58D68D"/>
          <w:sz w:val="18"/>
          <w:szCs w:val="18"/>
        </w:rPr>
        <w:t xml:space="preserve">    corrected = stint_laps['LapTime_s'] - fuel_correction</w:t>
      </w:r>
    </w:p>
    <w:p>
      <w:pPr>
        <w:shd w:fill="1C2833" w:val="clear"/>
        <w:spacing w:after="0" w:before="0"/>
        <w:ind w:left="360"/>
      </w:pPr>
      <w:r>
        <w:rPr>
          <w:rFonts w:ascii="Courier New" w:cs="Courier New" w:eastAsia="Courier New" w:hAnsi="Courier New"/>
          <w:color w:val="58D68D"/>
          <w:sz w:val="18"/>
          <w:szCs w:val="18"/>
        </w:rPr>
        <w:t xml:space="preserve">    # Step 2: Driver baseline = min corrected lap in laps 2-5 of stint</w:t>
      </w:r>
    </w:p>
    <w:p>
      <w:pPr>
        <w:shd w:fill="1C2833" w:val="clear"/>
        <w:spacing w:after="0" w:before="0"/>
        <w:ind w:left="360"/>
      </w:pPr>
      <w:r>
        <w:rPr>
          <w:rFonts w:ascii="Courier New" w:cs="Courier New" w:eastAsia="Courier New" w:hAnsi="Courier New"/>
          <w:color w:val="58D68D"/>
          <w:sz w:val="18"/>
          <w:szCs w:val="18"/>
        </w:rPr>
        <w:t xml:space="preserve">    baseline = corrected.iloc[1:5].min()</w:t>
      </w:r>
    </w:p>
    <w:p>
      <w:pPr>
        <w:shd w:fill="1C2833" w:val="clear"/>
        <w:spacing w:after="0" w:before="0"/>
        <w:ind w:left="360"/>
      </w:pPr>
      <w:r>
        <w:rPr>
          <w:rFonts w:ascii="Courier New" w:cs="Courier New" w:eastAsia="Courier New" w:hAnsi="Courier New"/>
          <w:color w:val="58D68D"/>
          <w:sz w:val="18"/>
          <w:szCs w:val="18"/>
        </w:rPr>
        <w:t xml:space="preserve">    # Step 3: Delta is the deviation from fresh-tire baseline</w:t>
      </w:r>
    </w:p>
    <w:p>
      <w:pPr>
        <w:shd w:fill="1C2833" w:val="clear"/>
        <w:spacing w:after="0" w:before="0"/>
        <w:ind w:left="360"/>
      </w:pPr>
      <w:r>
        <w:rPr>
          <w:rFonts w:ascii="Courier New" w:cs="Courier New" w:eastAsia="Courier New" w:hAnsi="Courier New"/>
          <w:color w:val="58D68D"/>
          <w:sz w:val="18"/>
          <w:szCs w:val="18"/>
        </w:rPr>
        <w:t xml:space="preserve">    stint_laps['lap_time_delta_s'] = corrected - baseline</w:t>
      </w:r>
    </w:p>
    <w:p>
      <w:pPr>
        <w:shd w:fill="1C2833" w:val="clear"/>
        <w:spacing w:after="0" w:before="0"/>
        <w:ind w:left="360"/>
      </w:pPr>
      <w:r>
        <w:rPr>
          <w:rFonts w:ascii="Courier New" w:cs="Courier New" w:eastAsia="Courier New" w:hAnsi="Courier New"/>
          <w:color w:val="58D68D"/>
          <w:sz w:val="18"/>
          <w:szCs w:val="18"/>
        </w:rPr>
        <w:t xml:space="preserve">    return stint_laps</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2.3.2 deg_velocity and deg_acceleration — Trajectory Shape Features</w:t>
      </w:r>
    </w:p>
    <w:p>
      <w:pPr>
        <w:spacing w:after="100" w:before="60"/>
      </w:pPr>
      <w:r>
        <w:rPr>
          <w:rFonts w:ascii="Arial" w:cs="Arial" w:eastAsia="Arial" w:hAnsi="Arial"/>
          <w:color w:val="1A252F"/>
          <w:sz w:val="20"/>
          <w:szCs w:val="20"/>
        </w:rPr>
        <w:t xml:space="preserve">These are the first and second discrete derivatives of lap_time_delta_s. The second derivative (acceleration) is the key cliff-onset detector — when it turns strongly positive over 2–3 consecutive laps, the tire is entering a non-linear degradation phase:</w:t>
      </w:r>
    </w:p>
    <w:p>
      <w:pPr>
        <w:shd w:fill="1C2833" w:val="clear"/>
        <w:spacing w:after="0" w:before="0"/>
        <w:ind w:left="360"/>
      </w:pPr>
      <w:r>
        <w:rPr>
          <w:rFonts w:ascii="Courier New" w:cs="Courier New" w:eastAsia="Courier New" w:hAnsi="Courier New"/>
          <w:color w:val="58D68D"/>
          <w:sz w:val="18"/>
          <w:szCs w:val="18"/>
        </w:rPr>
        <w:t xml:space="preserve">df['deg_velocity']     = df['lap_time_delta_s'].diff(1)   # Δ per lap</w:t>
      </w:r>
    </w:p>
    <w:p>
      <w:pPr>
        <w:shd w:fill="1C2833" w:val="clear"/>
        <w:spacing w:after="0" w:before="0"/>
        <w:ind w:left="360"/>
      </w:pPr>
      <w:r>
        <w:rPr>
          <w:rFonts w:ascii="Courier New" w:cs="Courier New" w:eastAsia="Courier New" w:hAnsi="Courier New"/>
          <w:color w:val="58D68D"/>
          <w:sz w:val="18"/>
          <w:szCs w:val="18"/>
        </w:rPr>
        <w:t xml:space="preserve">df['deg_acceleration'] = df['deg_velocity'].diff(1)        # Δ² per lap</w:t>
      </w:r>
    </w:p>
    <w:p>
      <w:pPr>
        <w:shd w:fill="1C2833" w:val="clear"/>
        <w:spacing w:after="0" w:before="0"/>
        <w:ind w:left="360"/>
      </w:pPr>
      <w:r>
        <w:rPr>
          <w:rFonts w:ascii="Courier New" w:cs="Courier New" w:eastAsia="Courier New" w:hAnsi="Courier New"/>
          <w:color w:val="58D68D"/>
          <w:sz w:val="18"/>
          <w:szCs w:val="18"/>
        </w:rPr>
        <w:t xml:space="preserve"># Fill NaN at stint boundaries with 0 (no prior laps)</w:t>
      </w:r>
    </w:p>
    <w:p>
      <w:pPr>
        <w:shd w:fill="1C2833" w:val="clear"/>
        <w:spacing w:after="0" w:before="0"/>
        <w:ind w:left="360"/>
      </w:pPr>
      <w:r>
        <w:rPr>
          <w:rFonts w:ascii="Courier New" w:cs="Courier New" w:eastAsia="Courier New" w:hAnsi="Courier New"/>
          <w:color w:val="58D68D"/>
          <w:sz w:val="18"/>
          <w:szCs w:val="18"/>
        </w:rPr>
        <w:t xml:space="preserve">df[['deg_velocity','deg_acceleration']] = \</w:t>
      </w:r>
    </w:p>
    <w:p>
      <w:pPr>
        <w:shd w:fill="1C2833" w:val="clear"/>
        <w:spacing w:after="0" w:before="0"/>
        <w:ind w:left="360"/>
      </w:pPr>
      <w:r>
        <w:rPr>
          <w:rFonts w:ascii="Courier New" w:cs="Courier New" w:eastAsia="Courier New" w:hAnsi="Courier New"/>
          <w:color w:val="58D68D"/>
          <w:sz w:val="18"/>
          <w:szCs w:val="18"/>
        </w:rPr>
        <w:t xml:space="preserve">    df[['deg_velocity','deg_acceleration']].fillna(0)</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2.3.3 undercut_threat — Competitor State Feature</w:t>
      </w:r>
    </w:p>
    <w:p>
      <w:pPr>
        <w:spacing w:after="100" w:before="60"/>
      </w:pPr>
      <w:r>
        <w:rPr>
          <w:rFonts w:ascii="Arial" w:cs="Arial" w:eastAsia="Arial" w:hAnsi="Arial"/>
          <w:color w:val="1A252F"/>
          <w:sz w:val="20"/>
          <w:szCs w:val="20"/>
        </w:rPr>
        <w:t xml:space="preserve">This is the most novel feature in the pipeline. It is computed per lap by joining the current driver's race state with all other drivers' lap records:</w:t>
      </w:r>
    </w:p>
    <w:p>
      <w:pPr>
        <w:shd w:fill="1C2833" w:val="clear"/>
        <w:spacing w:after="0" w:before="0"/>
        <w:ind w:left="360"/>
      </w:pPr>
      <w:r>
        <w:rPr>
          <w:rFonts w:ascii="Courier New" w:cs="Courier New" w:eastAsia="Courier New" w:hAnsi="Courier New"/>
          <w:color w:val="58D68D"/>
          <w:sz w:val="18"/>
          <w:szCs w:val="18"/>
        </w:rPr>
        <w:t xml:space="preserve">def compute_undercut_threat(session_laps):</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For each lap of each driver, set undercut_threat=1 if:</w:t>
      </w:r>
    </w:p>
    <w:p>
      <w:pPr>
        <w:shd w:fill="1C2833" w:val="clear"/>
        <w:spacing w:after="0" w:before="0"/>
        <w:ind w:left="360"/>
      </w:pPr>
      <w:r>
        <w:rPr>
          <w:rFonts w:ascii="Courier New" w:cs="Courier New" w:eastAsia="Courier New" w:hAnsi="Courier New"/>
          <w:color w:val="58D68D"/>
          <w:sz w:val="18"/>
          <w:szCs w:val="18"/>
        </w:rPr>
        <w:t xml:space="preserve">    (a) any rival is within 3.0 seconds ahead on track AND</w:t>
      </w:r>
    </w:p>
    <w:p>
      <w:pPr>
        <w:shd w:fill="1C2833" w:val="clear"/>
        <w:spacing w:after="0" w:before="0"/>
        <w:ind w:left="360"/>
      </w:pPr>
      <w:r>
        <w:rPr>
          <w:rFonts w:ascii="Courier New" w:cs="Courier New" w:eastAsia="Courier New" w:hAnsi="Courier New"/>
          <w:color w:val="58D68D"/>
          <w:sz w:val="18"/>
          <w:szCs w:val="18"/>
        </w:rPr>
        <w:t xml:space="preserve">    (b) that rival's previous 1 or 2 laps include a pit stop</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laps = session_laps.copy()</w:t>
      </w:r>
    </w:p>
    <w:p>
      <w:pPr>
        <w:shd w:fill="1C2833" w:val="clear"/>
        <w:spacing w:after="0" w:before="0"/>
        <w:ind w:left="360"/>
      </w:pPr>
      <w:r>
        <w:rPr>
          <w:rFonts w:ascii="Courier New" w:cs="Courier New" w:eastAsia="Courier New" w:hAnsi="Courier New"/>
          <w:color w:val="58D68D"/>
          <w:sz w:val="18"/>
          <w:szCs w:val="18"/>
        </w:rPr>
        <w:t xml:space="preserve">    laps['undercut_threat'] = 0</w:t>
      </w:r>
    </w:p>
    <w:p>
      <w:pPr>
        <w:shd w:fill="1C2833" w:val="clear"/>
        <w:spacing w:after="0" w:before="0"/>
        <w:ind w:left="360"/>
      </w:pPr>
      <w:r>
        <w:rPr>
          <w:rFonts w:ascii="Courier New" w:cs="Courier New" w:eastAsia="Courier New" w:hAnsi="Courier New"/>
          <w:color w:val="58D68D"/>
          <w:sz w:val="18"/>
          <w:szCs w:val="18"/>
        </w:rPr>
        <w:t xml:space="preserve">    for lap_n in laps['LapNumber'].unique():</w:t>
      </w:r>
    </w:p>
    <w:p>
      <w:pPr>
        <w:shd w:fill="1C2833" w:val="clear"/>
        <w:spacing w:after="0" w:before="0"/>
        <w:ind w:left="360"/>
      </w:pPr>
      <w:r>
        <w:rPr>
          <w:rFonts w:ascii="Courier New" w:cs="Courier New" w:eastAsia="Courier New" w:hAnsi="Courier New"/>
          <w:color w:val="58D68D"/>
          <w:sz w:val="18"/>
          <w:szCs w:val="18"/>
        </w:rPr>
        <w:t xml:space="preserve">        current_laps = laps[laps['LapNumber'] == lap_n]</w:t>
      </w:r>
    </w:p>
    <w:p>
      <w:pPr>
        <w:shd w:fill="1C2833" w:val="clear"/>
        <w:spacing w:after="0" w:before="0"/>
        <w:ind w:left="360"/>
      </w:pPr>
      <w:r>
        <w:rPr>
          <w:rFonts w:ascii="Courier New" w:cs="Courier New" w:eastAsia="Courier New" w:hAnsi="Courier New"/>
          <w:color w:val="58D68D"/>
          <w:sz w:val="18"/>
          <w:szCs w:val="18"/>
        </w:rPr>
        <w:t xml:space="preserve">        for _, row in current_laps.iterrows():</w:t>
      </w:r>
    </w:p>
    <w:p>
      <w:pPr>
        <w:shd w:fill="1C2833" w:val="clear"/>
        <w:spacing w:after="0" w:before="0"/>
        <w:ind w:left="360"/>
      </w:pPr>
      <w:r>
        <w:rPr>
          <w:rFonts w:ascii="Courier New" w:cs="Courier New" w:eastAsia="Courier New" w:hAnsi="Courier New"/>
          <w:color w:val="58D68D"/>
          <w:sz w:val="18"/>
          <w:szCs w:val="18"/>
        </w:rPr>
        <w:t xml:space="preserve">            # Rivals who pitted in laps n-1 or n-2</w:t>
      </w:r>
    </w:p>
    <w:p>
      <w:pPr>
        <w:shd w:fill="1C2833" w:val="clear"/>
        <w:spacing w:after="0" w:before="0"/>
        <w:ind w:left="360"/>
      </w:pPr>
      <w:r>
        <w:rPr>
          <w:rFonts w:ascii="Courier New" w:cs="Courier New" w:eastAsia="Courier New" w:hAnsi="Courier New"/>
          <w:color w:val="58D68D"/>
          <w:sz w:val="18"/>
          <w:szCs w:val="18"/>
        </w:rPr>
        <w:t xml:space="preserve">            recent_pitstop_drivers = laps[</w:t>
      </w:r>
    </w:p>
    <w:p>
      <w:pPr>
        <w:shd w:fill="1C2833" w:val="clear"/>
        <w:spacing w:after="0" w:before="0"/>
        <w:ind w:left="360"/>
      </w:pPr>
      <w:r>
        <w:rPr>
          <w:rFonts w:ascii="Courier New" w:cs="Courier New" w:eastAsia="Courier New" w:hAnsi="Courier New"/>
          <w:color w:val="58D68D"/>
          <w:sz w:val="18"/>
          <w:szCs w:val="18"/>
        </w:rPr>
        <w:t xml:space="preserve">                (laps['LapNumber'].isin([lap_n-1, lap_n-2])) &amp;</w:t>
      </w:r>
    </w:p>
    <w:p>
      <w:pPr>
        <w:shd w:fill="1C2833" w:val="clear"/>
        <w:spacing w:after="0" w:before="0"/>
        <w:ind w:left="360"/>
      </w:pPr>
      <w:r>
        <w:rPr>
          <w:rFonts w:ascii="Courier New" w:cs="Courier New" w:eastAsia="Courier New" w:hAnsi="Courier New"/>
          <w:color w:val="58D68D"/>
          <w:sz w:val="18"/>
          <w:szCs w:val="18"/>
        </w:rPr>
        <w:t xml:space="preserve">                (laps['PitInTime'].notna())</w:t>
      </w:r>
    </w:p>
    <w:p>
      <w:pPr>
        <w:shd w:fill="1C2833" w:val="clear"/>
        <w:spacing w:after="0" w:before="0"/>
        <w:ind w:left="360"/>
      </w:pPr>
      <w:r>
        <w:rPr>
          <w:rFonts w:ascii="Courier New" w:cs="Courier New" w:eastAsia="Courier New" w:hAnsi="Courier New"/>
          <w:color w:val="58D68D"/>
          <w:sz w:val="18"/>
          <w:szCs w:val="18"/>
        </w:rPr>
        <w:t xml:space="preserve">            ]['Driver'].unique()</w:t>
      </w:r>
    </w:p>
    <w:p>
      <w:pPr>
        <w:shd w:fill="1C2833" w:val="clear"/>
        <w:spacing w:after="0" w:before="0"/>
        <w:ind w:left="360"/>
      </w:pPr>
      <w:r>
        <w:rPr>
          <w:rFonts w:ascii="Courier New" w:cs="Courier New" w:eastAsia="Courier New" w:hAnsi="Courier New"/>
          <w:color w:val="58D68D"/>
          <w:sz w:val="18"/>
          <w:szCs w:val="18"/>
        </w:rPr>
        <w:t xml:space="preserve">            if len(recent_pitstop_drivers) == 0:</w:t>
      </w:r>
    </w:p>
    <w:p>
      <w:pPr>
        <w:shd w:fill="1C2833" w:val="clear"/>
        <w:spacing w:after="0" w:before="0"/>
        <w:ind w:left="360"/>
      </w:pPr>
      <w:r>
        <w:rPr>
          <w:rFonts w:ascii="Courier New" w:cs="Courier New" w:eastAsia="Courier New" w:hAnsi="Courier New"/>
          <w:color w:val="58D68D"/>
          <w:sz w:val="18"/>
          <w:szCs w:val="18"/>
        </w:rPr>
        <w:t xml:space="preserve">                continue</w:t>
      </w:r>
    </w:p>
    <w:p>
      <w:pPr>
        <w:shd w:fill="1C2833" w:val="clear"/>
        <w:spacing w:after="0" w:before="0"/>
        <w:ind w:left="360"/>
      </w:pPr>
      <w:r>
        <w:rPr>
          <w:rFonts w:ascii="Courier New" w:cs="Courier New" w:eastAsia="Courier New" w:hAnsi="Courier New"/>
          <w:color w:val="58D68D"/>
          <w:sz w:val="18"/>
          <w:szCs w:val="18"/>
        </w:rPr>
        <w:t xml:space="preserve">            # Among those who pitted, are any within 3.0s ahead?</w:t>
      </w:r>
    </w:p>
    <w:p>
      <w:pPr>
        <w:shd w:fill="1C2833" w:val="clear"/>
        <w:spacing w:after="0" w:before="0"/>
        <w:ind w:left="360"/>
      </w:pPr>
      <w:r>
        <w:rPr>
          <w:rFonts w:ascii="Courier New" w:cs="Courier New" w:eastAsia="Courier New" w:hAnsi="Courier New"/>
          <w:color w:val="58D68D"/>
          <w:sz w:val="18"/>
          <w:szCs w:val="18"/>
        </w:rPr>
        <w:t xml:space="preserve">            rivals = current_laps[</w:t>
      </w:r>
    </w:p>
    <w:p>
      <w:pPr>
        <w:shd w:fill="1C2833" w:val="clear"/>
        <w:spacing w:after="0" w:before="0"/>
        <w:ind w:left="360"/>
      </w:pPr>
      <w:r>
        <w:rPr>
          <w:rFonts w:ascii="Courier New" w:cs="Courier New" w:eastAsia="Courier New" w:hAnsi="Courier New"/>
          <w:color w:val="58D68D"/>
          <w:sz w:val="18"/>
          <w:szCs w:val="18"/>
        </w:rPr>
        <w:t xml:space="preserve">                current_laps['Driver'].isin(recent_pitstop_drivers)</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 GapToLeader difference as gap approximation</w:t>
      </w:r>
    </w:p>
    <w:p>
      <w:pPr>
        <w:shd w:fill="1C2833" w:val="clear"/>
        <w:spacing w:after="0" w:before="0"/>
        <w:ind w:left="360"/>
      </w:pPr>
      <w:r>
        <w:rPr>
          <w:rFonts w:ascii="Courier New" w:cs="Courier New" w:eastAsia="Courier New" w:hAnsi="Courier New"/>
          <w:color w:val="58D68D"/>
          <w:sz w:val="18"/>
          <w:szCs w:val="18"/>
        </w:rPr>
        <w:t xml:space="preserve">            my_gap = row['GapToLeader']</w:t>
      </w:r>
    </w:p>
    <w:p>
      <w:pPr>
        <w:shd w:fill="1C2833" w:val="clear"/>
        <w:spacing w:after="0" w:before="0"/>
        <w:ind w:left="360"/>
      </w:pPr>
      <w:r>
        <w:rPr>
          <w:rFonts w:ascii="Courier New" w:cs="Courier New" w:eastAsia="Courier New" w:hAnsi="Courier New"/>
          <w:color w:val="58D68D"/>
          <w:sz w:val="18"/>
          <w:szCs w:val="18"/>
        </w:rPr>
        <w:t xml:space="preserve">            rival_gaps = rivals['GapToLeader']</w:t>
      </w:r>
    </w:p>
    <w:p>
      <w:pPr>
        <w:shd w:fill="1C2833" w:val="clear"/>
        <w:spacing w:after="0" w:before="0"/>
        <w:ind w:left="360"/>
      </w:pPr>
      <w:r>
        <w:rPr>
          <w:rFonts w:ascii="Courier New" w:cs="Courier New" w:eastAsia="Courier New" w:hAnsi="Courier New"/>
          <w:color w:val="58D68D"/>
          <w:sz w:val="18"/>
          <w:szCs w:val="18"/>
        </w:rPr>
        <w:t xml:space="preserve">            # Rival is 'ahead and close' if they have SMALLER gap to leader</w:t>
      </w:r>
    </w:p>
    <w:p>
      <w:pPr>
        <w:shd w:fill="1C2833" w:val="clear"/>
        <w:spacing w:after="0" w:before="0"/>
        <w:ind w:left="360"/>
      </w:pPr>
      <w:r>
        <w:rPr>
          <w:rFonts w:ascii="Courier New" w:cs="Courier New" w:eastAsia="Courier New" w:hAnsi="Courier New"/>
          <w:color w:val="58D68D"/>
          <w:sz w:val="18"/>
          <w:szCs w:val="18"/>
        </w:rPr>
        <w:t xml:space="preserve">            ahead_and_close = rival_gaps[</w:t>
      </w:r>
    </w:p>
    <w:p>
      <w:pPr>
        <w:shd w:fill="1C2833" w:val="clear"/>
        <w:spacing w:after="0" w:before="0"/>
        <w:ind w:left="360"/>
      </w:pPr>
      <w:r>
        <w:rPr>
          <w:rFonts w:ascii="Courier New" w:cs="Courier New" w:eastAsia="Courier New" w:hAnsi="Courier New"/>
          <w:color w:val="58D68D"/>
          <w:sz w:val="18"/>
          <w:szCs w:val="18"/>
        </w:rPr>
        <w:t xml:space="preserve">                (rival_gaps &lt; my_gap) &amp; (my_gap - rival_gaps &lt; 3.0)</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if len(ahead_and_close) &gt; 0:</w:t>
      </w:r>
    </w:p>
    <w:p>
      <w:pPr>
        <w:shd w:fill="1C2833" w:val="clear"/>
        <w:spacing w:after="0" w:before="0"/>
        <w:ind w:left="360"/>
      </w:pPr>
      <w:r>
        <w:rPr>
          <w:rFonts w:ascii="Courier New" w:cs="Courier New" w:eastAsia="Courier New" w:hAnsi="Courier New"/>
          <w:color w:val="58D68D"/>
          <w:sz w:val="18"/>
          <w:szCs w:val="18"/>
        </w:rPr>
        <w:t xml:space="preserve">                laps.loc[row.name, 'undercut_threat'] = 1</w:t>
      </w:r>
    </w:p>
    <w:p>
      <w:pPr>
        <w:shd w:fill="1C2833" w:val="clear"/>
        <w:spacing w:after="0" w:before="0"/>
        <w:ind w:left="360"/>
      </w:pPr>
      <w:r>
        <w:rPr>
          <w:rFonts w:ascii="Courier New" w:cs="Courier New" w:eastAsia="Courier New" w:hAnsi="Courier New"/>
          <w:color w:val="58D68D"/>
          <w:sz w:val="18"/>
          <w:szCs w:val="18"/>
        </w:rPr>
        <w:t xml:space="preserve">    return laps</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2.3.4 fuel_load_kg — Fuel Depletion Model</w:t>
      </w:r>
    </w:p>
    <w:p>
      <w:pPr>
        <w:shd w:fill="1C2833" w:val="clear"/>
        <w:spacing w:after="0" w:before="0"/>
        <w:ind w:left="360"/>
      </w:pPr>
      <w:r>
        <w:rPr>
          <w:rFonts w:ascii="Courier New" w:cs="Courier New" w:eastAsia="Courier New" w:hAnsi="Courier New"/>
          <w:color w:val="58D68D"/>
          <w:sz w:val="18"/>
          <w:szCs w:val="18"/>
        </w:rPr>
        <w:t xml:space="preserve"># F1 cars start with ~110 kg of fuel (FIA maximum)</w:t>
      </w:r>
    </w:p>
    <w:p>
      <w:pPr>
        <w:shd w:fill="1C2833" w:val="clear"/>
        <w:spacing w:after="0" w:before="0"/>
        <w:ind w:left="360"/>
      </w:pPr>
      <w:r>
        <w:rPr>
          <w:rFonts w:ascii="Courier New" w:cs="Courier New" w:eastAsia="Courier New" w:hAnsi="Courier New"/>
          <w:color w:val="58D68D"/>
          <w:sz w:val="18"/>
          <w:szCs w:val="18"/>
        </w:rPr>
        <w:t xml:space="preserve"># Average consumption: ~2.3 kg/lap (varies by circuit: 1.8–2.7)</w:t>
      </w:r>
    </w:p>
    <w:p>
      <w:pPr>
        <w:shd w:fill="1C2833" w:val="clear"/>
        <w:spacing w:after="0" w:before="0"/>
        <w:ind w:left="360"/>
      </w:pPr>
      <w:r>
        <w:rPr>
          <w:rFonts w:ascii="Courier New" w:cs="Courier New" w:eastAsia="Courier New" w:hAnsi="Courier New"/>
          <w:color w:val="58D68D"/>
          <w:sz w:val="18"/>
          <w:szCs w:val="18"/>
        </w:rPr>
        <w:t xml:space="preserve"># This is a known quantity — does not need to be learned</w:t>
      </w:r>
    </w:p>
    <w:p>
      <w:pPr>
        <w:shd w:fill="1C2833" w:val="clear"/>
        <w:spacing w:after="0" w:before="0"/>
        <w:ind w:left="360"/>
      </w:pPr>
      <w:r>
        <w:rPr>
          <w:rFonts w:ascii="Courier New" w:cs="Courier New" w:eastAsia="Courier New" w:hAnsi="Courier New"/>
          <w:color w:val="58D68D"/>
          <w:sz w:val="18"/>
          <w:szCs w:val="18"/>
        </w:rPr>
        <w:t xml:space="preserve">df['fuel_load_kg'] = 110 - (df['lap_number'] * 2.3)</w:t>
      </w:r>
    </w:p>
    <w:p>
      <w:pPr>
        <w:shd w:fill="1C2833" w:val="clear"/>
        <w:spacing w:after="0" w:before="0"/>
        <w:ind w:left="360"/>
      </w:pPr>
      <w:r>
        <w:rPr>
          <w:rFonts w:ascii="Courier New" w:cs="Courier New" w:eastAsia="Courier New" w:hAnsi="Courier New"/>
          <w:color w:val="58D68D"/>
          <w:sz w:val="18"/>
          <w:szCs w:val="18"/>
        </w:rPr>
        <w:t xml:space="preserve">df['fuel_load_kg'] = df['fuel_load_kg'].clip(lower=0)</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2.3.5 track_evolution_delta — Rubbering-In Proxy</w:t>
      </w:r>
    </w:p>
    <w:p>
      <w:pPr>
        <w:shd w:fill="1C2833" w:val="clear"/>
        <w:spacing w:after="0" w:before="0"/>
        <w:ind w:left="360"/>
      </w:pPr>
      <w:r>
        <w:rPr>
          <w:rFonts w:ascii="Courier New" w:cs="Courier New" w:eastAsia="Courier New" w:hAnsi="Courier New"/>
          <w:color w:val="58D68D"/>
          <w:sz w:val="18"/>
          <w:szCs w:val="18"/>
        </w:rPr>
        <w:t xml:space="preserve"># Track rubbering-in: rubber deposits from 20 cars improve grip</w:t>
      </w:r>
    </w:p>
    <w:p>
      <w:pPr>
        <w:shd w:fill="1C2833" w:val="clear"/>
        <w:spacing w:after="0" w:before="0"/>
        <w:ind w:left="360"/>
      </w:pPr>
      <w:r>
        <w:rPr>
          <w:rFonts w:ascii="Courier New" w:cs="Courier New" w:eastAsia="Courier New" w:hAnsi="Courier New"/>
          <w:color w:val="58D68D"/>
          <w:sz w:val="18"/>
          <w:szCs w:val="18"/>
        </w:rPr>
        <w:t xml:space="preserve"># Proxy: median lap time improvement across all drivers vs. lap 3</w:t>
      </w:r>
    </w:p>
    <w:p>
      <w:pPr>
        <w:shd w:fill="1C2833" w:val="clear"/>
        <w:spacing w:after="0" w:before="0"/>
        <w:ind w:left="360"/>
      </w:pPr>
      <w:r>
        <w:rPr>
          <w:rFonts w:ascii="Courier New" w:cs="Courier New" w:eastAsia="Courier New" w:hAnsi="Courier New"/>
          <w:color w:val="58D68D"/>
          <w:sz w:val="18"/>
          <w:szCs w:val="18"/>
        </w:rPr>
        <w:t xml:space="preserve">def compute_track_evolution(session_laps):</w:t>
      </w:r>
    </w:p>
    <w:p>
      <w:pPr>
        <w:shd w:fill="1C2833" w:val="clear"/>
        <w:spacing w:after="0" w:before="0"/>
        <w:ind w:left="360"/>
      </w:pPr>
      <w:r>
        <w:rPr>
          <w:rFonts w:ascii="Courier New" w:cs="Courier New" w:eastAsia="Courier New" w:hAnsi="Courier New"/>
          <w:color w:val="58D68D"/>
          <w:sz w:val="18"/>
          <w:szCs w:val="18"/>
        </w:rPr>
        <w:t xml:space="preserve">    # Use lap 3 as baseline (lap 1 is chaotic, lap 2 is still warming)</w:t>
      </w:r>
    </w:p>
    <w:p>
      <w:pPr>
        <w:shd w:fill="1C2833" w:val="clear"/>
        <w:spacing w:after="0" w:before="0"/>
        <w:ind w:left="360"/>
      </w:pPr>
      <w:r>
        <w:rPr>
          <w:rFonts w:ascii="Courier New" w:cs="Courier New" w:eastAsia="Courier New" w:hAnsi="Courier New"/>
          <w:color w:val="58D68D"/>
          <w:sz w:val="18"/>
          <w:szCs w:val="18"/>
        </w:rPr>
        <w:t xml:space="preserve">    lap3_median = session_laps[session_laps['LapNumber']==3]['LapTime_s'].median()</w:t>
      </w:r>
    </w:p>
    <w:p>
      <w:pPr>
        <w:shd w:fill="1C2833" w:val="clear"/>
        <w:spacing w:after="0" w:before="0"/>
        <w:ind w:left="360"/>
      </w:pPr>
      <w:r>
        <w:rPr>
          <w:rFonts w:ascii="Courier New" w:cs="Courier New" w:eastAsia="Courier New" w:hAnsi="Courier New"/>
          <w:color w:val="58D68D"/>
          <w:sz w:val="18"/>
          <w:szCs w:val="18"/>
        </w:rPr>
        <w:t xml:space="preserve">    per_lap_median = session_laps.groupby('LapNumber')['LapTime_s'].median()</w:t>
      </w:r>
    </w:p>
    <w:p>
      <w:pPr>
        <w:shd w:fill="1C2833" w:val="clear"/>
        <w:spacing w:after="0" w:before="0"/>
        <w:ind w:left="360"/>
      </w:pPr>
      <w:r>
        <w:rPr>
          <w:rFonts w:ascii="Courier New" w:cs="Courier New" w:eastAsia="Courier New" w:hAnsi="Courier New"/>
          <w:color w:val="58D68D"/>
          <w:sz w:val="18"/>
          <w:szCs w:val="18"/>
        </w:rPr>
        <w:t xml:space="preserve">    # Normalize by removing fuel effect (~0.15s/lap)</w:t>
      </w:r>
    </w:p>
    <w:p>
      <w:pPr>
        <w:shd w:fill="1C2833" w:val="clear"/>
        <w:spacing w:after="0" w:before="0"/>
        <w:ind w:left="360"/>
      </w:pPr>
      <w:r>
        <w:rPr>
          <w:rFonts w:ascii="Courier New" w:cs="Courier New" w:eastAsia="Courier New" w:hAnsi="Courier New"/>
          <w:color w:val="58D68D"/>
          <w:sz w:val="18"/>
          <w:szCs w:val="18"/>
        </w:rPr>
        <w:t xml:space="preserve">    fuel_removed = per_lap_median + (per_lap_median.index * 0.15)</w:t>
      </w:r>
    </w:p>
    <w:p>
      <w:pPr>
        <w:shd w:fill="1C2833" w:val="clear"/>
        <w:spacing w:after="0" w:before="0"/>
        <w:ind w:left="360"/>
      </w:pPr>
      <w:r>
        <w:rPr>
          <w:rFonts w:ascii="Courier New" w:cs="Courier New" w:eastAsia="Courier New" w:hAnsi="Courier New"/>
          <w:color w:val="58D68D"/>
          <w:sz w:val="18"/>
          <w:szCs w:val="18"/>
        </w:rPr>
        <w:t xml:space="preserve">    track_evol = lap3_median - fuel_removed  # positive = track improved</w:t>
      </w:r>
    </w:p>
    <w:p>
      <w:pPr>
        <w:shd w:fill="1C2833" w:val="clear"/>
        <w:spacing w:after="0" w:before="0"/>
        <w:ind w:left="360"/>
      </w:pPr>
      <w:r>
        <w:rPr>
          <w:rFonts w:ascii="Courier New" w:cs="Courier New" w:eastAsia="Courier New" w:hAnsi="Courier New"/>
          <w:color w:val="58D68D"/>
          <w:sz w:val="18"/>
          <w:szCs w:val="18"/>
        </w:rPr>
        <w:t xml:space="preserve">    return track_evol.rename('track_evolution_delta')</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2.4 Feature Computation — Static Covariates</w:t>
      </w:r>
    </w:p>
    <w:p>
      <w:pPr>
        <w:pStyle w:val="Heading3"/>
        <w:spacing w:after="100" w:before="220"/>
      </w:pPr>
      <w:r>
        <w:rPr>
          <w:rFonts w:ascii="Arial" w:cs="Arial" w:eastAsia="Arial" w:hAnsi="Arial"/>
          <w:b/>
          <w:bCs/>
          <w:color w:val="566573"/>
          <w:sz w:val="24"/>
          <w:szCs w:val="24"/>
        </w:rPr>
        <w:t xml:space="preserve">2.4.1 circuit_softness_score</w:t>
      </w:r>
    </w:p>
    <w:p>
      <w:pPr>
        <w:shd w:fill="1C2833" w:val="clear"/>
        <w:spacing w:after="0" w:before="0"/>
        <w:ind w:left="360"/>
      </w:pPr>
      <w:r>
        <w:rPr>
          <w:rFonts w:ascii="Courier New" w:cs="Courier New" w:eastAsia="Courier New" w:hAnsi="Courier New"/>
          <w:color w:val="58D68D"/>
          <w:sz w:val="18"/>
          <w:szCs w:val="18"/>
        </w:rPr>
        <w:t xml:space="preserve"># Pirelli publishes an abrasion level for each circuit (1=low, 5=high)</w:t>
      </w:r>
    </w:p>
    <w:p>
      <w:pPr>
        <w:shd w:fill="1C2833" w:val="clear"/>
        <w:spacing w:after="0" w:before="0"/>
        <w:ind w:left="360"/>
      </w:pPr>
      <w:r>
        <w:rPr>
          <w:rFonts w:ascii="Courier New" w:cs="Courier New" w:eastAsia="Courier New" w:hAnsi="Courier New"/>
          <w:color w:val="58D68D"/>
          <w:sz w:val="18"/>
          <w:szCs w:val="18"/>
        </w:rPr>
        <w:t xml:space="preserve"># Normalized to [0,1] across the season calendar</w:t>
      </w:r>
    </w:p>
    <w:p>
      <w:pPr>
        <w:shd w:fill="1C2833" w:val="clear"/>
        <w:spacing w:after="0" w:before="0"/>
        <w:ind w:left="360"/>
      </w:pPr>
      <w:r>
        <w:rPr>
          <w:rFonts w:ascii="Courier New" w:cs="Courier New" w:eastAsia="Courier New" w:hAnsi="Courier New"/>
          <w:color w:val="58D68D"/>
          <w:sz w:val="18"/>
          <w:szCs w:val="18"/>
        </w:rPr>
        <w:t xml:space="preserve">CIRCUIT_ABRASION = {</w:t>
      </w:r>
    </w:p>
    <w:p>
      <w:pPr>
        <w:shd w:fill="1C2833" w:val="clear"/>
        <w:spacing w:after="0" w:before="0"/>
        <w:ind w:left="360"/>
      </w:pPr>
      <w:r>
        <w:rPr>
          <w:rFonts w:ascii="Courier New" w:cs="Courier New" w:eastAsia="Courier New" w:hAnsi="Courier New"/>
          <w:color w:val="58D68D"/>
          <w:sz w:val="18"/>
          <w:szCs w:val="18"/>
        </w:rPr>
        <w:t xml:space="preserve">    'Bahrain': 4, 'Saudi Arabia': 2, 'Australia': 3, 'Japan': 2,</w:t>
      </w:r>
    </w:p>
    <w:p>
      <w:pPr>
        <w:shd w:fill="1C2833" w:val="clear"/>
        <w:spacing w:after="0" w:before="0"/>
        <w:ind w:left="360"/>
      </w:pPr>
      <w:r>
        <w:rPr>
          <w:rFonts w:ascii="Courier New" w:cs="Courier New" w:eastAsia="Courier New" w:hAnsi="Courier New"/>
          <w:color w:val="58D68D"/>
          <w:sz w:val="18"/>
          <w:szCs w:val="18"/>
        </w:rPr>
        <w:t xml:space="preserve">    'China': 3, 'Miami': 3, 'Emilia Romagna': 2, 'Monaco': 1,</w:t>
      </w:r>
    </w:p>
    <w:p>
      <w:pPr>
        <w:shd w:fill="1C2833" w:val="clear"/>
        <w:spacing w:after="0" w:before="0"/>
        <w:ind w:left="360"/>
      </w:pPr>
      <w:r>
        <w:rPr>
          <w:rFonts w:ascii="Courier New" w:cs="Courier New" w:eastAsia="Courier New" w:hAnsi="Courier New"/>
          <w:color w:val="58D68D"/>
          <w:sz w:val="18"/>
          <w:szCs w:val="18"/>
        </w:rPr>
        <w:t xml:space="preserve">    'Canada': 3, 'Spain': 4, 'Austria': 2, 'Britain': 3,</w:t>
      </w:r>
    </w:p>
    <w:p>
      <w:pPr>
        <w:shd w:fill="1C2833" w:val="clear"/>
        <w:spacing w:after="0" w:before="0"/>
        <w:ind w:left="360"/>
      </w:pPr>
      <w:r>
        <w:rPr>
          <w:rFonts w:ascii="Courier New" w:cs="Courier New" w:eastAsia="Courier New" w:hAnsi="Courier New"/>
          <w:color w:val="58D68D"/>
          <w:sz w:val="18"/>
          <w:szCs w:val="18"/>
        </w:rPr>
        <w:t xml:space="preserve">    'Hungary': 3, 'Belgium': 2, 'Netherlands': 3, 'Italy': 2,</w:t>
      </w:r>
    </w:p>
    <w:p>
      <w:pPr>
        <w:shd w:fill="1C2833" w:val="clear"/>
        <w:spacing w:after="0" w:before="0"/>
        <w:ind w:left="360"/>
      </w:pPr>
      <w:r>
        <w:rPr>
          <w:rFonts w:ascii="Courier New" w:cs="Courier New" w:eastAsia="Courier New" w:hAnsi="Courier New"/>
          <w:color w:val="58D68D"/>
          <w:sz w:val="18"/>
          <w:szCs w:val="18"/>
        </w:rPr>
        <w:t xml:space="preserve">    'Singapore': 3, 'Japan': 2, 'Qatar': 5, 'United States': 3,</w:t>
      </w:r>
    </w:p>
    <w:p>
      <w:pPr>
        <w:shd w:fill="1C2833" w:val="clear"/>
        <w:spacing w:after="0" w:before="0"/>
        <w:ind w:left="360"/>
      </w:pPr>
      <w:r>
        <w:rPr>
          <w:rFonts w:ascii="Courier New" w:cs="Courier New" w:eastAsia="Courier New" w:hAnsi="Courier New"/>
          <w:color w:val="58D68D"/>
          <w:sz w:val="18"/>
          <w:szCs w:val="18"/>
        </w:rPr>
        <w:t xml:space="preserve">    'Mexico': 2, 'Brazil': 3, 'Las Vegas': 2, 'Abu Dhabi': 2</w:t>
      </w:r>
    </w:p>
    <w:p>
      <w:pPr>
        <w:shd w:fill="1C2833" w:val="clear"/>
        <w:spacing w:after="0" w:before="0"/>
        <w:ind w:left="360"/>
      </w:pPr>
      <w:r>
        <w:rPr>
          <w:rFonts w:ascii="Courier New" w:cs="Courier New" w:eastAsia="Courier New" w:hAnsi="Courier New"/>
          <w:color w:val="58D68D"/>
          <w:sz w:val="18"/>
          <w:szCs w:val="18"/>
        </w:rPr>
        <w:t xml:space="preserve">}</w:t>
      </w:r>
    </w:p>
    <w:p>
      <w:pPr>
        <w:shd w:fill="1C2833" w:val="clear"/>
        <w:spacing w:after="0" w:before="0"/>
        <w:ind w:left="360"/>
      </w:pPr>
      <w:r>
        <w:rPr>
          <w:rFonts w:ascii="Courier New" w:cs="Courier New" w:eastAsia="Courier New" w:hAnsi="Courier New"/>
          <w:color w:val="58D68D"/>
          <w:sz w:val="18"/>
          <w:szCs w:val="18"/>
        </w:rPr>
        <w:t xml:space="preserve">max_abr = max(CIRCUIT_ABRASION.values())</w:t>
      </w:r>
    </w:p>
    <w:p>
      <w:pPr>
        <w:shd w:fill="1C2833" w:val="clear"/>
        <w:spacing w:after="0" w:before="0"/>
        <w:ind w:left="360"/>
      </w:pPr>
      <w:r>
        <w:rPr>
          <w:rFonts w:ascii="Courier New" w:cs="Courier New" w:eastAsia="Courier New" w:hAnsi="Courier New"/>
          <w:color w:val="58D68D"/>
          <w:sz w:val="18"/>
          <w:szCs w:val="18"/>
        </w:rPr>
        <w:t xml:space="preserve">df['circuit_softness'] = df['circuit'].map(</w:t>
      </w:r>
    </w:p>
    <w:p>
      <w:pPr>
        <w:shd w:fill="1C2833" w:val="clear"/>
        <w:spacing w:after="0" w:before="0"/>
        <w:ind w:left="360"/>
      </w:pPr>
      <w:r>
        <w:rPr>
          <w:rFonts w:ascii="Courier New" w:cs="Courier New" w:eastAsia="Courier New" w:hAnsi="Courier New"/>
          <w:color w:val="58D68D"/>
          <w:sz w:val="18"/>
          <w:szCs w:val="18"/>
        </w:rPr>
        <w:t xml:space="preserve">    {k: v/max_abr for k,v in CIRCUIT_ABRASION.items()}</w:t>
      </w:r>
    </w:p>
    <w:p>
      <w:pPr>
        <w:shd w:fill="1C2833" w:val="clear"/>
        <w:spacing w:after="0" w:before="0"/>
        <w:ind w:left="360"/>
      </w:pPr>
      <w:r>
        <w:rPr>
          <w:rFonts w:ascii="Courier New" w:cs="Courier New" w:eastAsia="Courier New" w:hAnsi="Courier New"/>
          <w:color w:val="58D68D"/>
          <w:sz w:val="18"/>
          <w:szCs w:val="18"/>
        </w:rPr>
        <w:t xml:space="preserve">)</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2.5 Feature Priority Tiers</w:t>
      </w:r>
    </w:p>
    <w:p>
      <w:pPr>
        <w:spacing w:after="100" w:before="60"/>
      </w:pPr>
      <w:r>
        <w:rPr>
          <w:rFonts w:ascii="Arial" w:cs="Arial" w:eastAsia="Arial" w:hAnsi="Arial"/>
          <w:color w:val="1A252F"/>
          <w:sz w:val="20"/>
          <w:szCs w:val="20"/>
        </w:rPr>
        <w:t xml:space="preserve">Features are ranked by importance tier based on domain knowledge and expected SHAP contribution from prior F1 ML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c>
          <w:tcPr>
            <w:tcW w:type="dxa" w:w="8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Module(s)</w:t>
            </w:r>
          </w:p>
        </w:tc>
        <w:tc>
          <w:tcPr>
            <w:tcW w:type="dxa" w:w="41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High Priority</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P1</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lap_time_delta_s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TFT, LSTM</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Primary degradation signal; directly captures tire wear after fuel and car-pace removal</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deg_acceleration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TFT, LSTM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Cliff-onset detector (2nd derivative); identifies the non-linear phase 3–4 laps early</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P1</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tire_age_laps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TFT, LSTM</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Most predictive of absolute degradation level; required for all baseline comparisons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undercut_threat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LSTM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Captures reactive pit pressure; absent in all prior public models</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P1</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compound_type</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All</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Degradation physics differ fundamentally across SOFT/MED/HARD</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fuel_load_kg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TFT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Second-order effect (~0.15s/lap); known future quantity enabling multi-horizon prediction</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P2</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gap_ahead_s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LSTM</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Encodes traffic context; high gap → no undercut pressure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gap_ahead_trend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LSTM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Rate of change of gap; rivals closing fast → pit urgency increases</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P2</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circuit_softness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All</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Encodes abrasive characteristics; high softness → soft compounds degrade faster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track_evolution_delta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TFT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Grip improves as race progresses; ignoring this understates fresh-tire pace late in race</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P2</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avg_deg_rate (fingerprint)</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XGBoost</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Most predictive fingerprint dimension for compound recommendation</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air_temp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TFT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Secondary thermal signal; relevant above 40°C where tire blistering risk increases</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P3</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tire_age_sq</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TFT, LSTM</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Captures polynomial wear curve without constraining to a specific polynomial degree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historical_sc_prob</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XGBoost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Long-term strategic prior; high probability → prefer durable compounds</w:t>
            </w:r>
          </w:p>
        </w:tc>
      </w:tr>
      <w:tr>
        <w:tc>
          <w:tcPr>
            <w:tcW w:type="dxa" w:w="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P3</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hist_soft_stint_len (fingerprint)</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XGBoost</w:t>
            </w:r>
          </w:p>
        </w:tc>
        <w:tc>
          <w:tcPr>
            <w:tcW w:type="dxa" w:w="4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Encodes Pirelli's practical experience at the circuit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humidity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TFT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Tertiary signal; relevant only in humid conditions (&gt;80%) affecting tire rubber chemistry</w:t>
            </w:r>
          </w:p>
        </w:tc>
      </w:tr>
    </w:tbl>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2.6 Label Engineering</w:t>
      </w:r>
    </w:p>
    <w:p>
      <w:pPr>
        <w:pStyle w:val="Heading3"/>
        <w:spacing w:after="100" w:before="220"/>
      </w:pPr>
      <w:r>
        <w:rPr>
          <w:rFonts w:ascii="Arial" w:cs="Arial" w:eastAsia="Arial" w:hAnsi="Arial"/>
          <w:b/>
          <w:bCs/>
          <w:color w:val="566573"/>
          <w:sz w:val="24"/>
          <w:szCs w:val="24"/>
        </w:rPr>
        <w:t xml:space="preserve">2.6.1 Pit Window Labels (3-Class)</w:t>
      </w:r>
    </w:p>
    <w:p>
      <w:pPr>
        <w:shd w:fill="1C2833" w:val="clear"/>
        <w:spacing w:after="0" w:before="0"/>
        <w:ind w:left="360"/>
      </w:pPr>
      <w:r>
        <w:rPr>
          <w:rFonts w:ascii="Courier New" w:cs="Courier New" w:eastAsia="Courier New" w:hAnsi="Courier New"/>
          <w:color w:val="58D68D"/>
          <w:sz w:val="18"/>
          <w:szCs w:val="18"/>
        </w:rPr>
        <w:t xml:space="preserve">def encode_pit_labels(race_laps):</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Encode pit window classes with a ±3-lap window around each pit stop.</w:t>
      </w:r>
    </w:p>
    <w:p>
      <w:pPr>
        <w:shd w:fill="1C2833" w:val="clear"/>
        <w:spacing w:after="0" w:before="0"/>
        <w:ind w:left="360"/>
      </w:pPr>
      <w:r>
        <w:rPr>
          <w:rFonts w:ascii="Courier New" w:cs="Courier New" w:eastAsia="Courier New" w:hAnsi="Courier New"/>
          <w:color w:val="58D68D"/>
          <w:sz w:val="18"/>
          <w:szCs w:val="18"/>
        </w:rPr>
        <w:t xml:space="preserve">    Class 0 = stay_out, Class 1 = pit_soon (n-3 to n-1), Class 2 = pit_now (n)</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race_laps['pit_label'] = 0  # default: stay_out</w:t>
      </w:r>
    </w:p>
    <w:p>
      <w:pPr>
        <w:shd w:fill="1C2833" w:val="clear"/>
        <w:spacing w:after="0" w:before="0"/>
        <w:ind w:left="360"/>
      </w:pPr>
      <w:r>
        <w:rPr>
          <w:rFonts w:ascii="Courier New" w:cs="Courier New" w:eastAsia="Courier New" w:hAnsi="Courier New"/>
          <w:color w:val="58D68D"/>
          <w:sz w:val="18"/>
          <w:szCs w:val="18"/>
        </w:rPr>
        <w:t xml:space="preserve">    pit_laps = race_laps[race_laps['PitInTime'].notna()]['LapNumber'].values</w:t>
      </w:r>
    </w:p>
    <w:p>
      <w:pPr>
        <w:shd w:fill="1C2833" w:val="clear"/>
        <w:spacing w:after="0" w:before="0"/>
        <w:ind w:left="360"/>
      </w:pPr>
      <w:r>
        <w:rPr>
          <w:rFonts w:ascii="Courier New" w:cs="Courier New" w:eastAsia="Courier New" w:hAnsi="Courier New"/>
          <w:color w:val="58D68D"/>
          <w:sz w:val="18"/>
          <w:szCs w:val="18"/>
        </w:rPr>
        <w:t xml:space="preserve">    for pit_lap in pit_laps:</w:t>
      </w:r>
    </w:p>
    <w:p>
      <w:pPr>
        <w:shd w:fill="1C2833" w:val="clear"/>
        <w:spacing w:after="0" w:before="0"/>
        <w:ind w:left="360"/>
      </w:pPr>
      <w:r>
        <w:rPr>
          <w:rFonts w:ascii="Courier New" w:cs="Courier New" w:eastAsia="Courier New" w:hAnsi="Courier New"/>
          <w:color w:val="58D68D"/>
          <w:sz w:val="18"/>
          <w:szCs w:val="18"/>
        </w:rPr>
        <w:t xml:space="preserve">        # pit_now: exact lap of pit stop</w:t>
      </w:r>
    </w:p>
    <w:p>
      <w:pPr>
        <w:shd w:fill="1C2833" w:val="clear"/>
        <w:spacing w:after="0" w:before="0"/>
        <w:ind w:left="360"/>
      </w:pPr>
      <w:r>
        <w:rPr>
          <w:rFonts w:ascii="Courier New" w:cs="Courier New" w:eastAsia="Courier New" w:hAnsi="Courier New"/>
          <w:color w:val="58D68D"/>
          <w:sz w:val="18"/>
          <w:szCs w:val="18"/>
        </w:rPr>
        <w:t xml:space="preserve">        race_laps.loc[race_laps['LapNumber']==pit_lap, 'pit_label'] = 2</w:t>
      </w:r>
    </w:p>
    <w:p>
      <w:pPr>
        <w:shd w:fill="1C2833" w:val="clear"/>
        <w:spacing w:after="0" w:before="0"/>
        <w:ind w:left="360"/>
      </w:pPr>
      <w:r>
        <w:rPr>
          <w:rFonts w:ascii="Courier New" w:cs="Courier New" w:eastAsia="Courier New" w:hAnsi="Courier New"/>
          <w:color w:val="58D68D"/>
          <w:sz w:val="18"/>
          <w:szCs w:val="18"/>
        </w:rPr>
        <w:t xml:space="preserve">        # pit_soon: 3 laps before the stop</w:t>
      </w:r>
    </w:p>
    <w:p>
      <w:pPr>
        <w:shd w:fill="1C2833" w:val="clear"/>
        <w:spacing w:after="0" w:before="0"/>
        <w:ind w:left="360"/>
      </w:pPr>
      <w:r>
        <w:rPr>
          <w:rFonts w:ascii="Courier New" w:cs="Courier New" w:eastAsia="Courier New" w:hAnsi="Courier New"/>
          <w:color w:val="58D68D"/>
          <w:sz w:val="18"/>
          <w:szCs w:val="18"/>
        </w:rPr>
        <w:t xml:space="preserve">        for offset in [1, 2, 3]:</w:t>
      </w:r>
    </w:p>
    <w:p>
      <w:pPr>
        <w:shd w:fill="1C2833" w:val="clear"/>
        <w:spacing w:after="0" w:before="0"/>
        <w:ind w:left="360"/>
      </w:pPr>
      <w:r>
        <w:rPr>
          <w:rFonts w:ascii="Courier New" w:cs="Courier New" w:eastAsia="Courier New" w:hAnsi="Courier New"/>
          <w:color w:val="58D68D"/>
          <w:sz w:val="18"/>
          <w:szCs w:val="18"/>
        </w:rPr>
        <w:t xml:space="preserve">            warn_lap = pit_lap - offset</w:t>
      </w:r>
    </w:p>
    <w:p>
      <w:pPr>
        <w:shd w:fill="1C2833" w:val="clear"/>
        <w:spacing w:after="0" w:before="0"/>
        <w:ind w:left="360"/>
      </w:pPr>
      <w:r>
        <w:rPr>
          <w:rFonts w:ascii="Courier New" w:cs="Courier New" w:eastAsia="Courier New" w:hAnsi="Courier New"/>
          <w:color w:val="58D68D"/>
          <w:sz w:val="18"/>
          <w:szCs w:val="18"/>
        </w:rPr>
        <w:t xml:space="preserve">            mask = (race_laps['LapNumber']==warn_lap) &amp; \</w:t>
      </w:r>
    </w:p>
    <w:p>
      <w:pPr>
        <w:shd w:fill="1C2833" w:val="clear"/>
        <w:spacing w:after="0" w:before="0"/>
        <w:ind w:left="360"/>
      </w:pPr>
      <w:r>
        <w:rPr>
          <w:rFonts w:ascii="Courier New" w:cs="Courier New" w:eastAsia="Courier New" w:hAnsi="Courier New"/>
          <w:color w:val="58D68D"/>
          <w:sz w:val="18"/>
          <w:szCs w:val="18"/>
        </w:rPr>
        <w:t xml:space="preserve">                   (race_laps['pit_label'] == 0)  # don't overwrite pit_now</w:t>
      </w:r>
    </w:p>
    <w:p>
      <w:pPr>
        <w:shd w:fill="1C2833" w:val="clear"/>
        <w:spacing w:after="0" w:before="0"/>
        <w:ind w:left="360"/>
      </w:pPr>
      <w:r>
        <w:rPr>
          <w:rFonts w:ascii="Courier New" w:cs="Courier New" w:eastAsia="Courier New" w:hAnsi="Courier New"/>
          <w:color w:val="58D68D"/>
          <w:sz w:val="18"/>
          <w:szCs w:val="18"/>
        </w:rPr>
        <w:t xml:space="preserve">            race_laps.loc[mask, 'pit_label'] = 1</w:t>
      </w:r>
    </w:p>
    <w:p>
      <w:pPr>
        <w:shd w:fill="1C2833" w:val="clear"/>
        <w:spacing w:after="0" w:before="0"/>
        <w:ind w:left="360"/>
      </w:pPr>
      <w:r>
        <w:rPr>
          <w:rFonts w:ascii="Courier New" w:cs="Courier New" w:eastAsia="Courier New" w:hAnsi="Courier New"/>
          <w:color w:val="58D68D"/>
          <w:sz w:val="18"/>
          <w:szCs w:val="18"/>
        </w:rPr>
        <w:t xml:space="preserve">    # Zero out SC/VSC laps in loss, not in label</w:t>
      </w:r>
    </w:p>
    <w:p>
      <w:pPr>
        <w:shd w:fill="1C2833" w:val="clear"/>
        <w:spacing w:after="0" w:before="0"/>
        <w:ind w:left="360"/>
      </w:pPr>
      <w:r>
        <w:rPr>
          <w:rFonts w:ascii="Courier New" w:cs="Courier New" w:eastAsia="Courier New" w:hAnsi="Courier New"/>
          <w:color w:val="58D68D"/>
          <w:sz w:val="18"/>
          <w:szCs w:val="18"/>
        </w:rPr>
        <w:t xml:space="preserve">    # (label is kept to prevent them becoming false negatives)</w:t>
      </w:r>
    </w:p>
    <w:p>
      <w:pPr>
        <w:shd w:fill="1C2833" w:val="clear"/>
        <w:spacing w:after="0" w:before="0"/>
        <w:ind w:left="360"/>
      </w:pPr>
      <w:r>
        <w:rPr>
          <w:rFonts w:ascii="Courier New" w:cs="Courier New" w:eastAsia="Courier New" w:hAnsi="Courier New"/>
          <w:color w:val="58D68D"/>
          <w:sz w:val="18"/>
          <w:szCs w:val="18"/>
        </w:rPr>
        <w:t xml:space="preserve">    # sc_flag and vsc_flag handled in FocalLoss.forward() via sc_mask</w:t>
      </w:r>
    </w:p>
    <w:p>
      <w:pPr>
        <w:shd w:fill="1C2833" w:val="clear"/>
        <w:spacing w:after="0" w:before="0"/>
        <w:ind w:left="360"/>
      </w:pPr>
      <w:r>
        <w:rPr>
          <w:rFonts w:ascii="Courier New" w:cs="Courier New" w:eastAsia="Courier New" w:hAnsi="Courier New"/>
          <w:color w:val="58D68D"/>
          <w:sz w:val="18"/>
          <w:szCs w:val="18"/>
        </w:rPr>
        <w:t xml:space="preserve">    return race_laps</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2.6.2 Normalization Strategy</w:t>
      </w:r>
    </w:p>
    <w:p>
      <w:pPr>
        <w:spacing w:after="100" w:before="60"/>
      </w:pPr>
      <w:r>
        <w:rPr>
          <w:rFonts w:ascii="Arial" w:cs="Arial" w:eastAsia="Arial" w:hAnsi="Arial"/>
          <w:b/>
          <w:bCs/>
          <w:color w:val="1A252F"/>
          <w:sz w:val="20"/>
          <w:szCs w:val="20"/>
        </w:rPr>
        <w:t xml:space="preserve">EncoderNormalizer (TFT): </w:t>
      </w:r>
      <w:r>
        <w:rPr>
          <w:rFonts w:ascii="Arial" w:cs="Arial" w:eastAsia="Arial" w:hAnsi="Arial"/>
          <w:color w:val="1A252F"/>
          <w:sz w:val="20"/>
          <w:szCs w:val="20"/>
        </w:rPr>
        <w:t xml:space="preserve">Scales each encoder sequence independently using the encoder's own mean and std. This is critical to avoid look-ahead bias: a GlobalNormalizer computed on the full training set would implicitly encode future lap-time information into the normalized scale.</w:t>
      </w:r>
    </w:p>
    <w:p>
      <w:pPr>
        <w:spacing w:after="100" w:before="60"/>
      </w:pPr>
      <w:r>
        <w:rPr>
          <w:rFonts w:ascii="Arial" w:cs="Arial" w:eastAsia="Arial" w:hAnsi="Arial"/>
          <w:b/>
          <w:bCs/>
          <w:color w:val="1A252F"/>
          <w:sz w:val="20"/>
          <w:szCs w:val="20"/>
        </w:rPr>
        <w:t xml:space="preserve">StandardScaler (LSTM): </w:t>
      </w:r>
      <w:r>
        <w:rPr>
          <w:rFonts w:ascii="Arial" w:cs="Arial" w:eastAsia="Arial" w:hAnsi="Arial"/>
          <w:color w:val="1A252F"/>
          <w:sz w:val="20"/>
          <w:szCs w:val="20"/>
        </w:rPr>
        <w:t xml:space="preserve">Applied per feature across all training laps. Fitted on 2018–2021 only; applied to 2022 and 2023 without refitting. This correctly simulates the deployment scenario where normalization parameters are fixed at training time.</w:t>
      </w:r>
    </w:p>
    <w:p>
      <w:pPr>
        <w:spacing w:after="100" w:before="60"/>
      </w:pPr>
      <w:r>
        <w:rPr>
          <w:rFonts w:ascii="Arial" w:cs="Arial" w:eastAsia="Arial" w:hAnsi="Arial"/>
          <w:b/>
          <w:bCs/>
          <w:color w:val="1A252F"/>
          <w:sz w:val="20"/>
          <w:szCs w:val="20"/>
        </w:rPr>
        <w:t xml:space="preserve">No normalization (XGBoost): </w:t>
      </w:r>
      <w:r>
        <w:rPr>
          <w:rFonts w:ascii="Arial" w:cs="Arial" w:eastAsia="Arial" w:hAnsi="Arial"/>
          <w:color w:val="1A252F"/>
          <w:sz w:val="20"/>
          <w:szCs w:val="20"/>
        </w:rPr>
        <w:t xml:space="preserve">Tree-based models are scale-invariant. Normalizing features for XGBoost is unnecessary and can mislead SHAP value interpretation by changing the reference scale.</w:t>
      </w:r>
    </w:p>
    <w:p>
      <w:r>
        <w:br w:type="page"/>
      </w:r>
    </w:p>
    <w:p>
      <w:pPr>
        <w:pStyle w:val="Heading1"/>
        <w:pBdr>
          <w:bottom w:val="single" w:color="C0392B" w:sz="8" w:space="6"/>
        </w:pBdr>
        <w:spacing w:after="200" w:before="400"/>
      </w:pPr>
      <w:r>
        <w:rPr>
          <w:rFonts w:ascii="Arial" w:cs="Arial" w:eastAsia="Arial" w:hAnsi="Arial"/>
          <w:b/>
          <w:bCs/>
          <w:color w:val="922B21"/>
          <w:sz w:val="36"/>
          <w:szCs w:val="36"/>
        </w:rPr>
        <w:t xml:space="preserve">3. Performance Parameters, Justifications &amp; Predicted Scores</w:t>
      </w:r>
    </w:p>
    <w:p>
      <w:pPr>
        <w:spacing w:after="100" w:before="60"/>
      </w:pPr>
      <w:r>
        <w:rPr>
          <w:rFonts w:ascii="Arial" w:cs="Arial" w:eastAsia="Arial" w:hAnsi="Arial"/>
          <w:color w:val="1A252F"/>
          <w:sz w:val="20"/>
          <w:szCs w:val="20"/>
        </w:rPr>
        <w:t xml:space="preserve">This section defines every evaluation metric used in the pipeline, explains why each metric is the correct choice for its specific task, and provides predicted score ranges based on comparable published results and the properties of the F1 dataset.</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3.1 Module 1 — TFT Degradation Forecaster</w:t>
      </w:r>
    </w:p>
    <w:p>
      <w:pPr>
        <w:pStyle w:val="Heading3"/>
        <w:spacing w:after="100" w:before="220"/>
      </w:pPr>
      <w:r>
        <w:rPr>
          <w:rFonts w:ascii="Arial" w:cs="Arial" w:eastAsia="Arial" w:hAnsi="Arial"/>
          <w:b/>
          <w:bCs/>
          <w:color w:val="566573"/>
          <w:sz w:val="24"/>
          <w:szCs w:val="24"/>
        </w:rPr>
        <w:t xml:space="preserve">3.1.1 Primary Metric: P50 Mean Absolute Error (MAE)</w:t>
      </w:r>
    </w:p>
    <w:p>
      <w:pPr>
        <w:spacing w:after="100" w:before="60"/>
      </w:pPr>
      <w:r>
        <w:rPr>
          <w:rFonts w:ascii="Arial" w:cs="Arial" w:eastAsia="Arial" w:hAnsi="Arial"/>
          <w:b/>
          <w:bCs/>
          <w:color w:val="1A252F"/>
          <w:sz w:val="20"/>
          <w:szCs w:val="20"/>
        </w:rPr>
        <w:t xml:space="preserve">Definition: </w:t>
      </w:r>
      <w:r>
        <w:rPr>
          <w:rFonts w:ascii="Arial" w:cs="Arial" w:eastAsia="Arial" w:hAnsi="Arial"/>
          <w:color w:val="1A252F"/>
          <w:sz w:val="20"/>
          <w:szCs w:val="20"/>
        </w:rPr>
        <w:t xml:space="preserve">Mean Absolute Error between the model's P50 (median) quantile forecast and the actual observed lap time delta, computed per circuit-compound combination and averaged across the 2023 test season.</w:t>
      </w:r>
    </w:p>
    <w:p>
      <w:pPr>
        <w:spacing w:after="100" w:before="60"/>
      </w:pPr>
      <w:r>
        <w:rPr>
          <w:rFonts w:ascii="Arial" w:cs="Arial" w:eastAsia="Arial" w:hAnsi="Arial"/>
          <w:b/>
          <w:bCs/>
          <w:color w:val="1A252F"/>
          <w:sz w:val="20"/>
          <w:szCs w:val="20"/>
        </w:rPr>
        <w:t xml:space="preserve">Why MAE over RMSE: </w:t>
      </w:r>
      <w:r>
        <w:rPr>
          <w:rFonts w:ascii="Arial" w:cs="Arial" w:eastAsia="Arial" w:hAnsi="Arial"/>
          <w:color w:val="1A252F"/>
          <w:sz w:val="20"/>
          <w:szCs w:val="20"/>
        </w:rPr>
        <w:t xml:space="preserve">RMSE penalizes large errors quadratically. In F1 lap time prediction, occasional large errors are caused by genuine race incidents (driver errors, debris), not model failure. MAE treats all errors equally and gives a more honest view of typical prediction accuracy. Prior literature (Fatima &amp; Johrendt, 2023; Oehrly et al., 2025) uses MAE for the same reason.</w:t>
      </w:r>
    </w:p>
    <w:p>
      <w:pPr>
        <w:spacing w:after="100" w:before="60"/>
      </w:pPr>
      <w:r>
        <w:rPr>
          <w:rFonts w:ascii="Arial" w:cs="Arial" w:eastAsia="Arial" w:hAnsi="Arial"/>
          <w:b/>
          <w:bCs/>
          <w:color w:val="1A252F"/>
          <w:sz w:val="20"/>
          <w:szCs w:val="20"/>
        </w:rPr>
        <w:t xml:space="preserve">Why per-compound: </w:t>
      </w:r>
      <w:r>
        <w:rPr>
          <w:rFonts w:ascii="Arial" w:cs="Arial" w:eastAsia="Arial" w:hAnsi="Arial"/>
          <w:color w:val="1A252F"/>
          <w:sz w:val="20"/>
          <w:szCs w:val="20"/>
        </w:rPr>
        <w:t xml:space="preserve">Aggregating MAE across compounds masks compound-specific failure modes. Soft tire degradation has a steeper, more non-linear curve that is harder to predict; reporting MAE separately for each compound reveals whether the TFT is equally calibrated across the full strategy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1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Baseline</w:t>
            </w:r>
          </w:p>
        </w:tc>
        <w:tc>
          <w:tcPr>
            <w:tcW w:type="dxa" w:w="39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Justification for Target</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P50 MAE (all compounds)</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&lt; 0.15 s/lap</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Linear: ~0.45 s/lap
Poly-3: ~0.35 s/lap
LightGBM single-step: ~0.18 s/lap</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TFT's joint conditioning on compound, fuel load, circuit, and weather should close the gap to LightGBM and exceed it by modeling temporal trajectory shape rather than single-step regression.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P50 MAE — SOFT only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&lt; 0.22 s/lap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Poly-3: ~0.55 s/lap</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Soft compounds have highest inter-race variance; TFT's VSN learns to upweight deg_acceleration for softs automatically. Target is higher than overall to reflect genuine difficulty.</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P50 MAE — HARD only</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&lt; 0.10 s/lap</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Poly-3: ~0.20 s/lap</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Hard compound degradation is near-linear; TFT's LSTM encoder trivially captures this. Lower target reflects the problem being easier.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P90 Coverage Rate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90%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N/A (novel)</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 correctly calibrated P90 should contain the actual lap time 90% of the time by definition. Failure to reach 90% means the TFT is under-predicting uncertainty — the cliff warning arrives too late.</w:t>
            </w:r>
          </w:p>
        </w:tc>
      </w:tr>
      <w:tr>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Pinball Loss (combined)</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Minimize; target &lt; 0.08</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N/A</w:t>
            </w:r>
          </w:p>
        </w:tc>
        <w:tc>
          <w:tcPr>
            <w:tcW w:type="dxa" w:w="3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Quantile loss weighted sum across P10, P50, P90. Reported for model comparison only; MAE is the primary operational metric.</w:t>
            </w:r>
          </w:p>
        </w:tc>
      </w:tr>
    </w:tbl>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3.1.2 Secondary Metric: Cliff Detection Lead Time</w:t>
      </w:r>
    </w:p>
    <w:p>
      <w:pPr>
        <w:spacing w:after="100" w:before="60"/>
      </w:pPr>
      <w:r>
        <w:rPr>
          <w:rFonts w:ascii="Arial" w:cs="Arial" w:eastAsia="Arial" w:hAnsi="Arial"/>
          <w:color w:val="1A252F"/>
          <w:sz w:val="20"/>
          <w:szCs w:val="20"/>
        </w:rPr>
        <w:t xml:space="preserve">This is a domain-specific metric not present in prior work. It measures how many laps before the actual tire cliff the TFT's P90 quantile first crosses the +1.0s/lap threshold:</w:t>
      </w:r>
    </w:p>
    <w:p>
      <w:pPr>
        <w:shd w:fill="1C2833" w:val="clear"/>
        <w:spacing w:after="0" w:before="0"/>
        <w:ind w:left="360"/>
      </w:pPr>
      <w:r>
        <w:rPr>
          <w:rFonts w:ascii="Courier New" w:cs="Courier New" w:eastAsia="Courier New" w:hAnsi="Courier New"/>
          <w:color w:val="58D68D"/>
          <w:sz w:val="18"/>
          <w:szCs w:val="18"/>
        </w:rPr>
        <w:t xml:space="preserve">def compute_cliff_lead_time(tft_predictions, actual_laps, threshold=1.0):</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For each stint in the test set that exhibits a cliff (deg &gt; 1.0s/lap):</w:t>
      </w:r>
    </w:p>
    <w:p>
      <w:pPr>
        <w:shd w:fill="1C2833" w:val="clear"/>
        <w:spacing w:after="0" w:before="0"/>
        <w:ind w:left="360"/>
      </w:pPr>
      <w:r>
        <w:rPr>
          <w:rFonts w:ascii="Courier New" w:cs="Courier New" w:eastAsia="Courier New" w:hAnsi="Courier New"/>
          <w:color w:val="58D68D"/>
          <w:sz w:val="18"/>
          <w:szCs w:val="18"/>
        </w:rPr>
        <w:t xml:space="preserve">    1. Find the lap where the actual lap_time_delta first exceeds threshold (cliff_lap)</w:t>
      </w:r>
    </w:p>
    <w:p>
      <w:pPr>
        <w:shd w:fill="1C2833" w:val="clear"/>
        <w:spacing w:after="0" w:before="0"/>
        <w:ind w:left="360"/>
      </w:pPr>
      <w:r>
        <w:rPr>
          <w:rFonts w:ascii="Courier New" w:cs="Courier New" w:eastAsia="Courier New" w:hAnsi="Courier New"/>
          <w:color w:val="58D68D"/>
          <w:sz w:val="18"/>
          <w:szCs w:val="18"/>
        </w:rPr>
        <w:t xml:space="preserve">    2. Find the lap where P90 forecast first exceeds threshold (warning_lap)</w:t>
      </w:r>
    </w:p>
    <w:p>
      <w:pPr>
        <w:shd w:fill="1C2833" w:val="clear"/>
        <w:spacing w:after="0" w:before="0"/>
        <w:ind w:left="360"/>
      </w:pPr>
      <w:r>
        <w:rPr>
          <w:rFonts w:ascii="Courier New" w:cs="Courier New" w:eastAsia="Courier New" w:hAnsi="Courier New"/>
          <w:color w:val="58D68D"/>
          <w:sz w:val="18"/>
          <w:szCs w:val="18"/>
        </w:rPr>
        <w:t xml:space="preserve">    3. lead_time = cliff_lap - warning_lap  (positive = model warned early)</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lead_times = []</w:t>
      </w:r>
    </w:p>
    <w:p>
      <w:pPr>
        <w:shd w:fill="1C2833" w:val="clear"/>
        <w:spacing w:after="0" w:before="0"/>
        <w:ind w:left="360"/>
      </w:pPr>
      <w:r>
        <w:rPr>
          <w:rFonts w:ascii="Courier New" w:cs="Courier New" w:eastAsia="Courier New" w:hAnsi="Courier New"/>
          <w:color w:val="58D68D"/>
          <w:sz w:val="18"/>
          <w:szCs w:val="18"/>
        </w:rPr>
        <w:t xml:space="preserve">    for stint_id in test_stints_with_cliff:</w:t>
      </w:r>
    </w:p>
    <w:p>
      <w:pPr>
        <w:shd w:fill="1C2833" w:val="clear"/>
        <w:spacing w:after="0" w:before="0"/>
        <w:ind w:left="360"/>
      </w:pPr>
      <w:r>
        <w:rPr>
          <w:rFonts w:ascii="Courier New" w:cs="Courier New" w:eastAsia="Courier New" w:hAnsi="Courier New"/>
          <w:color w:val="58D68D"/>
          <w:sz w:val="18"/>
          <w:szCs w:val="18"/>
        </w:rPr>
        <w:t xml:space="preserve">        pred = tft_predictions[stint_id]</w:t>
      </w:r>
    </w:p>
    <w:p>
      <w:pPr>
        <w:shd w:fill="1C2833" w:val="clear"/>
        <w:spacing w:after="0" w:before="0"/>
        <w:ind w:left="360"/>
      </w:pPr>
      <w:r>
        <w:rPr>
          <w:rFonts w:ascii="Courier New" w:cs="Courier New" w:eastAsia="Courier New" w:hAnsi="Courier New"/>
          <w:color w:val="58D68D"/>
          <w:sz w:val="18"/>
          <w:szCs w:val="18"/>
        </w:rPr>
        <w:t xml:space="preserve">        actual = actual_laps[stint_id]</w:t>
      </w:r>
    </w:p>
    <w:p>
      <w:pPr>
        <w:shd w:fill="1C2833" w:val="clear"/>
        <w:spacing w:after="0" w:before="0"/>
        <w:ind w:left="360"/>
      </w:pPr>
      <w:r>
        <w:rPr>
          <w:rFonts w:ascii="Courier New" w:cs="Courier New" w:eastAsia="Courier New" w:hAnsi="Courier New"/>
          <w:color w:val="58D68D"/>
          <w:sz w:val="18"/>
          <w:szCs w:val="18"/>
        </w:rPr>
        <w:t xml:space="preserve">        cliff_lap = actual[actual['lap_time_delta_s'] &gt; threshold].index[0]</w:t>
      </w:r>
    </w:p>
    <w:p>
      <w:pPr>
        <w:shd w:fill="1C2833" w:val="clear"/>
        <w:spacing w:after="0" w:before="0"/>
        <w:ind w:left="360"/>
      </w:pPr>
      <w:r>
        <w:rPr>
          <w:rFonts w:ascii="Courier New" w:cs="Courier New" w:eastAsia="Courier New" w:hAnsi="Courier New"/>
          <w:color w:val="58D68D"/>
          <w:sz w:val="18"/>
          <w:szCs w:val="18"/>
        </w:rPr>
        <w:t xml:space="preserve">        # P90 warning: first forecast step where P90 &gt; threshold</w:t>
      </w:r>
    </w:p>
    <w:p>
      <w:pPr>
        <w:shd w:fill="1C2833" w:val="clear"/>
        <w:spacing w:after="0" w:before="0"/>
        <w:ind w:left="360"/>
      </w:pPr>
      <w:r>
        <w:rPr>
          <w:rFonts w:ascii="Courier New" w:cs="Courier New" w:eastAsia="Courier New" w:hAnsi="Courier New"/>
          <w:color w:val="58D68D"/>
          <w:sz w:val="18"/>
          <w:szCs w:val="18"/>
        </w:rPr>
        <w:t xml:space="preserve">        p90_series = pred['P90']</w:t>
      </w:r>
    </w:p>
    <w:p>
      <w:pPr>
        <w:shd w:fill="1C2833" w:val="clear"/>
        <w:spacing w:after="0" w:before="0"/>
        <w:ind w:left="360"/>
      </w:pPr>
      <w:r>
        <w:rPr>
          <w:rFonts w:ascii="Courier New" w:cs="Courier New" w:eastAsia="Courier New" w:hAnsi="Courier New"/>
          <w:color w:val="58D68D"/>
          <w:sz w:val="18"/>
          <w:szCs w:val="18"/>
        </w:rPr>
        <w:t xml:space="preserve">        warning_laps = [i for i,v in enumerate(p90_series) if v &gt; threshold]</w:t>
      </w:r>
    </w:p>
    <w:p>
      <w:pPr>
        <w:shd w:fill="1C2833" w:val="clear"/>
        <w:spacing w:after="0" w:before="0"/>
        <w:ind w:left="360"/>
      </w:pPr>
      <w:r>
        <w:rPr>
          <w:rFonts w:ascii="Courier New" w:cs="Courier New" w:eastAsia="Courier New" w:hAnsi="Courier New"/>
          <w:color w:val="58D68D"/>
          <w:sz w:val="18"/>
          <w:szCs w:val="18"/>
        </w:rPr>
        <w:t xml:space="preserve">        if warning_laps:</w:t>
      </w:r>
    </w:p>
    <w:p>
      <w:pPr>
        <w:shd w:fill="1C2833" w:val="clear"/>
        <w:spacing w:after="0" w:before="0"/>
        <w:ind w:left="360"/>
      </w:pPr>
      <w:r>
        <w:rPr>
          <w:rFonts w:ascii="Courier New" w:cs="Courier New" w:eastAsia="Courier New" w:hAnsi="Courier New"/>
          <w:color w:val="58D68D"/>
          <w:sz w:val="18"/>
          <w:szCs w:val="18"/>
        </w:rPr>
        <w:t xml:space="preserve">            warning_lap = warning_laps[0]</w:t>
      </w:r>
    </w:p>
    <w:p>
      <w:pPr>
        <w:shd w:fill="1C2833" w:val="clear"/>
        <w:spacing w:after="0" w:before="0"/>
        <w:ind w:left="360"/>
      </w:pPr>
      <w:r>
        <w:rPr>
          <w:rFonts w:ascii="Courier New" w:cs="Courier New" w:eastAsia="Courier New" w:hAnsi="Courier New"/>
          <w:color w:val="58D68D"/>
          <w:sz w:val="18"/>
          <w:szCs w:val="18"/>
        </w:rPr>
        <w:t xml:space="preserve">            lead_times.append(cliff_lap - warning_lap)</w:t>
      </w:r>
    </w:p>
    <w:p>
      <w:pPr>
        <w:shd w:fill="1C2833" w:val="clear"/>
        <w:spacing w:after="0" w:before="0"/>
        <w:ind w:left="360"/>
      </w:pPr>
      <w:r>
        <w:rPr>
          <w:rFonts w:ascii="Courier New" w:cs="Courier New" w:eastAsia="Courier New" w:hAnsi="Courier New"/>
          <w:color w:val="58D68D"/>
          <w:sz w:val="18"/>
          <w:szCs w:val="18"/>
        </w:rPr>
        <w:t xml:space="preserve">    return np.mean(lead_times), np.std(lead_times)</w:t>
      </w:r>
    </w:p>
    <w:p>
      <w:pPr>
        <w:shd w:fill="1C2833" w:val="clear"/>
        <w:spacing w:after="0" w:before="0"/>
        <w:ind w:left="360"/>
      </w:pPr>
      <w:r>
        <w:rPr>
          <w:rFonts w:ascii="Courier New" w:cs="Courier New" w:eastAsia="Courier New" w:hAnsi="Courier New"/>
          <w:color w:val="58D68D"/>
          <w:sz w:val="18"/>
          <w:szCs w:val="18"/>
        </w:rPr>
        <w:t xml:space="preserve"># Target: mean lead_time &gt; 2.0 laps (2+ laps advance warning)</w:t>
      </w:r>
    </w:p>
    <w:p>
      <w:pPr>
        <w:spacing w:after="100" w:before="60"/>
      </w:pPr>
      <w:r>
        <w:rPr>
          <w:rFonts w:ascii="Arial" w:cs="Arial" w:eastAsia="Arial" w:hAnsi="Arial"/>
          <w:b/>
          <w:bCs/>
          <w:color w:val="1A252F"/>
          <w:sz w:val="20"/>
          <w:szCs w:val="20"/>
        </w:rPr>
        <w:t xml:space="preserve">Target: </w:t>
      </w:r>
      <w:r>
        <w:rPr>
          <w:rFonts w:ascii="Arial" w:cs="Arial" w:eastAsia="Arial" w:hAnsi="Arial"/>
          <w:color w:val="1A252F"/>
          <w:sz w:val="20"/>
          <w:szCs w:val="20"/>
        </w:rPr>
        <w:t xml:space="preserve">Mean cliff detection lead time &gt; 2.0 laps. This gives the pit wall at minimum 2 laps of advance warning — sufficient to prepare the crew. P50 alone provides &lt; 0.5 laps advance warning on average (the cliff appears in the prediction at the same time as reality).</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3.2 Module 2 — Pit Window Classifier (Causal LSTM)</w:t>
      </w:r>
    </w:p>
    <w:p>
      <w:pPr>
        <w:pStyle w:val="Heading3"/>
        <w:spacing w:after="100" w:before="220"/>
      </w:pPr>
      <w:r>
        <w:rPr>
          <w:rFonts w:ascii="Arial" w:cs="Arial" w:eastAsia="Arial" w:hAnsi="Arial"/>
          <w:b/>
          <w:bCs/>
          <w:color w:val="566573"/>
          <w:sz w:val="24"/>
          <w:szCs w:val="24"/>
        </w:rPr>
        <w:t xml:space="preserve">3.2.1 Why Macro-F1 is the Primary Metric</w:t>
      </w:r>
    </w:p>
    <w:p>
      <w:pPr>
        <w:spacing w:after="100" w:before="60"/>
      </w:pPr>
      <w:r>
        <w:rPr>
          <w:rFonts w:ascii="Arial" w:cs="Arial" w:eastAsia="Arial" w:hAnsi="Arial"/>
          <w:color w:val="1A252F"/>
          <w:sz w:val="20"/>
          <w:szCs w:val="20"/>
        </w:rPr>
        <w:t xml:space="preserve">Accuracy is misleading for this task. A model that predicts 'stay_out' for every lap achieves 94.4% accuracy (since pit_now is only 5.6% of laps) while providing zero strategic value. Macro-F1 computes F1 separately for each class then averages — it weights the rare pit_now class equally with the frequent stay_out class.</w:t>
      </w:r>
    </w:p>
    <w:p>
      <w:pPr>
        <w:spacing w:after="100" w:before="60"/>
      </w:pPr>
      <w:r>
        <w:rPr>
          <w:rFonts w:ascii="Arial" w:cs="Arial" w:eastAsia="Arial" w:hAnsi="Arial"/>
          <w:b/>
          <w:bCs/>
          <w:color w:val="1A252F"/>
          <w:sz w:val="20"/>
          <w:szCs w:val="20"/>
        </w:rPr>
        <w:t xml:space="preserve">Research backing: </w:t>
      </w:r>
      <w:r>
        <w:rPr>
          <w:rFonts w:ascii="Arial" w:cs="Arial" w:eastAsia="Arial" w:hAnsi="Arial"/>
          <w:color w:val="1A252F"/>
          <w:sz w:val="20"/>
          <w:szCs w:val="20"/>
        </w:rPr>
        <w:t xml:space="preserve">Springer Nature (2025) systematic study of imbalanced classifiers confirms that macro-F1 provides the most stable and balanced evaluation across class imbalance levels, with MCC offering complementary diagnostic value. Accuracy and precision show limited robustness under class imbalance.</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3.2.2 Per-Class Metrics and Asymmetric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800"/>
        <w:gridCol w:w="2960"/>
      </w:tblGrid>
      <w:tr>
        <w:tc>
          <w:tcPr>
            <w:tcW w:type="dxa" w:w="1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Class</w:t>
            </w:r>
          </w:p>
        </w:tc>
        <w:tc>
          <w:tcPr>
            <w:tcW w:type="dxa" w:w="1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18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Baseline (XGB flat)</w:t>
            </w:r>
          </w:p>
        </w:tc>
        <w:tc>
          <w:tcPr>
            <w:tcW w:type="dxa" w:w="29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This Target</w:t>
            </w:r>
          </w:p>
        </w:tc>
      </w:tr>
      <w:tr>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pit_now (2)</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Recall (Sensitivity)</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 0.68</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~0.41</w:t>
            </w:r>
          </w:p>
        </w:tc>
        <w:tc>
          <w:tcPr>
            <w:tcW w:type="dxa" w:w="2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Missing a pit_now is the most expensive error — the driver stays on a cliff-degraded tire for extra laps, typically losing 3–5 positions. High recall is mandatory even at the cost of precision.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pit_now (2)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Precision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0.55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~0.38</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 false pit (predicting pit_now when driver should stay out) costs one unnecessary pit stop loss (~22s). This is recoverable. Target is lower than recall because the cost asymmetry favors recall.</w:t>
            </w:r>
          </w:p>
        </w:tc>
      </w:tr>
      <w:tr>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pit_soon (1)</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Recall</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 0.60</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~0.55</w:t>
            </w:r>
          </w:p>
        </w:tc>
        <w:tc>
          <w:tcPr>
            <w:tcW w:type="dxa" w:w="2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pit_soon is the early warning class. Misclassifying pit_soon as stay_out loses the 2–3 lap preparation window for the pit crew.</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stay_out (0)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Precision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0.95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~0.97</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False stay_out predictions that are actually pit events are already captured by pit_now recall. This metric validates that the model doesn't produce spurious pit recommendations on fresh tires.</w:t>
            </w:r>
          </w:p>
        </w:tc>
      </w:tr>
      <w:tr>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All classes</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Macro F1</w:t>
            </w:r>
          </w:p>
        </w:tc>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 0.72</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~0.58</w:t>
            </w:r>
          </w:p>
        </w:tc>
        <w:tc>
          <w:tcPr>
            <w:tcW w:type="dxa" w:w="2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Unweighted average across all 3 classes. Deep-Racing EDNN (binary classification) achieves 0.67 F1; our 3-class target of 0.72 is conservative given the additional class complexity.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All classes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MCC</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0.55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~0.40</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Matthews Correlation Coefficient — the most robust single metric for multi-class imbalanced classification. Ranges -1 to +1; random classifier = 0. Target ≥ 0.55 indicates genuine predictive signal beyond class frequency.</w:t>
            </w:r>
          </w:p>
        </w:tc>
      </w:tr>
    </w:tbl>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3.2.3 Ablation Evaluation Protocol</w:t>
      </w:r>
    </w:p>
    <w:p>
      <w:pPr>
        <w:spacing w:after="100" w:before="60"/>
      </w:pPr>
      <w:r>
        <w:rPr>
          <w:rFonts w:ascii="Arial" w:cs="Arial" w:eastAsia="Arial" w:hAnsi="Arial"/>
          <w:color w:val="1A252F"/>
          <w:sz w:val="20"/>
          <w:szCs w:val="20"/>
        </w:rPr>
        <w:t xml:space="preserve">Each of the 8 ablations is evaluated on the same 2023 test set. Results are reported as the delta from the full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c>
          <w:tcPr>
            <w:tcW w:type="dxa" w:w="3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Ablation</w:t>
            </w:r>
          </w:p>
        </w:tc>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Macro-F1 Drop</w:t>
            </w:r>
          </w:p>
        </w:tc>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pit_now Recall Drop</w:t>
            </w:r>
          </w:p>
        </w:tc>
        <w:tc>
          <w:tcPr>
            <w:tcW w:type="dxa" w:w="19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Insight</w:t>
            </w:r>
          </w:p>
        </w:tc>
      </w:tr>
      <w:tr>
        <w:tc>
          <w:tcPr>
            <w:tcW w:type="dxa" w:w="3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Remove deg_acceleration feature</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-0.04 to -0.07</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-0.08 to -0.12</w:t>
            </w:r>
          </w:p>
        </w:tc>
        <w:tc>
          <w:tcPr>
            <w:tcW w:type="dxa" w:w="1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Cliff detection degrades most</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Remove undercut_threat feature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-0.02 to -0.04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-0.05 to -0.08</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Reactive pit detection degrades</w:t>
            </w:r>
          </w:p>
        </w:tc>
      </w:tr>
      <w:tr>
        <w:tc>
          <w:tcPr>
            <w:tcW w:type="dxa" w:w="3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Window = 5 laps (vs 10)</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-0.05 to -0.09</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-0.10 to -0.15</w:t>
            </w:r>
          </w:p>
        </w:tc>
        <w:tc>
          <w:tcPr>
            <w:tcW w:type="dxa" w:w="1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Baseline establishment fails</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Focal Loss → sample weights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-0.07 to -0.12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-0.15 to -0.20</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Largest expected drop — class imbalance handling is critical</w:t>
            </w:r>
          </w:p>
        </w:tc>
      </w:tr>
      <w:tr>
        <w:tc>
          <w:tcPr>
            <w:tcW w:type="dxa" w:w="3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Bidirectional → Unidirectional LSTM</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±0.01</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±0.01</w:t>
            </w:r>
          </w:p>
        </w:tc>
        <w:tc>
          <w:tcPr>
            <w:tcW w:type="dxa" w:w="1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Should be near-zero — confirms causal design doesn't lose info</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Attention → mean pooling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-0.03 to -0.05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-0.04 to -0.07</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Temporal weighting matters</w:t>
            </w:r>
          </w:p>
        </w:tc>
      </w:tr>
      <w:tr>
        <w:tc>
          <w:tcPr>
            <w:tcW w:type="dxa" w:w="3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TFT → LightGBM degradation curves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-0.02 to -0.04</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N/A</w:t>
            </w:r>
          </w:p>
        </w:tc>
        <w:tc>
          <w:tcPr>
            <w:tcW w:type="dxa" w:w="1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Quantile curves slightly improve pit timing via cliff warning</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All teams → Top-4 only labels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-0.06 to -0.10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-0.08 to -0.13</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Label quality is critical</w:t>
            </w:r>
          </w:p>
        </w:tc>
      </w:tr>
    </w:tbl>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3.3 Module 3 — Compound Recommender (XGBoost)</w:t>
      </w:r>
    </w:p>
    <w:p>
      <w:pPr>
        <w:pStyle w:val="Heading3"/>
        <w:spacing w:after="100" w:before="220"/>
      </w:pPr>
      <w:r>
        <w:rPr>
          <w:rFonts w:ascii="Arial" w:cs="Arial" w:eastAsia="Arial" w:hAnsi="Arial"/>
          <w:b/>
          <w:bCs/>
          <w:color w:val="566573"/>
          <w:sz w:val="24"/>
          <w:szCs w:val="24"/>
        </w:rPr>
        <w:t xml:space="preserve">3.3.1 Top-1 Accuracy</w:t>
      </w:r>
    </w:p>
    <w:p>
      <w:pPr>
        <w:spacing w:after="100" w:before="60"/>
      </w:pPr>
      <w:r>
        <w:rPr>
          <w:rFonts w:ascii="Arial" w:cs="Arial" w:eastAsia="Arial" w:hAnsi="Arial"/>
          <w:b/>
          <w:bCs/>
          <w:color w:val="1A252F"/>
          <w:sz w:val="20"/>
          <w:szCs w:val="20"/>
        </w:rPr>
        <w:t xml:space="preserve">Definition: </w:t>
      </w:r>
      <w:r>
        <w:rPr>
          <w:rFonts w:ascii="Arial" w:cs="Arial" w:eastAsia="Arial" w:hAnsi="Arial"/>
          <w:color w:val="1A252F"/>
          <w:sz w:val="20"/>
          <w:szCs w:val="20"/>
        </w:rPr>
        <w:t xml:space="preserve">Percentage of qualifying sessions in the 2023 test set where the model's top-1 compound recommendation matches the actual compound chosen by the top-4 driver.</w:t>
      </w:r>
    </w:p>
    <w:p>
      <w:pPr>
        <w:spacing w:after="100" w:before="60"/>
      </w:pPr>
      <w:r>
        <w:rPr>
          <w:rFonts w:ascii="Arial" w:cs="Arial" w:eastAsia="Arial" w:hAnsi="Arial"/>
          <w:b/>
          <w:bCs/>
          <w:color w:val="1A252F"/>
          <w:sz w:val="20"/>
          <w:szCs w:val="20"/>
        </w:rPr>
        <w:t xml:space="preserve">Why Top-1 Accuracy (and not F1): </w:t>
      </w:r>
      <w:r>
        <w:rPr>
          <w:rFonts w:ascii="Arial" w:cs="Arial" w:eastAsia="Arial" w:hAnsi="Arial"/>
          <w:color w:val="1A252F"/>
          <w:sz w:val="20"/>
          <w:szCs w:val="20"/>
        </w:rPr>
        <w:t xml:space="preserve">The compound recommendation is a single discrete choice per session, not a detection problem. The three classes (soft/medium/hard) are not imbalanced at the qualifying-session level (medium is chosen ~55% of the time, soft ~35%, hard ~10%) — so accuracy is not misleading here. F1 is redundant when class balance is reasonable.</w:t>
      </w:r>
    </w:p>
    <w:p>
      <w:pPr>
        <w:spacing w:after="100" w:before="60"/>
      </w:pPr>
      <w:r>
        <w:rPr>
          <w:rFonts w:ascii="Arial" w:cs="Arial" w:eastAsia="Arial" w:hAnsi="Arial"/>
          <w:b/>
          <w:bCs/>
          <w:color w:val="1A252F"/>
          <w:sz w:val="20"/>
          <w:szCs w:val="20"/>
        </w:rPr>
        <w:t xml:space="preserve">Predicted score: </w:t>
      </w:r>
      <w:r>
        <w:rPr>
          <w:rFonts w:ascii="Arial" w:cs="Arial" w:eastAsia="Arial" w:hAnsi="Arial"/>
          <w:color w:val="1A252F"/>
          <w:sz w:val="20"/>
          <w:szCs w:val="20"/>
        </w:rPr>
        <w:t xml:space="preserve">65–75%. The baseline Logistic Regression achieves ~52% (close to the medium-majority prior). XGBoost with circuit fingerprints is expected to push 68–73% based on the fingerprint's ability to differentiate high-degradation (Bahrain, Qatar) from low-degradation (Monaco, Hungary) circuits. This aligns with the F1-strategy-ML literature which reports 60–72% compound prediction accuracy on comparable datasets.</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3.3.2 SHAP-Based Heuristic Recovery Score</w:t>
      </w:r>
    </w:p>
    <w:p>
      <w:pPr>
        <w:spacing w:after="100" w:before="60"/>
      </w:pPr>
      <w:r>
        <w:rPr>
          <w:rFonts w:ascii="Arial" w:cs="Arial" w:eastAsia="Arial" w:hAnsi="Arial"/>
          <w:color w:val="1A252F"/>
          <w:sz w:val="20"/>
          <w:szCs w:val="20"/>
        </w:rPr>
        <w:t xml:space="preserve">Beyond accuracy, the compound recommender is evaluated on whether it has learned known strategy heuristics. This is measured as a binary qualitative check per circuit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60"/>
      </w:tblGrid>
      <w:tr>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Circuit</w:t>
            </w:r>
          </w:p>
        </w:tc>
        <w:tc>
          <w:tcPr>
            <w:tcW w:type="dxa" w:w="2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Heuristic</w:t>
            </w:r>
          </w:p>
        </w:tc>
        <w:tc>
          <w:tcPr>
            <w:tcW w:type="dxa" w:w="2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SHAP Feature</w:t>
            </w:r>
          </w:p>
        </w:tc>
        <w:tc>
          <w:tcPr>
            <w:tcW w:type="dxa" w:w="27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Pass Criterion</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Barcelona (Spain)</w:t>
            </w:r>
          </w:p>
        </w:tc>
        <w:tc>
          <w:tcPr>
            <w:tcW w:type="dxa" w:w="2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Avoid soft compound (high degradation)</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avg_deg_rate</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Negative SHAP for SOFT class &gt; 0.15</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Monaco</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Prefer soft compound (low degradation, no overtaking)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hist_soft_stint_len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Positive SHAP for SOFT class &gt; 0.10</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Singapore</w:t>
            </w:r>
          </w:p>
        </w:tc>
        <w:tc>
          <w:tcPr>
            <w:tcW w:type="dxa" w:w="2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Prefer medium (SC probability high → flexibility)</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sc_vsc_frequency</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Positive SHAP for MEDIUM &gt; 0.08</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Qatar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Strongly avoid soft (highest abrasion on calendar)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avg_deg_rate + circuit_softness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Both features negative for SOFT &gt; 0.12 each</w:t>
            </w:r>
          </w:p>
        </w:tc>
      </w:tr>
    </w:tbl>
    <w:p>
      <w:pPr>
        <w:spacing w:after="100" w:before="60"/>
      </w:pPr>
      <w:r>
        <w:rPr>
          <w:rFonts w:ascii="Arial" w:cs="Arial" w:eastAsia="Arial" w:hAnsi="Arial"/>
          <w:color w:val="1A252F"/>
          <w:sz w:val="20"/>
          <w:szCs w:val="20"/>
        </w:rPr>
        <w:t xml:space="preserve">Passing 3 of 4 heuristic recovery checks validates that the model has learned genuine strategic logic from data, not statistical artifacts.</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3.4 Full Pipeline: Counterfactual ΔPosition</w:t>
      </w:r>
    </w:p>
    <w:p>
      <w:pPr>
        <w:pStyle w:val="Heading3"/>
        <w:spacing w:after="100" w:before="220"/>
      </w:pPr>
      <w:r>
        <w:rPr>
          <w:rFonts w:ascii="Arial" w:cs="Arial" w:eastAsia="Arial" w:hAnsi="Arial"/>
          <w:b/>
          <w:bCs/>
          <w:color w:val="566573"/>
          <w:sz w:val="24"/>
          <w:szCs w:val="24"/>
        </w:rPr>
        <w:t xml:space="preserve">3.4.1 Definition and Computation</w:t>
      </w:r>
    </w:p>
    <w:p>
      <w:pPr>
        <w:spacing w:after="100" w:before="60"/>
      </w:pPr>
      <w:r>
        <w:rPr>
          <w:rFonts w:ascii="Arial" w:cs="Arial" w:eastAsia="Arial" w:hAnsi="Arial"/>
          <w:color w:val="1A252F"/>
          <w:sz w:val="20"/>
          <w:szCs w:val="20"/>
        </w:rPr>
        <w:t xml:space="preserve">This is the headline result of the entire pipeline. It converts model performance into the only metric that matters in F1: race positions.</w:t>
      </w:r>
    </w:p>
    <w:p>
      <w:pPr>
        <w:shd w:fill="1C2833" w:val="clear"/>
        <w:spacing w:after="0" w:before="0"/>
        <w:ind w:left="360"/>
      </w:pPr>
      <w:r>
        <w:rPr>
          <w:rFonts w:ascii="Courier New" w:cs="Courier New" w:eastAsia="Courier New" w:hAnsi="Courier New"/>
          <w:color w:val="58D68D"/>
          <w:sz w:val="18"/>
          <w:szCs w:val="18"/>
        </w:rPr>
        <w:t xml:space="preserve">def counterfactual_delta_position(race_id, lstm_predictions, tft_p50_curves,</w:t>
      </w:r>
    </w:p>
    <w:p>
      <w:pPr>
        <w:shd w:fill="1C2833" w:val="clear"/>
        <w:spacing w:after="0" w:before="0"/>
        <w:ind w:left="360"/>
      </w:pPr>
      <w:r>
        <w:rPr>
          <w:rFonts w:ascii="Courier New" w:cs="Courier New" w:eastAsia="Courier New" w:hAnsi="Courier New"/>
          <w:color w:val="58D68D"/>
          <w:sz w:val="18"/>
          <w:szCs w:val="18"/>
        </w:rPr>
        <w:t xml:space="preserve">                                   actual_laps, pit_loss_s=22.0):</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For each race in the 2023 test set:</w:t>
      </w:r>
    </w:p>
    <w:p>
      <w:pPr>
        <w:shd w:fill="1C2833" w:val="clear"/>
        <w:spacing w:after="0" w:before="0"/>
        <w:ind w:left="360"/>
      </w:pPr>
      <w:r>
        <w:rPr>
          <w:rFonts w:ascii="Courier New" w:cs="Courier New" w:eastAsia="Courier New" w:hAnsi="Courier New"/>
          <w:color w:val="58D68D"/>
          <w:sz w:val="18"/>
          <w:szCs w:val="18"/>
        </w:rPr>
        <w:t xml:space="preserve">    1. Identify laps where LSTM recommendation differs from actual strategy</w:t>
      </w:r>
    </w:p>
    <w:p>
      <w:pPr>
        <w:shd w:fill="1C2833" w:val="clear"/>
        <w:spacing w:after="0" w:before="0"/>
        <w:ind w:left="360"/>
      </w:pPr>
      <w:r>
        <w:rPr>
          <w:rFonts w:ascii="Courier New" w:cs="Courier New" w:eastAsia="Courier New" w:hAnsi="Courier New"/>
          <w:color w:val="58D68D"/>
          <w:sz w:val="18"/>
          <w:szCs w:val="18"/>
        </w:rPr>
        <w:t xml:space="preserve">    2. Simulate model-recommended strategy using TFT P50 degradation curves</w:t>
      </w:r>
    </w:p>
    <w:p>
      <w:pPr>
        <w:shd w:fill="1C2833" w:val="clear"/>
        <w:spacing w:after="0" w:before="0"/>
        <w:ind w:left="360"/>
      </w:pPr>
      <w:r>
        <w:rPr>
          <w:rFonts w:ascii="Courier New" w:cs="Courier New" w:eastAsia="Courier New" w:hAnsi="Courier New"/>
          <w:color w:val="58D68D"/>
          <w:sz w:val="18"/>
          <w:szCs w:val="18"/>
        </w:rPr>
        <w:t xml:space="preserve">    3. Compute time delta between actual and model strategies</w:t>
      </w:r>
    </w:p>
    <w:p>
      <w:pPr>
        <w:shd w:fill="1C2833" w:val="clear"/>
        <w:spacing w:after="0" w:before="0"/>
        <w:ind w:left="360"/>
      </w:pPr>
      <w:r>
        <w:rPr>
          <w:rFonts w:ascii="Courier New" w:cs="Courier New" w:eastAsia="Courier New" w:hAnsi="Courier New"/>
          <w:color w:val="58D68D"/>
          <w:sz w:val="18"/>
          <w:szCs w:val="18"/>
        </w:rPr>
        <w:t xml:space="preserve">    4. Convert to position delta: 1 position ≈ 1 average gap ≈ 0.5s at mid-race</w:t>
      </w:r>
    </w:p>
    <w:p>
      <w:pPr>
        <w:shd w:fill="1C2833" w:val="clear"/>
        <w:spacing w:after="0" w:before="0"/>
        <w:ind w:left="360"/>
      </w:pPr>
      <w:r>
        <w:rPr>
          <w:rFonts w:ascii="Courier New" w:cs="Courier New" w:eastAsia="Courier New" w:hAnsi="Courier New"/>
          <w:color w:val="58D68D"/>
          <w:sz w:val="18"/>
          <w:szCs w:val="18"/>
        </w:rPr>
        <w:t xml:space="preserve">       But we use the simpler: Delta_Pos = time_saved / pit_loss_s</w:t>
      </w:r>
    </w:p>
    <w:p>
      <w:pPr>
        <w:shd w:fill="1C2833" w:val="clear"/>
        <w:spacing w:after="0" w:before="0"/>
        <w:ind w:left="360"/>
      </w:pPr>
      <w:r>
        <w:rPr>
          <w:rFonts w:ascii="Courier New" w:cs="Courier New" w:eastAsia="Courier New" w:hAnsi="Courier New"/>
          <w:color w:val="58D68D"/>
          <w:sz w:val="18"/>
          <w:szCs w:val="18"/>
        </w:rPr>
        <w:t xml:space="preserve">       (positive = model saved time = gained position equivalent)</w:t>
      </w:r>
    </w:p>
    <w:p>
      <w:pPr>
        <w:shd w:fill="1C2833" w:val="clear"/>
        <w:spacing w:after="0" w:before="0"/>
        <w:ind w:left="360"/>
      </w:pPr>
      <w:r>
        <w:rPr>
          <w:rFonts w:ascii="Courier New" w:cs="Courier New" w:eastAsia="Courier New" w:hAnsi="Courier New"/>
          <w:color w:val="58D68D"/>
          <w:sz w:val="18"/>
          <w:szCs w:val="18"/>
        </w:rPr>
        <w:t xml:space="preserve">    """</w:t>
      </w:r>
    </w:p>
    <w:p>
      <w:pPr>
        <w:shd w:fill="1C2833" w:val="clear"/>
        <w:spacing w:after="0" w:before="0"/>
        <w:ind w:left="360"/>
      </w:pPr>
      <w:r>
        <w:rPr>
          <w:rFonts w:ascii="Courier New" w:cs="Courier New" w:eastAsia="Courier New" w:hAnsi="Courier New"/>
          <w:color w:val="58D68D"/>
          <w:sz w:val="18"/>
          <w:szCs w:val="18"/>
        </w:rPr>
        <w:t xml:space="preserve">    divergence_laps = identify_strategy_divergence(lstm_predictions, actual_laps)</w:t>
      </w:r>
    </w:p>
    <w:p>
      <w:pPr>
        <w:shd w:fill="1C2833" w:val="clear"/>
        <w:spacing w:after="0" w:before="0"/>
        <w:ind w:left="360"/>
      </w:pPr>
      <w:r>
        <w:rPr>
          <w:rFonts w:ascii="Courier New" w:cs="Courier New" w:eastAsia="Courier New" w:hAnsi="Courier New"/>
          <w:color w:val="58D68D"/>
          <w:sz w:val="18"/>
          <w:szCs w:val="18"/>
        </w:rPr>
        <w:t xml:space="preserve">    if len(divergence_laps) == 0:</w:t>
      </w:r>
    </w:p>
    <w:p>
      <w:pPr>
        <w:shd w:fill="1C2833" w:val="clear"/>
        <w:spacing w:after="0" w:before="0"/>
        <w:ind w:left="360"/>
      </w:pPr>
      <w:r>
        <w:rPr>
          <w:rFonts w:ascii="Courier New" w:cs="Courier New" w:eastAsia="Courier New" w:hAnsi="Courier New"/>
          <w:color w:val="58D68D"/>
          <w:sz w:val="18"/>
          <w:szCs w:val="18"/>
        </w:rPr>
        <w:t xml:space="preserve">        return 0.0  # model agreed with team — no counterfactual</w:t>
      </w:r>
    </w:p>
    <w:p>
      <w:pPr>
        <w:shd w:fill="1C2833" w:val="clear"/>
        <w:spacing w:after="0" w:before="0"/>
        <w:ind w:left="360"/>
      </w:pPr>
      <w:r>
        <w:rPr>
          <w:rFonts w:ascii="Courier New" w:cs="Courier New" w:eastAsia="Courier New" w:hAnsi="Courier New"/>
          <w:color w:val="58D68D"/>
          <w:sz w:val="18"/>
          <w:szCs w:val="18"/>
        </w:rPr>
        <w:t xml:space="preserve">    model_stint_times = simulate_stint(tft_p50_curves, divergence_laps)</w:t>
      </w:r>
    </w:p>
    <w:p>
      <w:pPr>
        <w:shd w:fill="1C2833" w:val="clear"/>
        <w:spacing w:after="0" w:before="0"/>
        <w:ind w:left="360"/>
      </w:pPr>
      <w:r>
        <w:rPr>
          <w:rFonts w:ascii="Courier New" w:cs="Courier New" w:eastAsia="Courier New" w:hAnsi="Courier New"/>
          <w:color w:val="58D68D"/>
          <w:sz w:val="18"/>
          <w:szCs w:val="18"/>
        </w:rPr>
        <w:t xml:space="preserve">    actual_stint_times = actual_laps.loc[divergence_laps, 'LapTime_s'].sum()</w:t>
      </w:r>
    </w:p>
    <w:p>
      <w:pPr>
        <w:shd w:fill="1C2833" w:val="clear"/>
        <w:spacing w:after="0" w:before="0"/>
        <w:ind w:left="360"/>
      </w:pPr>
      <w:r>
        <w:rPr>
          <w:rFonts w:ascii="Courier New" w:cs="Courier New" w:eastAsia="Courier New" w:hAnsi="Courier New"/>
          <w:color w:val="58D68D"/>
          <w:sz w:val="18"/>
          <w:szCs w:val="18"/>
        </w:rPr>
        <w:t xml:space="preserve">    time_saved = actual_stint_times - model_stint_times</w:t>
      </w:r>
    </w:p>
    <w:p>
      <w:pPr>
        <w:shd w:fill="1C2833" w:val="clear"/>
        <w:spacing w:after="0" w:before="0"/>
        <w:ind w:left="360"/>
      </w:pPr>
      <w:r>
        <w:rPr>
          <w:rFonts w:ascii="Courier New" w:cs="Courier New" w:eastAsia="Courier New" w:hAnsi="Courier New"/>
          <w:color w:val="58D68D"/>
          <w:sz w:val="18"/>
          <w:szCs w:val="18"/>
        </w:rPr>
        <w:t xml:space="preserve">    delta_pos  = time_saved / pit_loss_s</w:t>
      </w:r>
    </w:p>
    <w:p>
      <w:pPr>
        <w:shd w:fill="1C2833" w:val="clear"/>
        <w:spacing w:after="0" w:before="0"/>
        <w:ind w:left="360"/>
      </w:pPr>
      <w:r>
        <w:rPr>
          <w:rFonts w:ascii="Courier New" w:cs="Courier New" w:eastAsia="Courier New" w:hAnsi="Courier New"/>
          <w:color w:val="58D68D"/>
          <w:sz w:val="18"/>
          <w:szCs w:val="18"/>
        </w:rPr>
        <w:t xml:space="preserve">    return delta_pos</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Aggregate over all 22 test races</w:t>
      </w:r>
    </w:p>
    <w:p>
      <w:pPr>
        <w:shd w:fill="1C2833" w:val="clear"/>
        <w:spacing w:after="0" w:before="0"/>
        <w:ind w:left="360"/>
      </w:pPr>
      <w:r>
        <w:rPr>
          <w:rFonts w:ascii="Courier New" w:cs="Courier New" w:eastAsia="Courier New" w:hAnsi="Courier New"/>
          <w:color w:val="58D68D"/>
          <w:sz w:val="18"/>
          <w:szCs w:val="18"/>
        </w:rPr>
        <w:t xml:space="preserve">delta_positions = [counterfactual_delta_position(r, ...) for r in test_races]</w:t>
      </w:r>
    </w:p>
    <w:p>
      <w:pPr>
        <w:shd w:fill="1C2833" w:val="clear"/>
        <w:spacing w:after="0" w:before="0"/>
        <w:ind w:left="360"/>
      </w:pPr>
      <w:r>
        <w:rPr>
          <w:rFonts w:ascii="Courier New" w:cs="Courier New" w:eastAsia="Courier New" w:hAnsi="Courier New"/>
          <w:color w:val="58D68D"/>
          <w:sz w:val="18"/>
          <w:szCs w:val="18"/>
        </w:rPr>
        <w:t xml:space="preserve">print(f'Mean ΔPos: {np.mean(delta_positions):.2f} ± {np.std(delta_positions):.2f}')</w:t>
      </w:r>
    </w:p>
    <w:p>
      <w:pPr>
        <w:spacing w:after="100" w:before="60"/>
      </w:pPr>
      <w:r>
        <w:rPr>
          <w:rFonts w:ascii="Arial" w:cs="Arial" w:eastAsia="Arial" w:hAnsi="Arial"/>
          <w:color w:val="1A252F"/>
          <w:sz w:val="20"/>
          <w:szCs w:val="20"/>
        </w:rPr>
        <w:t xml:space="preserve"/>
      </w:r>
    </w:p>
    <w:p>
      <w:pPr>
        <w:pStyle w:val="Heading3"/>
        <w:spacing w:after="100" w:before="220"/>
      </w:pPr>
      <w:r>
        <w:rPr>
          <w:rFonts w:ascii="Arial" w:cs="Arial" w:eastAsia="Arial" w:hAnsi="Arial"/>
          <w:b/>
          <w:bCs/>
          <w:color w:val="566573"/>
          <w:sz w:val="24"/>
          <w:szCs w:val="24"/>
        </w:rPr>
        <w:t xml:space="preserve">3.4.2 Predicted Scores and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Predicted Range</w:t>
            </w:r>
          </w:p>
        </w:tc>
        <w:tc>
          <w:tcPr>
            <w:tcW w:type="dxa" w:w="51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Context</w:t>
            </w:r>
          </w:p>
        </w:tc>
      </w:tr>
      <w:tr>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Mean ΔPos (all 22 races)</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+0.4 to +1.1</w:t>
            </w:r>
          </w:p>
        </w:tc>
        <w:tc>
          <w:tcPr>
            <w:tcW w:type="dxa" w:w="5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RSRL (2025) achieves +0.3 pos on a single race (Bahrain 2023) using RL. Our supervised pipeline evaluated across 22 races with uncertainty quantification should meet or exceed this on average.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Mean ΔPos (dry races only)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+0.5 to +1.3</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Strategy decisions matter most in dry, high-degradation races where the tire cliff is the primary constraint. Expected higher gain.</w:t>
            </w:r>
          </w:p>
        </w:tc>
      </w:tr>
      <w:tr>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Mean ΔPos (street circuits)</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+0.1 to +0.5</w:t>
            </w:r>
          </w:p>
        </w:tc>
        <w:tc>
          <w:tcPr>
            <w:tcW w:type="dxa" w:w="5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Street circuits have lower degradation and more SC events. The model's advantage over human strategy is smaller here — honest reflection of the domain.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Races where ΔPos &gt; 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14 of 22 races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The model should outperform the actual strategy in at least 64% of races. Underperformance in the remaining 36% is expected — driven by SC events, regulation-based decisions, and multi-car team strategies the model cannot account for.</w:t>
            </w:r>
          </w:p>
        </w:tc>
      </w:tr>
    </w:tbl>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3.5 Cross-Circuit Generalization (LOCO)</w:t>
      </w:r>
    </w:p>
    <w:p>
      <w:pPr>
        <w:pStyle w:val="Heading3"/>
        <w:spacing w:after="100" w:before="220"/>
      </w:pPr>
      <w:r>
        <w:rPr>
          <w:rFonts w:ascii="Arial" w:cs="Arial" w:eastAsia="Arial" w:hAnsi="Arial"/>
          <w:b/>
          <w:bCs/>
          <w:color w:val="566573"/>
          <w:sz w:val="24"/>
          <w:szCs w:val="24"/>
        </w:rPr>
        <w:t xml:space="preserve">Leave-One-Circuit-Out Cross-Validation Protocol</w:t>
      </w:r>
    </w:p>
    <w:p>
      <w:pPr>
        <w:shd w:fill="1C2833" w:val="clear"/>
        <w:spacing w:after="0" w:before="0"/>
        <w:ind w:left="360"/>
      </w:pPr>
      <w:r>
        <w:rPr>
          <w:rFonts w:ascii="Courier New" w:cs="Courier New" w:eastAsia="Courier New" w:hAnsi="Courier New"/>
          <w:color w:val="58D68D"/>
          <w:sz w:val="18"/>
          <w:szCs w:val="18"/>
        </w:rPr>
        <w:t xml:space="preserve">from sklearn.model_selection import LeaveOneGroupOut</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logo = LeaveOneGroupOut()</w:t>
      </w:r>
    </w:p>
    <w:p>
      <w:pPr>
        <w:shd w:fill="1C2833" w:val="clear"/>
        <w:spacing w:after="0" w:before="0"/>
        <w:ind w:left="360"/>
      </w:pPr>
      <w:r>
        <w:rPr>
          <w:rFonts w:ascii="Courier New" w:cs="Courier New" w:eastAsia="Courier New" w:hAnsi="Courier New"/>
          <w:color w:val="58D68D"/>
          <w:sz w:val="18"/>
          <w:szCs w:val="18"/>
        </w:rPr>
        <w:t xml:space="preserve">circuits = df['circuit_id'].values</w:t>
      </w:r>
    </w:p>
    <w:p>
      <w:pPr>
        <w:shd w:fill="1C2833" w:val="clear"/>
        <w:spacing w:after="0" w:before="0"/>
        <w:ind w:left="360"/>
      </w:pPr>
      <w:r>
        <w:rPr>
          <w:rFonts w:ascii="Courier New" w:cs="Courier New" w:eastAsia="Courier New" w:hAnsi="Courier New"/>
          <w:color w:val="58D68D"/>
          <w:sz w:val="18"/>
          <w:szCs w:val="18"/>
        </w:rPr>
        <w:t xml:space="preserve">loco_results = []</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for train_idx, test_idx in logo.split(X, y, groups=circuits):</w:t>
      </w:r>
    </w:p>
    <w:p>
      <w:pPr>
        <w:shd w:fill="1C2833" w:val="clear"/>
        <w:spacing w:after="0" w:before="0"/>
        <w:ind w:left="360"/>
      </w:pPr>
      <w:r>
        <w:rPr>
          <w:rFonts w:ascii="Courier New" w:cs="Courier New" w:eastAsia="Courier New" w:hAnsi="Courier New"/>
          <w:color w:val="58D68D"/>
          <w:sz w:val="18"/>
          <w:szCs w:val="18"/>
        </w:rPr>
        <w:t xml:space="preserve">    X_tr, X_te = X[train_idx], X[test_idx]</w:t>
      </w:r>
    </w:p>
    <w:p>
      <w:pPr>
        <w:shd w:fill="1C2833" w:val="clear"/>
        <w:spacing w:after="0" w:before="0"/>
        <w:ind w:left="360"/>
      </w:pPr>
      <w:r>
        <w:rPr>
          <w:rFonts w:ascii="Courier New" w:cs="Courier New" w:eastAsia="Courier New" w:hAnsi="Courier New"/>
          <w:color w:val="58D68D"/>
          <w:sz w:val="18"/>
          <w:szCs w:val="18"/>
        </w:rPr>
        <w:t xml:space="preserve">    y_tr, y_te = y[train_idx], y[test_idx]</w:t>
      </w:r>
    </w:p>
    <w:p>
      <w:pPr>
        <w:shd w:fill="1C2833" w:val="clear"/>
        <w:spacing w:after="0" w:before="0"/>
        <w:ind w:left="360"/>
      </w:pPr>
      <w:r>
        <w:rPr>
          <w:rFonts w:ascii="Courier New" w:cs="Courier New" w:eastAsia="Courier New" w:hAnsi="Courier New"/>
          <w:color w:val="58D68D"/>
          <w:sz w:val="18"/>
          <w:szCs w:val="18"/>
        </w:rPr>
        <w:t xml:space="preserve">    test_circuit = circuits[test_idx[0]]</w:t>
      </w:r>
    </w:p>
    <w:p>
      <w:pPr>
        <w:shd w:fill="1C2833" w:val="clear"/>
        <w:spacing w:after="0" w:before="0"/>
        <w:ind w:left="360"/>
      </w:pPr>
      <w:r>
        <w:rPr>
          <w:rFonts w:ascii="Courier New" w:cs="Courier New" w:eastAsia="Courier New" w:hAnsi="Courier New"/>
          <w:color w:val="58D68D"/>
          <w:sz w:val="18"/>
          <w:szCs w:val="18"/>
        </w:rPr>
        <w:t xml:space="preserve">    # Retrain TFT from scratch on 21 circuits</w:t>
      </w:r>
    </w:p>
    <w:p>
      <w:pPr>
        <w:shd w:fill="1C2833" w:val="clear"/>
        <w:spacing w:after="0" w:before="0"/>
        <w:ind w:left="360"/>
      </w:pPr>
      <w:r>
        <w:rPr>
          <w:rFonts w:ascii="Courier New" w:cs="Courier New" w:eastAsia="Courier New" w:hAnsi="Courier New"/>
          <w:color w:val="58D68D"/>
          <w:sz w:val="18"/>
          <w:szCs w:val="18"/>
        </w:rPr>
        <w:t xml:space="preserve">    tft = train_tft(X_tr, y_tr)</w:t>
      </w:r>
    </w:p>
    <w:p>
      <w:pPr>
        <w:shd w:fill="1C2833" w:val="clear"/>
        <w:spacing w:after="0" w:before="0"/>
        <w:ind w:left="360"/>
      </w:pPr>
      <w:r>
        <w:rPr>
          <w:rFonts w:ascii="Courier New" w:cs="Courier New" w:eastAsia="Courier New" w:hAnsi="Courier New"/>
          <w:color w:val="58D68D"/>
          <w:sz w:val="18"/>
          <w:szCs w:val="18"/>
        </w:rPr>
        <w:t xml:space="preserve">    mae = mean_absolute_error(y_te, tft.predict(X_te))</w:t>
      </w:r>
    </w:p>
    <w:p>
      <w:pPr>
        <w:shd w:fill="1C2833" w:val="clear"/>
        <w:spacing w:after="0" w:before="0"/>
        <w:ind w:left="360"/>
      </w:pPr>
      <w:r>
        <w:rPr>
          <w:rFonts w:ascii="Courier New" w:cs="Courier New" w:eastAsia="Courier New" w:hAnsi="Courier New"/>
          <w:color w:val="58D68D"/>
          <w:sz w:val="18"/>
          <w:szCs w:val="18"/>
        </w:rPr>
        <w:t xml:space="preserve">    # Fingerprint distance to nearest training circuit</w:t>
      </w:r>
    </w:p>
    <w:p>
      <w:pPr>
        <w:shd w:fill="1C2833" w:val="clear"/>
        <w:spacing w:after="0" w:before="0"/>
        <w:ind w:left="360"/>
      </w:pPr>
      <w:r>
        <w:rPr>
          <w:rFonts w:ascii="Courier New" w:cs="Courier New" w:eastAsia="Courier New" w:hAnsi="Courier New"/>
          <w:color w:val="58D68D"/>
          <w:sz w:val="18"/>
          <w:szCs w:val="18"/>
        </w:rPr>
        <w:t xml:space="preserve">    fp_dist = min_fingerprint_distance(test_circuit, train_circuits)</w:t>
      </w:r>
    </w:p>
    <w:p>
      <w:pPr>
        <w:shd w:fill="1C2833" w:val="clear"/>
        <w:spacing w:after="0" w:before="0"/>
        <w:ind w:left="360"/>
      </w:pPr>
      <w:r>
        <w:rPr>
          <w:rFonts w:ascii="Courier New" w:cs="Courier New" w:eastAsia="Courier New" w:hAnsi="Courier New"/>
          <w:color w:val="58D68D"/>
          <w:sz w:val="18"/>
          <w:szCs w:val="18"/>
        </w:rPr>
        <w:t xml:space="preserve">    loco_results.append({'circuit': test_circuit, 'mae': mae, 'fp_dist': fp_dist})</w:t>
      </w:r>
    </w:p>
    <w:p>
      <w:pPr>
        <w:shd w:fill="1C2833" w:val="clear"/>
        <w:spacing w:after="0" w:before="0"/>
        <w:ind w:left="360"/>
      </w:pPr>
      <w:r>
        <w:rPr>
          <w:rFonts w:ascii="Courier New" w:cs="Courier New" w:eastAsia="Courier New" w:hAnsi="Courier New"/>
          <w:color w:val="58D68D"/>
          <w:sz w:val="18"/>
          <w:szCs w:val="18"/>
        </w:rPr>
        <w:t xml:space="preserve"/>
      </w:r>
    </w:p>
    <w:p>
      <w:pPr>
        <w:shd w:fill="1C2833" w:val="clear"/>
        <w:spacing w:after="0" w:before="0"/>
        <w:ind w:left="360"/>
      </w:pPr>
      <w:r>
        <w:rPr>
          <w:rFonts w:ascii="Courier New" w:cs="Courier New" w:eastAsia="Courier New" w:hAnsi="Courier New"/>
          <w:color w:val="58D68D"/>
          <w:sz w:val="18"/>
          <w:szCs w:val="18"/>
        </w:rPr>
        <w:t xml:space="preserve"># Plot MAE vs fingerprint distance</w:t>
      </w:r>
    </w:p>
    <w:p>
      <w:pPr>
        <w:shd w:fill="1C2833" w:val="clear"/>
        <w:spacing w:after="0" w:before="0"/>
        <w:ind w:left="360"/>
      </w:pPr>
      <w:r>
        <w:rPr>
          <w:rFonts w:ascii="Courier New" w:cs="Courier New" w:eastAsia="Courier New" w:hAnsi="Courier New"/>
          <w:color w:val="58D68D"/>
          <w:sz w:val="18"/>
          <w:szCs w:val="18"/>
        </w:rPr>
        <w:t xml:space="preserve"># Target: monotonic relationship with R² &gt; 0.5</w:t>
      </w:r>
    </w:p>
    <w:p>
      <w:pPr>
        <w:shd w:fill="1C2833" w:val="clear"/>
        <w:spacing w:after="0" w:before="0"/>
        <w:ind w:left="360"/>
      </w:pPr>
      <w:r>
        <w:rPr>
          <w:rFonts w:ascii="Courier New" w:cs="Courier New" w:eastAsia="Courier New" w:hAnsi="Courier New"/>
          <w:color w:val="58D68D"/>
          <w:sz w:val="18"/>
          <w:szCs w:val="18"/>
        </w:rPr>
        <w:t xml:space="preserve"># (confirms fingerprint embedding predicts generalization quality)</w:t>
      </w:r>
    </w:p>
    <w:p>
      <w:pPr>
        <w:spacing w:after="100" w:before="60"/>
      </w:pPr>
      <w:r>
        <w:rPr>
          <w:rFonts w:ascii="Arial" w:cs="Arial" w:eastAsia="Arial" w:hAnsi="Arial"/>
          <w:b/>
          <w:bCs/>
          <w:color w:val="1A252F"/>
          <w:sz w:val="20"/>
          <w:szCs w:val="20"/>
        </w:rPr>
        <w:t xml:space="preserve">Key metric: </w:t>
      </w:r>
      <w:r>
        <w:rPr>
          <w:rFonts w:ascii="Arial" w:cs="Arial" w:eastAsia="Arial" w:hAnsi="Arial"/>
          <w:color w:val="1A252F"/>
          <w:sz w:val="20"/>
          <w:szCs w:val="20"/>
        </w:rPr>
        <w:t xml:space="preserve">Pearson correlation between fingerprint distance and LOCO MAE. Target R &gt; 0.60 means the fingerprint reliably predicts how well the model will generalize to an unseen circuit. This is a publishable experimental result.</w:t>
      </w:r>
    </w:p>
    <w:p>
      <w:pPr>
        <w:spacing w:after="100" w:before="60"/>
      </w:pPr>
      <w:r>
        <w:rPr>
          <w:rFonts w:ascii="Arial" w:cs="Arial" w:eastAsia="Arial" w:hAnsi="Arial"/>
          <w:b/>
          <w:bCs/>
          <w:color w:val="1A252F"/>
          <w:sz w:val="20"/>
          <w:szCs w:val="20"/>
        </w:rPr>
        <w:t xml:space="preserve">Expected LOCO MAE ranges: </w:t>
      </w:r>
      <w:r>
        <w:rPr>
          <w:rFonts w:ascii="Arial" w:cs="Arial" w:eastAsia="Arial" w:hAnsi="Arial"/>
          <w:color w:val="1A252F"/>
          <w:sz w:val="20"/>
          <w:szCs w:val="20"/>
        </w:rPr>
        <w:t xml:space="preserve">Permanent circuits: 0.12–0.22 s/lap (similar to full-data MAE). Street circuits: 0.20–0.40 s/lap (harder to generalize due to distinctive degradation physics).</w:t>
      </w:r>
    </w:p>
    <w:p>
      <w:pPr>
        <w:spacing w:after="100" w:before="60"/>
      </w:pPr>
      <w:r>
        <w:rPr>
          <w:rFonts w:ascii="Arial" w:cs="Arial" w:eastAsia="Arial" w:hAnsi="Arial"/>
          <w:color w:val="1A252F"/>
          <w:sz w:val="20"/>
          <w:szCs w:val="20"/>
        </w:rPr>
        <w:t xml:space="preserve"/>
      </w:r>
    </w:p>
    <w:p>
      <w:pPr>
        <w:pStyle w:val="Heading2"/>
        <w:spacing w:after="140" w:before="300"/>
      </w:pPr>
      <w:r>
        <w:rPr>
          <w:rFonts w:ascii="Arial" w:cs="Arial" w:eastAsia="Arial" w:hAnsi="Arial"/>
          <w:b/>
          <w:bCs/>
          <w:color w:val="2C3E50"/>
          <w:sz w:val="28"/>
          <w:szCs w:val="28"/>
        </w:rPr>
        <w:t xml:space="preserve">3.6 Full Metric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16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Predicted</w:t>
            </w:r>
          </w:p>
        </w:tc>
        <w:tc>
          <w:tcPr>
            <w:tcW w:type="dxa" w:w="21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Source for Prediction</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TFT</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P50 MAE (all)</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&lt; 0.15 s/lap</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0.12–0.14 s/lap</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LightGBM baseline 0.18; TFT multi-horizon + quantile expected −0.04–0.06</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TFT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P50 MAE (SOFT)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&lt; 0.22 s/lap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0.17–0.21 s/lap</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Soft has highest variance; TFT VSN upweights deg_accel</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TFT</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P90 Coverage Rate</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&gt; 90%</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87–93%</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Well-calibrated quantile regression; slight under-coverage expected on cliff laps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TFT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Cliff Lead Time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2.0 laps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1.5–2.5 laps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P90 triggers ~2 laps early on 70% of cliff stints in validation</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LSTM</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Macro F1</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 0.72</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0.70–0.76</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Deep-Racing 0.67 (binary); 3-class target conservative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LSTM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pit_now Recall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0.68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0.65–0.72</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Focal loss + undercut_threat are the two biggest drivers of recall</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LSTM</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pit_now Precision</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 0.55</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0.52–0.60</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Precision trades off against recall; higher gamma reduces precision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LSTM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MCC</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0.55</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0.52–0.60</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MCC is harder to inflate than F1; honest global metric</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XGBoost</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Top-1 Accuracy</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 70%</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67–74%</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Fingerprint provides ~15% lift over baseline (52% majority class)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XGBoost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SHAP Heuristic Recovery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 3/4 circuits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3–4/4</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Barcelona and Qatar almost certain; Monaco more ambiguous</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Pipeline</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Mean ΔPos</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&gt; 0 (target +0.8)</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+0.4 to +1.1</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RSRL baseline +0.3 on single race; 22-race aggregate more stable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Pipeline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LOCO MAE — permanent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&lt; 0.22 s/lap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color w:val="1A252F"/>
                <w:sz w:val="18"/>
                <w:szCs w:val="18"/>
              </w:rPr>
              <w:t xml:space="preserve">0.14–0.20 s/lap</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A252F"/>
                <w:sz w:val="18"/>
                <w:szCs w:val="18"/>
              </w:rPr>
              <w:t xml:space="preserve">Close to full-data MAE; good generalization expected</w:t>
            </w:r>
          </w:p>
        </w:tc>
      </w:tr>
      <w:tr>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Pipeline</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LOCO MAE — street</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&lt; 0.40 s/lap</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1A252F"/>
                <w:sz w:val="18"/>
                <w:szCs w:val="18"/>
              </w:rPr>
              <w:t xml:space="preserve">0.22–0.38 s/lap</w:t>
            </w:r>
          </w:p>
        </w:tc>
        <w:tc>
          <w:tcPr>
            <w:tcW w:type="dxa" w:w="2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color w:val="1A252F"/>
                <w:sz w:val="18"/>
                <w:szCs w:val="18"/>
              </w:rPr>
              <w:t xml:space="preserve">Street circuits are outliers; higher MAE expected and acceptable</w:t>
            </w:r>
          </w:p>
        </w:tc>
      </w:tr>
    </w:tbl>
    <w:p>
      <w:pPr>
        <w:spacing w:after="100" w:before="60"/>
      </w:pPr>
      <w:r>
        <w:rPr>
          <w:rFonts w:ascii="Arial" w:cs="Arial" w:eastAsia="Arial" w:hAnsi="Arial"/>
          <w:color w:val="1A252F"/>
          <w:sz w:val="20"/>
          <w:szCs w:val="20"/>
        </w:rPr>
        <w:t xml:space="preserve"/>
      </w:r>
    </w:p>
    <w:p>
      <w:pPr>
        <w:spacing w:after="100" w:before="60"/>
      </w:pPr>
      <w:r>
        <w:rPr>
          <w:rFonts w:ascii="Arial" w:cs="Arial" w:eastAsia="Arial" w:hAnsi="Arial"/>
          <w:color w:val="1A252F"/>
          <w:sz w:val="20"/>
          <w:szCs w:val="20"/>
        </w:rP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b/>
        <w:bCs/>
        <w:color w:val="922B21"/>
        <w:sz w:val="16"/>
        <w:szCs w:val="16"/>
      </w:rPr>
      <w:t xml:space="preserve">F1-StratML  |  Implementation Reference</w:t>
    </w:r>
    <w:r>
      <w:rPr>
        <w:rFonts w:ascii="Arial" w:cs="Arial" w:eastAsia="Arial" w:hAnsi="Arial"/>
        <w:color w:val="566573"/>
        <w:sz w:val="16"/>
        <w:szCs w:val="16"/>
      </w:rPr>
      <w:t xml:space="preserve">   Technical Architecture · Feature Engineering ·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922B21"/>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2026-04-24T05:11:43.047Z</dcterms:created>
  <dcterms:modified xsi:type="dcterms:W3CDTF">2026-04-24T05:11:43.048Z</dcterms:modified>
</cp:coreProperties>
</file>

<file path=docProps/custom.xml><?xml version="1.0" encoding="utf-8"?>
<Properties xmlns="http://schemas.openxmlformats.org/officeDocument/2006/custom-properties" xmlns:vt="http://schemas.openxmlformats.org/officeDocument/2006/docPropsVTypes"/>
</file>