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D187B10" w:rsidP="0D187B10" w:rsidRDefault="0D187B10" w14:paraId="581641AD" w14:textId="2CE868A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D187B10" w:rsidR="0D187B10">
        <w:rPr>
          <w:sz w:val="28"/>
          <w:szCs w:val="28"/>
        </w:rPr>
        <w:t>Starting index page of website</w:t>
      </w:r>
    </w:p>
    <w:p w:rsidR="0D187B10" w:rsidP="0D187B10" w:rsidRDefault="0D187B10" w14:paraId="41D7798B" w14:textId="0D663949">
      <w:pPr>
        <w:pStyle w:val="Normal"/>
      </w:pPr>
      <w:r w:rsidR="0D187B10">
        <w:drawing>
          <wp:inline wp14:editId="24040EA6" wp14:anchorId="0965D381">
            <wp:extent cx="5925940" cy="2876550"/>
            <wp:effectExtent l="0" t="0" r="0" b="0"/>
            <wp:docPr id="1992899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3d4cba5d114e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9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87B10" w:rsidP="0D187B10" w:rsidRDefault="0D187B10" w14:paraId="1E13ED42" w14:textId="5AAB617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D187B10" w:rsidR="0D187B10">
        <w:rPr>
          <w:sz w:val="28"/>
          <w:szCs w:val="28"/>
        </w:rPr>
        <w:t>Index page of user module</w:t>
      </w:r>
    </w:p>
    <w:p w:rsidR="0D187B10" w:rsidP="0D187B10" w:rsidRDefault="0D187B10" w14:paraId="47C3CCBA" w14:textId="4F44F5CF">
      <w:pPr>
        <w:pStyle w:val="Normal"/>
      </w:pPr>
      <w:r w:rsidR="0D187B10">
        <w:drawing>
          <wp:inline wp14:editId="614EF288" wp14:anchorId="602BCB09">
            <wp:extent cx="5924550" cy="2777133"/>
            <wp:effectExtent l="0" t="0" r="0" b="0"/>
            <wp:docPr id="1426602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3912462a5949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77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87B10" w:rsidP="0D187B10" w:rsidRDefault="0D187B10" w14:paraId="2F0F9907" w14:textId="704E3C8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gramStart"/>
      <w:r w:rsidRPr="0D187B10" w:rsidR="0D187B10">
        <w:rPr>
          <w:sz w:val="28"/>
          <w:szCs w:val="28"/>
        </w:rPr>
        <w:t>User</w:t>
      </w:r>
      <w:proofErr w:type="gramEnd"/>
      <w:r w:rsidRPr="0D187B10" w:rsidR="0D187B10">
        <w:rPr>
          <w:sz w:val="28"/>
          <w:szCs w:val="28"/>
        </w:rPr>
        <w:t xml:space="preserve"> can register on this website</w:t>
      </w:r>
    </w:p>
    <w:p w:rsidR="0D187B10" w:rsidP="0D187B10" w:rsidRDefault="0D187B10" w14:paraId="6256757E" w14:textId="217FEEE8">
      <w:pPr>
        <w:pStyle w:val="Normal"/>
      </w:pPr>
    </w:p>
    <w:p w:rsidR="0D187B10" w:rsidP="0D187B10" w:rsidRDefault="0D187B10" w14:paraId="0175D298" w14:textId="433CB0AB">
      <w:pPr>
        <w:pStyle w:val="Normal"/>
      </w:pPr>
      <w:r w:rsidR="0D187B10">
        <w:drawing>
          <wp:inline wp14:editId="41C2170F" wp14:anchorId="1FB95232">
            <wp:extent cx="6000750" cy="2900362"/>
            <wp:effectExtent l="0" t="0" r="0" b="0"/>
            <wp:docPr id="1535793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c79359d7ee4f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87B10" w:rsidP="0D187B10" w:rsidRDefault="0D187B10" w14:paraId="3B21AEC7" w14:textId="692F3D6C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D187B10" w:rsidR="0D187B10">
        <w:rPr>
          <w:sz w:val="28"/>
          <w:szCs w:val="28"/>
        </w:rPr>
        <w:t>Already registered user can log into website</w:t>
      </w:r>
    </w:p>
    <w:p w:rsidR="0D187B10" w:rsidP="0D187B10" w:rsidRDefault="0D187B10" w14:paraId="63958128" w14:textId="3F64CEDA">
      <w:pPr>
        <w:pStyle w:val="Normal"/>
      </w:pPr>
      <w:r w:rsidR="0D187B10">
        <w:drawing>
          <wp:inline wp14:editId="5E9FBB69" wp14:anchorId="59AE5E0D">
            <wp:extent cx="6009485" cy="2867025"/>
            <wp:effectExtent l="0" t="0" r="0" b="0"/>
            <wp:docPr id="652940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aace08658c42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48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87B10" w:rsidP="0D187B10" w:rsidRDefault="0D187B10" w14:paraId="53B014A3" w14:textId="4302E313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D187B10" w:rsidR="0D187B10">
        <w:rPr>
          <w:sz w:val="28"/>
          <w:szCs w:val="28"/>
        </w:rPr>
        <w:t>User home page after successful login</w:t>
      </w:r>
    </w:p>
    <w:p w:rsidR="0D187B10" w:rsidP="0D187B10" w:rsidRDefault="0D187B10" w14:paraId="3D69FAE4" w14:textId="0650A640">
      <w:pPr>
        <w:pStyle w:val="Normal"/>
      </w:pPr>
      <w:r w:rsidR="0D187B10">
        <w:drawing>
          <wp:inline wp14:editId="1EDE874B" wp14:anchorId="4567DE25">
            <wp:extent cx="6048375" cy="2910780"/>
            <wp:effectExtent l="0" t="0" r="0" b="0"/>
            <wp:docPr id="1072037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7920d63c2d4a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9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87B10" w:rsidP="0D187B10" w:rsidRDefault="0D187B10" w14:paraId="4661611D" w14:textId="2C884DA5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D187B10" w:rsidR="0D187B10">
        <w:rPr>
          <w:sz w:val="28"/>
          <w:szCs w:val="28"/>
        </w:rPr>
        <w:t>User selected hotel to view menus</w:t>
      </w:r>
    </w:p>
    <w:p w:rsidR="0D187B10" w:rsidP="0D187B10" w:rsidRDefault="0D187B10" w14:paraId="524840D8" w14:textId="055B0C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D187B10">
        <w:drawing>
          <wp:inline wp14:editId="38B20A93" wp14:anchorId="746E077A">
            <wp:extent cx="5924550" cy="2851190"/>
            <wp:effectExtent l="0" t="0" r="0" b="0"/>
            <wp:docPr id="1406993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1754e8aa8e47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5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87B10" w:rsidP="0D187B10" w:rsidRDefault="0D187B10" w14:paraId="73252E65" w14:textId="0CD1632B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D187B10" w:rsidR="0D187B10">
        <w:rPr>
          <w:sz w:val="28"/>
          <w:szCs w:val="28"/>
        </w:rPr>
        <w:t>User selected item from hotel menu</w:t>
      </w:r>
    </w:p>
    <w:p w:rsidR="0D187B10" w:rsidP="0D187B10" w:rsidRDefault="0D187B10" w14:paraId="40B6A25B" w14:textId="2527A35E">
      <w:pPr>
        <w:pStyle w:val="Normal"/>
      </w:pPr>
      <w:r w:rsidR="0D187B10">
        <w:drawing>
          <wp:inline wp14:editId="73040261" wp14:anchorId="269265CB">
            <wp:extent cx="5972175" cy="2861668"/>
            <wp:effectExtent l="0" t="0" r="0" b="0"/>
            <wp:docPr id="2117270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a73b12c14c49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6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87B10" w:rsidP="0D187B10" w:rsidRDefault="0D187B10" w14:paraId="0F80839A" w14:textId="55147341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D187B10" w:rsidR="0D187B10">
        <w:rPr>
          <w:sz w:val="28"/>
          <w:szCs w:val="28"/>
        </w:rPr>
        <w:t>User has confirmed his order</w:t>
      </w:r>
    </w:p>
    <w:p w:rsidR="0D187B10" w:rsidP="0D187B10" w:rsidRDefault="0D187B10" w14:paraId="2CE9D6B4" w14:textId="5AEAD7E8">
      <w:pPr>
        <w:pStyle w:val="Normal"/>
      </w:pPr>
      <w:r w:rsidR="0D187B10">
        <w:drawing>
          <wp:inline wp14:editId="2411A8AE" wp14:anchorId="135C9D1E">
            <wp:extent cx="5772150" cy="2753796"/>
            <wp:effectExtent l="0" t="0" r="0" b="0"/>
            <wp:docPr id="1661996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89ac178e6e45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87B10" w:rsidP="0D187B10" w:rsidRDefault="0D187B10" w14:paraId="653F55E1" w14:textId="5096C38A">
      <w:pPr>
        <w:pStyle w:val="Normal"/>
      </w:pPr>
    </w:p>
    <w:p w:rsidR="0D187B10" w:rsidP="0D187B10" w:rsidRDefault="0D187B10" w14:paraId="1CF1FFFF" w14:textId="509BBEF4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D187B10" w:rsidR="0D187B10">
        <w:rPr>
          <w:sz w:val="28"/>
          <w:szCs w:val="28"/>
        </w:rPr>
        <w:t>Order is being placed</w:t>
      </w:r>
    </w:p>
    <w:p w:rsidR="0D187B10" w:rsidP="0D187B10" w:rsidRDefault="0D187B10" w14:paraId="7B78BE4B" w14:textId="48F405F7">
      <w:pPr>
        <w:pStyle w:val="Normal"/>
      </w:pPr>
      <w:r w:rsidR="0D187B10">
        <w:drawing>
          <wp:inline wp14:editId="6914FEA7" wp14:anchorId="0B8278D4">
            <wp:extent cx="5991225" cy="2895758"/>
            <wp:effectExtent l="0" t="0" r="0" b="0"/>
            <wp:docPr id="1212108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c6b946b25745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89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87B10" w:rsidP="0D187B10" w:rsidRDefault="0D187B10" w14:paraId="2CBDAA8C" w14:textId="62C78DC5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D187B10" w:rsidR="0D187B10">
        <w:rPr>
          <w:sz w:val="28"/>
          <w:szCs w:val="28"/>
        </w:rPr>
        <w:t>Registered hotels can see received orders from users after login into hotel module and can accept or reject the orders</w:t>
      </w:r>
    </w:p>
    <w:p w:rsidR="0D187B10" w:rsidP="0D187B10" w:rsidRDefault="0D187B10" w14:paraId="37936B79" w14:textId="23D5905E">
      <w:pPr>
        <w:pStyle w:val="Normal"/>
      </w:pPr>
      <w:r w:rsidR="0D187B10">
        <w:drawing>
          <wp:inline wp14:editId="125D43D3" wp14:anchorId="451EE15F">
            <wp:extent cx="6122504" cy="2933700"/>
            <wp:effectExtent l="0" t="0" r="0" b="0"/>
            <wp:docPr id="1483971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c2ee45563447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50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87B10" w:rsidP="0D187B10" w:rsidRDefault="0D187B10" w14:paraId="45EA5208" w14:textId="2A88F8FF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D187B10" w:rsidR="0D187B10">
        <w:rPr>
          <w:sz w:val="28"/>
          <w:szCs w:val="28"/>
        </w:rPr>
        <w:t>Hotel can see ongoing orders and after making it ready hotel can mark it as Completed</w:t>
      </w:r>
    </w:p>
    <w:p w:rsidR="0D187B10" w:rsidP="0D187B10" w:rsidRDefault="0D187B10" w14:paraId="4315324A" w14:textId="68D5A379">
      <w:pPr>
        <w:pStyle w:val="Normal"/>
      </w:pPr>
      <w:r w:rsidR="0D187B10">
        <w:drawing>
          <wp:inline wp14:editId="1E155462" wp14:anchorId="09E1622C">
            <wp:extent cx="6109138" cy="2952750"/>
            <wp:effectExtent l="0" t="0" r="0" b="0"/>
            <wp:docPr id="1314634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d3ea9e264d42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138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87B10" w:rsidP="0D187B10" w:rsidRDefault="0D187B10" w14:paraId="3913F690" w14:textId="79409F9C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D187B10" w:rsidR="0D187B10">
        <w:rPr>
          <w:sz w:val="28"/>
          <w:szCs w:val="28"/>
        </w:rPr>
        <w:t>Delivery partners can Register and login into the system and receive orders to be delivered with its pickup and delivery location</w:t>
      </w:r>
    </w:p>
    <w:p w:rsidR="0D187B10" w:rsidP="0D187B10" w:rsidRDefault="0D187B10" w14:paraId="6DBC9E03" w14:textId="3E6EC598">
      <w:pPr>
        <w:pStyle w:val="Normal"/>
      </w:pPr>
      <w:r w:rsidR="0D187B10">
        <w:drawing>
          <wp:inline wp14:editId="55870F60" wp14:anchorId="1FB036B8">
            <wp:extent cx="6023113" cy="2886075"/>
            <wp:effectExtent l="0" t="0" r="0" b="0"/>
            <wp:docPr id="2130021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24d27a8d3e40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113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87B10" w:rsidP="0D187B10" w:rsidRDefault="0D187B10" w14:paraId="540B9FDC" w14:textId="3F97F00A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D187B10" w:rsidR="0D187B10">
        <w:rPr>
          <w:sz w:val="28"/>
          <w:szCs w:val="28"/>
        </w:rPr>
        <w:t>After accepting order partner can see ongoing orders</w:t>
      </w:r>
    </w:p>
    <w:p w:rsidR="0D187B10" w:rsidP="0D187B10" w:rsidRDefault="0D187B10" w14:paraId="3E5FBE59" w14:textId="5AAB7839">
      <w:pPr>
        <w:pStyle w:val="Normal"/>
      </w:pPr>
      <w:r w:rsidR="0D187B10">
        <w:drawing>
          <wp:inline wp14:editId="0D72C2F0" wp14:anchorId="4D150AB5">
            <wp:extent cx="6019800" cy="2859405"/>
            <wp:effectExtent l="0" t="0" r="0" b="0"/>
            <wp:docPr id="974164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f9088fb7c543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87B10" w:rsidP="0D187B10" w:rsidRDefault="0D187B10" w14:paraId="6A0173D8" w14:textId="1704D37E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D187B10" w:rsidR="0D187B10">
        <w:rPr>
          <w:sz w:val="28"/>
          <w:szCs w:val="28"/>
        </w:rPr>
        <w:t>After successful delivery Hotel, User and Partner can see their Orders history</w:t>
      </w:r>
    </w:p>
    <w:p w:rsidR="0D187B10" w:rsidP="0D187B10" w:rsidRDefault="0D187B10" w14:paraId="4C96A727" w14:textId="13D9E87B">
      <w:pPr>
        <w:pStyle w:val="Normal"/>
      </w:pPr>
      <w:r w:rsidR="0D187B10">
        <w:drawing>
          <wp:inline wp14:editId="11E6823D" wp14:anchorId="5EC9948D">
            <wp:extent cx="6069027" cy="2857500"/>
            <wp:effectExtent l="0" t="0" r="0" b="0"/>
            <wp:docPr id="1825797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aa24c7679443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027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5B4F82"/>
    <w:rsid w:val="070B2216"/>
    <w:rsid w:val="0951F53D"/>
    <w:rsid w:val="0A42C2D8"/>
    <w:rsid w:val="0D187B10"/>
    <w:rsid w:val="1143DEC5"/>
    <w:rsid w:val="1262742B"/>
    <w:rsid w:val="1262742B"/>
    <w:rsid w:val="28680430"/>
    <w:rsid w:val="2FA9F2C4"/>
    <w:rsid w:val="2FC31B21"/>
    <w:rsid w:val="335CA46D"/>
    <w:rsid w:val="39CBE5F1"/>
    <w:rsid w:val="3A9E9301"/>
    <w:rsid w:val="3A9E9301"/>
    <w:rsid w:val="3E2C33B3"/>
    <w:rsid w:val="42FFA4D6"/>
    <w:rsid w:val="4404A2A0"/>
    <w:rsid w:val="4841B06B"/>
    <w:rsid w:val="49DD80CC"/>
    <w:rsid w:val="4DC51C82"/>
    <w:rsid w:val="555DA27E"/>
    <w:rsid w:val="5A376C95"/>
    <w:rsid w:val="5C8337EA"/>
    <w:rsid w:val="5D537D7D"/>
    <w:rsid w:val="5DF435D8"/>
    <w:rsid w:val="5F3315DD"/>
    <w:rsid w:val="5F3315DD"/>
    <w:rsid w:val="60CEE63E"/>
    <w:rsid w:val="65A25761"/>
    <w:rsid w:val="673E27C2"/>
    <w:rsid w:val="6B619DF1"/>
    <w:rsid w:val="6C1198E5"/>
    <w:rsid w:val="6D8D1EA7"/>
    <w:rsid w:val="6D8D1EA7"/>
    <w:rsid w:val="71BFA49E"/>
    <w:rsid w:val="71BFA49E"/>
    <w:rsid w:val="775B4F82"/>
    <w:rsid w:val="7B027446"/>
    <w:rsid w:val="7EB7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4F82"/>
  <w15:chartTrackingRefBased/>
  <w15:docId w15:val="{84D28FD2-7849-41B3-8C1B-63EA38902F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53d4cba5d114efb" /><Relationship Type="http://schemas.openxmlformats.org/officeDocument/2006/relationships/image" Target="/media/image2.png" Id="R613912462a594977" /><Relationship Type="http://schemas.openxmlformats.org/officeDocument/2006/relationships/image" Target="/media/image3.png" Id="Racc79359d7ee4f37" /><Relationship Type="http://schemas.openxmlformats.org/officeDocument/2006/relationships/image" Target="/media/image4.png" Id="R58aace08658c42d2" /><Relationship Type="http://schemas.openxmlformats.org/officeDocument/2006/relationships/image" Target="/media/image5.png" Id="Rae7920d63c2d4a9e" /><Relationship Type="http://schemas.openxmlformats.org/officeDocument/2006/relationships/image" Target="/media/image6.png" Id="R8b1754e8aa8e4758" /><Relationship Type="http://schemas.openxmlformats.org/officeDocument/2006/relationships/image" Target="/media/image7.png" Id="Rf4a73b12c14c4987" /><Relationship Type="http://schemas.openxmlformats.org/officeDocument/2006/relationships/image" Target="/media/image8.png" Id="Ra189ac178e6e455d" /><Relationship Type="http://schemas.openxmlformats.org/officeDocument/2006/relationships/image" Target="/media/image9.png" Id="Reec6b946b25745ed" /><Relationship Type="http://schemas.openxmlformats.org/officeDocument/2006/relationships/image" Target="/media/imagea.png" Id="R36c2ee455634475b" /><Relationship Type="http://schemas.openxmlformats.org/officeDocument/2006/relationships/image" Target="/media/imageb.png" Id="Reed3ea9e264d4284" /><Relationship Type="http://schemas.openxmlformats.org/officeDocument/2006/relationships/image" Target="/media/imagec.png" Id="R7924d27a8d3e4000" /><Relationship Type="http://schemas.openxmlformats.org/officeDocument/2006/relationships/image" Target="/media/imaged.png" Id="R0bf9088fb7c543ca" /><Relationship Type="http://schemas.openxmlformats.org/officeDocument/2006/relationships/image" Target="/media/imagee.png" Id="R90aa24c76794434a" /><Relationship Type="http://schemas.openxmlformats.org/officeDocument/2006/relationships/numbering" Target="numbering.xml" Id="Rcd8a5c71ab604f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2022-04-23T05:23:51.8274570Z</dcterms:created>
  <dcterms:modified xsi:type="dcterms:W3CDTF">2022-04-23T05:48:23.5022939Z</dcterms:modified>
  <dc:creator>Thakur, Pranav (Cognizant)</dc:creator>
  <lastModifiedBy>Thakur, Pranav (Cognizant)</lastModifiedBy>
</coreProperties>
</file>