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 No: 9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Date: 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October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f1f1f"/>
                <w:sz w:val="24"/>
                <w:szCs w:val="24"/>
                <w:rtl w:val="0"/>
              </w:rPr>
              <w:t xml:space="preserve">Recurrent Neural Networks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of this lab is to understand and implement a Recurrent Neural Network (RNN) using Python and a suitable deep learning library (e.g., TensorFlow or PyTorch). The focus is on sequence modelling tasks such as time series prediction or text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lab involves the step-by-step implementation of an RNN. Key processes include data preprocessing, model building, training, and evaluation. The code explanations will cover these steps in detail.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Building the parts of the algorithm: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Importing Libraries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necessary libraries for data manipulation (numpy, pandas), plotting (matplotlib), and deep learning (keras)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Loading and Preprocessing Data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data from a CSV file, select the relevant column, and scale the data to a range of 0 to 1 using Min-Max Scaling. This is crucial for efficient model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Output: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data will be transformed into scaled values, usually between 0 and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Training and Testing Datasets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Split the scaled data into training (80%) and testing (20%) datasets to evaluate the model's performance.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Output: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Two datasets: train for model training and test for evaluation.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Converting Data to RNN-Compatible Format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 the data into sequences of a specified time step to make it compatible with RNN input requirements.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Output: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X_train, y_train, X_test, and y_test arrays containing input features and targets for training and testing.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Reshaping Input for RNN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Reshape the input data into a three-dimensional format expected by RNNs: [samples, time steps, features].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Output: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Reshaped data suitable for feeding into an RNN.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Building the RNN Model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Define an RNN model using a Sequential architecture with one Simple RNN layer of 50 units and a dense layer for output.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Output: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Compiled RNN model ready for training.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Training the Model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 the RNN model on the training data over 50 epochs with a batch size of 32, using validation data to monitor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Output: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process with loss values per epoch, showing improvement over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   Model Evaluation and Predictions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predictions on both training and testing data. Predictions are then inverse scaled back to their original range for evaluation.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Output: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Predictions for both training and testing data in the original data scale.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Observations: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Preparation: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Loading and scaling of data to normalize input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Sequence Creation: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Transformation of data into time-step sequences for RNN compatibility.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Building: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SimpleRNN model with one hidden layer and an output layer, optimized using Adam.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and Evaluation: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Continuous training and validation using Mean Squared Error to minimize prediction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4"/>
            <w:szCs w:val="24"/>
            <w:u w:val="single"/>
            <w:rtl w:val="0"/>
          </w:rPr>
          <w:t xml:space="preserve">https://github.com/pranav4004/DeepLearning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USN NUMBER: 1RVU22</w:t>
    </w:r>
    <w:r w:rsidDel="00000000" w:rsidR="00000000" w:rsidRPr="00000000">
      <w:rPr>
        <w:b w:val="1"/>
        <w:rtl w:val="0"/>
      </w:rPr>
      <w:t xml:space="preserve">BSC071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 </w:t>
    </w:r>
    <w:r w:rsidDel="00000000" w:rsidR="00000000" w:rsidRPr="00000000">
      <w:rPr>
        <w:b w:val="1"/>
        <w:rtl w:val="0"/>
      </w:rPr>
      <w:t xml:space="preserve">Pranav Sampat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"/>
      <w:lvlJc w:val="left"/>
      <w:pPr>
        <w:ind w:left="180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ubramanyaPReddy/DeepLearning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