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F813263" w14:textId="1FE037C5" w:rsidR="00A55DC5" w:rsidRDefault="000A7F6A" w:rsidP="000A7F6A">
      <w:pPr>
        <w:jc w:val="center"/>
        <w:rPr>
          <w:lang w:val="en-GB"/>
        </w:rPr>
      </w:pPr>
      <w:r w:rsidRPr="003E285C">
        <w:rPr>
          <w:rFonts w:ascii="Comic Sans MS" w:hAnsi="Comic Sans MS"/>
          <w:noProof/>
          <w:sz w:val="44"/>
          <w:szCs w:val="44"/>
        </w:rPr>
        <w:drawing>
          <wp:inline distT="0" distB="0" distL="0" distR="0" wp14:anchorId="7F833E9C" wp14:editId="6905E167">
            <wp:extent cx="4086225" cy="1114425"/>
            <wp:effectExtent l="0" t="0" r="9525" b="9525"/>
            <wp:docPr id="7366272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627240" name="Picture 1"/>
                    <pic:cNvPicPr>
                      <a:picLocks noChangeAspect="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4086225" cy="1114425"/>
                    </a:xfrm>
                    <a:prstGeom prst="rect">
                      <a:avLst/>
                    </a:prstGeom>
                    <a:noFill/>
                  </pic:spPr>
                </pic:pic>
              </a:graphicData>
            </a:graphic>
          </wp:inline>
        </w:drawing>
      </w:r>
    </w:p>
    <w:p w14:paraId="089CAFBB" w14:textId="77777777" w:rsidR="003E285C" w:rsidRDefault="003E285C" w:rsidP="000A7F6A">
      <w:pPr>
        <w:jc w:val="center"/>
        <w:rPr>
          <w:lang w:val="en-GB"/>
        </w:rPr>
      </w:pPr>
    </w:p>
    <w:p w14:paraId="0E4CEBA3" w14:textId="06091F95" w:rsidR="003E285C" w:rsidRPr="003E285C" w:rsidRDefault="003E285C" w:rsidP="000A7F6A">
      <w:pPr>
        <w:jc w:val="center"/>
        <w:rPr>
          <w:rFonts w:ascii="Comic Sans MS" w:hAnsi="Comic Sans MS"/>
          <w:b/>
          <w:bCs/>
          <w:sz w:val="44"/>
          <w:szCs w:val="44"/>
          <w:lang w:val="en-GB"/>
        </w:rPr>
      </w:pPr>
      <w:r w:rsidRPr="003E285C">
        <w:rPr>
          <w:rFonts w:ascii="Comic Sans MS" w:hAnsi="Comic Sans MS"/>
          <w:b/>
          <w:bCs/>
          <w:sz w:val="44"/>
          <w:szCs w:val="44"/>
          <w:lang w:val="en-GB"/>
        </w:rPr>
        <w:t>PLACEMENT EMPOWERMENT PROGRAM</w:t>
      </w:r>
    </w:p>
    <w:p w14:paraId="44D14406" w14:textId="076442EE" w:rsidR="003E285C" w:rsidRPr="003E285C" w:rsidRDefault="003E285C" w:rsidP="000A7F6A">
      <w:pPr>
        <w:jc w:val="center"/>
        <w:rPr>
          <w:rFonts w:ascii="Comic Sans MS" w:hAnsi="Comic Sans MS"/>
          <w:b/>
          <w:bCs/>
          <w:sz w:val="32"/>
          <w:szCs w:val="32"/>
          <w:lang w:val="en-GB"/>
        </w:rPr>
      </w:pPr>
      <w:r w:rsidRPr="003E285C">
        <w:rPr>
          <w:rFonts w:ascii="Comic Sans MS" w:hAnsi="Comic Sans MS"/>
          <w:b/>
          <w:bCs/>
          <w:sz w:val="32"/>
          <w:szCs w:val="32"/>
          <w:lang w:val="en-GB"/>
        </w:rPr>
        <w:t>Cloud Computing &amp; DevOps Centre</w:t>
      </w:r>
    </w:p>
    <w:p w14:paraId="375EE240" w14:textId="77777777" w:rsidR="003E285C" w:rsidRDefault="003E285C" w:rsidP="000A7F6A">
      <w:pPr>
        <w:jc w:val="center"/>
        <w:rPr>
          <w:rFonts w:ascii="Comic Sans MS" w:hAnsi="Comic Sans MS"/>
          <w:b/>
          <w:bCs/>
          <w:sz w:val="32"/>
          <w:szCs w:val="32"/>
          <w:lang w:val="en-GB"/>
        </w:rPr>
      </w:pPr>
    </w:p>
    <w:p w14:paraId="69003E12" w14:textId="77777777" w:rsidR="003E285C" w:rsidRPr="003E285C" w:rsidRDefault="003E285C" w:rsidP="000A7F6A">
      <w:pPr>
        <w:jc w:val="center"/>
        <w:rPr>
          <w:rFonts w:ascii="Comic Sans MS" w:hAnsi="Comic Sans MS"/>
          <w:b/>
          <w:bCs/>
          <w:sz w:val="32"/>
          <w:szCs w:val="32"/>
          <w:lang w:val="en-GB"/>
        </w:rPr>
      </w:pPr>
    </w:p>
    <w:p w14:paraId="6CACD3A3" w14:textId="77777777" w:rsidR="003E285C" w:rsidRPr="003E285C" w:rsidRDefault="003E285C" w:rsidP="000A7F6A">
      <w:pPr>
        <w:jc w:val="center"/>
        <w:rPr>
          <w:rFonts w:ascii="Comic Sans MS" w:hAnsi="Comic Sans MS"/>
          <w:b/>
          <w:bCs/>
          <w:sz w:val="32"/>
          <w:szCs w:val="32"/>
          <w:lang w:val="en-GB"/>
        </w:rPr>
      </w:pPr>
    </w:p>
    <w:p w14:paraId="59CA332D" w14:textId="3F609832" w:rsidR="003E285C" w:rsidRDefault="003E285C" w:rsidP="003E285C">
      <w:pPr>
        <w:rPr>
          <w:rFonts w:ascii="Comic Sans MS" w:hAnsi="Comic Sans MS"/>
          <w:sz w:val="40"/>
          <w:szCs w:val="40"/>
          <w:lang w:val="en-GB"/>
        </w:rPr>
      </w:pPr>
      <w:r w:rsidRPr="003E285C">
        <w:rPr>
          <w:rFonts w:ascii="Comic Sans MS" w:hAnsi="Comic Sans MS"/>
          <w:b/>
          <w:bCs/>
          <w:sz w:val="40"/>
          <w:szCs w:val="40"/>
          <w:lang w:val="en-GB"/>
        </w:rPr>
        <w:t xml:space="preserve">Implementing auto-scaling in Azure: </w:t>
      </w:r>
      <w:r w:rsidRPr="003E285C">
        <w:rPr>
          <w:rFonts w:ascii="Comic Sans MS" w:hAnsi="Comic Sans MS"/>
          <w:sz w:val="40"/>
          <w:szCs w:val="40"/>
          <w:lang w:val="en-GB"/>
        </w:rPr>
        <w:t>Set up an auto-scaling groups in Azure VMs for handling various workloads.</w:t>
      </w:r>
    </w:p>
    <w:p w14:paraId="0A40B38D" w14:textId="77777777" w:rsidR="003E285C" w:rsidRDefault="003E285C" w:rsidP="003E285C">
      <w:pPr>
        <w:rPr>
          <w:rFonts w:ascii="Comic Sans MS" w:hAnsi="Comic Sans MS"/>
          <w:sz w:val="40"/>
          <w:szCs w:val="40"/>
          <w:lang w:val="en-GB"/>
        </w:rPr>
      </w:pPr>
    </w:p>
    <w:p w14:paraId="11FEF2D5" w14:textId="77777777" w:rsidR="003E285C" w:rsidRDefault="003E285C" w:rsidP="003E285C">
      <w:pPr>
        <w:rPr>
          <w:rFonts w:ascii="Comic Sans MS" w:hAnsi="Comic Sans MS"/>
          <w:sz w:val="40"/>
          <w:szCs w:val="40"/>
          <w:lang w:val="en-GB"/>
        </w:rPr>
      </w:pPr>
    </w:p>
    <w:p w14:paraId="05226367" w14:textId="77777777" w:rsidR="003E285C" w:rsidRDefault="003E285C" w:rsidP="003E285C">
      <w:pPr>
        <w:rPr>
          <w:rFonts w:ascii="Comic Sans MS" w:hAnsi="Comic Sans MS"/>
          <w:sz w:val="40"/>
          <w:szCs w:val="40"/>
          <w:lang w:val="en-GB"/>
        </w:rPr>
      </w:pPr>
    </w:p>
    <w:p w14:paraId="5BEB3C08" w14:textId="5750E8F5" w:rsidR="003E285C" w:rsidRPr="003E285C" w:rsidRDefault="003E285C" w:rsidP="003E285C">
      <w:pPr>
        <w:rPr>
          <w:rFonts w:ascii="Comic Sans MS" w:hAnsi="Comic Sans MS"/>
          <w:sz w:val="40"/>
          <w:szCs w:val="40"/>
          <w:lang w:val="en-GB"/>
        </w:rPr>
      </w:pPr>
      <w:r w:rsidRPr="003E285C">
        <w:rPr>
          <w:rFonts w:ascii="Comic Sans MS" w:hAnsi="Comic Sans MS"/>
          <w:b/>
          <w:bCs/>
          <w:sz w:val="40"/>
          <w:szCs w:val="40"/>
          <w:lang w:val="en-GB"/>
        </w:rPr>
        <w:t>Name:</w:t>
      </w:r>
      <w:r>
        <w:rPr>
          <w:rFonts w:ascii="Comic Sans MS" w:hAnsi="Comic Sans MS"/>
          <w:b/>
          <w:bCs/>
          <w:sz w:val="40"/>
          <w:szCs w:val="40"/>
          <w:lang w:val="en-GB"/>
        </w:rPr>
        <w:t xml:space="preserve"> </w:t>
      </w:r>
      <w:r w:rsidRPr="003E285C">
        <w:rPr>
          <w:rFonts w:ascii="Comic Sans MS" w:hAnsi="Comic Sans MS"/>
          <w:sz w:val="40"/>
          <w:szCs w:val="40"/>
          <w:lang w:val="en-GB"/>
        </w:rPr>
        <w:t>Pranav Karunakaran</w:t>
      </w:r>
    </w:p>
    <w:p w14:paraId="47ECD0F0" w14:textId="6D4E7AC5" w:rsidR="003E285C" w:rsidRDefault="003E285C" w:rsidP="003E285C">
      <w:pPr>
        <w:rPr>
          <w:rFonts w:ascii="Comic Sans MS" w:hAnsi="Comic Sans MS"/>
          <w:sz w:val="40"/>
          <w:szCs w:val="40"/>
          <w:lang w:val="en-GB"/>
        </w:rPr>
      </w:pPr>
      <w:r w:rsidRPr="003E285C">
        <w:rPr>
          <w:rFonts w:ascii="Comic Sans MS" w:hAnsi="Comic Sans MS"/>
          <w:b/>
          <w:bCs/>
          <w:sz w:val="40"/>
          <w:szCs w:val="40"/>
          <w:lang w:val="en-GB"/>
        </w:rPr>
        <w:t>Dept:</w:t>
      </w:r>
      <w:r>
        <w:rPr>
          <w:rFonts w:ascii="Comic Sans MS" w:hAnsi="Comic Sans MS"/>
          <w:b/>
          <w:bCs/>
          <w:sz w:val="40"/>
          <w:szCs w:val="40"/>
          <w:lang w:val="en-GB"/>
        </w:rPr>
        <w:t xml:space="preserve"> </w:t>
      </w:r>
      <w:r>
        <w:rPr>
          <w:rFonts w:ascii="Comic Sans MS" w:hAnsi="Comic Sans MS"/>
          <w:sz w:val="40"/>
          <w:szCs w:val="40"/>
          <w:lang w:val="en-GB"/>
        </w:rPr>
        <w:t>IT</w:t>
      </w:r>
    </w:p>
    <w:p w14:paraId="70F22F25" w14:textId="77777777" w:rsidR="003E285C" w:rsidRDefault="003E285C" w:rsidP="003E285C">
      <w:pPr>
        <w:rPr>
          <w:rFonts w:ascii="Comic Sans MS" w:hAnsi="Comic Sans MS"/>
          <w:sz w:val="40"/>
          <w:szCs w:val="40"/>
          <w:lang w:val="en-GB"/>
        </w:rPr>
      </w:pPr>
    </w:p>
    <w:p w14:paraId="20549B58" w14:textId="77777777" w:rsidR="003E285C" w:rsidRDefault="003E285C" w:rsidP="003E285C">
      <w:pPr>
        <w:rPr>
          <w:rFonts w:ascii="Comic Sans MS" w:hAnsi="Comic Sans MS"/>
          <w:sz w:val="40"/>
          <w:szCs w:val="40"/>
          <w:lang w:val="en-GB"/>
        </w:rPr>
      </w:pPr>
    </w:p>
    <w:p w14:paraId="494D8E80" w14:textId="02DF5120" w:rsidR="003E285C" w:rsidRPr="003E285C" w:rsidRDefault="003E285C" w:rsidP="003E285C">
      <w:pPr>
        <w:rPr>
          <w:rFonts w:ascii="Comic Sans MS" w:hAnsi="Comic Sans MS"/>
          <w:b/>
          <w:bCs/>
          <w:sz w:val="48"/>
          <w:szCs w:val="48"/>
          <w:lang w:val="en-GB"/>
        </w:rPr>
      </w:pPr>
      <w:r w:rsidRPr="003E285C">
        <w:rPr>
          <w:rFonts w:ascii="Comic Sans MS" w:hAnsi="Comic Sans MS"/>
          <w:b/>
          <w:bCs/>
          <w:sz w:val="48"/>
          <w:szCs w:val="48"/>
          <w:lang w:val="en-GB"/>
        </w:rPr>
        <w:lastRenderedPageBreak/>
        <w:t>INTRODUCTION</w:t>
      </w:r>
    </w:p>
    <w:p w14:paraId="411DEE0F" w14:textId="77777777" w:rsidR="003E285C" w:rsidRPr="003E285C" w:rsidRDefault="003E285C" w:rsidP="003E285C">
      <w:pPr>
        <w:rPr>
          <w:rFonts w:ascii="Comic Sans MS" w:hAnsi="Comic Sans MS"/>
          <w:b/>
          <w:bCs/>
          <w:sz w:val="40"/>
          <w:szCs w:val="40"/>
          <w:lang w:val="en-GB"/>
        </w:rPr>
      </w:pPr>
    </w:p>
    <w:p w14:paraId="442F8748" w14:textId="36C52F22" w:rsidR="003E285C" w:rsidRDefault="003E285C" w:rsidP="003E285C">
      <w:pPr>
        <w:rPr>
          <w:rFonts w:ascii="Comic Sans MS" w:hAnsi="Comic Sans MS"/>
          <w:sz w:val="40"/>
          <w:szCs w:val="40"/>
        </w:rPr>
      </w:pPr>
      <w:r w:rsidRPr="003E285C">
        <w:rPr>
          <w:rFonts w:ascii="Comic Sans MS" w:hAnsi="Comic Sans MS"/>
          <w:sz w:val="40"/>
          <w:szCs w:val="40"/>
        </w:rPr>
        <w:t xml:space="preserve">Setting up auto-scaling groups in Azure VMs involves creating Virtual Machine Scale Sets (VMSS), which allow you to manage and scale a group of load-balanced VMs automatically. You can configure </w:t>
      </w:r>
      <w:proofErr w:type="spellStart"/>
      <w:r w:rsidRPr="003E285C">
        <w:rPr>
          <w:rFonts w:ascii="Comic Sans MS" w:hAnsi="Comic Sans MS"/>
          <w:sz w:val="40"/>
          <w:szCs w:val="40"/>
        </w:rPr>
        <w:t>autoscale</w:t>
      </w:r>
      <w:proofErr w:type="spellEnd"/>
      <w:r w:rsidRPr="003E285C">
        <w:rPr>
          <w:rFonts w:ascii="Comic Sans MS" w:hAnsi="Comic Sans MS"/>
          <w:sz w:val="40"/>
          <w:szCs w:val="40"/>
        </w:rPr>
        <w:t xml:space="preserve"> rules based on performance metrics like CPU or memory usage, ensuring that the number of VM instances increases or decreases in response to demand. This setup provides high availability, application resiliency, and cost efficiency by running only the necessary number of instances</w:t>
      </w:r>
      <w:r w:rsidRPr="003E285C">
        <w:rPr>
          <w:rFonts w:ascii="Comic Sans MS" w:hAnsi="Comic Sans MS"/>
          <w:sz w:val="40"/>
          <w:szCs w:val="40"/>
        </w:rPr>
        <w:t>.</w:t>
      </w:r>
    </w:p>
    <w:p w14:paraId="76A2B105" w14:textId="77777777" w:rsidR="003E285C" w:rsidRDefault="003E285C" w:rsidP="003E285C">
      <w:pPr>
        <w:rPr>
          <w:rFonts w:ascii="Comic Sans MS" w:hAnsi="Comic Sans MS"/>
          <w:sz w:val="40"/>
          <w:szCs w:val="40"/>
          <w:lang w:val="en-GB"/>
        </w:rPr>
      </w:pPr>
    </w:p>
    <w:p w14:paraId="57F63664" w14:textId="7BDBFE97" w:rsidR="003E285C" w:rsidRDefault="003E285C" w:rsidP="003E285C">
      <w:pPr>
        <w:rPr>
          <w:rFonts w:ascii="Comic Sans MS" w:hAnsi="Comic Sans MS"/>
          <w:sz w:val="40"/>
          <w:szCs w:val="40"/>
          <w:lang w:val="en-GB"/>
        </w:rPr>
      </w:pPr>
    </w:p>
    <w:p w14:paraId="6DF8D2AE" w14:textId="77777777" w:rsidR="003E285C" w:rsidRDefault="003E285C" w:rsidP="003E285C">
      <w:pPr>
        <w:rPr>
          <w:rFonts w:ascii="Comic Sans MS" w:hAnsi="Comic Sans MS"/>
          <w:sz w:val="40"/>
          <w:szCs w:val="40"/>
          <w:lang w:val="en-GB"/>
        </w:rPr>
      </w:pPr>
    </w:p>
    <w:p w14:paraId="799F55D7" w14:textId="77777777" w:rsidR="003E285C" w:rsidRDefault="003E285C" w:rsidP="003E285C">
      <w:pPr>
        <w:rPr>
          <w:rFonts w:ascii="Comic Sans MS" w:hAnsi="Comic Sans MS"/>
          <w:sz w:val="40"/>
          <w:szCs w:val="40"/>
          <w:lang w:val="en-GB"/>
        </w:rPr>
      </w:pPr>
    </w:p>
    <w:p w14:paraId="3D65A9CA" w14:textId="77777777" w:rsidR="003E285C" w:rsidRDefault="003E285C" w:rsidP="003E285C">
      <w:pPr>
        <w:rPr>
          <w:rFonts w:ascii="Comic Sans MS" w:hAnsi="Comic Sans MS"/>
          <w:sz w:val="40"/>
          <w:szCs w:val="40"/>
          <w:lang w:val="en-GB"/>
        </w:rPr>
      </w:pPr>
    </w:p>
    <w:p w14:paraId="390A5ABA" w14:textId="77777777" w:rsidR="003E285C" w:rsidRDefault="003E285C" w:rsidP="003E285C">
      <w:pPr>
        <w:rPr>
          <w:rFonts w:ascii="Comic Sans MS" w:hAnsi="Comic Sans MS"/>
          <w:sz w:val="40"/>
          <w:szCs w:val="40"/>
          <w:lang w:val="en-GB"/>
        </w:rPr>
      </w:pPr>
    </w:p>
    <w:p w14:paraId="158956E2" w14:textId="35655277" w:rsidR="003E285C" w:rsidRPr="003E285C" w:rsidRDefault="003E285C" w:rsidP="003E285C">
      <w:pPr>
        <w:rPr>
          <w:rFonts w:ascii="Comic Sans MS" w:hAnsi="Comic Sans MS"/>
          <w:b/>
          <w:bCs/>
          <w:sz w:val="40"/>
          <w:szCs w:val="40"/>
          <w:lang w:val="en-GB"/>
        </w:rPr>
      </w:pPr>
      <w:r w:rsidRPr="003E285C">
        <w:rPr>
          <w:rFonts w:ascii="Comic Sans MS" w:hAnsi="Comic Sans MS"/>
          <w:b/>
          <w:bCs/>
          <w:sz w:val="40"/>
          <w:szCs w:val="40"/>
          <w:lang w:val="en-GB"/>
        </w:rPr>
        <w:lastRenderedPageBreak/>
        <w:t>Step-by-step process:</w:t>
      </w:r>
    </w:p>
    <w:p w14:paraId="67472740" w14:textId="47A371D3" w:rsidR="003E285C" w:rsidRDefault="003E285C" w:rsidP="003E285C">
      <w:pPr>
        <w:rPr>
          <w:rFonts w:ascii="Comic Sans MS" w:hAnsi="Comic Sans MS"/>
          <w:sz w:val="40"/>
          <w:szCs w:val="40"/>
          <w:lang w:val="en-GB"/>
        </w:rPr>
      </w:pPr>
      <w:r w:rsidRPr="003E285C">
        <w:rPr>
          <w:rFonts w:ascii="Comic Sans MS" w:hAnsi="Comic Sans MS"/>
          <w:b/>
          <w:bCs/>
          <w:sz w:val="40"/>
          <w:szCs w:val="40"/>
          <w:lang w:val="en-GB"/>
        </w:rPr>
        <w:t>Step 1:</w:t>
      </w:r>
      <w:r>
        <w:rPr>
          <w:rFonts w:ascii="Comic Sans MS" w:hAnsi="Comic Sans MS"/>
          <w:sz w:val="40"/>
          <w:szCs w:val="40"/>
          <w:lang w:val="en-GB"/>
        </w:rPr>
        <w:t xml:space="preserve"> Open the Azure portal and navigate to VM Scale Sets.</w:t>
      </w:r>
    </w:p>
    <w:p w14:paraId="0B475625" w14:textId="5B77A9EE" w:rsidR="008268C0" w:rsidRDefault="008268C0" w:rsidP="003E285C">
      <w:pPr>
        <w:rPr>
          <w:rFonts w:ascii="Comic Sans MS" w:hAnsi="Comic Sans MS"/>
          <w:sz w:val="40"/>
          <w:szCs w:val="40"/>
          <w:lang w:val="en-GB"/>
        </w:rPr>
      </w:pPr>
      <w:r>
        <w:rPr>
          <w:noProof/>
        </w:rPr>
        <w:drawing>
          <wp:inline distT="0" distB="0" distL="0" distR="0" wp14:anchorId="62714BBE" wp14:editId="4586B26C">
            <wp:extent cx="3810000" cy="889000"/>
            <wp:effectExtent l="0" t="0" r="0" b="6350"/>
            <wp:docPr id="50085467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810000" cy="889000"/>
                    </a:xfrm>
                    <a:prstGeom prst="rect">
                      <a:avLst/>
                    </a:prstGeom>
                    <a:noFill/>
                    <a:ln>
                      <a:noFill/>
                    </a:ln>
                  </pic:spPr>
                </pic:pic>
              </a:graphicData>
            </a:graphic>
          </wp:inline>
        </w:drawing>
      </w:r>
      <w:r>
        <w:rPr>
          <w:noProof/>
        </w:rPr>
        <w:drawing>
          <wp:inline distT="0" distB="0" distL="0" distR="0" wp14:anchorId="2F73A5F2" wp14:editId="7531C649">
            <wp:extent cx="5731510" cy="2813685"/>
            <wp:effectExtent l="0" t="0" r="2540" b="5715"/>
            <wp:docPr id="4750269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2813685"/>
                    </a:xfrm>
                    <a:prstGeom prst="rect">
                      <a:avLst/>
                    </a:prstGeom>
                    <a:noFill/>
                    <a:ln>
                      <a:noFill/>
                    </a:ln>
                  </pic:spPr>
                </pic:pic>
              </a:graphicData>
            </a:graphic>
          </wp:inline>
        </w:drawing>
      </w:r>
    </w:p>
    <w:p w14:paraId="72A3B721" w14:textId="77777777" w:rsidR="008268C0" w:rsidRDefault="008268C0" w:rsidP="003E285C">
      <w:pPr>
        <w:rPr>
          <w:rFonts w:ascii="Comic Sans MS" w:hAnsi="Comic Sans MS"/>
          <w:sz w:val="40"/>
          <w:szCs w:val="40"/>
          <w:lang w:val="en-GB"/>
        </w:rPr>
      </w:pPr>
    </w:p>
    <w:p w14:paraId="01538359" w14:textId="0F60065A" w:rsidR="008268C0" w:rsidRDefault="008268C0" w:rsidP="003E285C">
      <w:pPr>
        <w:rPr>
          <w:rFonts w:ascii="Comic Sans MS" w:hAnsi="Comic Sans MS"/>
          <w:sz w:val="40"/>
          <w:szCs w:val="40"/>
          <w:lang w:val="en-GB"/>
        </w:rPr>
      </w:pPr>
      <w:r w:rsidRPr="000C3B43">
        <w:rPr>
          <w:rFonts w:ascii="Comic Sans MS" w:hAnsi="Comic Sans MS"/>
          <w:b/>
          <w:bCs/>
          <w:sz w:val="40"/>
          <w:szCs w:val="40"/>
          <w:lang w:val="en-GB"/>
        </w:rPr>
        <w:t>Step 2</w:t>
      </w:r>
      <w:r>
        <w:rPr>
          <w:rFonts w:ascii="Comic Sans MS" w:hAnsi="Comic Sans MS"/>
          <w:sz w:val="40"/>
          <w:szCs w:val="40"/>
          <w:lang w:val="en-GB"/>
        </w:rPr>
        <w:t>: Enter the necessary details.</w:t>
      </w:r>
    </w:p>
    <w:p w14:paraId="47E86B63" w14:textId="5C2F5930" w:rsidR="008268C0" w:rsidRDefault="008268C0" w:rsidP="003E285C">
      <w:pPr>
        <w:rPr>
          <w:rFonts w:ascii="Comic Sans MS" w:hAnsi="Comic Sans MS"/>
          <w:sz w:val="40"/>
          <w:szCs w:val="40"/>
          <w:lang w:val="en-GB"/>
        </w:rPr>
      </w:pPr>
      <w:r>
        <w:rPr>
          <w:noProof/>
        </w:rPr>
        <w:lastRenderedPageBreak/>
        <w:drawing>
          <wp:inline distT="0" distB="0" distL="0" distR="0" wp14:anchorId="6A833016" wp14:editId="6CBBA18E">
            <wp:extent cx="5731510" cy="2487930"/>
            <wp:effectExtent l="0" t="0" r="2540" b="7620"/>
            <wp:docPr id="194241252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2487930"/>
                    </a:xfrm>
                    <a:prstGeom prst="rect">
                      <a:avLst/>
                    </a:prstGeom>
                    <a:noFill/>
                    <a:ln>
                      <a:noFill/>
                    </a:ln>
                  </pic:spPr>
                </pic:pic>
              </a:graphicData>
            </a:graphic>
          </wp:inline>
        </w:drawing>
      </w:r>
      <w:r>
        <w:rPr>
          <w:noProof/>
        </w:rPr>
        <w:drawing>
          <wp:inline distT="0" distB="0" distL="0" distR="0" wp14:anchorId="45D89A8D" wp14:editId="77896383">
            <wp:extent cx="5731510" cy="2931795"/>
            <wp:effectExtent l="0" t="0" r="2540" b="1905"/>
            <wp:docPr id="190913848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2931795"/>
                    </a:xfrm>
                    <a:prstGeom prst="rect">
                      <a:avLst/>
                    </a:prstGeom>
                    <a:noFill/>
                    <a:ln>
                      <a:noFill/>
                    </a:ln>
                  </pic:spPr>
                </pic:pic>
              </a:graphicData>
            </a:graphic>
          </wp:inline>
        </w:drawing>
      </w:r>
      <w:r>
        <w:rPr>
          <w:noProof/>
        </w:rPr>
        <w:drawing>
          <wp:inline distT="0" distB="0" distL="0" distR="0" wp14:anchorId="21ADF5E8" wp14:editId="291DCE8B">
            <wp:extent cx="5731510" cy="2135505"/>
            <wp:effectExtent l="0" t="0" r="2540" b="0"/>
            <wp:docPr id="81605397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2135505"/>
                    </a:xfrm>
                    <a:prstGeom prst="rect">
                      <a:avLst/>
                    </a:prstGeom>
                    <a:noFill/>
                    <a:ln>
                      <a:noFill/>
                    </a:ln>
                  </pic:spPr>
                </pic:pic>
              </a:graphicData>
            </a:graphic>
          </wp:inline>
        </w:drawing>
      </w:r>
    </w:p>
    <w:p w14:paraId="2ADFF311" w14:textId="77777777" w:rsidR="008268C0" w:rsidRDefault="008268C0" w:rsidP="003E285C">
      <w:pPr>
        <w:rPr>
          <w:rFonts w:ascii="Comic Sans MS" w:hAnsi="Comic Sans MS"/>
          <w:sz w:val="40"/>
          <w:szCs w:val="40"/>
          <w:lang w:val="en-GB"/>
        </w:rPr>
      </w:pPr>
    </w:p>
    <w:p w14:paraId="02A7EAED" w14:textId="77777777" w:rsidR="008268C0" w:rsidRDefault="008268C0" w:rsidP="003E285C">
      <w:pPr>
        <w:rPr>
          <w:rFonts w:ascii="Comic Sans MS" w:hAnsi="Comic Sans MS"/>
          <w:sz w:val="40"/>
          <w:szCs w:val="40"/>
          <w:lang w:val="en-GB"/>
        </w:rPr>
      </w:pPr>
    </w:p>
    <w:p w14:paraId="48AB7F98" w14:textId="3C765C86" w:rsidR="008268C0" w:rsidRDefault="008268C0" w:rsidP="003E285C">
      <w:r w:rsidRPr="000C3B43">
        <w:rPr>
          <w:rFonts w:ascii="Comic Sans MS" w:hAnsi="Comic Sans MS"/>
          <w:b/>
          <w:bCs/>
          <w:sz w:val="40"/>
          <w:szCs w:val="40"/>
          <w:lang w:val="en-GB"/>
        </w:rPr>
        <w:lastRenderedPageBreak/>
        <w:t>Step 3:</w:t>
      </w:r>
      <w:r>
        <w:rPr>
          <w:rFonts w:ascii="Comic Sans MS" w:hAnsi="Comic Sans MS"/>
          <w:sz w:val="40"/>
          <w:szCs w:val="40"/>
          <w:lang w:val="en-GB"/>
        </w:rPr>
        <w:t xml:space="preserve"> Enable Auto-Scaling configuration and enter the necessary details.</w:t>
      </w:r>
      <w:r w:rsidRPr="008268C0">
        <w:t xml:space="preserve"> </w:t>
      </w:r>
      <w:r>
        <w:rPr>
          <w:noProof/>
        </w:rPr>
        <w:drawing>
          <wp:inline distT="0" distB="0" distL="0" distR="0" wp14:anchorId="6E81A628" wp14:editId="56C6F124">
            <wp:extent cx="5731510" cy="2748915"/>
            <wp:effectExtent l="0" t="0" r="2540" b="0"/>
            <wp:docPr id="58566931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2748915"/>
                    </a:xfrm>
                    <a:prstGeom prst="rect">
                      <a:avLst/>
                    </a:prstGeom>
                    <a:noFill/>
                    <a:ln>
                      <a:noFill/>
                    </a:ln>
                  </pic:spPr>
                </pic:pic>
              </a:graphicData>
            </a:graphic>
          </wp:inline>
        </w:drawing>
      </w:r>
      <w:r w:rsidRPr="008268C0">
        <w:t xml:space="preserve"> </w:t>
      </w:r>
      <w:r>
        <w:rPr>
          <w:noProof/>
        </w:rPr>
        <w:drawing>
          <wp:inline distT="0" distB="0" distL="0" distR="0" wp14:anchorId="76F16332" wp14:editId="4E62B995">
            <wp:extent cx="4381500" cy="1955800"/>
            <wp:effectExtent l="0" t="0" r="0" b="6350"/>
            <wp:docPr id="32728427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81500" cy="1955800"/>
                    </a:xfrm>
                    <a:prstGeom prst="rect">
                      <a:avLst/>
                    </a:prstGeom>
                    <a:noFill/>
                    <a:ln>
                      <a:noFill/>
                    </a:ln>
                  </pic:spPr>
                </pic:pic>
              </a:graphicData>
            </a:graphic>
          </wp:inline>
        </w:drawing>
      </w:r>
    </w:p>
    <w:p w14:paraId="5939C6FF" w14:textId="55CC6647" w:rsidR="008268C0" w:rsidRDefault="008268C0" w:rsidP="003E285C">
      <w:pPr>
        <w:rPr>
          <w:rFonts w:ascii="Comic Sans MS" w:hAnsi="Comic Sans MS"/>
          <w:sz w:val="40"/>
          <w:szCs w:val="40"/>
        </w:rPr>
      </w:pPr>
    </w:p>
    <w:p w14:paraId="50A91922" w14:textId="5F7F87D3" w:rsidR="008268C0" w:rsidRDefault="008268C0" w:rsidP="003E285C">
      <w:pPr>
        <w:rPr>
          <w:rFonts w:ascii="Comic Sans MS" w:hAnsi="Comic Sans MS"/>
          <w:sz w:val="40"/>
          <w:szCs w:val="40"/>
        </w:rPr>
      </w:pPr>
      <w:r w:rsidRPr="000C3B43">
        <w:rPr>
          <w:rFonts w:ascii="Comic Sans MS" w:hAnsi="Comic Sans MS"/>
          <w:b/>
          <w:bCs/>
          <w:sz w:val="40"/>
          <w:szCs w:val="40"/>
        </w:rPr>
        <w:t>Step 4:</w:t>
      </w:r>
      <w:r>
        <w:rPr>
          <w:rFonts w:ascii="Comic Sans MS" w:hAnsi="Comic Sans MS"/>
          <w:sz w:val="40"/>
          <w:szCs w:val="40"/>
        </w:rPr>
        <w:t xml:space="preserve"> Go to the Scaling page in your VMSS.</w:t>
      </w:r>
    </w:p>
    <w:p w14:paraId="7355973B" w14:textId="0C8CACBA" w:rsidR="008268C0" w:rsidRDefault="008268C0" w:rsidP="003E285C">
      <w:pPr>
        <w:rPr>
          <w:rFonts w:ascii="Comic Sans MS" w:hAnsi="Comic Sans MS"/>
          <w:sz w:val="40"/>
          <w:szCs w:val="40"/>
        </w:rPr>
      </w:pPr>
      <w:r>
        <w:rPr>
          <w:rFonts w:ascii="Comic Sans MS" w:hAnsi="Comic Sans MS"/>
          <w:sz w:val="40"/>
          <w:szCs w:val="40"/>
        </w:rPr>
        <w:t>Then add scale-out rule and scale-in rule.</w:t>
      </w:r>
    </w:p>
    <w:p w14:paraId="087A4C1F" w14:textId="0573DA25" w:rsidR="008268C0" w:rsidRDefault="000C3B43" w:rsidP="003E285C">
      <w:pPr>
        <w:rPr>
          <w:rFonts w:ascii="Comic Sans MS" w:hAnsi="Comic Sans MS"/>
          <w:sz w:val="40"/>
          <w:szCs w:val="40"/>
          <w:lang w:val="en-GB"/>
        </w:rPr>
      </w:pPr>
      <w:r>
        <w:rPr>
          <w:noProof/>
        </w:rPr>
        <w:lastRenderedPageBreak/>
        <w:drawing>
          <wp:inline distT="0" distB="0" distL="0" distR="0" wp14:anchorId="3BD66D5A" wp14:editId="5DBDF0B9">
            <wp:extent cx="5731510" cy="3249930"/>
            <wp:effectExtent l="0" t="0" r="2540" b="7620"/>
            <wp:docPr id="6612870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249930"/>
                    </a:xfrm>
                    <a:prstGeom prst="rect">
                      <a:avLst/>
                    </a:prstGeom>
                    <a:noFill/>
                    <a:ln>
                      <a:noFill/>
                    </a:ln>
                  </pic:spPr>
                </pic:pic>
              </a:graphicData>
            </a:graphic>
          </wp:inline>
        </w:drawing>
      </w:r>
    </w:p>
    <w:p w14:paraId="65F4C93E" w14:textId="77777777" w:rsidR="000C3B43" w:rsidRDefault="000C3B43" w:rsidP="003E285C">
      <w:pPr>
        <w:rPr>
          <w:rFonts w:ascii="Comic Sans MS" w:hAnsi="Comic Sans MS"/>
          <w:sz w:val="40"/>
          <w:szCs w:val="40"/>
          <w:lang w:val="en-GB"/>
        </w:rPr>
      </w:pPr>
    </w:p>
    <w:p w14:paraId="7CFFADCF" w14:textId="4758928B" w:rsidR="000C3B43" w:rsidRDefault="000C3B43" w:rsidP="003E285C">
      <w:pPr>
        <w:rPr>
          <w:rFonts w:ascii="Comic Sans MS" w:hAnsi="Comic Sans MS"/>
          <w:sz w:val="40"/>
          <w:szCs w:val="40"/>
          <w:lang w:val="en-GB"/>
        </w:rPr>
      </w:pPr>
      <w:r w:rsidRPr="000C3B43">
        <w:rPr>
          <w:rFonts w:ascii="Comic Sans MS" w:hAnsi="Comic Sans MS"/>
          <w:b/>
          <w:bCs/>
          <w:sz w:val="40"/>
          <w:szCs w:val="40"/>
          <w:lang w:val="en-GB"/>
        </w:rPr>
        <w:t>Step 5:</w:t>
      </w:r>
      <w:r>
        <w:rPr>
          <w:rFonts w:ascii="Comic Sans MS" w:hAnsi="Comic Sans MS"/>
          <w:sz w:val="40"/>
          <w:szCs w:val="40"/>
          <w:lang w:val="en-GB"/>
        </w:rPr>
        <w:t xml:space="preserve"> Testing </w:t>
      </w:r>
      <w:r>
        <w:rPr>
          <w:noProof/>
        </w:rPr>
        <w:drawing>
          <wp:inline distT="0" distB="0" distL="0" distR="0" wp14:anchorId="67FD7A9D" wp14:editId="545E3AB3">
            <wp:extent cx="5731510" cy="2986405"/>
            <wp:effectExtent l="0" t="0" r="2540" b="4445"/>
            <wp:docPr id="185276269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2986405"/>
                    </a:xfrm>
                    <a:prstGeom prst="rect">
                      <a:avLst/>
                    </a:prstGeom>
                    <a:noFill/>
                    <a:ln>
                      <a:noFill/>
                    </a:ln>
                  </pic:spPr>
                </pic:pic>
              </a:graphicData>
            </a:graphic>
          </wp:inline>
        </w:drawing>
      </w:r>
    </w:p>
    <w:p w14:paraId="7068E244" w14:textId="77777777" w:rsidR="000C3B43" w:rsidRDefault="000C3B43" w:rsidP="003E285C">
      <w:pPr>
        <w:rPr>
          <w:rFonts w:ascii="Comic Sans MS" w:hAnsi="Comic Sans MS"/>
          <w:sz w:val="40"/>
          <w:szCs w:val="40"/>
          <w:lang w:val="en-GB"/>
        </w:rPr>
      </w:pPr>
    </w:p>
    <w:p w14:paraId="2EBA5233" w14:textId="77777777" w:rsidR="000C3B43" w:rsidRDefault="000C3B43" w:rsidP="003E285C">
      <w:pPr>
        <w:rPr>
          <w:rFonts w:ascii="Comic Sans MS" w:hAnsi="Comic Sans MS"/>
          <w:sz w:val="40"/>
          <w:szCs w:val="40"/>
          <w:lang w:val="en-GB"/>
        </w:rPr>
      </w:pPr>
    </w:p>
    <w:p w14:paraId="3287FCAF" w14:textId="1BFF0D55" w:rsidR="000C3B43" w:rsidRPr="008268C0" w:rsidRDefault="000C3B43" w:rsidP="003E285C">
      <w:pPr>
        <w:rPr>
          <w:rFonts w:ascii="Comic Sans MS" w:hAnsi="Comic Sans MS"/>
          <w:sz w:val="40"/>
          <w:szCs w:val="40"/>
          <w:lang w:val="en-GB"/>
        </w:rPr>
      </w:pPr>
      <w:r w:rsidRPr="000C3B43">
        <w:rPr>
          <w:rFonts w:ascii="Comic Sans MS" w:hAnsi="Comic Sans MS"/>
          <w:b/>
          <w:bCs/>
          <w:sz w:val="40"/>
          <w:szCs w:val="40"/>
          <w:lang w:val="en-GB"/>
        </w:rPr>
        <w:lastRenderedPageBreak/>
        <w:t>Step 6:</w:t>
      </w:r>
      <w:r>
        <w:rPr>
          <w:rFonts w:ascii="Comic Sans MS" w:hAnsi="Comic Sans MS"/>
          <w:sz w:val="40"/>
          <w:szCs w:val="40"/>
          <w:lang w:val="en-GB"/>
        </w:rPr>
        <w:t xml:space="preserve"> Go to Azure Monitor for viewing the metrices of your VMSS.</w:t>
      </w:r>
      <w:r w:rsidRPr="000C3B43">
        <w:t xml:space="preserve"> </w:t>
      </w:r>
      <w:r>
        <w:rPr>
          <w:noProof/>
        </w:rPr>
        <w:drawing>
          <wp:inline distT="0" distB="0" distL="0" distR="0" wp14:anchorId="124FE25C" wp14:editId="3090F1CA">
            <wp:extent cx="5731510" cy="3230245"/>
            <wp:effectExtent l="0" t="0" r="2540" b="8255"/>
            <wp:docPr id="181886003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230245"/>
                    </a:xfrm>
                    <a:prstGeom prst="rect">
                      <a:avLst/>
                    </a:prstGeom>
                    <a:noFill/>
                    <a:ln>
                      <a:noFill/>
                    </a:ln>
                  </pic:spPr>
                </pic:pic>
              </a:graphicData>
            </a:graphic>
          </wp:inline>
        </w:drawing>
      </w:r>
    </w:p>
    <w:sectPr w:rsidR="000C3B43" w:rsidRPr="008268C0" w:rsidSect="000C3B43">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mic Sans MS">
    <w:panose1 w:val="030F0702030302020204"/>
    <w:charset w:val="00"/>
    <w:family w:val="script"/>
    <w:pitch w:val="variable"/>
    <w:sig w:usb0="00000687" w:usb1="00000013" w:usb2="00000000" w:usb3="00000000" w:csb0="0000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7F6A"/>
    <w:rsid w:val="000A7F6A"/>
    <w:rsid w:val="000C3B43"/>
    <w:rsid w:val="001B191A"/>
    <w:rsid w:val="001C3C99"/>
    <w:rsid w:val="003E285C"/>
    <w:rsid w:val="00457220"/>
    <w:rsid w:val="008268C0"/>
    <w:rsid w:val="00A55DC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442D00"/>
  <w15:chartTrackingRefBased/>
  <w15:docId w15:val="{FBF0E3C1-FBA7-412F-B497-41A1D8DF05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A7F6A"/>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0A7F6A"/>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0A7F6A"/>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0A7F6A"/>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0A7F6A"/>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0A7F6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A7F6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A7F6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A7F6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A7F6A"/>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0A7F6A"/>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0A7F6A"/>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0A7F6A"/>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0A7F6A"/>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0A7F6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A7F6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A7F6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A7F6A"/>
    <w:rPr>
      <w:rFonts w:eastAsiaTheme="majorEastAsia" w:cstheme="majorBidi"/>
      <w:color w:val="272727" w:themeColor="text1" w:themeTint="D8"/>
    </w:rPr>
  </w:style>
  <w:style w:type="paragraph" w:styleId="Title">
    <w:name w:val="Title"/>
    <w:basedOn w:val="Normal"/>
    <w:next w:val="Normal"/>
    <w:link w:val="TitleChar"/>
    <w:uiPriority w:val="10"/>
    <w:qFormat/>
    <w:rsid w:val="000A7F6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A7F6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A7F6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A7F6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A7F6A"/>
    <w:pPr>
      <w:spacing w:before="160"/>
      <w:jc w:val="center"/>
    </w:pPr>
    <w:rPr>
      <w:i/>
      <w:iCs/>
      <w:color w:val="404040" w:themeColor="text1" w:themeTint="BF"/>
    </w:rPr>
  </w:style>
  <w:style w:type="character" w:customStyle="1" w:styleId="QuoteChar">
    <w:name w:val="Quote Char"/>
    <w:basedOn w:val="DefaultParagraphFont"/>
    <w:link w:val="Quote"/>
    <w:uiPriority w:val="29"/>
    <w:rsid w:val="000A7F6A"/>
    <w:rPr>
      <w:i/>
      <w:iCs/>
      <w:color w:val="404040" w:themeColor="text1" w:themeTint="BF"/>
    </w:rPr>
  </w:style>
  <w:style w:type="paragraph" w:styleId="ListParagraph">
    <w:name w:val="List Paragraph"/>
    <w:basedOn w:val="Normal"/>
    <w:uiPriority w:val="34"/>
    <w:qFormat/>
    <w:rsid w:val="000A7F6A"/>
    <w:pPr>
      <w:ind w:left="720"/>
      <w:contextualSpacing/>
    </w:pPr>
  </w:style>
  <w:style w:type="character" w:styleId="IntenseEmphasis">
    <w:name w:val="Intense Emphasis"/>
    <w:basedOn w:val="DefaultParagraphFont"/>
    <w:uiPriority w:val="21"/>
    <w:qFormat/>
    <w:rsid w:val="000A7F6A"/>
    <w:rPr>
      <w:i/>
      <w:iCs/>
      <w:color w:val="2F5496" w:themeColor="accent1" w:themeShade="BF"/>
    </w:rPr>
  </w:style>
  <w:style w:type="paragraph" w:styleId="IntenseQuote">
    <w:name w:val="Intense Quote"/>
    <w:basedOn w:val="Normal"/>
    <w:next w:val="Normal"/>
    <w:link w:val="IntenseQuoteChar"/>
    <w:uiPriority w:val="30"/>
    <w:qFormat/>
    <w:rsid w:val="000A7F6A"/>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0A7F6A"/>
    <w:rPr>
      <w:i/>
      <w:iCs/>
      <w:color w:val="2F5496" w:themeColor="accent1" w:themeShade="BF"/>
    </w:rPr>
  </w:style>
  <w:style w:type="character" w:styleId="IntenseReference">
    <w:name w:val="Intense Reference"/>
    <w:basedOn w:val="DefaultParagraphFont"/>
    <w:uiPriority w:val="32"/>
    <w:qFormat/>
    <w:rsid w:val="000A7F6A"/>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fontTable" Target="fontTable.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37</TotalTime>
  <Pages>7</Pages>
  <Words>166</Words>
  <Characters>949</Characters>
  <Application>Microsoft Office Word</Application>
  <DocSecurity>0</DocSecurity>
  <Lines>7</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Pranav Karunakaran</dc:creator>
  <cp:keywords/>
  <dc:description/>
  <cp:lastModifiedBy>Pranav Karunakaran</cp:lastModifiedBy>
  <cp:revision>1</cp:revision>
  <dcterms:created xsi:type="dcterms:W3CDTF">2025-02-05T23:07:00Z</dcterms:created>
  <dcterms:modified xsi:type="dcterms:W3CDTF">2025-02-05T23:44:00Z</dcterms:modified>
</cp:coreProperties>
</file>