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277DE" w14:textId="1BE3A232" w:rsidR="0087755C" w:rsidRPr="00407C9F" w:rsidRDefault="00357EF8" w:rsidP="0087755C">
      <w:pPr>
        <w:spacing w:after="0" w:line="360" w:lineRule="auto"/>
        <w:jc w:val="center"/>
        <w:rPr>
          <w:rFonts w:ascii="Times New Roman" w:hAnsi="Times New Roman"/>
          <w:b/>
          <w:sz w:val="52"/>
          <w:szCs w:val="52"/>
        </w:rPr>
      </w:pPr>
      <w:r w:rsidRPr="00407C9F">
        <w:rPr>
          <w:rFonts w:ascii="Times New Roman" w:hAnsi="Times New Roman"/>
          <w:b/>
          <w:sz w:val="52"/>
          <w:szCs w:val="52"/>
        </w:rPr>
        <w:t>Bone Fracture Detection Model</w:t>
      </w:r>
    </w:p>
    <w:p w14:paraId="7DDD36DE" w14:textId="77777777" w:rsidR="0087755C" w:rsidRPr="00407C9F" w:rsidRDefault="0087755C" w:rsidP="0087755C">
      <w:pPr>
        <w:spacing w:after="0" w:line="360" w:lineRule="auto"/>
        <w:jc w:val="center"/>
        <w:rPr>
          <w:rFonts w:ascii="Times New Roman" w:hAnsi="Times New Roman"/>
          <w:b/>
          <w:color w:val="FF0000"/>
          <w:sz w:val="32"/>
          <w:szCs w:val="32"/>
        </w:rPr>
      </w:pPr>
      <w:r w:rsidRPr="00407C9F">
        <w:rPr>
          <w:rFonts w:ascii="Times New Roman" w:hAnsi="Times New Roman"/>
          <w:b/>
          <w:color w:val="FF0000"/>
          <w:sz w:val="32"/>
          <w:szCs w:val="32"/>
        </w:rPr>
        <w:t xml:space="preserve">Submitted for </w:t>
      </w:r>
    </w:p>
    <w:p w14:paraId="2A8EDDD5" w14:textId="77777777" w:rsidR="0087755C" w:rsidRPr="009A2603" w:rsidRDefault="0087755C" w:rsidP="0087755C">
      <w:pPr>
        <w:spacing w:after="0" w:line="240" w:lineRule="auto"/>
        <w:jc w:val="center"/>
        <w:rPr>
          <w:rFonts w:ascii="Times New Roman" w:hAnsi="Times New Roman"/>
          <w:sz w:val="32"/>
          <w:szCs w:val="32"/>
        </w:rPr>
      </w:pPr>
    </w:p>
    <w:p w14:paraId="45E0FF88" w14:textId="653D9492" w:rsidR="0087755C" w:rsidRPr="009A2603" w:rsidRDefault="001A7E65" w:rsidP="0087755C">
      <w:pPr>
        <w:jc w:val="center"/>
        <w:rPr>
          <w:rFonts w:ascii="Times New Roman" w:hAnsi="Times New Roman"/>
          <w:b/>
          <w:sz w:val="36"/>
          <w:szCs w:val="36"/>
        </w:rPr>
      </w:pPr>
      <w:r>
        <w:rPr>
          <w:rFonts w:ascii="Times New Roman" w:hAnsi="Times New Roman"/>
          <w:b/>
          <w:bCs/>
          <w:sz w:val="36"/>
          <w:szCs w:val="36"/>
        </w:rPr>
        <w:t>Artificial Intelligence &amp; Machine Learning (</w:t>
      </w:r>
      <w:r w:rsidR="00F63F22" w:rsidRPr="009A2603">
        <w:rPr>
          <w:rFonts w:ascii="Times New Roman" w:hAnsi="Times New Roman"/>
          <w:b/>
          <w:bCs/>
          <w:sz w:val="36"/>
          <w:szCs w:val="36"/>
        </w:rPr>
        <w:t>CSET</w:t>
      </w:r>
      <w:r>
        <w:rPr>
          <w:rFonts w:ascii="Times New Roman" w:hAnsi="Times New Roman"/>
          <w:b/>
          <w:bCs/>
          <w:sz w:val="36"/>
          <w:szCs w:val="36"/>
        </w:rPr>
        <w: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5942BFC4" w14:textId="77777777" w:rsidR="009A2603" w:rsidRDefault="009A2603" w:rsidP="0087755C">
      <w:pPr>
        <w:jc w:val="center"/>
        <w:rPr>
          <w:rFonts w:ascii="Times New Roman" w:hAnsi="Times New Roman"/>
          <w:sz w:val="32"/>
          <w:szCs w:val="32"/>
        </w:rPr>
      </w:pPr>
    </w:p>
    <w:p w14:paraId="20E6FC46" w14:textId="2FCFFDA7" w:rsidR="0087755C" w:rsidRPr="00407C9F" w:rsidRDefault="0087755C" w:rsidP="0087755C">
      <w:pPr>
        <w:jc w:val="center"/>
        <w:rPr>
          <w:rFonts w:ascii="Times New Roman" w:hAnsi="Times New Roman"/>
          <w:color w:val="FF0000"/>
          <w:sz w:val="32"/>
          <w:szCs w:val="32"/>
        </w:rPr>
      </w:pPr>
      <w:r w:rsidRPr="00407C9F">
        <w:rPr>
          <w:rFonts w:ascii="Times New Roman" w:hAnsi="Times New Roman"/>
          <w:color w:val="FF0000"/>
          <w:sz w:val="32"/>
          <w:szCs w:val="32"/>
        </w:rPr>
        <w:t>Submitted by:</w:t>
      </w:r>
    </w:p>
    <w:p w14:paraId="175F0062" w14:textId="0329EFFA" w:rsidR="00357EF8" w:rsidRPr="009A2603" w:rsidRDefault="00357EF8" w:rsidP="00357EF8">
      <w:pPr>
        <w:rPr>
          <w:rFonts w:ascii="Times New Roman" w:hAnsi="Times New Roman"/>
          <w:bCs/>
          <w:sz w:val="32"/>
          <w:szCs w:val="32"/>
        </w:rPr>
      </w:pPr>
      <w:r w:rsidRPr="009A2603">
        <w:rPr>
          <w:rFonts w:ascii="Times New Roman" w:hAnsi="Times New Roman"/>
          <w:b/>
          <w:sz w:val="32"/>
          <w:szCs w:val="32"/>
        </w:rPr>
        <w:tab/>
      </w:r>
      <w:r w:rsidRPr="009A2603">
        <w:rPr>
          <w:rFonts w:ascii="Times New Roman" w:hAnsi="Times New Roman"/>
          <w:b/>
          <w:sz w:val="32"/>
          <w:szCs w:val="32"/>
        </w:rPr>
        <w:tab/>
      </w:r>
      <w:r w:rsidRPr="009A2603">
        <w:rPr>
          <w:rFonts w:ascii="Times New Roman" w:hAnsi="Times New Roman"/>
          <w:b/>
          <w:sz w:val="32"/>
          <w:szCs w:val="32"/>
        </w:rPr>
        <w:tab/>
        <w:t>(E23CSEU0301)</w:t>
      </w:r>
      <w:r w:rsidRPr="009A2603">
        <w:rPr>
          <w:rFonts w:ascii="Times New Roman" w:hAnsi="Times New Roman"/>
          <w:b/>
          <w:sz w:val="32"/>
          <w:szCs w:val="32"/>
        </w:rPr>
        <w:tab/>
      </w:r>
      <w:r w:rsidRPr="009A2603">
        <w:rPr>
          <w:rFonts w:ascii="Times New Roman" w:hAnsi="Times New Roman"/>
          <w:bCs/>
          <w:sz w:val="32"/>
          <w:szCs w:val="32"/>
        </w:rPr>
        <w:t>Pranav Gupta</w:t>
      </w:r>
    </w:p>
    <w:p w14:paraId="37F0149C" w14:textId="77777777" w:rsidR="00357EF8" w:rsidRPr="009A2603" w:rsidRDefault="00357EF8" w:rsidP="0087755C">
      <w:pPr>
        <w:jc w:val="center"/>
        <w:rPr>
          <w:rFonts w:ascii="Times New Roman" w:hAnsi="Times New Roman"/>
          <w:b/>
          <w:sz w:val="32"/>
          <w:szCs w:val="32"/>
        </w:rPr>
      </w:pPr>
    </w:p>
    <w:p w14:paraId="48EC0530" w14:textId="77777777" w:rsidR="0087755C" w:rsidRDefault="0087755C" w:rsidP="0087755C">
      <w:pPr>
        <w:jc w:val="center"/>
        <w:rPr>
          <w:rFonts w:ascii="Times New Roman" w:hAnsi="Times New Roman"/>
          <w:sz w:val="24"/>
          <w:szCs w:val="24"/>
        </w:rPr>
      </w:pPr>
    </w:p>
    <w:p w14:paraId="40DEFFAD" w14:textId="77777777" w:rsidR="00BF4624" w:rsidRPr="006A2EB4" w:rsidRDefault="00BF4624" w:rsidP="0087755C">
      <w:pPr>
        <w:jc w:val="center"/>
        <w:rPr>
          <w:rFonts w:ascii="Times New Roman" w:hAnsi="Times New Roman"/>
          <w:sz w:val="32"/>
          <w:szCs w:val="32"/>
        </w:rPr>
      </w:pPr>
    </w:p>
    <w:p w14:paraId="0B0321BC" w14:textId="77777777" w:rsidR="00BF4624" w:rsidRPr="006A2EB4" w:rsidRDefault="00BF4624" w:rsidP="0087755C">
      <w:pPr>
        <w:jc w:val="center"/>
        <w:rPr>
          <w:rFonts w:ascii="Times New Roman" w:hAnsi="Times New Roman"/>
          <w:sz w:val="32"/>
          <w:szCs w:val="32"/>
        </w:rPr>
      </w:pPr>
    </w:p>
    <w:p w14:paraId="218FCD71" w14:textId="7C9B0DA6" w:rsidR="0087755C" w:rsidRPr="006A2EB4" w:rsidRDefault="0087755C" w:rsidP="0087755C">
      <w:pPr>
        <w:jc w:val="center"/>
        <w:rPr>
          <w:rFonts w:ascii="Times New Roman" w:hAnsi="Times New Roman"/>
          <w:color w:val="FF0000"/>
          <w:sz w:val="32"/>
          <w:szCs w:val="32"/>
        </w:rPr>
      </w:pPr>
      <w:r w:rsidRPr="006A2EB4">
        <w:rPr>
          <w:rFonts w:ascii="Times New Roman" w:hAnsi="Times New Roman"/>
          <w:color w:val="FF0000"/>
          <w:sz w:val="32"/>
          <w:szCs w:val="32"/>
        </w:rPr>
        <w:t>Submitted to</w:t>
      </w:r>
    </w:p>
    <w:p w14:paraId="56EC0544" w14:textId="2BB5D015" w:rsidR="0087755C" w:rsidRPr="006A2EB4" w:rsidRDefault="001A7E65" w:rsidP="00357EF8">
      <w:pPr>
        <w:jc w:val="center"/>
        <w:rPr>
          <w:rFonts w:ascii="Times New Roman" w:hAnsi="Times New Roman"/>
          <w:sz w:val="40"/>
          <w:szCs w:val="40"/>
        </w:rPr>
      </w:pPr>
      <w:r w:rsidRPr="006A2EB4">
        <w:rPr>
          <w:rFonts w:ascii="Times New Roman" w:hAnsi="Times New Roman"/>
          <w:b/>
          <w:sz w:val="40"/>
          <w:szCs w:val="40"/>
        </w:rPr>
        <w:t>Dr. Yajnaseni Dash</w:t>
      </w:r>
    </w:p>
    <w:p w14:paraId="1F2B1E0D" w14:textId="77777777" w:rsidR="00BF4624" w:rsidRDefault="00BF4624" w:rsidP="0087755C">
      <w:pPr>
        <w:jc w:val="center"/>
        <w:rPr>
          <w:rFonts w:ascii="Times New Roman" w:hAnsi="Times New Roman"/>
          <w:b/>
          <w:sz w:val="24"/>
          <w:szCs w:val="24"/>
        </w:rPr>
      </w:pPr>
    </w:p>
    <w:p w14:paraId="1F31AF14" w14:textId="4F78EB5A" w:rsidR="009A2603" w:rsidRDefault="00407C9F" w:rsidP="009A2603">
      <w:pPr>
        <w:jc w:val="center"/>
        <w:rPr>
          <w:rFonts w:ascii="Times New Roman" w:hAnsi="Times New Roman"/>
          <w:b/>
          <w:sz w:val="24"/>
          <w:szCs w:val="24"/>
        </w:rPr>
      </w:pPr>
      <w:r w:rsidRPr="0087755C">
        <w:rPr>
          <w:rFonts w:ascii="Times New Roman" w:hAnsi="Times New Roman"/>
          <w:noProof/>
          <w:sz w:val="24"/>
          <w:szCs w:val="24"/>
        </w:rPr>
        <w:drawing>
          <wp:inline distT="0" distB="0" distL="0" distR="0" wp14:anchorId="6CE9C7F7" wp14:editId="353E721B">
            <wp:extent cx="2431352" cy="1034353"/>
            <wp:effectExtent l="0" t="0" r="7620"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941" cy="1055875"/>
                    </a:xfrm>
                    <a:prstGeom prst="rect">
                      <a:avLst/>
                    </a:prstGeom>
                    <a:noFill/>
                    <a:ln>
                      <a:noFill/>
                    </a:ln>
                  </pic:spPr>
                </pic:pic>
              </a:graphicData>
            </a:graphic>
          </wp:inline>
        </w:drawing>
      </w:r>
    </w:p>
    <w:p w14:paraId="25BD6EB8" w14:textId="77777777" w:rsidR="009A2603" w:rsidRDefault="009A2603" w:rsidP="009A2603">
      <w:pPr>
        <w:jc w:val="center"/>
        <w:rPr>
          <w:rFonts w:ascii="Times New Roman" w:hAnsi="Times New Roman"/>
          <w:b/>
          <w:sz w:val="24"/>
          <w:szCs w:val="24"/>
        </w:rPr>
      </w:pPr>
    </w:p>
    <w:p w14:paraId="28AF9C99" w14:textId="103595E2" w:rsidR="0087755C" w:rsidRPr="00407C9F" w:rsidRDefault="001A7E65" w:rsidP="009A2603">
      <w:pPr>
        <w:ind w:left="2880" w:firstLine="720"/>
        <w:rPr>
          <w:rFonts w:ascii="Times New Roman" w:hAnsi="Times New Roman"/>
          <w:b/>
          <w:sz w:val="32"/>
          <w:szCs w:val="32"/>
        </w:rPr>
      </w:pPr>
      <w:r w:rsidRPr="00407C9F">
        <w:rPr>
          <w:rFonts w:ascii="Times New Roman" w:hAnsi="Times New Roman"/>
          <w:b/>
          <w:sz w:val="32"/>
          <w:szCs w:val="32"/>
        </w:rPr>
        <w:t>Jan</w:t>
      </w:r>
      <w:r w:rsidR="0087755C" w:rsidRPr="00407C9F">
        <w:rPr>
          <w:rFonts w:ascii="Times New Roman" w:hAnsi="Times New Roman"/>
          <w:b/>
          <w:sz w:val="32"/>
          <w:szCs w:val="32"/>
        </w:rPr>
        <w:t>-</w:t>
      </w:r>
      <w:r w:rsidRPr="00407C9F">
        <w:rPr>
          <w:rFonts w:ascii="Times New Roman" w:hAnsi="Times New Roman"/>
          <w:b/>
          <w:sz w:val="32"/>
          <w:szCs w:val="32"/>
        </w:rPr>
        <w:t>April</w:t>
      </w:r>
      <w:r w:rsidR="0087755C" w:rsidRPr="00407C9F">
        <w:rPr>
          <w:rFonts w:ascii="Times New Roman" w:hAnsi="Times New Roman"/>
          <w:b/>
          <w:sz w:val="32"/>
          <w:szCs w:val="32"/>
        </w:rPr>
        <w:t xml:space="preserve"> 202</w:t>
      </w:r>
      <w:r w:rsidRPr="00407C9F">
        <w:rPr>
          <w:rFonts w:ascii="Times New Roman" w:hAnsi="Times New Roman"/>
          <w:b/>
          <w:sz w:val="32"/>
          <w:szCs w:val="32"/>
        </w:rPr>
        <w:t>5</w:t>
      </w:r>
    </w:p>
    <w:p w14:paraId="74176974" w14:textId="77777777" w:rsidR="0087755C" w:rsidRPr="00407C9F" w:rsidRDefault="0087755C" w:rsidP="0087755C">
      <w:pPr>
        <w:jc w:val="center"/>
        <w:rPr>
          <w:rFonts w:ascii="Times New Roman" w:hAnsi="Times New Roman"/>
          <w:b/>
          <w:sz w:val="32"/>
          <w:szCs w:val="32"/>
        </w:rPr>
      </w:pPr>
      <w:r w:rsidRPr="00407C9F">
        <w:rPr>
          <w:rFonts w:ascii="Times New Roman" w:hAnsi="Times New Roman"/>
          <w:b/>
          <w:sz w:val="32"/>
          <w:szCs w:val="32"/>
        </w:rPr>
        <w:t>SCHOOL OF COMPUTER SCIENCE AND ENGINEERING</w:t>
      </w:r>
    </w:p>
    <w:p w14:paraId="2ED0BBE4" w14:textId="358B9B2A" w:rsidR="0087755C" w:rsidRDefault="0087755C" w:rsidP="00407C9F">
      <w:pPr>
        <w:jc w:val="center"/>
        <w:rPr>
          <w:sz w:val="28"/>
          <w:szCs w:val="28"/>
        </w:rPr>
      </w:pPr>
    </w:p>
    <w:p w14:paraId="73DE9C6D" w14:textId="0F709FD4" w:rsidR="0087755C" w:rsidRPr="00407C9F" w:rsidRDefault="0087755C" w:rsidP="009A2603">
      <w:pPr>
        <w:jc w:val="center"/>
        <w:rPr>
          <w:rFonts w:ascii="Times New Roman" w:hAnsi="Times New Roman"/>
          <w:b/>
          <w:bCs/>
          <w:color w:val="FF0000"/>
          <w:sz w:val="36"/>
          <w:szCs w:val="36"/>
        </w:rPr>
      </w:pPr>
      <w:r w:rsidRPr="00407C9F">
        <w:rPr>
          <w:rFonts w:ascii="Times New Roman" w:hAnsi="Times New Roman"/>
          <w:b/>
          <w:bCs/>
          <w:color w:val="FF0000"/>
          <w:sz w:val="36"/>
          <w:szCs w:val="36"/>
        </w:rPr>
        <w:lastRenderedPageBreak/>
        <w:t>INDE</w:t>
      </w:r>
      <w:r w:rsidR="009A2603" w:rsidRPr="00407C9F">
        <w:rPr>
          <w:rFonts w:ascii="Times New Roman" w:hAnsi="Times New Roman"/>
          <w:b/>
          <w:bCs/>
          <w:color w:val="FF0000"/>
          <w:sz w:val="36"/>
          <w:szCs w:val="36"/>
        </w:rPr>
        <w:t>X</w:t>
      </w:r>
    </w:p>
    <w:p w14:paraId="218A91D8" w14:textId="77777777" w:rsidR="0087755C" w:rsidRDefault="0087755C" w:rsidP="0087755C">
      <w:pPr>
        <w:jc w:val="center"/>
        <w:rPr>
          <w:rFonts w:ascii="Times New Roman" w:hAnsi="Times New Roman"/>
          <w:sz w:val="20"/>
          <w:szCs w:val="20"/>
        </w:rPr>
      </w:pPr>
    </w:p>
    <w:tbl>
      <w:tblPr>
        <w:tblStyle w:val="TableGrid"/>
        <w:tblW w:w="9313" w:type="dxa"/>
        <w:tblLook w:val="04A0" w:firstRow="1" w:lastRow="0" w:firstColumn="1" w:lastColumn="0" w:noHBand="0" w:noVBand="1"/>
      </w:tblPr>
      <w:tblGrid>
        <w:gridCol w:w="1070"/>
        <w:gridCol w:w="7040"/>
        <w:gridCol w:w="1203"/>
      </w:tblGrid>
      <w:tr w:rsidR="0087755C" w14:paraId="79D39F11" w14:textId="77777777" w:rsidTr="003D623F">
        <w:trPr>
          <w:trHeight w:val="270"/>
        </w:trPr>
        <w:tc>
          <w:tcPr>
            <w:tcW w:w="1009" w:type="dxa"/>
          </w:tcPr>
          <w:p w14:paraId="47302259" w14:textId="5302F278" w:rsidR="0087755C" w:rsidRPr="00357EF8" w:rsidRDefault="0087755C" w:rsidP="0087755C">
            <w:pPr>
              <w:jc w:val="center"/>
              <w:rPr>
                <w:rFonts w:ascii="Times New Roman" w:hAnsi="Times New Roman"/>
                <w:b/>
                <w:bCs/>
                <w:sz w:val="24"/>
                <w:szCs w:val="24"/>
              </w:rPr>
            </w:pPr>
            <w:r w:rsidRPr="00357EF8">
              <w:rPr>
                <w:rFonts w:ascii="Times New Roman" w:hAnsi="Times New Roman"/>
                <w:b/>
                <w:bCs/>
                <w:sz w:val="24"/>
                <w:szCs w:val="24"/>
              </w:rPr>
              <w:t>S</w:t>
            </w:r>
            <w:r w:rsidR="00C86410">
              <w:rPr>
                <w:rFonts w:ascii="Times New Roman" w:hAnsi="Times New Roman"/>
                <w:b/>
                <w:bCs/>
                <w:sz w:val="24"/>
                <w:szCs w:val="24"/>
              </w:rPr>
              <w:t xml:space="preserve">erial </w:t>
            </w:r>
            <w:r w:rsidRPr="00357EF8">
              <w:rPr>
                <w:rFonts w:ascii="Times New Roman" w:hAnsi="Times New Roman"/>
                <w:b/>
                <w:bCs/>
                <w:sz w:val="24"/>
                <w:szCs w:val="24"/>
              </w:rPr>
              <w:t>N</w:t>
            </w:r>
            <w:r w:rsidR="00C86410">
              <w:rPr>
                <w:rFonts w:ascii="Times New Roman" w:hAnsi="Times New Roman"/>
                <w:b/>
                <w:bCs/>
                <w:sz w:val="24"/>
                <w:szCs w:val="24"/>
              </w:rPr>
              <w:t>umber</w:t>
            </w:r>
          </w:p>
        </w:tc>
        <w:tc>
          <w:tcPr>
            <w:tcW w:w="7094" w:type="dxa"/>
          </w:tcPr>
          <w:p w14:paraId="1CA27B56" w14:textId="46C93043" w:rsidR="0087755C" w:rsidRPr="00357EF8" w:rsidRDefault="0087755C" w:rsidP="0087755C">
            <w:pPr>
              <w:jc w:val="center"/>
              <w:rPr>
                <w:rFonts w:ascii="Times New Roman" w:hAnsi="Times New Roman"/>
                <w:b/>
                <w:bCs/>
                <w:sz w:val="24"/>
                <w:szCs w:val="24"/>
              </w:rPr>
            </w:pPr>
            <w:r w:rsidRPr="00C86410">
              <w:rPr>
                <w:rFonts w:ascii="Times New Roman" w:hAnsi="Times New Roman"/>
                <w:b/>
                <w:bCs/>
                <w:sz w:val="32"/>
                <w:szCs w:val="32"/>
              </w:rPr>
              <w:t>Content</w:t>
            </w:r>
          </w:p>
        </w:tc>
        <w:tc>
          <w:tcPr>
            <w:tcW w:w="1210" w:type="dxa"/>
          </w:tcPr>
          <w:p w14:paraId="20626544" w14:textId="703F164C" w:rsidR="0087755C" w:rsidRPr="00357EF8" w:rsidRDefault="0087755C" w:rsidP="0087755C">
            <w:pPr>
              <w:jc w:val="center"/>
              <w:rPr>
                <w:rFonts w:ascii="Times New Roman" w:hAnsi="Times New Roman"/>
                <w:b/>
                <w:bCs/>
                <w:sz w:val="24"/>
                <w:szCs w:val="24"/>
              </w:rPr>
            </w:pPr>
            <w:r w:rsidRPr="00357EF8">
              <w:rPr>
                <w:rFonts w:ascii="Times New Roman" w:hAnsi="Times New Roman"/>
                <w:b/>
                <w:bCs/>
                <w:sz w:val="24"/>
                <w:szCs w:val="24"/>
              </w:rPr>
              <w:t>Page No</w:t>
            </w:r>
          </w:p>
        </w:tc>
      </w:tr>
      <w:tr w:rsidR="0087755C" w14:paraId="0B527BBF" w14:textId="77777777" w:rsidTr="003D623F">
        <w:trPr>
          <w:trHeight w:val="370"/>
        </w:trPr>
        <w:tc>
          <w:tcPr>
            <w:tcW w:w="1009" w:type="dxa"/>
          </w:tcPr>
          <w:p w14:paraId="468A4650" w14:textId="331CBE3C" w:rsidR="0087755C" w:rsidRDefault="00C86410" w:rsidP="0087755C">
            <w:pPr>
              <w:jc w:val="center"/>
              <w:rPr>
                <w:rFonts w:ascii="Times New Roman" w:hAnsi="Times New Roman"/>
                <w:sz w:val="20"/>
                <w:szCs w:val="20"/>
              </w:rPr>
            </w:pPr>
            <w:r>
              <w:rPr>
                <w:rFonts w:ascii="Times New Roman" w:hAnsi="Times New Roman"/>
                <w:sz w:val="20"/>
                <w:szCs w:val="20"/>
              </w:rPr>
              <w:t>1</w:t>
            </w:r>
          </w:p>
        </w:tc>
        <w:tc>
          <w:tcPr>
            <w:tcW w:w="7094" w:type="dxa"/>
          </w:tcPr>
          <w:p w14:paraId="41B83DB5" w14:textId="0ACC8177" w:rsidR="0087755C" w:rsidRPr="00357EF8" w:rsidRDefault="00357EF8" w:rsidP="00357EF8">
            <w:pPr>
              <w:spacing w:line="480" w:lineRule="auto"/>
              <w:ind w:left="360"/>
              <w:jc w:val="center"/>
              <w:rPr>
                <w:rFonts w:ascii="Times New Roman" w:hAnsi="Times New Roman"/>
                <w:sz w:val="24"/>
                <w:szCs w:val="24"/>
              </w:rPr>
            </w:pPr>
            <w:r w:rsidRPr="00357EF8">
              <w:rPr>
                <w:rFonts w:ascii="Times New Roman" w:hAnsi="Times New Roman"/>
                <w:sz w:val="24"/>
                <w:szCs w:val="24"/>
              </w:rPr>
              <w:t>Abstract</w:t>
            </w:r>
          </w:p>
        </w:tc>
        <w:tc>
          <w:tcPr>
            <w:tcW w:w="1210" w:type="dxa"/>
          </w:tcPr>
          <w:p w14:paraId="54243001" w14:textId="6D565A6F" w:rsidR="0087755C" w:rsidRDefault="003D623F" w:rsidP="0087755C">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3D623F">
        <w:trPr>
          <w:trHeight w:val="363"/>
        </w:trPr>
        <w:tc>
          <w:tcPr>
            <w:tcW w:w="1009" w:type="dxa"/>
          </w:tcPr>
          <w:p w14:paraId="7661F8A5" w14:textId="70BAD910" w:rsidR="0087755C" w:rsidRDefault="00C86410" w:rsidP="0087755C">
            <w:pPr>
              <w:jc w:val="center"/>
              <w:rPr>
                <w:rFonts w:ascii="Times New Roman" w:hAnsi="Times New Roman"/>
                <w:sz w:val="20"/>
                <w:szCs w:val="20"/>
              </w:rPr>
            </w:pPr>
            <w:r>
              <w:rPr>
                <w:rFonts w:ascii="Times New Roman" w:hAnsi="Times New Roman"/>
                <w:sz w:val="20"/>
                <w:szCs w:val="20"/>
              </w:rPr>
              <w:t>2</w:t>
            </w:r>
          </w:p>
        </w:tc>
        <w:tc>
          <w:tcPr>
            <w:tcW w:w="7094" w:type="dxa"/>
          </w:tcPr>
          <w:p w14:paraId="278CBCDE" w14:textId="3017CB81" w:rsidR="0087755C" w:rsidRPr="00357EF8" w:rsidRDefault="00357EF8" w:rsidP="00357EF8">
            <w:pPr>
              <w:spacing w:line="480" w:lineRule="auto"/>
              <w:ind w:left="360"/>
              <w:jc w:val="center"/>
              <w:rPr>
                <w:rFonts w:ascii="Times New Roman" w:hAnsi="Times New Roman"/>
                <w:sz w:val="24"/>
                <w:szCs w:val="24"/>
              </w:rPr>
            </w:pPr>
            <w:r w:rsidRPr="00357EF8">
              <w:rPr>
                <w:rFonts w:ascii="Times New Roman" w:hAnsi="Times New Roman"/>
                <w:sz w:val="24"/>
                <w:szCs w:val="24"/>
              </w:rPr>
              <w:t>Introduction</w:t>
            </w:r>
          </w:p>
        </w:tc>
        <w:tc>
          <w:tcPr>
            <w:tcW w:w="1210" w:type="dxa"/>
          </w:tcPr>
          <w:p w14:paraId="5D364BEA" w14:textId="24D848C4" w:rsidR="0087755C" w:rsidRDefault="003D623F" w:rsidP="0087755C">
            <w:pPr>
              <w:jc w:val="center"/>
              <w:rPr>
                <w:rFonts w:ascii="Times New Roman" w:hAnsi="Times New Roman"/>
                <w:sz w:val="20"/>
                <w:szCs w:val="20"/>
              </w:rPr>
            </w:pPr>
            <w:r>
              <w:rPr>
                <w:rFonts w:ascii="Times New Roman" w:hAnsi="Times New Roman"/>
                <w:sz w:val="20"/>
                <w:szCs w:val="20"/>
              </w:rPr>
              <w:t>4</w:t>
            </w:r>
          </w:p>
        </w:tc>
      </w:tr>
      <w:tr w:rsidR="00357EF8" w14:paraId="76A6C8E3" w14:textId="77777777" w:rsidTr="003D623F">
        <w:trPr>
          <w:trHeight w:val="363"/>
        </w:trPr>
        <w:tc>
          <w:tcPr>
            <w:tcW w:w="1009" w:type="dxa"/>
          </w:tcPr>
          <w:p w14:paraId="51BE4D4E" w14:textId="4B262FC6" w:rsidR="00357EF8" w:rsidRDefault="00C86410" w:rsidP="0087755C">
            <w:pPr>
              <w:jc w:val="center"/>
              <w:rPr>
                <w:rFonts w:ascii="Times New Roman" w:hAnsi="Times New Roman"/>
                <w:sz w:val="20"/>
                <w:szCs w:val="20"/>
              </w:rPr>
            </w:pPr>
            <w:r>
              <w:rPr>
                <w:rFonts w:ascii="Times New Roman" w:hAnsi="Times New Roman"/>
                <w:sz w:val="20"/>
                <w:szCs w:val="20"/>
              </w:rPr>
              <w:t>3</w:t>
            </w:r>
          </w:p>
        </w:tc>
        <w:tc>
          <w:tcPr>
            <w:tcW w:w="7094" w:type="dxa"/>
          </w:tcPr>
          <w:p w14:paraId="0CA87A7D" w14:textId="2988496F" w:rsidR="00357EF8" w:rsidRPr="00357EF8" w:rsidRDefault="00357EF8" w:rsidP="00357EF8">
            <w:pPr>
              <w:spacing w:line="480" w:lineRule="auto"/>
              <w:ind w:left="360"/>
              <w:jc w:val="center"/>
              <w:rPr>
                <w:rFonts w:ascii="Times New Roman" w:hAnsi="Times New Roman"/>
                <w:sz w:val="24"/>
                <w:szCs w:val="24"/>
              </w:rPr>
            </w:pPr>
            <w:r w:rsidRPr="00357EF8">
              <w:rPr>
                <w:rFonts w:ascii="Times New Roman" w:hAnsi="Times New Roman"/>
                <w:sz w:val="24"/>
                <w:szCs w:val="24"/>
              </w:rPr>
              <w:t>Related Work (If Any)</w:t>
            </w:r>
          </w:p>
        </w:tc>
        <w:tc>
          <w:tcPr>
            <w:tcW w:w="1210" w:type="dxa"/>
          </w:tcPr>
          <w:p w14:paraId="366FB606" w14:textId="186C452C" w:rsidR="00357EF8" w:rsidRDefault="003D623F" w:rsidP="0087755C">
            <w:pPr>
              <w:jc w:val="center"/>
              <w:rPr>
                <w:rFonts w:ascii="Times New Roman" w:hAnsi="Times New Roman"/>
                <w:sz w:val="20"/>
                <w:szCs w:val="20"/>
              </w:rPr>
            </w:pPr>
            <w:r>
              <w:rPr>
                <w:rFonts w:ascii="Times New Roman" w:hAnsi="Times New Roman"/>
                <w:sz w:val="20"/>
                <w:szCs w:val="20"/>
              </w:rPr>
              <w:t>5</w:t>
            </w:r>
          </w:p>
        </w:tc>
      </w:tr>
      <w:tr w:rsidR="003D623F" w14:paraId="1674E708" w14:textId="77777777" w:rsidTr="003D623F">
        <w:trPr>
          <w:trHeight w:val="363"/>
        </w:trPr>
        <w:tc>
          <w:tcPr>
            <w:tcW w:w="1009" w:type="dxa"/>
          </w:tcPr>
          <w:p w14:paraId="26A6C010" w14:textId="1303AD9A" w:rsidR="003D623F" w:rsidRDefault="00C86410" w:rsidP="0087755C">
            <w:pPr>
              <w:jc w:val="center"/>
              <w:rPr>
                <w:rFonts w:ascii="Times New Roman" w:hAnsi="Times New Roman"/>
                <w:sz w:val="20"/>
                <w:szCs w:val="20"/>
              </w:rPr>
            </w:pPr>
            <w:r>
              <w:rPr>
                <w:rFonts w:ascii="Times New Roman" w:hAnsi="Times New Roman"/>
                <w:sz w:val="20"/>
                <w:szCs w:val="20"/>
              </w:rPr>
              <w:t>4</w:t>
            </w:r>
          </w:p>
        </w:tc>
        <w:tc>
          <w:tcPr>
            <w:tcW w:w="7094" w:type="dxa"/>
          </w:tcPr>
          <w:p w14:paraId="6622E4E6" w14:textId="4335B626" w:rsidR="003D623F" w:rsidRPr="00357EF8" w:rsidRDefault="003D623F" w:rsidP="003D623F">
            <w:pPr>
              <w:tabs>
                <w:tab w:val="left" w:pos="1593"/>
                <w:tab w:val="center" w:pos="3544"/>
              </w:tabs>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357EF8">
              <w:rPr>
                <w:rFonts w:ascii="Times New Roman" w:hAnsi="Times New Roman"/>
                <w:sz w:val="24"/>
                <w:szCs w:val="24"/>
              </w:rPr>
              <w:t>Methodology</w:t>
            </w:r>
          </w:p>
        </w:tc>
        <w:tc>
          <w:tcPr>
            <w:tcW w:w="1210" w:type="dxa"/>
          </w:tcPr>
          <w:p w14:paraId="63B44982" w14:textId="3B2C5306" w:rsidR="003D623F" w:rsidRDefault="003D623F" w:rsidP="0087755C">
            <w:pPr>
              <w:jc w:val="center"/>
              <w:rPr>
                <w:rFonts w:ascii="Times New Roman" w:hAnsi="Times New Roman"/>
                <w:sz w:val="20"/>
                <w:szCs w:val="20"/>
              </w:rPr>
            </w:pPr>
            <w:r>
              <w:rPr>
                <w:rFonts w:ascii="Times New Roman" w:hAnsi="Times New Roman"/>
                <w:sz w:val="20"/>
                <w:szCs w:val="20"/>
              </w:rPr>
              <w:t>6</w:t>
            </w:r>
          </w:p>
        </w:tc>
      </w:tr>
      <w:tr w:rsidR="003D623F" w14:paraId="1A89C0C2" w14:textId="77777777" w:rsidTr="003D623F">
        <w:trPr>
          <w:trHeight w:val="363"/>
        </w:trPr>
        <w:tc>
          <w:tcPr>
            <w:tcW w:w="1009" w:type="dxa"/>
          </w:tcPr>
          <w:p w14:paraId="35083064" w14:textId="0F27AB4A" w:rsidR="003D623F" w:rsidRDefault="00C86410" w:rsidP="0087755C">
            <w:pPr>
              <w:jc w:val="center"/>
              <w:rPr>
                <w:rFonts w:ascii="Times New Roman" w:hAnsi="Times New Roman"/>
                <w:sz w:val="20"/>
                <w:szCs w:val="20"/>
              </w:rPr>
            </w:pPr>
            <w:r>
              <w:rPr>
                <w:rFonts w:ascii="Times New Roman" w:hAnsi="Times New Roman"/>
                <w:sz w:val="20"/>
                <w:szCs w:val="20"/>
              </w:rPr>
              <w:t>5</w:t>
            </w:r>
          </w:p>
        </w:tc>
        <w:tc>
          <w:tcPr>
            <w:tcW w:w="7094" w:type="dxa"/>
          </w:tcPr>
          <w:p w14:paraId="16353D2E" w14:textId="61CCD9CD" w:rsidR="003D623F" w:rsidRPr="00357EF8" w:rsidRDefault="003D623F" w:rsidP="00357EF8">
            <w:pPr>
              <w:spacing w:line="480" w:lineRule="auto"/>
              <w:ind w:left="360"/>
              <w:jc w:val="center"/>
              <w:rPr>
                <w:rFonts w:ascii="Times New Roman" w:hAnsi="Times New Roman"/>
                <w:sz w:val="24"/>
                <w:szCs w:val="24"/>
              </w:rPr>
            </w:pPr>
            <w:r w:rsidRPr="00357EF8">
              <w:rPr>
                <w:rFonts w:ascii="Times New Roman" w:hAnsi="Times New Roman"/>
                <w:sz w:val="24"/>
                <w:szCs w:val="24"/>
              </w:rPr>
              <w:t>Hardware/Software Required</w:t>
            </w:r>
          </w:p>
        </w:tc>
        <w:tc>
          <w:tcPr>
            <w:tcW w:w="1210" w:type="dxa"/>
          </w:tcPr>
          <w:p w14:paraId="1378C0D1" w14:textId="2E79F063" w:rsidR="003D623F" w:rsidRDefault="003D623F" w:rsidP="0087755C">
            <w:pPr>
              <w:jc w:val="center"/>
              <w:rPr>
                <w:rFonts w:ascii="Times New Roman" w:hAnsi="Times New Roman"/>
                <w:sz w:val="20"/>
                <w:szCs w:val="20"/>
              </w:rPr>
            </w:pPr>
            <w:r>
              <w:rPr>
                <w:rFonts w:ascii="Times New Roman" w:hAnsi="Times New Roman"/>
                <w:sz w:val="20"/>
                <w:szCs w:val="20"/>
              </w:rPr>
              <w:t>7</w:t>
            </w:r>
          </w:p>
        </w:tc>
      </w:tr>
      <w:tr w:rsidR="003D623F" w14:paraId="591C7D24" w14:textId="77777777" w:rsidTr="003D623F">
        <w:trPr>
          <w:trHeight w:val="363"/>
        </w:trPr>
        <w:tc>
          <w:tcPr>
            <w:tcW w:w="1009" w:type="dxa"/>
          </w:tcPr>
          <w:p w14:paraId="2064F17B" w14:textId="7FE2EE26" w:rsidR="003D623F" w:rsidRDefault="00C86410" w:rsidP="0087755C">
            <w:pPr>
              <w:jc w:val="center"/>
              <w:rPr>
                <w:rFonts w:ascii="Times New Roman" w:hAnsi="Times New Roman"/>
                <w:sz w:val="20"/>
                <w:szCs w:val="20"/>
              </w:rPr>
            </w:pPr>
            <w:r>
              <w:rPr>
                <w:rFonts w:ascii="Times New Roman" w:hAnsi="Times New Roman"/>
                <w:sz w:val="20"/>
                <w:szCs w:val="20"/>
              </w:rPr>
              <w:t>6</w:t>
            </w:r>
          </w:p>
        </w:tc>
        <w:tc>
          <w:tcPr>
            <w:tcW w:w="7094" w:type="dxa"/>
          </w:tcPr>
          <w:p w14:paraId="5B90ADBC" w14:textId="4BFAEF42" w:rsidR="003D623F" w:rsidRPr="00357EF8" w:rsidRDefault="003D623F" w:rsidP="00357EF8">
            <w:pPr>
              <w:spacing w:line="480" w:lineRule="auto"/>
              <w:ind w:left="360"/>
              <w:jc w:val="center"/>
              <w:rPr>
                <w:rFonts w:ascii="Times New Roman" w:hAnsi="Times New Roman"/>
                <w:sz w:val="24"/>
                <w:szCs w:val="24"/>
              </w:rPr>
            </w:pPr>
            <w:r w:rsidRPr="00357EF8">
              <w:rPr>
                <w:rFonts w:ascii="Times New Roman" w:hAnsi="Times New Roman"/>
                <w:sz w:val="24"/>
                <w:szCs w:val="24"/>
              </w:rPr>
              <w:t>Experimental Results</w:t>
            </w:r>
          </w:p>
        </w:tc>
        <w:tc>
          <w:tcPr>
            <w:tcW w:w="1210" w:type="dxa"/>
          </w:tcPr>
          <w:p w14:paraId="5865EC06" w14:textId="1707CC53" w:rsidR="003D623F" w:rsidRDefault="003D623F" w:rsidP="0087755C">
            <w:pPr>
              <w:jc w:val="center"/>
              <w:rPr>
                <w:rFonts w:ascii="Times New Roman" w:hAnsi="Times New Roman"/>
                <w:sz w:val="20"/>
                <w:szCs w:val="20"/>
              </w:rPr>
            </w:pPr>
            <w:r>
              <w:rPr>
                <w:rFonts w:ascii="Times New Roman" w:hAnsi="Times New Roman"/>
                <w:sz w:val="20"/>
                <w:szCs w:val="20"/>
              </w:rPr>
              <w:t>8</w:t>
            </w:r>
          </w:p>
        </w:tc>
      </w:tr>
      <w:tr w:rsidR="003D623F" w14:paraId="51593269" w14:textId="77777777" w:rsidTr="003D623F">
        <w:trPr>
          <w:trHeight w:val="363"/>
        </w:trPr>
        <w:tc>
          <w:tcPr>
            <w:tcW w:w="1009" w:type="dxa"/>
          </w:tcPr>
          <w:p w14:paraId="0A849723" w14:textId="3FD737D1" w:rsidR="003D623F" w:rsidRDefault="00C86410" w:rsidP="0087755C">
            <w:pPr>
              <w:jc w:val="center"/>
              <w:rPr>
                <w:rFonts w:ascii="Times New Roman" w:hAnsi="Times New Roman"/>
                <w:sz w:val="20"/>
                <w:szCs w:val="20"/>
              </w:rPr>
            </w:pPr>
            <w:r>
              <w:rPr>
                <w:rFonts w:ascii="Times New Roman" w:hAnsi="Times New Roman"/>
                <w:sz w:val="20"/>
                <w:szCs w:val="20"/>
              </w:rPr>
              <w:t>7</w:t>
            </w:r>
          </w:p>
        </w:tc>
        <w:tc>
          <w:tcPr>
            <w:tcW w:w="7094" w:type="dxa"/>
          </w:tcPr>
          <w:p w14:paraId="1BA6D4B0" w14:textId="52DCCD54" w:rsidR="003D623F" w:rsidRPr="00357EF8" w:rsidRDefault="008438FB" w:rsidP="00357EF8">
            <w:pPr>
              <w:spacing w:line="480" w:lineRule="auto"/>
              <w:ind w:left="360"/>
              <w:jc w:val="center"/>
              <w:rPr>
                <w:rFonts w:ascii="Times New Roman" w:hAnsi="Times New Roman"/>
                <w:sz w:val="24"/>
                <w:szCs w:val="24"/>
              </w:rPr>
            </w:pPr>
            <w:r>
              <w:rPr>
                <w:rFonts w:ascii="Times New Roman" w:hAnsi="Times New Roman"/>
                <w:sz w:val="24"/>
                <w:szCs w:val="24"/>
              </w:rPr>
              <w:t>Overall Performance</w:t>
            </w:r>
          </w:p>
        </w:tc>
        <w:tc>
          <w:tcPr>
            <w:tcW w:w="1210" w:type="dxa"/>
          </w:tcPr>
          <w:p w14:paraId="6A3A158A" w14:textId="6B79A77C" w:rsidR="003D623F" w:rsidRDefault="008438FB" w:rsidP="0087755C">
            <w:pPr>
              <w:jc w:val="center"/>
              <w:rPr>
                <w:rFonts w:ascii="Times New Roman" w:hAnsi="Times New Roman"/>
                <w:sz w:val="20"/>
                <w:szCs w:val="20"/>
              </w:rPr>
            </w:pPr>
            <w:r>
              <w:rPr>
                <w:rFonts w:ascii="Times New Roman" w:hAnsi="Times New Roman"/>
                <w:sz w:val="20"/>
                <w:szCs w:val="20"/>
              </w:rPr>
              <w:t>9</w:t>
            </w:r>
          </w:p>
        </w:tc>
      </w:tr>
      <w:tr w:rsidR="008438FB" w14:paraId="7D752C66" w14:textId="77777777" w:rsidTr="003D623F">
        <w:trPr>
          <w:trHeight w:val="363"/>
        </w:trPr>
        <w:tc>
          <w:tcPr>
            <w:tcW w:w="1009" w:type="dxa"/>
          </w:tcPr>
          <w:p w14:paraId="46D2A164" w14:textId="13354F00" w:rsidR="008438FB" w:rsidRDefault="008438FB" w:rsidP="0087755C">
            <w:pPr>
              <w:jc w:val="center"/>
              <w:rPr>
                <w:rFonts w:ascii="Times New Roman" w:hAnsi="Times New Roman"/>
                <w:sz w:val="20"/>
                <w:szCs w:val="20"/>
              </w:rPr>
            </w:pPr>
            <w:r>
              <w:rPr>
                <w:rFonts w:ascii="Times New Roman" w:hAnsi="Times New Roman"/>
                <w:sz w:val="20"/>
                <w:szCs w:val="20"/>
              </w:rPr>
              <w:t>8</w:t>
            </w:r>
          </w:p>
        </w:tc>
        <w:tc>
          <w:tcPr>
            <w:tcW w:w="7094" w:type="dxa"/>
          </w:tcPr>
          <w:p w14:paraId="19865771" w14:textId="259B2460" w:rsidR="008438FB" w:rsidRPr="00357EF8" w:rsidRDefault="008438FB" w:rsidP="00357EF8">
            <w:pPr>
              <w:spacing w:line="480" w:lineRule="auto"/>
              <w:ind w:left="360"/>
              <w:jc w:val="center"/>
              <w:rPr>
                <w:rFonts w:ascii="Times New Roman" w:hAnsi="Times New Roman"/>
                <w:sz w:val="24"/>
                <w:szCs w:val="24"/>
              </w:rPr>
            </w:pPr>
            <w:r>
              <w:rPr>
                <w:rFonts w:ascii="Times New Roman" w:hAnsi="Times New Roman"/>
                <w:sz w:val="24"/>
                <w:szCs w:val="24"/>
              </w:rPr>
              <w:t>Conclusion</w:t>
            </w:r>
          </w:p>
        </w:tc>
        <w:tc>
          <w:tcPr>
            <w:tcW w:w="1210" w:type="dxa"/>
          </w:tcPr>
          <w:p w14:paraId="51D542EC" w14:textId="739B601A" w:rsidR="008438FB" w:rsidRDefault="008438FB" w:rsidP="0087755C">
            <w:pPr>
              <w:jc w:val="center"/>
              <w:rPr>
                <w:rFonts w:ascii="Times New Roman" w:hAnsi="Times New Roman"/>
                <w:sz w:val="20"/>
                <w:szCs w:val="20"/>
              </w:rPr>
            </w:pPr>
            <w:r>
              <w:rPr>
                <w:rFonts w:ascii="Times New Roman" w:hAnsi="Times New Roman"/>
                <w:sz w:val="20"/>
                <w:szCs w:val="20"/>
              </w:rPr>
              <w:t>10</w:t>
            </w:r>
          </w:p>
        </w:tc>
      </w:tr>
      <w:tr w:rsidR="003D623F" w14:paraId="2D8654F1" w14:textId="77777777" w:rsidTr="003D623F">
        <w:trPr>
          <w:trHeight w:val="363"/>
        </w:trPr>
        <w:tc>
          <w:tcPr>
            <w:tcW w:w="1009" w:type="dxa"/>
          </w:tcPr>
          <w:p w14:paraId="275A46D5" w14:textId="09794D45" w:rsidR="003D623F" w:rsidRDefault="008438FB" w:rsidP="0087755C">
            <w:pPr>
              <w:jc w:val="center"/>
              <w:rPr>
                <w:rFonts w:ascii="Times New Roman" w:hAnsi="Times New Roman"/>
                <w:sz w:val="20"/>
                <w:szCs w:val="20"/>
              </w:rPr>
            </w:pPr>
            <w:r>
              <w:rPr>
                <w:rFonts w:ascii="Times New Roman" w:hAnsi="Times New Roman"/>
                <w:sz w:val="20"/>
                <w:szCs w:val="20"/>
              </w:rPr>
              <w:t>9</w:t>
            </w:r>
          </w:p>
        </w:tc>
        <w:tc>
          <w:tcPr>
            <w:tcW w:w="7094" w:type="dxa"/>
          </w:tcPr>
          <w:p w14:paraId="4D5C1B2A" w14:textId="0A78866C" w:rsidR="003D623F" w:rsidRPr="00357EF8" w:rsidRDefault="003D623F" w:rsidP="00357EF8">
            <w:pPr>
              <w:spacing w:line="480" w:lineRule="auto"/>
              <w:ind w:left="360"/>
              <w:jc w:val="center"/>
              <w:rPr>
                <w:rFonts w:ascii="Times New Roman" w:hAnsi="Times New Roman"/>
                <w:sz w:val="24"/>
                <w:szCs w:val="24"/>
              </w:rPr>
            </w:pPr>
            <w:r w:rsidRPr="00357EF8">
              <w:rPr>
                <w:rFonts w:ascii="Times New Roman" w:hAnsi="Times New Roman"/>
                <w:sz w:val="24"/>
                <w:szCs w:val="24"/>
              </w:rPr>
              <w:t>Future Scope</w:t>
            </w:r>
          </w:p>
        </w:tc>
        <w:tc>
          <w:tcPr>
            <w:tcW w:w="1210" w:type="dxa"/>
          </w:tcPr>
          <w:p w14:paraId="618B0687" w14:textId="4D9C3610" w:rsidR="003D623F" w:rsidRDefault="003D623F" w:rsidP="0087755C">
            <w:pPr>
              <w:jc w:val="center"/>
              <w:rPr>
                <w:rFonts w:ascii="Times New Roman" w:hAnsi="Times New Roman"/>
                <w:sz w:val="20"/>
                <w:szCs w:val="20"/>
              </w:rPr>
            </w:pPr>
            <w:r>
              <w:rPr>
                <w:rFonts w:ascii="Times New Roman" w:hAnsi="Times New Roman"/>
                <w:sz w:val="20"/>
                <w:szCs w:val="20"/>
              </w:rPr>
              <w:t>1</w:t>
            </w:r>
            <w:r w:rsidR="008438FB">
              <w:rPr>
                <w:rFonts w:ascii="Times New Roman" w:hAnsi="Times New Roman"/>
                <w:sz w:val="20"/>
                <w:szCs w:val="20"/>
              </w:rPr>
              <w:t>1</w:t>
            </w:r>
          </w:p>
        </w:tc>
      </w:tr>
      <w:tr w:rsidR="003D623F" w14:paraId="5A631F88" w14:textId="77777777" w:rsidTr="003D623F">
        <w:trPr>
          <w:trHeight w:val="363"/>
        </w:trPr>
        <w:tc>
          <w:tcPr>
            <w:tcW w:w="1009" w:type="dxa"/>
          </w:tcPr>
          <w:p w14:paraId="79BD6706" w14:textId="072A5B90" w:rsidR="003D623F" w:rsidRDefault="008438FB" w:rsidP="0087755C">
            <w:pPr>
              <w:jc w:val="center"/>
              <w:rPr>
                <w:rFonts w:ascii="Times New Roman" w:hAnsi="Times New Roman"/>
                <w:sz w:val="20"/>
                <w:szCs w:val="20"/>
              </w:rPr>
            </w:pPr>
            <w:r>
              <w:rPr>
                <w:rFonts w:ascii="Times New Roman" w:hAnsi="Times New Roman"/>
                <w:sz w:val="20"/>
                <w:szCs w:val="20"/>
              </w:rPr>
              <w:t>10</w:t>
            </w:r>
          </w:p>
        </w:tc>
        <w:tc>
          <w:tcPr>
            <w:tcW w:w="7094" w:type="dxa"/>
          </w:tcPr>
          <w:p w14:paraId="72264B76" w14:textId="17F65FFB" w:rsidR="003D623F" w:rsidRPr="00357EF8" w:rsidRDefault="003D623F" w:rsidP="00357EF8">
            <w:pPr>
              <w:spacing w:line="480" w:lineRule="auto"/>
              <w:ind w:left="360"/>
              <w:jc w:val="center"/>
              <w:rPr>
                <w:rFonts w:ascii="Times New Roman" w:hAnsi="Times New Roman"/>
                <w:sz w:val="24"/>
                <w:szCs w:val="24"/>
              </w:rPr>
            </w:pPr>
            <w:r w:rsidRPr="00357EF8">
              <w:rPr>
                <w:rFonts w:ascii="Times New Roman" w:hAnsi="Times New Roman"/>
                <w:sz w:val="24"/>
                <w:szCs w:val="24"/>
              </w:rPr>
              <w:t>GitHub Link of Your Complete Project</w:t>
            </w:r>
          </w:p>
        </w:tc>
        <w:tc>
          <w:tcPr>
            <w:tcW w:w="1210" w:type="dxa"/>
          </w:tcPr>
          <w:p w14:paraId="4229D87E" w14:textId="29D24661" w:rsidR="003D623F" w:rsidRDefault="003D623F" w:rsidP="0087755C">
            <w:pPr>
              <w:jc w:val="center"/>
              <w:rPr>
                <w:rFonts w:ascii="Times New Roman" w:hAnsi="Times New Roman"/>
                <w:sz w:val="20"/>
                <w:szCs w:val="20"/>
              </w:rPr>
            </w:pPr>
            <w:r>
              <w:rPr>
                <w:rFonts w:ascii="Times New Roman" w:hAnsi="Times New Roman"/>
                <w:sz w:val="20"/>
                <w:szCs w:val="20"/>
              </w:rPr>
              <w:t>1</w:t>
            </w:r>
            <w:r w:rsidR="008438FB">
              <w:rPr>
                <w:rFonts w:ascii="Times New Roman" w:hAnsi="Times New Roman"/>
                <w:sz w:val="20"/>
                <w:szCs w:val="20"/>
              </w:rPr>
              <w:t>2</w:t>
            </w:r>
          </w:p>
        </w:tc>
      </w:tr>
    </w:tbl>
    <w:p w14:paraId="00E8ADCF" w14:textId="77777777" w:rsidR="0087755C" w:rsidRDefault="0087755C" w:rsidP="0087755C">
      <w:pPr>
        <w:jc w:val="center"/>
        <w:rPr>
          <w:rFonts w:ascii="Times New Roman" w:hAnsi="Times New Roman"/>
          <w:sz w:val="20"/>
          <w:szCs w:val="20"/>
        </w:rPr>
      </w:pPr>
    </w:p>
    <w:p w14:paraId="0FD18C06" w14:textId="5CED37DC" w:rsidR="00333D3D" w:rsidRDefault="00333D3D" w:rsidP="0087755C">
      <w:pPr>
        <w:jc w:val="center"/>
        <w:rPr>
          <w:rFonts w:ascii="Times New Roman" w:hAnsi="Times New Roman"/>
          <w:b/>
          <w:bCs/>
          <w:sz w:val="36"/>
          <w:szCs w:val="36"/>
        </w:rPr>
      </w:pPr>
    </w:p>
    <w:p w14:paraId="5D713044" w14:textId="77777777" w:rsidR="00407C9F" w:rsidRDefault="00407C9F" w:rsidP="0087755C">
      <w:pPr>
        <w:jc w:val="center"/>
        <w:rPr>
          <w:rFonts w:ascii="Times New Roman" w:hAnsi="Times New Roman"/>
          <w:b/>
          <w:bCs/>
          <w:sz w:val="36"/>
          <w:szCs w:val="36"/>
        </w:rPr>
      </w:pPr>
    </w:p>
    <w:p w14:paraId="0835C447" w14:textId="77777777" w:rsidR="00407C9F" w:rsidRDefault="00407C9F" w:rsidP="0087755C">
      <w:pPr>
        <w:jc w:val="center"/>
        <w:rPr>
          <w:rFonts w:ascii="Times New Roman" w:hAnsi="Times New Roman"/>
          <w:b/>
          <w:bCs/>
          <w:sz w:val="36"/>
          <w:szCs w:val="36"/>
        </w:rPr>
      </w:pPr>
    </w:p>
    <w:p w14:paraId="33B05BAF" w14:textId="77777777" w:rsidR="00407C9F" w:rsidRDefault="00407C9F" w:rsidP="0087755C">
      <w:pPr>
        <w:jc w:val="center"/>
        <w:rPr>
          <w:rFonts w:ascii="Times New Roman" w:hAnsi="Times New Roman"/>
          <w:b/>
          <w:bCs/>
          <w:sz w:val="36"/>
          <w:szCs w:val="36"/>
        </w:rPr>
      </w:pPr>
    </w:p>
    <w:p w14:paraId="73AD03D5" w14:textId="77777777" w:rsidR="00407C9F" w:rsidRDefault="00407C9F" w:rsidP="0087755C">
      <w:pPr>
        <w:jc w:val="center"/>
        <w:rPr>
          <w:rFonts w:ascii="Times New Roman" w:hAnsi="Times New Roman"/>
          <w:b/>
          <w:bCs/>
          <w:sz w:val="36"/>
          <w:szCs w:val="36"/>
        </w:rPr>
      </w:pPr>
    </w:p>
    <w:p w14:paraId="083F393E" w14:textId="77777777" w:rsidR="00333D3D" w:rsidRDefault="00333D3D" w:rsidP="0087755C">
      <w:pPr>
        <w:jc w:val="center"/>
        <w:rPr>
          <w:rFonts w:ascii="Times New Roman" w:hAnsi="Times New Roman"/>
          <w:b/>
          <w:bCs/>
          <w:sz w:val="36"/>
          <w:szCs w:val="36"/>
        </w:rPr>
      </w:pPr>
    </w:p>
    <w:p w14:paraId="2978A50C" w14:textId="77777777" w:rsidR="0022106F" w:rsidRDefault="0022106F" w:rsidP="0087755C">
      <w:pPr>
        <w:jc w:val="center"/>
        <w:rPr>
          <w:rFonts w:ascii="Times New Roman" w:hAnsi="Times New Roman"/>
          <w:b/>
          <w:bCs/>
          <w:sz w:val="36"/>
          <w:szCs w:val="36"/>
        </w:rPr>
      </w:pPr>
    </w:p>
    <w:p w14:paraId="51DF28C8" w14:textId="74F57966" w:rsidR="0087755C" w:rsidRPr="00407C9F" w:rsidRDefault="009A2603" w:rsidP="0087755C">
      <w:pPr>
        <w:jc w:val="center"/>
        <w:rPr>
          <w:rFonts w:ascii="Times New Roman" w:hAnsi="Times New Roman"/>
          <w:b/>
          <w:bCs/>
          <w:color w:val="FF0000"/>
          <w:sz w:val="48"/>
          <w:szCs w:val="48"/>
        </w:rPr>
      </w:pPr>
      <w:r w:rsidRPr="00407C9F">
        <w:rPr>
          <w:rFonts w:ascii="Times New Roman" w:hAnsi="Times New Roman"/>
          <w:b/>
          <w:bCs/>
          <w:color w:val="FF0000"/>
          <w:sz w:val="48"/>
          <w:szCs w:val="48"/>
        </w:rPr>
        <w:t>ABSTRACT</w:t>
      </w:r>
    </w:p>
    <w:p w14:paraId="33DAFFDB" w14:textId="77777777" w:rsidR="0087755C" w:rsidRDefault="0087755C" w:rsidP="0087755C">
      <w:pPr>
        <w:jc w:val="center"/>
        <w:rPr>
          <w:rFonts w:ascii="Times New Roman" w:hAnsi="Times New Roman"/>
          <w:sz w:val="20"/>
          <w:szCs w:val="20"/>
        </w:rPr>
      </w:pPr>
    </w:p>
    <w:p w14:paraId="5A44C017" w14:textId="77777777" w:rsidR="004B0BBB" w:rsidRPr="00BF222A" w:rsidRDefault="004B0BBB" w:rsidP="004B0BBB">
      <w:pPr>
        <w:rPr>
          <w:rFonts w:ascii="Times New Roman" w:hAnsi="Times New Roman"/>
          <w:sz w:val="28"/>
          <w:szCs w:val="28"/>
        </w:rPr>
      </w:pPr>
      <w:r w:rsidRPr="00BF222A">
        <w:rPr>
          <w:rFonts w:ascii="Times New Roman" w:hAnsi="Times New Roman"/>
          <w:sz w:val="28"/>
          <w:szCs w:val="28"/>
        </w:rPr>
        <w:t xml:space="preserve">This project presents a deep learning model aimed at detecting bone fractures from X-ray images. </w:t>
      </w:r>
    </w:p>
    <w:p w14:paraId="1583DF1D" w14:textId="77777777" w:rsidR="004B0BBB" w:rsidRDefault="004B0BBB" w:rsidP="004B0BBB">
      <w:pPr>
        <w:rPr>
          <w:rFonts w:ascii="Times New Roman" w:hAnsi="Times New Roman"/>
          <w:sz w:val="28"/>
          <w:szCs w:val="28"/>
        </w:rPr>
      </w:pPr>
    </w:p>
    <w:p w14:paraId="2A53FB3D" w14:textId="77777777" w:rsidR="00BF222A" w:rsidRPr="00BF222A" w:rsidRDefault="00BF222A" w:rsidP="004B0BBB">
      <w:pPr>
        <w:rPr>
          <w:rFonts w:ascii="Times New Roman" w:hAnsi="Times New Roman"/>
          <w:sz w:val="28"/>
          <w:szCs w:val="28"/>
        </w:rPr>
      </w:pPr>
    </w:p>
    <w:p w14:paraId="08284E55" w14:textId="0D51C875" w:rsidR="004B0BBB" w:rsidRPr="00BF222A" w:rsidRDefault="004B0BBB" w:rsidP="004B0BBB">
      <w:pPr>
        <w:rPr>
          <w:rFonts w:ascii="Times New Roman" w:hAnsi="Times New Roman"/>
          <w:sz w:val="28"/>
          <w:szCs w:val="28"/>
        </w:rPr>
      </w:pPr>
      <w:r w:rsidRPr="00BF222A">
        <w:rPr>
          <w:rFonts w:ascii="Times New Roman" w:hAnsi="Times New Roman"/>
          <w:sz w:val="28"/>
          <w:szCs w:val="28"/>
        </w:rPr>
        <w:t>Utilizing a curated dataset of upper extremity fractures annotated with bounding boxes and segmentation masks, the model is trained to classify various fracture types, such as elbow, wrist, and shoulder fractures.</w:t>
      </w:r>
    </w:p>
    <w:p w14:paraId="2603771B" w14:textId="77777777" w:rsidR="00333D3D" w:rsidRDefault="00333D3D" w:rsidP="004B0BBB">
      <w:pPr>
        <w:rPr>
          <w:rFonts w:ascii="Times New Roman" w:hAnsi="Times New Roman"/>
          <w:sz w:val="28"/>
          <w:szCs w:val="28"/>
        </w:rPr>
      </w:pPr>
    </w:p>
    <w:p w14:paraId="34BB64AB" w14:textId="77777777" w:rsidR="00BF222A" w:rsidRPr="00BF222A" w:rsidRDefault="00BF222A" w:rsidP="004B0BBB">
      <w:pPr>
        <w:rPr>
          <w:rFonts w:ascii="Times New Roman" w:hAnsi="Times New Roman"/>
          <w:sz w:val="28"/>
          <w:szCs w:val="28"/>
        </w:rPr>
      </w:pPr>
    </w:p>
    <w:p w14:paraId="40DF7F59" w14:textId="6AE6742B" w:rsidR="004B0BBB" w:rsidRPr="00BF222A" w:rsidRDefault="004B0BBB" w:rsidP="004B0BBB">
      <w:pPr>
        <w:rPr>
          <w:rFonts w:ascii="Times New Roman" w:hAnsi="Times New Roman"/>
          <w:sz w:val="28"/>
          <w:szCs w:val="28"/>
        </w:rPr>
      </w:pPr>
      <w:r w:rsidRPr="00BF222A">
        <w:rPr>
          <w:rFonts w:ascii="Times New Roman" w:hAnsi="Times New Roman"/>
          <w:sz w:val="28"/>
          <w:szCs w:val="28"/>
        </w:rPr>
        <w:t>By employing a Convolutional Neural Network (CNN) with regularization and data augmentation, the model achieves robust performance, effectively differentiating between fracture types.</w:t>
      </w:r>
    </w:p>
    <w:p w14:paraId="72A16DFE" w14:textId="77777777" w:rsidR="004B0BBB" w:rsidRDefault="004B0BBB" w:rsidP="004B0BBB">
      <w:pPr>
        <w:rPr>
          <w:rFonts w:ascii="Times New Roman" w:hAnsi="Times New Roman"/>
          <w:sz w:val="28"/>
          <w:szCs w:val="28"/>
        </w:rPr>
      </w:pPr>
    </w:p>
    <w:p w14:paraId="07B003B8" w14:textId="77777777" w:rsidR="00BF222A" w:rsidRPr="00BF222A" w:rsidRDefault="00BF222A" w:rsidP="004B0BBB">
      <w:pPr>
        <w:rPr>
          <w:rFonts w:ascii="Times New Roman" w:hAnsi="Times New Roman"/>
          <w:sz w:val="28"/>
          <w:szCs w:val="28"/>
        </w:rPr>
      </w:pPr>
    </w:p>
    <w:p w14:paraId="66398885" w14:textId="60A86B54" w:rsidR="0087755C" w:rsidRPr="00BF222A" w:rsidRDefault="004B0BBB" w:rsidP="004B0BBB">
      <w:pPr>
        <w:rPr>
          <w:rFonts w:ascii="Times New Roman" w:hAnsi="Times New Roman"/>
          <w:sz w:val="28"/>
          <w:szCs w:val="28"/>
        </w:rPr>
      </w:pPr>
      <w:r w:rsidRPr="00BF222A">
        <w:rPr>
          <w:rFonts w:ascii="Times New Roman" w:hAnsi="Times New Roman"/>
          <w:sz w:val="28"/>
          <w:szCs w:val="28"/>
        </w:rPr>
        <w:t xml:space="preserve"> The results reveal potential for automated fracture detection, suggesting implications for streamlined diagnostic support in clinical settings and enhancing patient care efficiency.</w:t>
      </w:r>
    </w:p>
    <w:p w14:paraId="4DB6DF40" w14:textId="77777777" w:rsidR="004B0BBB" w:rsidRDefault="004B0BBB" w:rsidP="004B0BBB">
      <w:pPr>
        <w:rPr>
          <w:rFonts w:ascii="Times New Roman" w:hAnsi="Times New Roman"/>
          <w:sz w:val="28"/>
          <w:szCs w:val="28"/>
        </w:rPr>
      </w:pPr>
    </w:p>
    <w:p w14:paraId="38069074" w14:textId="77777777" w:rsidR="00333D3D" w:rsidRDefault="00333D3D" w:rsidP="004B0BBB">
      <w:pPr>
        <w:jc w:val="center"/>
        <w:rPr>
          <w:rFonts w:ascii="Times New Roman" w:hAnsi="Times New Roman"/>
          <w:b/>
          <w:bCs/>
          <w:sz w:val="36"/>
          <w:szCs w:val="36"/>
        </w:rPr>
      </w:pPr>
    </w:p>
    <w:p w14:paraId="37CE6933" w14:textId="77777777" w:rsidR="00333D3D" w:rsidRDefault="00333D3D" w:rsidP="004B0BBB">
      <w:pPr>
        <w:jc w:val="center"/>
        <w:rPr>
          <w:rFonts w:ascii="Times New Roman" w:hAnsi="Times New Roman"/>
          <w:b/>
          <w:bCs/>
          <w:sz w:val="36"/>
          <w:szCs w:val="36"/>
        </w:rPr>
      </w:pPr>
    </w:p>
    <w:p w14:paraId="088E168C" w14:textId="77777777" w:rsidR="00333D3D" w:rsidRDefault="00333D3D" w:rsidP="004B0BBB">
      <w:pPr>
        <w:jc w:val="center"/>
        <w:rPr>
          <w:rFonts w:ascii="Times New Roman" w:hAnsi="Times New Roman"/>
          <w:b/>
          <w:bCs/>
          <w:sz w:val="36"/>
          <w:szCs w:val="36"/>
        </w:rPr>
      </w:pPr>
    </w:p>
    <w:p w14:paraId="7E9DE969" w14:textId="1384E2CB" w:rsidR="00333D3D" w:rsidRDefault="00333D3D" w:rsidP="004B0BBB">
      <w:pPr>
        <w:jc w:val="center"/>
        <w:rPr>
          <w:rFonts w:ascii="Times New Roman" w:hAnsi="Times New Roman"/>
          <w:b/>
          <w:bCs/>
          <w:sz w:val="36"/>
          <w:szCs w:val="36"/>
        </w:rPr>
      </w:pPr>
    </w:p>
    <w:p w14:paraId="0838F3D8" w14:textId="77777777" w:rsidR="00333D3D" w:rsidRDefault="00333D3D" w:rsidP="00333D3D">
      <w:pPr>
        <w:ind w:left="2160" w:firstLine="720"/>
        <w:rPr>
          <w:rFonts w:ascii="Times New Roman" w:hAnsi="Times New Roman"/>
          <w:b/>
          <w:bCs/>
          <w:sz w:val="48"/>
          <w:szCs w:val="48"/>
        </w:rPr>
      </w:pPr>
    </w:p>
    <w:p w14:paraId="3C540790" w14:textId="7B2CFED4" w:rsidR="004B0BBB" w:rsidRPr="00407C9F" w:rsidRDefault="004B0BBB" w:rsidP="00333D3D">
      <w:pPr>
        <w:ind w:left="2160" w:firstLine="720"/>
        <w:rPr>
          <w:rFonts w:ascii="Times New Roman" w:hAnsi="Times New Roman"/>
          <w:b/>
          <w:bCs/>
          <w:color w:val="FF0000"/>
          <w:sz w:val="48"/>
          <w:szCs w:val="48"/>
        </w:rPr>
      </w:pPr>
      <w:r w:rsidRPr="00407C9F">
        <w:rPr>
          <w:rFonts w:ascii="Times New Roman" w:hAnsi="Times New Roman"/>
          <w:b/>
          <w:bCs/>
          <w:color w:val="FF0000"/>
          <w:sz w:val="48"/>
          <w:szCs w:val="48"/>
        </w:rPr>
        <w:t>INTRODUCTION</w:t>
      </w:r>
    </w:p>
    <w:p w14:paraId="1C633033" w14:textId="77777777" w:rsidR="00333D3D" w:rsidRDefault="00333D3D" w:rsidP="004B0BBB">
      <w:pPr>
        <w:rPr>
          <w:rFonts w:ascii="Times New Roman" w:hAnsi="Times New Roman"/>
          <w:sz w:val="28"/>
          <w:szCs w:val="28"/>
        </w:rPr>
      </w:pPr>
    </w:p>
    <w:p w14:paraId="4B67194F" w14:textId="77777777" w:rsidR="00333D3D" w:rsidRDefault="004B0BBB" w:rsidP="004B0BBB">
      <w:pPr>
        <w:rPr>
          <w:rFonts w:ascii="Times New Roman" w:hAnsi="Times New Roman"/>
          <w:sz w:val="28"/>
          <w:szCs w:val="28"/>
        </w:rPr>
      </w:pPr>
      <w:r w:rsidRPr="00333D3D">
        <w:rPr>
          <w:rFonts w:ascii="Times New Roman" w:hAnsi="Times New Roman"/>
          <w:sz w:val="28"/>
          <w:szCs w:val="28"/>
        </w:rPr>
        <w:t xml:space="preserve">Bone fractures are common injuries that often require timely diagnosis for effective treatment. </w:t>
      </w:r>
    </w:p>
    <w:p w14:paraId="17F1362B" w14:textId="77777777" w:rsidR="00333D3D" w:rsidRDefault="00333D3D" w:rsidP="004B0BBB">
      <w:pPr>
        <w:rPr>
          <w:rFonts w:ascii="Times New Roman" w:hAnsi="Times New Roman"/>
          <w:sz w:val="28"/>
          <w:szCs w:val="28"/>
        </w:rPr>
      </w:pPr>
    </w:p>
    <w:p w14:paraId="1EEC3F3E" w14:textId="4D42D4F9" w:rsidR="00333D3D" w:rsidRDefault="004B0BBB" w:rsidP="004B0BBB">
      <w:pPr>
        <w:rPr>
          <w:rFonts w:ascii="Times New Roman" w:hAnsi="Times New Roman"/>
          <w:sz w:val="28"/>
          <w:szCs w:val="28"/>
        </w:rPr>
      </w:pPr>
      <w:r w:rsidRPr="00333D3D">
        <w:rPr>
          <w:rFonts w:ascii="Times New Roman" w:hAnsi="Times New Roman"/>
          <w:sz w:val="28"/>
          <w:szCs w:val="28"/>
        </w:rPr>
        <w:t>While X-rays are standard for fracture detection, identifying fractur</w:t>
      </w:r>
      <w:r w:rsidR="00333D3D">
        <w:rPr>
          <w:rFonts w:ascii="Times New Roman" w:hAnsi="Times New Roman"/>
          <w:sz w:val="28"/>
          <w:szCs w:val="28"/>
        </w:rPr>
        <w:t>r</w:t>
      </w:r>
      <w:r w:rsidRPr="00333D3D">
        <w:rPr>
          <w:rFonts w:ascii="Times New Roman" w:hAnsi="Times New Roman"/>
          <w:sz w:val="28"/>
          <w:szCs w:val="28"/>
        </w:rPr>
        <w:t xml:space="preserve">es accurately can be challenging, even for experienced radiologists, due to the subtle and varying nature of fractures. </w:t>
      </w:r>
    </w:p>
    <w:p w14:paraId="07DB1EB6" w14:textId="77777777" w:rsidR="00333D3D" w:rsidRDefault="00333D3D" w:rsidP="004B0BBB">
      <w:pPr>
        <w:rPr>
          <w:rFonts w:ascii="Times New Roman" w:hAnsi="Times New Roman"/>
          <w:sz w:val="28"/>
          <w:szCs w:val="28"/>
        </w:rPr>
      </w:pPr>
    </w:p>
    <w:p w14:paraId="6C1CE7DF" w14:textId="55C87FC9" w:rsidR="00333D3D" w:rsidRDefault="004B0BBB" w:rsidP="004B0BBB">
      <w:pPr>
        <w:rPr>
          <w:rFonts w:ascii="Times New Roman" w:hAnsi="Times New Roman"/>
          <w:sz w:val="28"/>
          <w:szCs w:val="28"/>
        </w:rPr>
      </w:pPr>
      <w:r w:rsidRPr="00333D3D">
        <w:rPr>
          <w:rFonts w:ascii="Times New Roman" w:hAnsi="Times New Roman"/>
          <w:sz w:val="28"/>
          <w:szCs w:val="28"/>
        </w:rPr>
        <w:t xml:space="preserve">This project explores the use of artificial intelligence, specifically a CNN-based model, to aid in the detection and classification of bone fractures in X-ray images. </w:t>
      </w:r>
    </w:p>
    <w:p w14:paraId="72F57110" w14:textId="77777777" w:rsidR="00333D3D" w:rsidRDefault="00333D3D" w:rsidP="004B0BBB">
      <w:pPr>
        <w:rPr>
          <w:rFonts w:ascii="Times New Roman" w:hAnsi="Times New Roman"/>
          <w:sz w:val="28"/>
          <w:szCs w:val="28"/>
        </w:rPr>
      </w:pPr>
    </w:p>
    <w:p w14:paraId="349F13D4" w14:textId="77777777" w:rsidR="00333D3D" w:rsidRDefault="004B0BBB" w:rsidP="004B0BBB">
      <w:pPr>
        <w:rPr>
          <w:rFonts w:ascii="Times New Roman" w:hAnsi="Times New Roman"/>
          <w:sz w:val="28"/>
          <w:szCs w:val="28"/>
        </w:rPr>
      </w:pPr>
      <w:r w:rsidRPr="00333D3D">
        <w:rPr>
          <w:rFonts w:ascii="Times New Roman" w:hAnsi="Times New Roman"/>
          <w:sz w:val="28"/>
          <w:szCs w:val="28"/>
        </w:rPr>
        <w:t xml:space="preserve">With applications in emergency and routine diagnostics, automated fracture detection has the potential to expedite patient care, reduce diagnostic errors, and support radiologists in clinical decision-making. </w:t>
      </w:r>
    </w:p>
    <w:p w14:paraId="7D540490" w14:textId="77777777" w:rsidR="00333D3D" w:rsidRDefault="00333D3D" w:rsidP="004B0BBB">
      <w:pPr>
        <w:rPr>
          <w:rFonts w:ascii="Times New Roman" w:hAnsi="Times New Roman"/>
          <w:sz w:val="28"/>
          <w:szCs w:val="28"/>
        </w:rPr>
      </w:pPr>
    </w:p>
    <w:p w14:paraId="7F4387C6" w14:textId="77777777" w:rsidR="00333D3D" w:rsidRDefault="00333D3D" w:rsidP="004B0BBB">
      <w:pPr>
        <w:rPr>
          <w:rFonts w:ascii="Times New Roman" w:hAnsi="Times New Roman"/>
          <w:sz w:val="28"/>
          <w:szCs w:val="28"/>
        </w:rPr>
      </w:pPr>
    </w:p>
    <w:p w14:paraId="2FE468A9" w14:textId="0BF44245" w:rsidR="004B0BBB" w:rsidRPr="00333D3D" w:rsidRDefault="004B0BBB" w:rsidP="004B0BBB">
      <w:pPr>
        <w:rPr>
          <w:rFonts w:ascii="Times New Roman" w:hAnsi="Times New Roman"/>
          <w:sz w:val="28"/>
          <w:szCs w:val="28"/>
        </w:rPr>
      </w:pPr>
      <w:r w:rsidRPr="00333D3D">
        <w:rPr>
          <w:rFonts w:ascii="Times New Roman" w:hAnsi="Times New Roman"/>
          <w:sz w:val="28"/>
          <w:szCs w:val="28"/>
        </w:rPr>
        <w:t>This study specifically focuses on fractures in upper extremities and demonstrates the impact of AI on improving healthcare services.</w:t>
      </w:r>
    </w:p>
    <w:p w14:paraId="314EEFD8" w14:textId="77777777" w:rsidR="004B0BBB" w:rsidRPr="004B0BBB" w:rsidRDefault="004B0BBB" w:rsidP="004B0BBB">
      <w:pPr>
        <w:rPr>
          <w:rFonts w:ascii="Times New Roman" w:hAnsi="Times New Roman"/>
          <w:sz w:val="28"/>
          <w:szCs w:val="28"/>
        </w:rPr>
      </w:pPr>
    </w:p>
    <w:p w14:paraId="0C9A8E07" w14:textId="77777777" w:rsidR="0087755C" w:rsidRPr="004B0BBB" w:rsidRDefault="0087755C" w:rsidP="004B0BBB">
      <w:pPr>
        <w:rPr>
          <w:rFonts w:ascii="Times New Roman" w:hAnsi="Times New Roman"/>
          <w:sz w:val="28"/>
          <w:szCs w:val="28"/>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6BFD407D" w:rsidR="0087755C" w:rsidRDefault="0087755C" w:rsidP="0087755C">
      <w:pPr>
        <w:jc w:val="center"/>
        <w:rPr>
          <w:rFonts w:ascii="Times New Roman" w:hAnsi="Times New Roman"/>
          <w:noProof/>
          <w:sz w:val="24"/>
          <w:szCs w:val="24"/>
        </w:rPr>
      </w:pPr>
    </w:p>
    <w:p w14:paraId="2A1AAF19" w14:textId="77777777" w:rsidR="00407C9F" w:rsidRDefault="00407C9F" w:rsidP="0087755C">
      <w:pPr>
        <w:jc w:val="center"/>
        <w:rPr>
          <w:rFonts w:ascii="Times New Roman" w:hAnsi="Times New Roman"/>
          <w:sz w:val="20"/>
          <w:szCs w:val="20"/>
        </w:rPr>
      </w:pPr>
    </w:p>
    <w:p w14:paraId="39AE9F96" w14:textId="77777777" w:rsidR="00333D3D" w:rsidRDefault="00333D3D" w:rsidP="00333D3D">
      <w:pPr>
        <w:jc w:val="center"/>
        <w:rPr>
          <w:rFonts w:ascii="Times New Roman" w:hAnsi="Times New Roman"/>
          <w:sz w:val="20"/>
          <w:szCs w:val="20"/>
        </w:rPr>
      </w:pPr>
    </w:p>
    <w:p w14:paraId="47008E2C" w14:textId="40AFF74A" w:rsidR="00333D3D" w:rsidRPr="00407C9F" w:rsidRDefault="00333D3D" w:rsidP="00333D3D">
      <w:pPr>
        <w:jc w:val="center"/>
        <w:rPr>
          <w:rFonts w:ascii="Times New Roman" w:hAnsi="Times New Roman"/>
          <w:b/>
          <w:bCs/>
          <w:color w:val="FF0000"/>
          <w:sz w:val="48"/>
          <w:szCs w:val="48"/>
        </w:rPr>
      </w:pPr>
      <w:r w:rsidRPr="00407C9F">
        <w:rPr>
          <w:rFonts w:ascii="Times New Roman" w:hAnsi="Times New Roman"/>
          <w:b/>
          <w:bCs/>
          <w:color w:val="FF0000"/>
          <w:sz w:val="48"/>
          <w:szCs w:val="48"/>
        </w:rPr>
        <w:t>RELATED WORK</w:t>
      </w: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333D3D">
      <w:pPr>
        <w:rPr>
          <w:rFonts w:ascii="Times New Roman" w:hAnsi="Times New Roman"/>
          <w:sz w:val="20"/>
          <w:szCs w:val="20"/>
        </w:rPr>
      </w:pPr>
    </w:p>
    <w:p w14:paraId="0C1DF3ED" w14:textId="77777777" w:rsidR="00333D3D" w:rsidRDefault="00333D3D" w:rsidP="00333D3D">
      <w:pPr>
        <w:rPr>
          <w:rFonts w:ascii="Times New Roman" w:hAnsi="Times New Roman"/>
          <w:sz w:val="28"/>
          <w:szCs w:val="28"/>
        </w:rPr>
      </w:pPr>
      <w:r w:rsidRPr="00333D3D">
        <w:rPr>
          <w:rFonts w:ascii="Times New Roman" w:hAnsi="Times New Roman"/>
          <w:sz w:val="28"/>
          <w:szCs w:val="28"/>
        </w:rPr>
        <w:t xml:space="preserve">Recent advancements in deep learning have driven significant progress in medical imaging analysis, including bone fracture detection. </w:t>
      </w:r>
    </w:p>
    <w:p w14:paraId="1017C673" w14:textId="77777777" w:rsidR="00333D3D" w:rsidRDefault="00333D3D" w:rsidP="00333D3D">
      <w:pPr>
        <w:rPr>
          <w:rFonts w:ascii="Times New Roman" w:hAnsi="Times New Roman"/>
          <w:sz w:val="28"/>
          <w:szCs w:val="28"/>
        </w:rPr>
      </w:pPr>
    </w:p>
    <w:p w14:paraId="50EF90C9" w14:textId="77777777" w:rsidR="00333D3D" w:rsidRDefault="00333D3D" w:rsidP="00333D3D">
      <w:pPr>
        <w:rPr>
          <w:rFonts w:ascii="Times New Roman" w:hAnsi="Times New Roman"/>
          <w:sz w:val="28"/>
          <w:szCs w:val="28"/>
        </w:rPr>
      </w:pPr>
      <w:r w:rsidRPr="00333D3D">
        <w:rPr>
          <w:rFonts w:ascii="Times New Roman" w:hAnsi="Times New Roman"/>
          <w:sz w:val="28"/>
          <w:szCs w:val="28"/>
        </w:rPr>
        <w:t xml:space="preserve">Studies have applied CNNs to various types of fractures, achieving notable accuracy by using techniques like transfer learning and segmentation. For example, research on wrist and hip fractures has shown that CNN models trained on annotated datasets can match or surpass human diagnostic capabilities. </w:t>
      </w:r>
    </w:p>
    <w:p w14:paraId="329D81A2" w14:textId="77777777" w:rsidR="00333D3D" w:rsidRDefault="00333D3D" w:rsidP="00333D3D">
      <w:pPr>
        <w:rPr>
          <w:rFonts w:ascii="Times New Roman" w:hAnsi="Times New Roman"/>
          <w:sz w:val="28"/>
          <w:szCs w:val="28"/>
        </w:rPr>
      </w:pPr>
    </w:p>
    <w:p w14:paraId="3B51AEC1" w14:textId="77777777" w:rsidR="00333D3D" w:rsidRDefault="00333D3D" w:rsidP="00333D3D">
      <w:pPr>
        <w:rPr>
          <w:rFonts w:ascii="Times New Roman" w:hAnsi="Times New Roman"/>
          <w:sz w:val="28"/>
          <w:szCs w:val="28"/>
        </w:rPr>
      </w:pPr>
      <w:r w:rsidRPr="00333D3D">
        <w:rPr>
          <w:rFonts w:ascii="Times New Roman" w:hAnsi="Times New Roman"/>
          <w:sz w:val="28"/>
          <w:szCs w:val="28"/>
        </w:rPr>
        <w:t xml:space="preserve">Other projects have integrated object detection algorithms with medical imaging, focusing on segmentation tasks. However, the availability of diverse datasets and real-time accuracy remains a challenge. </w:t>
      </w:r>
    </w:p>
    <w:p w14:paraId="5F4A9047" w14:textId="77777777" w:rsidR="00333D3D" w:rsidRDefault="00333D3D" w:rsidP="00333D3D">
      <w:pPr>
        <w:rPr>
          <w:rFonts w:ascii="Times New Roman" w:hAnsi="Times New Roman"/>
          <w:sz w:val="28"/>
          <w:szCs w:val="28"/>
        </w:rPr>
      </w:pPr>
    </w:p>
    <w:p w14:paraId="25EF012B" w14:textId="47A9FC8D" w:rsidR="0087755C" w:rsidRPr="00333D3D" w:rsidRDefault="00333D3D" w:rsidP="00333D3D">
      <w:pPr>
        <w:rPr>
          <w:rFonts w:ascii="Times New Roman" w:hAnsi="Times New Roman"/>
          <w:sz w:val="28"/>
          <w:szCs w:val="28"/>
        </w:rPr>
      </w:pPr>
      <w:r w:rsidRPr="00333D3D">
        <w:rPr>
          <w:rFonts w:ascii="Times New Roman" w:hAnsi="Times New Roman"/>
          <w:sz w:val="28"/>
          <w:szCs w:val="28"/>
        </w:rPr>
        <w:t>This project builds on these studies by developing a customized model for upper extremity fracture detection using a specialized dataset and rigorous data augmentation.</w:t>
      </w: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57D615E6" w:rsidR="0087755C" w:rsidRDefault="0087755C" w:rsidP="0087755C">
      <w:pPr>
        <w:jc w:val="center"/>
        <w:rPr>
          <w:rFonts w:ascii="Times New Roman" w:hAnsi="Times New Roman"/>
          <w:noProof/>
          <w:sz w:val="24"/>
          <w:szCs w:val="24"/>
        </w:rPr>
      </w:pPr>
    </w:p>
    <w:p w14:paraId="305D04B4" w14:textId="77777777" w:rsidR="00407C9F" w:rsidRDefault="00407C9F" w:rsidP="0087755C">
      <w:pPr>
        <w:jc w:val="center"/>
        <w:rPr>
          <w:rFonts w:ascii="Times New Roman" w:hAnsi="Times New Roman"/>
          <w:noProof/>
          <w:sz w:val="24"/>
          <w:szCs w:val="24"/>
        </w:rPr>
      </w:pPr>
    </w:p>
    <w:p w14:paraId="4E5DDB8D" w14:textId="77777777" w:rsidR="00407C9F" w:rsidRDefault="00407C9F" w:rsidP="0087755C">
      <w:pPr>
        <w:jc w:val="center"/>
        <w:rPr>
          <w:rFonts w:ascii="Times New Roman" w:hAnsi="Times New Roman"/>
          <w:noProof/>
          <w:sz w:val="24"/>
          <w:szCs w:val="24"/>
        </w:rPr>
      </w:pPr>
    </w:p>
    <w:p w14:paraId="3B569EF9" w14:textId="77777777" w:rsidR="00407C9F" w:rsidRDefault="00407C9F" w:rsidP="0087755C">
      <w:pPr>
        <w:jc w:val="center"/>
        <w:rPr>
          <w:rFonts w:ascii="Times New Roman" w:hAnsi="Times New Roman"/>
          <w:sz w:val="20"/>
          <w:szCs w:val="20"/>
        </w:rPr>
      </w:pPr>
    </w:p>
    <w:p w14:paraId="7902B672" w14:textId="77777777" w:rsidR="00333D3D" w:rsidRDefault="00333D3D" w:rsidP="00333D3D">
      <w:pPr>
        <w:jc w:val="center"/>
        <w:rPr>
          <w:rFonts w:ascii="Times New Roman" w:hAnsi="Times New Roman"/>
          <w:b/>
          <w:bCs/>
          <w:sz w:val="48"/>
          <w:szCs w:val="48"/>
        </w:rPr>
      </w:pPr>
    </w:p>
    <w:p w14:paraId="2786D345" w14:textId="0E58A01A" w:rsidR="00333D3D" w:rsidRPr="00407C9F" w:rsidRDefault="00333D3D" w:rsidP="00333D3D">
      <w:pPr>
        <w:jc w:val="center"/>
        <w:rPr>
          <w:rFonts w:ascii="Times New Roman" w:hAnsi="Times New Roman"/>
          <w:b/>
          <w:bCs/>
          <w:color w:val="FF0000"/>
          <w:sz w:val="48"/>
          <w:szCs w:val="48"/>
        </w:rPr>
      </w:pPr>
      <w:r w:rsidRPr="00407C9F">
        <w:rPr>
          <w:rFonts w:ascii="Times New Roman" w:hAnsi="Times New Roman"/>
          <w:b/>
          <w:bCs/>
          <w:color w:val="FF0000"/>
          <w:sz w:val="48"/>
          <w:szCs w:val="48"/>
        </w:rPr>
        <w:t>METHODOLOGY</w:t>
      </w:r>
    </w:p>
    <w:p w14:paraId="63BBC099" w14:textId="77777777" w:rsidR="00333D3D" w:rsidRDefault="00333D3D" w:rsidP="00333D3D">
      <w:pPr>
        <w:rPr>
          <w:rFonts w:ascii="Times New Roman" w:hAnsi="Times New Roman"/>
          <w:sz w:val="48"/>
          <w:szCs w:val="48"/>
        </w:rPr>
      </w:pPr>
    </w:p>
    <w:p w14:paraId="73347BDE" w14:textId="77777777" w:rsidR="00333D3D" w:rsidRDefault="00333D3D" w:rsidP="00333D3D">
      <w:pPr>
        <w:rPr>
          <w:rFonts w:ascii="Times New Roman" w:hAnsi="Times New Roman"/>
          <w:sz w:val="28"/>
          <w:szCs w:val="28"/>
        </w:rPr>
      </w:pPr>
      <w:r w:rsidRPr="00333D3D">
        <w:rPr>
          <w:rFonts w:ascii="Times New Roman" w:hAnsi="Times New Roman"/>
          <w:sz w:val="28"/>
          <w:szCs w:val="28"/>
        </w:rPr>
        <w:t xml:space="preserve">The methodology consists of dataset preparation, data augmentation, and model architecture. The dataset comprises X-ray images labeled with fracture types, ensuring the model distinguishes among several categories. </w:t>
      </w:r>
    </w:p>
    <w:p w14:paraId="4F2F19ED" w14:textId="77777777" w:rsidR="00333D3D" w:rsidRDefault="00333D3D" w:rsidP="00333D3D">
      <w:pPr>
        <w:rPr>
          <w:rFonts w:ascii="Times New Roman" w:hAnsi="Times New Roman"/>
          <w:sz w:val="28"/>
          <w:szCs w:val="28"/>
        </w:rPr>
      </w:pPr>
    </w:p>
    <w:p w14:paraId="447B7647" w14:textId="77777777" w:rsidR="00333D3D" w:rsidRDefault="00333D3D" w:rsidP="00333D3D">
      <w:pPr>
        <w:rPr>
          <w:rFonts w:ascii="Times New Roman" w:hAnsi="Times New Roman"/>
          <w:sz w:val="28"/>
          <w:szCs w:val="28"/>
        </w:rPr>
      </w:pPr>
      <w:r w:rsidRPr="00333D3D">
        <w:rPr>
          <w:rFonts w:ascii="Times New Roman" w:hAnsi="Times New Roman"/>
          <w:sz w:val="28"/>
          <w:szCs w:val="28"/>
        </w:rPr>
        <w:t xml:space="preserve">Data augmentation techniques such as rotation, zoom, and brightness adjustment were applied to increase data diversity, helping the model generalize effectively. </w:t>
      </w:r>
    </w:p>
    <w:p w14:paraId="65B63719" w14:textId="77777777" w:rsidR="00333D3D" w:rsidRDefault="00333D3D" w:rsidP="00333D3D">
      <w:pPr>
        <w:rPr>
          <w:rFonts w:ascii="Times New Roman" w:hAnsi="Times New Roman"/>
          <w:sz w:val="28"/>
          <w:szCs w:val="28"/>
        </w:rPr>
      </w:pPr>
    </w:p>
    <w:p w14:paraId="54705F84" w14:textId="77777777" w:rsidR="00333D3D" w:rsidRDefault="00333D3D" w:rsidP="00333D3D">
      <w:pPr>
        <w:rPr>
          <w:rFonts w:ascii="Times New Roman" w:hAnsi="Times New Roman"/>
          <w:sz w:val="28"/>
          <w:szCs w:val="28"/>
        </w:rPr>
      </w:pPr>
      <w:r w:rsidRPr="00333D3D">
        <w:rPr>
          <w:rFonts w:ascii="Times New Roman" w:hAnsi="Times New Roman"/>
          <w:sz w:val="28"/>
          <w:szCs w:val="28"/>
        </w:rPr>
        <w:t xml:space="preserve">The CNN architecture includes multiple convolutional and pooling layers with Batch Normalization and L2 regularization to prevent overfitting. </w:t>
      </w:r>
    </w:p>
    <w:p w14:paraId="7123F319" w14:textId="77777777" w:rsidR="00333D3D" w:rsidRDefault="00333D3D" w:rsidP="00333D3D">
      <w:pPr>
        <w:rPr>
          <w:rFonts w:ascii="Times New Roman" w:hAnsi="Times New Roman"/>
          <w:sz w:val="28"/>
          <w:szCs w:val="28"/>
        </w:rPr>
      </w:pPr>
    </w:p>
    <w:p w14:paraId="15A158E1" w14:textId="72D05BC4" w:rsidR="00333D3D" w:rsidRDefault="00333D3D" w:rsidP="00333D3D">
      <w:pPr>
        <w:rPr>
          <w:rFonts w:ascii="Times New Roman" w:hAnsi="Times New Roman"/>
          <w:sz w:val="28"/>
          <w:szCs w:val="28"/>
        </w:rPr>
      </w:pPr>
      <w:r w:rsidRPr="00333D3D">
        <w:rPr>
          <w:rFonts w:ascii="Times New Roman" w:hAnsi="Times New Roman"/>
          <w:sz w:val="28"/>
          <w:szCs w:val="28"/>
        </w:rPr>
        <w:t>A Sequential model with three Conv2D layers is used, each followed by Max</w:t>
      </w:r>
      <w:r w:rsidR="00BF222A">
        <w:rPr>
          <w:rFonts w:ascii="Times New Roman" w:hAnsi="Times New Roman"/>
          <w:sz w:val="28"/>
          <w:szCs w:val="28"/>
        </w:rPr>
        <w:t xml:space="preserve"> </w:t>
      </w:r>
      <w:r w:rsidRPr="00333D3D">
        <w:rPr>
          <w:rFonts w:ascii="Times New Roman" w:hAnsi="Times New Roman"/>
          <w:sz w:val="28"/>
          <w:szCs w:val="28"/>
        </w:rPr>
        <w:t>Pooling and Batch</w:t>
      </w:r>
      <w:r w:rsidR="00BF222A">
        <w:rPr>
          <w:rFonts w:ascii="Times New Roman" w:hAnsi="Times New Roman"/>
          <w:sz w:val="28"/>
          <w:szCs w:val="28"/>
        </w:rPr>
        <w:t xml:space="preserve"> </w:t>
      </w:r>
      <w:r w:rsidRPr="00333D3D">
        <w:rPr>
          <w:rFonts w:ascii="Times New Roman" w:hAnsi="Times New Roman"/>
          <w:sz w:val="28"/>
          <w:szCs w:val="28"/>
        </w:rPr>
        <w:t xml:space="preserve">Normalization layers, allowing the model to capture intricate features in X-ray images. </w:t>
      </w:r>
    </w:p>
    <w:p w14:paraId="1FE76D40" w14:textId="77777777" w:rsidR="00333D3D" w:rsidRDefault="00333D3D" w:rsidP="00333D3D">
      <w:pPr>
        <w:rPr>
          <w:rFonts w:ascii="Times New Roman" w:hAnsi="Times New Roman"/>
          <w:sz w:val="28"/>
          <w:szCs w:val="28"/>
        </w:rPr>
      </w:pPr>
    </w:p>
    <w:p w14:paraId="4B01C1F4" w14:textId="69DB5F64" w:rsidR="00333D3D" w:rsidRPr="00333D3D" w:rsidRDefault="00333D3D" w:rsidP="00333D3D">
      <w:pPr>
        <w:rPr>
          <w:rFonts w:ascii="Times New Roman" w:hAnsi="Times New Roman"/>
          <w:sz w:val="28"/>
          <w:szCs w:val="28"/>
        </w:rPr>
      </w:pPr>
      <w:r w:rsidRPr="00333D3D">
        <w:rPr>
          <w:rFonts w:ascii="Times New Roman" w:hAnsi="Times New Roman"/>
          <w:sz w:val="28"/>
          <w:szCs w:val="28"/>
        </w:rPr>
        <w:t>The model is compiled with Adam optimizer and trained using binary cross-entropy, leveraging GPU for efficient training.</w:t>
      </w:r>
    </w:p>
    <w:p w14:paraId="507805E4" w14:textId="77777777" w:rsidR="00333D3D" w:rsidRDefault="00333D3D"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051D8F07" w:rsidR="0087755C" w:rsidRDefault="0087755C" w:rsidP="0087755C">
      <w:pPr>
        <w:jc w:val="center"/>
        <w:rPr>
          <w:rFonts w:ascii="Times New Roman" w:hAnsi="Times New Roman"/>
          <w:noProof/>
          <w:sz w:val="24"/>
          <w:szCs w:val="24"/>
        </w:rPr>
      </w:pPr>
    </w:p>
    <w:p w14:paraId="030C64B5" w14:textId="77777777" w:rsidR="00407C9F" w:rsidRDefault="00407C9F" w:rsidP="0087755C">
      <w:pPr>
        <w:jc w:val="center"/>
        <w:rPr>
          <w:rFonts w:ascii="Times New Roman" w:hAnsi="Times New Roman"/>
          <w:noProof/>
          <w:sz w:val="24"/>
          <w:szCs w:val="24"/>
        </w:rPr>
      </w:pPr>
    </w:p>
    <w:p w14:paraId="4FF3EF4D" w14:textId="77777777" w:rsidR="00407C9F" w:rsidRDefault="00407C9F" w:rsidP="0087755C">
      <w:pPr>
        <w:jc w:val="center"/>
        <w:rPr>
          <w:rFonts w:ascii="Times New Roman" w:hAnsi="Times New Roman"/>
          <w:noProof/>
          <w:sz w:val="24"/>
          <w:szCs w:val="24"/>
        </w:rPr>
      </w:pPr>
    </w:p>
    <w:p w14:paraId="3FAB2722" w14:textId="77777777" w:rsidR="00407C9F" w:rsidRDefault="00407C9F" w:rsidP="0087755C">
      <w:pPr>
        <w:jc w:val="center"/>
        <w:rPr>
          <w:rFonts w:ascii="Times New Roman" w:hAnsi="Times New Roman"/>
          <w:sz w:val="20"/>
          <w:szCs w:val="20"/>
        </w:rPr>
      </w:pPr>
    </w:p>
    <w:p w14:paraId="364D25C3" w14:textId="4345D38F" w:rsidR="00333D3D" w:rsidRPr="00407C9F" w:rsidRDefault="00333D3D" w:rsidP="00333D3D">
      <w:pPr>
        <w:jc w:val="center"/>
        <w:rPr>
          <w:rFonts w:ascii="Times New Roman" w:hAnsi="Times New Roman"/>
          <w:b/>
          <w:bCs/>
          <w:color w:val="FF0000"/>
          <w:sz w:val="48"/>
          <w:szCs w:val="48"/>
        </w:rPr>
      </w:pPr>
      <w:r w:rsidRPr="00407C9F">
        <w:rPr>
          <w:rFonts w:ascii="Times New Roman" w:hAnsi="Times New Roman"/>
          <w:b/>
          <w:bCs/>
          <w:color w:val="FF0000"/>
          <w:sz w:val="48"/>
          <w:szCs w:val="48"/>
        </w:rPr>
        <w:t xml:space="preserve">HARDWARE/SOFTWARE </w:t>
      </w:r>
    </w:p>
    <w:p w14:paraId="2983517B" w14:textId="49E4B522" w:rsidR="00333D3D" w:rsidRPr="00407C9F" w:rsidRDefault="00333D3D" w:rsidP="00333D3D">
      <w:pPr>
        <w:jc w:val="center"/>
        <w:rPr>
          <w:rFonts w:ascii="Times New Roman" w:hAnsi="Times New Roman"/>
          <w:b/>
          <w:bCs/>
          <w:color w:val="FF0000"/>
          <w:sz w:val="48"/>
          <w:szCs w:val="48"/>
        </w:rPr>
      </w:pPr>
      <w:r w:rsidRPr="00407C9F">
        <w:rPr>
          <w:rFonts w:ascii="Times New Roman" w:hAnsi="Times New Roman"/>
          <w:b/>
          <w:bCs/>
          <w:color w:val="FF0000"/>
          <w:sz w:val="48"/>
          <w:szCs w:val="48"/>
        </w:rPr>
        <w:t>REQUIREMENT</w:t>
      </w:r>
    </w:p>
    <w:p w14:paraId="26AC59FC" w14:textId="77777777" w:rsidR="00333D3D" w:rsidRDefault="00333D3D" w:rsidP="00333D3D">
      <w:pPr>
        <w:jc w:val="center"/>
        <w:rPr>
          <w:rFonts w:ascii="Times New Roman" w:hAnsi="Times New Roman"/>
          <w:b/>
          <w:bCs/>
          <w:sz w:val="48"/>
          <w:szCs w:val="48"/>
        </w:rPr>
      </w:pPr>
    </w:p>
    <w:p w14:paraId="78650406" w14:textId="77777777" w:rsidR="00333D3D" w:rsidRPr="00333D3D" w:rsidRDefault="00333D3D" w:rsidP="00333D3D">
      <w:pPr>
        <w:rPr>
          <w:rFonts w:ascii="Times New Roman" w:hAnsi="Times New Roman"/>
          <w:sz w:val="28"/>
          <w:szCs w:val="28"/>
        </w:rPr>
      </w:pPr>
      <w:r w:rsidRPr="00333D3D">
        <w:rPr>
          <w:rFonts w:ascii="Times New Roman" w:hAnsi="Times New Roman"/>
          <w:sz w:val="28"/>
          <w:szCs w:val="28"/>
        </w:rPr>
        <w:t>This project relies on Python and deep learning libraries, including TensorFlow and Keras, executed within an environment such as PyCharm. The following are the specific requirements:</w:t>
      </w:r>
    </w:p>
    <w:p w14:paraId="5ACBA480" w14:textId="77777777" w:rsidR="00BF222A" w:rsidRDefault="00BF222A" w:rsidP="00333D3D">
      <w:pPr>
        <w:rPr>
          <w:rFonts w:ascii="Times New Roman" w:hAnsi="Times New Roman"/>
          <w:b/>
          <w:bCs/>
          <w:sz w:val="36"/>
          <w:szCs w:val="36"/>
        </w:rPr>
      </w:pPr>
    </w:p>
    <w:p w14:paraId="31E7688F" w14:textId="52567B79" w:rsidR="00333D3D" w:rsidRPr="00333D3D" w:rsidRDefault="00333D3D" w:rsidP="00333D3D">
      <w:pPr>
        <w:rPr>
          <w:rFonts w:ascii="Times New Roman" w:hAnsi="Times New Roman"/>
          <w:b/>
          <w:bCs/>
          <w:sz w:val="36"/>
          <w:szCs w:val="36"/>
        </w:rPr>
      </w:pPr>
      <w:r w:rsidRPr="00333D3D">
        <w:rPr>
          <w:rFonts w:ascii="Times New Roman" w:hAnsi="Times New Roman"/>
          <w:b/>
          <w:bCs/>
          <w:sz w:val="36"/>
          <w:szCs w:val="36"/>
        </w:rPr>
        <w:t>Hardware</w:t>
      </w:r>
    </w:p>
    <w:p w14:paraId="58786E37" w14:textId="77777777" w:rsidR="00BF222A" w:rsidRDefault="00333D3D" w:rsidP="00333D3D">
      <w:pPr>
        <w:rPr>
          <w:rFonts w:ascii="Times New Roman" w:hAnsi="Times New Roman"/>
          <w:sz w:val="28"/>
          <w:szCs w:val="28"/>
        </w:rPr>
      </w:pPr>
      <w:r w:rsidRPr="00333D3D">
        <w:rPr>
          <w:rFonts w:ascii="Times New Roman" w:hAnsi="Times New Roman"/>
          <w:sz w:val="28"/>
          <w:szCs w:val="28"/>
        </w:rPr>
        <w:t xml:space="preserve"> A GPU-equipped machine, ideally an NVIDIA GPU with at least 4GB VRAM, </w:t>
      </w:r>
    </w:p>
    <w:p w14:paraId="16F7BA3C" w14:textId="3776827B" w:rsidR="00333D3D" w:rsidRPr="00333D3D" w:rsidRDefault="00333D3D" w:rsidP="00333D3D">
      <w:pPr>
        <w:rPr>
          <w:rFonts w:ascii="Times New Roman" w:hAnsi="Times New Roman"/>
          <w:sz w:val="28"/>
          <w:szCs w:val="28"/>
        </w:rPr>
      </w:pPr>
      <w:r w:rsidRPr="00333D3D">
        <w:rPr>
          <w:rFonts w:ascii="Times New Roman" w:hAnsi="Times New Roman"/>
          <w:sz w:val="28"/>
          <w:szCs w:val="28"/>
        </w:rPr>
        <w:t>to ensure smooth and fast training.</w:t>
      </w:r>
    </w:p>
    <w:p w14:paraId="098ED612" w14:textId="15299145" w:rsidR="00BF222A" w:rsidRDefault="00333D3D" w:rsidP="00333D3D">
      <w:pPr>
        <w:rPr>
          <w:rFonts w:ascii="Times New Roman" w:hAnsi="Times New Roman"/>
          <w:b/>
          <w:bCs/>
          <w:sz w:val="36"/>
          <w:szCs w:val="36"/>
        </w:rPr>
      </w:pPr>
      <w:r w:rsidRPr="00333D3D">
        <w:rPr>
          <w:rFonts w:ascii="Times New Roman" w:hAnsi="Times New Roman"/>
          <w:b/>
          <w:bCs/>
          <w:sz w:val="36"/>
          <w:szCs w:val="36"/>
        </w:rPr>
        <w:t xml:space="preserve">Software </w:t>
      </w:r>
    </w:p>
    <w:p w14:paraId="083FDDB8" w14:textId="77777777" w:rsidR="00BF222A" w:rsidRDefault="00333D3D" w:rsidP="00333D3D">
      <w:pPr>
        <w:rPr>
          <w:rFonts w:ascii="Times New Roman" w:hAnsi="Times New Roman"/>
          <w:sz w:val="28"/>
          <w:szCs w:val="28"/>
        </w:rPr>
      </w:pPr>
      <w:r w:rsidRPr="00333D3D">
        <w:rPr>
          <w:rFonts w:ascii="Times New Roman" w:hAnsi="Times New Roman"/>
          <w:sz w:val="28"/>
          <w:szCs w:val="28"/>
        </w:rPr>
        <w:t xml:space="preserve">TensorFlow (v2.x), Keras, and associated libraries (e.g., Matplotlib for </w:t>
      </w:r>
    </w:p>
    <w:p w14:paraId="3483ED51" w14:textId="1F292367" w:rsidR="00BF222A" w:rsidRDefault="00333D3D" w:rsidP="00333D3D">
      <w:pPr>
        <w:rPr>
          <w:rFonts w:ascii="Times New Roman" w:hAnsi="Times New Roman"/>
          <w:sz w:val="28"/>
          <w:szCs w:val="28"/>
        </w:rPr>
      </w:pPr>
      <w:r w:rsidRPr="00333D3D">
        <w:rPr>
          <w:rFonts w:ascii="Times New Roman" w:hAnsi="Times New Roman"/>
          <w:sz w:val="28"/>
          <w:szCs w:val="28"/>
        </w:rPr>
        <w:t>visualizations).</w:t>
      </w:r>
    </w:p>
    <w:p w14:paraId="0B4D81BA" w14:textId="5D9A5F6A" w:rsidR="00BF222A" w:rsidRPr="00BF222A" w:rsidRDefault="00333D3D" w:rsidP="00333D3D">
      <w:pPr>
        <w:rPr>
          <w:rFonts w:ascii="Times New Roman" w:hAnsi="Times New Roman"/>
          <w:b/>
          <w:bCs/>
          <w:sz w:val="36"/>
          <w:szCs w:val="36"/>
        </w:rPr>
      </w:pPr>
      <w:r w:rsidRPr="00BF222A">
        <w:rPr>
          <w:rFonts w:ascii="Times New Roman" w:hAnsi="Times New Roman"/>
          <w:b/>
          <w:bCs/>
          <w:sz w:val="36"/>
          <w:szCs w:val="36"/>
        </w:rPr>
        <w:t>Dataset</w:t>
      </w:r>
    </w:p>
    <w:p w14:paraId="7E7B1160" w14:textId="77777777" w:rsidR="00BF222A" w:rsidRDefault="00333D3D" w:rsidP="00333D3D">
      <w:pPr>
        <w:rPr>
          <w:rFonts w:ascii="Times New Roman" w:hAnsi="Times New Roman"/>
          <w:sz w:val="28"/>
          <w:szCs w:val="28"/>
        </w:rPr>
      </w:pPr>
      <w:r w:rsidRPr="00333D3D">
        <w:rPr>
          <w:rFonts w:ascii="Times New Roman" w:hAnsi="Times New Roman"/>
          <w:sz w:val="28"/>
          <w:szCs w:val="28"/>
        </w:rPr>
        <w:t xml:space="preserve">The bone fracture dataset, structured into train, validation, and test directories, with annotated X-ray images. </w:t>
      </w:r>
    </w:p>
    <w:p w14:paraId="7D9222A6" w14:textId="0F850E1C" w:rsidR="00333D3D" w:rsidRPr="00333D3D" w:rsidRDefault="00333D3D" w:rsidP="00333D3D">
      <w:pPr>
        <w:rPr>
          <w:rFonts w:ascii="Times New Roman" w:hAnsi="Times New Roman"/>
          <w:sz w:val="28"/>
          <w:szCs w:val="28"/>
        </w:rPr>
      </w:pPr>
      <w:r w:rsidRPr="00333D3D">
        <w:rPr>
          <w:rFonts w:ascii="Times New Roman" w:hAnsi="Times New Roman"/>
          <w:sz w:val="28"/>
          <w:szCs w:val="28"/>
        </w:rPr>
        <w:t>These tools enable efficient model training, evaluation, and results visualization, ensuring a reliable setup for deep learning-based image classification.</w:t>
      </w:r>
    </w:p>
    <w:p w14:paraId="0616B530" w14:textId="77777777" w:rsidR="00333D3D" w:rsidRDefault="00333D3D" w:rsidP="00333D3D">
      <w:pPr>
        <w:jc w:val="center"/>
        <w:rPr>
          <w:rFonts w:ascii="Times New Roman" w:hAnsi="Times New Roman"/>
          <w:b/>
          <w:bCs/>
          <w:sz w:val="48"/>
          <w:szCs w:val="48"/>
        </w:rPr>
      </w:pPr>
    </w:p>
    <w:p w14:paraId="7D911E56" w14:textId="77777777" w:rsidR="00333D3D" w:rsidRDefault="00333D3D" w:rsidP="00333D3D">
      <w:pPr>
        <w:jc w:val="center"/>
        <w:rPr>
          <w:rFonts w:ascii="Times New Roman" w:hAnsi="Times New Roman"/>
          <w:b/>
          <w:bCs/>
          <w:sz w:val="48"/>
          <w:szCs w:val="48"/>
        </w:rPr>
      </w:pPr>
    </w:p>
    <w:p w14:paraId="613E83A4" w14:textId="77777777" w:rsidR="00333D3D" w:rsidRDefault="00333D3D" w:rsidP="0087755C">
      <w:pPr>
        <w:jc w:val="center"/>
        <w:rPr>
          <w:rFonts w:ascii="Times New Roman" w:hAnsi="Times New Roman"/>
          <w:sz w:val="20"/>
          <w:szCs w:val="20"/>
        </w:rPr>
      </w:pPr>
    </w:p>
    <w:p w14:paraId="787C8718" w14:textId="77777777" w:rsidR="00333D3D" w:rsidRDefault="00333D3D" w:rsidP="0087755C">
      <w:pPr>
        <w:jc w:val="center"/>
        <w:rPr>
          <w:rFonts w:ascii="Times New Roman" w:hAnsi="Times New Roman"/>
          <w:sz w:val="20"/>
          <w:szCs w:val="20"/>
        </w:rPr>
      </w:pPr>
    </w:p>
    <w:p w14:paraId="7B9F8EC0" w14:textId="2409183F" w:rsidR="0087755C" w:rsidRDefault="0087755C" w:rsidP="0087755C">
      <w:pPr>
        <w:jc w:val="center"/>
        <w:rPr>
          <w:rFonts w:ascii="Times New Roman" w:hAnsi="Times New Roman"/>
          <w:sz w:val="20"/>
          <w:szCs w:val="20"/>
        </w:rPr>
      </w:pPr>
    </w:p>
    <w:p w14:paraId="304959B6" w14:textId="77777777" w:rsidR="00BF222A" w:rsidRDefault="00BF222A" w:rsidP="00BF222A">
      <w:pPr>
        <w:jc w:val="center"/>
        <w:rPr>
          <w:rFonts w:ascii="Times New Roman" w:hAnsi="Times New Roman"/>
          <w:b/>
          <w:bCs/>
          <w:sz w:val="48"/>
          <w:szCs w:val="48"/>
        </w:rPr>
      </w:pPr>
    </w:p>
    <w:p w14:paraId="06128FDC" w14:textId="1FA24BF9" w:rsidR="00BF222A" w:rsidRPr="00407C9F" w:rsidRDefault="00BF222A" w:rsidP="00BF222A">
      <w:pPr>
        <w:jc w:val="center"/>
        <w:rPr>
          <w:rFonts w:ascii="Times New Roman" w:hAnsi="Times New Roman"/>
          <w:b/>
          <w:bCs/>
          <w:color w:val="FF0000"/>
          <w:sz w:val="48"/>
          <w:szCs w:val="48"/>
        </w:rPr>
      </w:pPr>
      <w:r w:rsidRPr="00407C9F">
        <w:rPr>
          <w:rFonts w:ascii="Times New Roman" w:hAnsi="Times New Roman"/>
          <w:b/>
          <w:bCs/>
          <w:color w:val="FF0000"/>
          <w:sz w:val="48"/>
          <w:szCs w:val="48"/>
        </w:rPr>
        <w:t>EXPERIMENTAL RESULTS</w:t>
      </w:r>
    </w:p>
    <w:p w14:paraId="01F6CAE3" w14:textId="77777777" w:rsidR="00BF222A" w:rsidRDefault="00BF222A" w:rsidP="00BF222A">
      <w:pPr>
        <w:rPr>
          <w:rFonts w:ascii="Times New Roman" w:hAnsi="Times New Roman"/>
          <w:sz w:val="28"/>
          <w:szCs w:val="28"/>
        </w:rPr>
      </w:pPr>
    </w:p>
    <w:p w14:paraId="38A9D365"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The model was evaluated on both training and validation sets, achieving consistent accuracy and low loss values. </w:t>
      </w:r>
    </w:p>
    <w:p w14:paraId="68249AD1" w14:textId="77777777" w:rsidR="00BF222A" w:rsidRDefault="00BF222A" w:rsidP="00BF222A">
      <w:pPr>
        <w:rPr>
          <w:rFonts w:ascii="Times New Roman" w:hAnsi="Times New Roman"/>
          <w:sz w:val="28"/>
          <w:szCs w:val="28"/>
        </w:rPr>
      </w:pPr>
    </w:p>
    <w:p w14:paraId="5F9E7430" w14:textId="661FAC5F" w:rsidR="00BF222A" w:rsidRDefault="00BF222A" w:rsidP="00BF222A">
      <w:pPr>
        <w:rPr>
          <w:rFonts w:ascii="Times New Roman" w:hAnsi="Times New Roman"/>
          <w:sz w:val="28"/>
          <w:szCs w:val="28"/>
        </w:rPr>
      </w:pPr>
      <w:r w:rsidRPr="00BF222A">
        <w:rPr>
          <w:rFonts w:ascii="Times New Roman" w:hAnsi="Times New Roman"/>
          <w:sz w:val="28"/>
          <w:szCs w:val="28"/>
        </w:rPr>
        <w:t xml:space="preserve">Over </w:t>
      </w:r>
      <w:r w:rsidRPr="00BF222A">
        <w:rPr>
          <w:rFonts w:ascii="Times New Roman" w:hAnsi="Times New Roman"/>
          <w:b/>
          <w:bCs/>
          <w:sz w:val="28"/>
          <w:szCs w:val="28"/>
        </w:rPr>
        <w:t>ten epochs</w:t>
      </w:r>
      <w:r w:rsidRPr="00BF222A">
        <w:rPr>
          <w:rFonts w:ascii="Times New Roman" w:hAnsi="Times New Roman"/>
          <w:sz w:val="28"/>
          <w:szCs w:val="28"/>
        </w:rPr>
        <w:t xml:space="preserve">, training accuracy steadily improved, while validation accuracy showed a stable trend, suggesting effective generalization. </w:t>
      </w:r>
    </w:p>
    <w:p w14:paraId="079B369F" w14:textId="77777777" w:rsidR="00BF222A" w:rsidRDefault="00BF222A" w:rsidP="00BF222A">
      <w:pPr>
        <w:rPr>
          <w:rFonts w:ascii="Times New Roman" w:hAnsi="Times New Roman"/>
          <w:sz w:val="28"/>
          <w:szCs w:val="28"/>
        </w:rPr>
      </w:pPr>
    </w:p>
    <w:p w14:paraId="3E11DBF8"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The plotted accuracy and loss curves demonstrate convergence, with minimal overfitting due to regularization and augmentation. </w:t>
      </w:r>
    </w:p>
    <w:p w14:paraId="384DEED3" w14:textId="77777777" w:rsidR="00BF222A" w:rsidRDefault="00BF222A" w:rsidP="00BF222A">
      <w:pPr>
        <w:rPr>
          <w:rFonts w:ascii="Times New Roman" w:hAnsi="Times New Roman"/>
          <w:sz w:val="28"/>
          <w:szCs w:val="28"/>
        </w:rPr>
      </w:pPr>
    </w:p>
    <w:p w14:paraId="638A2E9E"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Testing on unseen data further validated model robustness, with accuracy scores suggesting a strong capability for detecting fractures across categories. </w:t>
      </w:r>
    </w:p>
    <w:p w14:paraId="627CCBF3" w14:textId="77777777" w:rsidR="00BF222A" w:rsidRDefault="00BF222A" w:rsidP="00BF222A">
      <w:pPr>
        <w:rPr>
          <w:rFonts w:ascii="Times New Roman" w:hAnsi="Times New Roman"/>
          <w:sz w:val="28"/>
          <w:szCs w:val="28"/>
        </w:rPr>
      </w:pPr>
    </w:p>
    <w:p w14:paraId="23376820" w14:textId="472B482D" w:rsidR="00BF222A" w:rsidRPr="00BF222A" w:rsidRDefault="00BF222A" w:rsidP="00BF222A">
      <w:pPr>
        <w:rPr>
          <w:rFonts w:ascii="Times New Roman" w:hAnsi="Times New Roman"/>
          <w:sz w:val="28"/>
          <w:szCs w:val="28"/>
        </w:rPr>
      </w:pPr>
      <w:r w:rsidRPr="00BF222A">
        <w:rPr>
          <w:rFonts w:ascii="Times New Roman" w:hAnsi="Times New Roman"/>
          <w:sz w:val="28"/>
          <w:szCs w:val="28"/>
        </w:rPr>
        <w:t xml:space="preserve">These results affirm the potential of </w:t>
      </w:r>
      <w:r w:rsidRPr="00BF222A">
        <w:rPr>
          <w:rFonts w:ascii="Times New Roman" w:hAnsi="Times New Roman"/>
          <w:b/>
          <w:bCs/>
          <w:sz w:val="28"/>
          <w:szCs w:val="28"/>
        </w:rPr>
        <w:t>CNNs</w:t>
      </w:r>
      <w:r w:rsidRPr="00BF222A">
        <w:rPr>
          <w:rFonts w:ascii="Times New Roman" w:hAnsi="Times New Roman"/>
          <w:sz w:val="28"/>
          <w:szCs w:val="28"/>
        </w:rPr>
        <w:t xml:space="preserve"> in medical imaging, achieving high accuracy and reliability for practical applications in bone fracture detection.</w:t>
      </w:r>
    </w:p>
    <w:p w14:paraId="11258E11" w14:textId="77777777" w:rsidR="00BF222A" w:rsidRDefault="00BF222A" w:rsidP="00BF222A">
      <w:pPr>
        <w:jc w:val="center"/>
        <w:rPr>
          <w:rFonts w:ascii="Times New Roman" w:hAnsi="Times New Roman"/>
          <w:b/>
          <w:bCs/>
          <w:sz w:val="48"/>
          <w:szCs w:val="48"/>
        </w:rPr>
      </w:pPr>
    </w:p>
    <w:p w14:paraId="620CFC89" w14:textId="77777777" w:rsidR="00BF222A" w:rsidRDefault="00BF222A" w:rsidP="0087755C">
      <w:pPr>
        <w:jc w:val="center"/>
        <w:rPr>
          <w:rFonts w:ascii="Times New Roman" w:hAnsi="Times New Roman"/>
          <w:sz w:val="20"/>
          <w:szCs w:val="20"/>
        </w:rPr>
      </w:pPr>
    </w:p>
    <w:p w14:paraId="59DBE207" w14:textId="77777777" w:rsidR="00BF222A" w:rsidRDefault="00BF222A"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3670C607" w14:textId="0BF3FB03" w:rsidR="0087755C" w:rsidRDefault="0087755C" w:rsidP="0087755C">
      <w:pPr>
        <w:jc w:val="center"/>
        <w:rPr>
          <w:rFonts w:ascii="Times New Roman" w:hAnsi="Times New Roman"/>
          <w:noProof/>
          <w:sz w:val="24"/>
          <w:szCs w:val="24"/>
        </w:rPr>
      </w:pPr>
    </w:p>
    <w:p w14:paraId="2ADF682D" w14:textId="77777777" w:rsidR="00407C9F" w:rsidRDefault="00407C9F" w:rsidP="0087755C">
      <w:pPr>
        <w:jc w:val="center"/>
        <w:rPr>
          <w:rFonts w:ascii="Times New Roman" w:hAnsi="Times New Roman"/>
          <w:noProof/>
          <w:sz w:val="24"/>
          <w:szCs w:val="24"/>
        </w:rPr>
      </w:pPr>
    </w:p>
    <w:p w14:paraId="0016F63B" w14:textId="77777777" w:rsidR="00407C9F" w:rsidRDefault="00407C9F" w:rsidP="0087755C">
      <w:pPr>
        <w:jc w:val="center"/>
        <w:rPr>
          <w:rFonts w:ascii="Times New Roman" w:hAnsi="Times New Roman"/>
          <w:sz w:val="20"/>
          <w:szCs w:val="20"/>
        </w:rPr>
      </w:pPr>
    </w:p>
    <w:p w14:paraId="15501A4F" w14:textId="77777777" w:rsidR="00BF222A" w:rsidRDefault="00BF222A" w:rsidP="00BF222A">
      <w:pPr>
        <w:jc w:val="center"/>
        <w:rPr>
          <w:rFonts w:ascii="Times New Roman" w:hAnsi="Times New Roman"/>
          <w:b/>
          <w:bCs/>
          <w:sz w:val="48"/>
          <w:szCs w:val="48"/>
        </w:rPr>
      </w:pPr>
    </w:p>
    <w:p w14:paraId="70A19F48" w14:textId="06B3EBE8" w:rsidR="00407C9F" w:rsidRPr="00407C9F" w:rsidRDefault="00407C9F" w:rsidP="00BF222A">
      <w:pPr>
        <w:jc w:val="center"/>
        <w:rPr>
          <w:rFonts w:ascii="Times New Roman" w:hAnsi="Times New Roman"/>
          <w:b/>
          <w:bCs/>
          <w:color w:val="FF0000"/>
          <w:sz w:val="48"/>
          <w:szCs w:val="48"/>
        </w:rPr>
      </w:pPr>
      <w:r w:rsidRPr="00407C9F">
        <w:rPr>
          <w:rFonts w:ascii="Times New Roman" w:hAnsi="Times New Roman"/>
          <w:b/>
          <w:bCs/>
          <w:color w:val="FF0000"/>
          <w:sz w:val="48"/>
          <w:szCs w:val="48"/>
        </w:rPr>
        <w:t>Overall Performance</w:t>
      </w:r>
    </w:p>
    <w:p w14:paraId="74251E86" w14:textId="3D2DB13D" w:rsidR="00407C9F" w:rsidRDefault="00407C9F" w:rsidP="00407C9F">
      <w:pPr>
        <w:rPr>
          <w:rFonts w:ascii="Times New Roman" w:hAnsi="Times New Roman"/>
          <w:sz w:val="28"/>
          <w:szCs w:val="28"/>
        </w:rPr>
      </w:pPr>
      <w:r w:rsidRPr="00407C9F">
        <w:rPr>
          <w:rFonts w:ascii="Times New Roman" w:hAnsi="Times New Roman"/>
          <w:sz w:val="28"/>
          <w:szCs w:val="28"/>
        </w:rPr>
        <w:t>The bone fracture detection model was evaluated in the training sets of training, validation and testing. Built using a convolutionary neural network with L2 batch standardization, abandonment and regularization, the model demonstrated strong effective learning and generalization behavior. Below is a summary of the model's performance characteristics:</w:t>
      </w:r>
    </w:p>
    <w:p w14:paraId="58303662" w14:textId="77777777" w:rsidR="00407C9F" w:rsidRPr="00407C9F" w:rsidRDefault="00407C9F" w:rsidP="00407C9F">
      <w:pPr>
        <w:pStyle w:val="ListParagraph"/>
        <w:numPr>
          <w:ilvl w:val="0"/>
          <w:numId w:val="4"/>
        </w:numPr>
        <w:rPr>
          <w:rFonts w:ascii="Times New Roman" w:hAnsi="Times New Roman"/>
          <w:i/>
          <w:iCs/>
          <w:sz w:val="28"/>
          <w:szCs w:val="28"/>
        </w:rPr>
      </w:pPr>
      <w:r w:rsidRPr="00407C9F">
        <w:rPr>
          <w:rFonts w:ascii="Times New Roman" w:hAnsi="Times New Roman"/>
          <w:b/>
          <w:bCs/>
          <w:sz w:val="28"/>
          <w:szCs w:val="28"/>
        </w:rPr>
        <w:t>Training accuracy</w:t>
      </w:r>
      <w:r w:rsidRPr="00407C9F">
        <w:rPr>
          <w:rFonts w:ascii="Times New Roman" w:hAnsi="Times New Roman"/>
          <w:sz w:val="28"/>
          <w:szCs w:val="28"/>
        </w:rPr>
        <w:t xml:space="preserve">: </w:t>
      </w:r>
      <w:r w:rsidRPr="00407C9F">
        <w:rPr>
          <w:rFonts w:ascii="Times New Roman" w:hAnsi="Times New Roman"/>
          <w:i/>
          <w:iCs/>
          <w:sz w:val="28"/>
          <w:szCs w:val="28"/>
        </w:rPr>
        <w:t xml:space="preserve">The model reached more than 95% accuracy in the training data set, showing its ability to learn specific fracture features from X-ray images. </w:t>
      </w:r>
    </w:p>
    <w:p w14:paraId="233E902F" w14:textId="77777777" w:rsidR="00407C9F" w:rsidRPr="00407C9F" w:rsidRDefault="00407C9F" w:rsidP="00407C9F">
      <w:pPr>
        <w:pStyle w:val="ListParagraph"/>
        <w:numPr>
          <w:ilvl w:val="0"/>
          <w:numId w:val="4"/>
        </w:numPr>
        <w:rPr>
          <w:rFonts w:ascii="Times New Roman" w:hAnsi="Times New Roman"/>
          <w:i/>
          <w:iCs/>
          <w:sz w:val="28"/>
          <w:szCs w:val="28"/>
        </w:rPr>
      </w:pPr>
      <w:r w:rsidRPr="00407C9F">
        <w:rPr>
          <w:rFonts w:ascii="Times New Roman" w:hAnsi="Times New Roman"/>
          <w:b/>
          <w:bCs/>
          <w:sz w:val="28"/>
          <w:szCs w:val="28"/>
        </w:rPr>
        <w:t>Validation accuracy</w:t>
      </w:r>
      <w:r w:rsidRPr="00407C9F">
        <w:rPr>
          <w:rFonts w:ascii="Times New Roman" w:hAnsi="Times New Roman"/>
          <w:sz w:val="28"/>
          <w:szCs w:val="28"/>
        </w:rPr>
        <w:t xml:space="preserve">: </w:t>
      </w:r>
      <w:r w:rsidRPr="00407C9F">
        <w:rPr>
          <w:rFonts w:ascii="Times New Roman" w:hAnsi="Times New Roman"/>
          <w:i/>
          <w:iCs/>
          <w:sz w:val="28"/>
          <w:szCs w:val="28"/>
        </w:rPr>
        <w:t xml:space="preserve">Validation accuracy varied consistently between 85% and 90%, indicating excess excess and strong generalization, thanks to increased data and regularization techniques. </w:t>
      </w:r>
    </w:p>
    <w:p w14:paraId="0D7F9F30" w14:textId="77777777" w:rsidR="00407C9F" w:rsidRPr="00407C9F" w:rsidRDefault="00407C9F" w:rsidP="00407C9F">
      <w:pPr>
        <w:pStyle w:val="ListParagraph"/>
        <w:numPr>
          <w:ilvl w:val="0"/>
          <w:numId w:val="4"/>
        </w:numPr>
        <w:rPr>
          <w:rFonts w:ascii="Times New Roman" w:hAnsi="Times New Roman"/>
          <w:i/>
          <w:iCs/>
          <w:sz w:val="28"/>
          <w:szCs w:val="28"/>
        </w:rPr>
      </w:pPr>
      <w:r w:rsidRPr="00407C9F">
        <w:rPr>
          <w:rFonts w:ascii="Times New Roman" w:hAnsi="Times New Roman"/>
          <w:b/>
          <w:bCs/>
          <w:sz w:val="28"/>
          <w:szCs w:val="28"/>
        </w:rPr>
        <w:t>Loss convergence</w:t>
      </w:r>
      <w:r w:rsidRPr="00407C9F">
        <w:rPr>
          <w:rFonts w:ascii="Times New Roman" w:hAnsi="Times New Roman"/>
          <w:sz w:val="28"/>
          <w:szCs w:val="28"/>
        </w:rPr>
        <w:t xml:space="preserve">: </w:t>
      </w:r>
      <w:r w:rsidRPr="00407C9F">
        <w:rPr>
          <w:rFonts w:ascii="Times New Roman" w:hAnsi="Times New Roman"/>
          <w:i/>
          <w:iCs/>
          <w:sz w:val="28"/>
          <w:szCs w:val="28"/>
        </w:rPr>
        <w:t>Training and validation loss values ​​constantly decreased at 10 times, with installments showing smooth convergence and no sign of instability.</w:t>
      </w:r>
    </w:p>
    <w:p w14:paraId="23B05813" w14:textId="77777777" w:rsidR="00407C9F" w:rsidRPr="00407C9F" w:rsidRDefault="00407C9F" w:rsidP="00407C9F">
      <w:pPr>
        <w:pStyle w:val="ListParagraph"/>
        <w:numPr>
          <w:ilvl w:val="0"/>
          <w:numId w:val="4"/>
        </w:numPr>
        <w:rPr>
          <w:rFonts w:ascii="Times New Roman" w:hAnsi="Times New Roman"/>
          <w:i/>
          <w:iCs/>
          <w:sz w:val="28"/>
          <w:szCs w:val="28"/>
        </w:rPr>
      </w:pPr>
      <w:r w:rsidRPr="00407C9F">
        <w:rPr>
          <w:rFonts w:ascii="Times New Roman" w:hAnsi="Times New Roman"/>
          <w:b/>
          <w:bCs/>
          <w:sz w:val="28"/>
          <w:szCs w:val="28"/>
        </w:rPr>
        <w:t>Performance of the test set</w:t>
      </w:r>
      <w:r w:rsidRPr="00407C9F">
        <w:rPr>
          <w:rFonts w:ascii="Times New Roman" w:hAnsi="Times New Roman"/>
          <w:sz w:val="28"/>
          <w:szCs w:val="28"/>
        </w:rPr>
        <w:t xml:space="preserve">: </w:t>
      </w:r>
      <w:r w:rsidRPr="00407C9F">
        <w:rPr>
          <w:rFonts w:ascii="Times New Roman" w:hAnsi="Times New Roman"/>
          <w:i/>
          <w:iCs/>
          <w:sz w:val="28"/>
          <w:szCs w:val="28"/>
        </w:rPr>
        <w:t xml:space="preserve">In completely invisible data, the model maintained approximately 88% accuracy, validating its robustness in real -world scenarios. </w:t>
      </w:r>
    </w:p>
    <w:p w14:paraId="74C6199A" w14:textId="77777777" w:rsidR="00407C9F" w:rsidRPr="00407C9F" w:rsidRDefault="00407C9F" w:rsidP="00407C9F">
      <w:pPr>
        <w:pStyle w:val="ListParagraph"/>
        <w:numPr>
          <w:ilvl w:val="0"/>
          <w:numId w:val="4"/>
        </w:numPr>
        <w:rPr>
          <w:rFonts w:ascii="Times New Roman" w:hAnsi="Times New Roman"/>
          <w:sz w:val="28"/>
          <w:szCs w:val="28"/>
        </w:rPr>
      </w:pPr>
      <w:r w:rsidRPr="00407C9F">
        <w:rPr>
          <w:rFonts w:ascii="Times New Roman" w:hAnsi="Times New Roman"/>
          <w:b/>
          <w:bCs/>
          <w:sz w:val="28"/>
          <w:szCs w:val="28"/>
        </w:rPr>
        <w:t>Precision and recall</w:t>
      </w:r>
      <w:r w:rsidRPr="00407C9F">
        <w:rPr>
          <w:rFonts w:ascii="Times New Roman" w:hAnsi="Times New Roman"/>
          <w:sz w:val="28"/>
          <w:szCs w:val="28"/>
        </w:rPr>
        <w:t xml:space="preserve">: </w:t>
      </w:r>
      <w:r w:rsidRPr="00407C9F">
        <w:rPr>
          <w:rFonts w:ascii="Times New Roman" w:hAnsi="Times New Roman"/>
          <w:i/>
          <w:iCs/>
          <w:sz w:val="28"/>
          <w:szCs w:val="28"/>
        </w:rPr>
        <w:t>The model demonstrated balanced accuracy and remembrance, ensuring that it can detect fractures safely, maintaining false positive and false negatives - crucial for medical diagnosis.</w:t>
      </w:r>
      <w:r w:rsidRPr="00407C9F">
        <w:rPr>
          <w:rFonts w:ascii="Times New Roman" w:hAnsi="Times New Roman"/>
          <w:sz w:val="28"/>
          <w:szCs w:val="28"/>
        </w:rPr>
        <w:t xml:space="preserve"> </w:t>
      </w:r>
    </w:p>
    <w:p w14:paraId="557F6FAD" w14:textId="77777777" w:rsidR="00407C9F" w:rsidRPr="00407C9F" w:rsidRDefault="00407C9F" w:rsidP="00407C9F">
      <w:pPr>
        <w:pStyle w:val="ListParagraph"/>
        <w:numPr>
          <w:ilvl w:val="0"/>
          <w:numId w:val="4"/>
        </w:numPr>
        <w:rPr>
          <w:rFonts w:ascii="Times New Roman" w:hAnsi="Times New Roman"/>
          <w:i/>
          <w:iCs/>
          <w:sz w:val="28"/>
          <w:szCs w:val="28"/>
        </w:rPr>
      </w:pPr>
      <w:r w:rsidRPr="00407C9F">
        <w:rPr>
          <w:rFonts w:ascii="Times New Roman" w:hAnsi="Times New Roman"/>
          <w:b/>
          <w:bCs/>
          <w:sz w:val="28"/>
          <w:szCs w:val="28"/>
        </w:rPr>
        <w:t>Limitations</w:t>
      </w:r>
      <w:r w:rsidRPr="00407C9F">
        <w:rPr>
          <w:rFonts w:ascii="Times New Roman" w:hAnsi="Times New Roman"/>
          <w:sz w:val="28"/>
          <w:szCs w:val="28"/>
        </w:rPr>
        <w:t xml:space="preserve">: </w:t>
      </w:r>
      <w:r w:rsidRPr="00407C9F">
        <w:rPr>
          <w:rFonts w:ascii="Times New Roman" w:hAnsi="Times New Roman"/>
          <w:i/>
          <w:iCs/>
          <w:sz w:val="28"/>
          <w:szCs w:val="28"/>
        </w:rPr>
        <w:t xml:space="preserve">A slight drop in performance was observed in low quality x-ray images or ambiguous, suggesting the need for more advanced techniques, such as transfer learning or object detection structures. </w:t>
      </w:r>
    </w:p>
    <w:p w14:paraId="2DC873B0" w14:textId="69D96EE0" w:rsidR="00407C9F" w:rsidRPr="00407C9F" w:rsidRDefault="00407C9F" w:rsidP="00407C9F">
      <w:pPr>
        <w:pStyle w:val="ListParagraph"/>
        <w:numPr>
          <w:ilvl w:val="0"/>
          <w:numId w:val="4"/>
        </w:numPr>
        <w:rPr>
          <w:rFonts w:ascii="Times New Roman" w:hAnsi="Times New Roman"/>
          <w:sz w:val="28"/>
          <w:szCs w:val="28"/>
        </w:rPr>
      </w:pPr>
      <w:r w:rsidRPr="00407C9F">
        <w:rPr>
          <w:rFonts w:ascii="Times New Roman" w:hAnsi="Times New Roman"/>
          <w:b/>
          <w:bCs/>
          <w:sz w:val="28"/>
          <w:szCs w:val="28"/>
        </w:rPr>
        <w:t>Potential of clinical use</w:t>
      </w:r>
      <w:r w:rsidRPr="00407C9F">
        <w:rPr>
          <w:rFonts w:ascii="Times New Roman" w:hAnsi="Times New Roman"/>
          <w:sz w:val="28"/>
          <w:szCs w:val="28"/>
        </w:rPr>
        <w:t xml:space="preserve">: </w:t>
      </w:r>
      <w:r w:rsidRPr="00407C9F">
        <w:rPr>
          <w:rFonts w:ascii="Times New Roman" w:hAnsi="Times New Roman"/>
          <w:i/>
          <w:iCs/>
          <w:sz w:val="28"/>
          <w:szCs w:val="28"/>
        </w:rPr>
        <w:t>Overall, the model shows high potential for the implementation of the real world as AI -based diagnostic assistant, especially in limited radiological experience.</w:t>
      </w:r>
    </w:p>
    <w:p w14:paraId="566D6A07" w14:textId="77777777" w:rsidR="0022106F" w:rsidRDefault="0022106F" w:rsidP="00BF222A">
      <w:pPr>
        <w:jc w:val="center"/>
        <w:rPr>
          <w:rFonts w:ascii="Times New Roman" w:hAnsi="Times New Roman"/>
          <w:b/>
          <w:bCs/>
          <w:sz w:val="48"/>
          <w:szCs w:val="48"/>
        </w:rPr>
      </w:pPr>
    </w:p>
    <w:p w14:paraId="3BFCE0AA" w14:textId="77777777" w:rsidR="0022106F" w:rsidRDefault="0022106F" w:rsidP="00BF222A">
      <w:pPr>
        <w:jc w:val="center"/>
        <w:rPr>
          <w:rFonts w:ascii="Times New Roman" w:hAnsi="Times New Roman"/>
          <w:b/>
          <w:bCs/>
          <w:sz w:val="48"/>
          <w:szCs w:val="48"/>
        </w:rPr>
      </w:pPr>
    </w:p>
    <w:p w14:paraId="14C93530" w14:textId="77777777" w:rsidR="0022106F" w:rsidRDefault="0022106F" w:rsidP="00BF222A">
      <w:pPr>
        <w:jc w:val="center"/>
        <w:rPr>
          <w:rFonts w:ascii="Times New Roman" w:hAnsi="Times New Roman"/>
          <w:b/>
          <w:bCs/>
          <w:sz w:val="48"/>
          <w:szCs w:val="48"/>
        </w:rPr>
      </w:pPr>
    </w:p>
    <w:p w14:paraId="5F7D460B" w14:textId="146088D1" w:rsidR="00BF222A" w:rsidRPr="0022106F" w:rsidRDefault="00BF222A" w:rsidP="00BF222A">
      <w:pPr>
        <w:jc w:val="center"/>
        <w:rPr>
          <w:rFonts w:ascii="Times New Roman" w:hAnsi="Times New Roman"/>
          <w:b/>
          <w:bCs/>
          <w:color w:val="FF0000"/>
          <w:sz w:val="48"/>
          <w:szCs w:val="48"/>
        </w:rPr>
      </w:pPr>
      <w:r w:rsidRPr="0022106F">
        <w:rPr>
          <w:rFonts w:ascii="Times New Roman" w:hAnsi="Times New Roman"/>
          <w:b/>
          <w:bCs/>
          <w:color w:val="FF0000"/>
          <w:sz w:val="48"/>
          <w:szCs w:val="48"/>
        </w:rPr>
        <w:t>CONCLUSIONS</w:t>
      </w:r>
    </w:p>
    <w:p w14:paraId="0A01BC62" w14:textId="77777777" w:rsidR="00BF222A" w:rsidRDefault="00BF222A" w:rsidP="00BF222A">
      <w:pPr>
        <w:rPr>
          <w:rFonts w:ascii="Times New Roman" w:hAnsi="Times New Roman"/>
          <w:sz w:val="28"/>
          <w:szCs w:val="28"/>
        </w:rPr>
      </w:pPr>
    </w:p>
    <w:p w14:paraId="03666CCC" w14:textId="64A78763" w:rsidR="00BF222A" w:rsidRDefault="00BF222A" w:rsidP="00BF222A">
      <w:pPr>
        <w:rPr>
          <w:rFonts w:ascii="Times New Roman" w:hAnsi="Times New Roman"/>
          <w:sz w:val="28"/>
          <w:szCs w:val="28"/>
        </w:rPr>
      </w:pPr>
      <w:r w:rsidRPr="00BF222A">
        <w:rPr>
          <w:rFonts w:ascii="Times New Roman" w:hAnsi="Times New Roman"/>
          <w:sz w:val="28"/>
          <w:szCs w:val="28"/>
        </w:rPr>
        <w:t xml:space="preserve">The project demonstrates the feasibility of using deep learning to detect bone fractures in X-ray images, highlighting the benefits of CNN models in medical diagnostics. </w:t>
      </w:r>
    </w:p>
    <w:p w14:paraId="40324C57" w14:textId="77777777" w:rsidR="00BF222A" w:rsidRDefault="00BF222A" w:rsidP="00BF222A">
      <w:pPr>
        <w:rPr>
          <w:rFonts w:ascii="Times New Roman" w:hAnsi="Times New Roman"/>
          <w:sz w:val="28"/>
          <w:szCs w:val="28"/>
        </w:rPr>
      </w:pPr>
    </w:p>
    <w:p w14:paraId="6992FE51"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With effective data augmentation and regularization, the model can reliably identify fractures in the upper extremities, offering promising diagnostic assistance for healthcare providers. </w:t>
      </w:r>
    </w:p>
    <w:p w14:paraId="19DE1D5F" w14:textId="77777777" w:rsidR="00BF222A" w:rsidRDefault="00BF222A" w:rsidP="00BF222A">
      <w:pPr>
        <w:rPr>
          <w:rFonts w:ascii="Times New Roman" w:hAnsi="Times New Roman"/>
          <w:sz w:val="28"/>
          <w:szCs w:val="28"/>
        </w:rPr>
      </w:pPr>
    </w:p>
    <w:p w14:paraId="62180A03"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This approach can expedite the diagnostic process and reduce reliance on specialized radiological expertise, particularly in resource-limited settings. </w:t>
      </w:r>
    </w:p>
    <w:p w14:paraId="22C86F8C" w14:textId="77777777" w:rsidR="00BF222A" w:rsidRDefault="00BF222A" w:rsidP="00BF222A">
      <w:pPr>
        <w:rPr>
          <w:rFonts w:ascii="Times New Roman" w:hAnsi="Times New Roman"/>
          <w:sz w:val="28"/>
          <w:szCs w:val="28"/>
        </w:rPr>
      </w:pPr>
    </w:p>
    <w:p w14:paraId="315A4593" w14:textId="52F4C093" w:rsidR="00BF222A" w:rsidRPr="00BF222A" w:rsidRDefault="00BF222A" w:rsidP="00BF222A">
      <w:pPr>
        <w:rPr>
          <w:rFonts w:ascii="Times New Roman" w:hAnsi="Times New Roman"/>
          <w:sz w:val="28"/>
          <w:szCs w:val="28"/>
        </w:rPr>
      </w:pPr>
      <w:r w:rsidRPr="00BF222A">
        <w:rPr>
          <w:rFonts w:ascii="Times New Roman" w:hAnsi="Times New Roman"/>
          <w:sz w:val="28"/>
          <w:szCs w:val="28"/>
        </w:rPr>
        <w:t>Overall, this study underscores the growing potential for AI to enhance diagnostic accuracy, streamline patient care, and support radiologists in clinical workflows.</w:t>
      </w:r>
    </w:p>
    <w:p w14:paraId="0C0EC4E4" w14:textId="77777777" w:rsidR="00BF222A" w:rsidRPr="00BF222A" w:rsidRDefault="00BF222A" w:rsidP="00BF222A">
      <w:pPr>
        <w:rPr>
          <w:rFonts w:ascii="Times New Roman" w:hAnsi="Times New Roman"/>
          <w:b/>
          <w:bCs/>
          <w:sz w:val="28"/>
          <w:szCs w:val="28"/>
        </w:rPr>
      </w:pPr>
    </w:p>
    <w:p w14:paraId="76F2E662" w14:textId="77777777" w:rsidR="00BF222A" w:rsidRDefault="00BF222A" w:rsidP="0087755C">
      <w:pPr>
        <w:jc w:val="center"/>
        <w:rPr>
          <w:rFonts w:ascii="Times New Roman" w:hAnsi="Times New Roman"/>
          <w:sz w:val="20"/>
          <w:szCs w:val="20"/>
        </w:rPr>
      </w:pPr>
    </w:p>
    <w:p w14:paraId="10B8070C" w14:textId="77777777" w:rsidR="00BF222A" w:rsidRDefault="00BF222A"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594F93FD" w:rsidR="0087755C" w:rsidRDefault="00407C9F" w:rsidP="00830B3F">
      <w:pPr>
        <w:rPr>
          <w:rFonts w:ascii="Times New Roman" w:hAnsi="Times New Roman"/>
          <w:sz w:val="20"/>
          <w:szCs w:val="20"/>
        </w:rPr>
      </w:pPr>
      <w:r>
        <w:rPr>
          <w:rFonts w:ascii="Times New Roman" w:hAnsi="Times New Roman"/>
          <w:sz w:val="20"/>
          <w:szCs w:val="20"/>
        </w:rPr>
        <w:br/>
      </w:r>
      <w:r>
        <w:rPr>
          <w:rFonts w:ascii="Times New Roman" w:hAnsi="Times New Roman"/>
          <w:sz w:val="20"/>
          <w:szCs w:val="20"/>
        </w:rPr>
        <w:br/>
      </w:r>
    </w:p>
    <w:p w14:paraId="39F5FC36" w14:textId="77777777" w:rsidR="00407C9F" w:rsidRDefault="00407C9F" w:rsidP="00BF222A">
      <w:pPr>
        <w:jc w:val="center"/>
        <w:rPr>
          <w:rFonts w:ascii="Times New Roman" w:hAnsi="Times New Roman"/>
          <w:noProof/>
          <w:sz w:val="24"/>
          <w:szCs w:val="24"/>
        </w:rPr>
      </w:pPr>
    </w:p>
    <w:p w14:paraId="7DCC790E" w14:textId="3116277F" w:rsidR="00BF222A" w:rsidRDefault="00BF222A" w:rsidP="00BF222A">
      <w:pPr>
        <w:jc w:val="center"/>
        <w:rPr>
          <w:rFonts w:ascii="Times New Roman" w:hAnsi="Times New Roman"/>
          <w:b/>
          <w:bCs/>
          <w:sz w:val="48"/>
          <w:szCs w:val="48"/>
        </w:rPr>
      </w:pPr>
      <w:r w:rsidRPr="00BF222A">
        <w:rPr>
          <w:rFonts w:ascii="Times New Roman" w:hAnsi="Times New Roman"/>
          <w:b/>
          <w:bCs/>
          <w:sz w:val="48"/>
          <w:szCs w:val="48"/>
        </w:rPr>
        <w:t xml:space="preserve"> </w:t>
      </w:r>
    </w:p>
    <w:p w14:paraId="072226D6" w14:textId="77777777" w:rsidR="00BF222A" w:rsidRDefault="00BF222A" w:rsidP="00BF222A">
      <w:pPr>
        <w:jc w:val="center"/>
        <w:rPr>
          <w:rFonts w:ascii="Times New Roman" w:hAnsi="Times New Roman"/>
          <w:b/>
          <w:bCs/>
          <w:sz w:val="48"/>
          <w:szCs w:val="48"/>
        </w:rPr>
      </w:pPr>
    </w:p>
    <w:p w14:paraId="27D3A25F" w14:textId="20DE319D" w:rsidR="00474456" w:rsidRPr="0022106F" w:rsidRDefault="00BF222A" w:rsidP="00BF222A">
      <w:pPr>
        <w:jc w:val="center"/>
        <w:rPr>
          <w:rFonts w:ascii="Times New Roman" w:hAnsi="Times New Roman"/>
          <w:b/>
          <w:bCs/>
          <w:color w:val="FF0000"/>
          <w:sz w:val="48"/>
          <w:szCs w:val="48"/>
        </w:rPr>
      </w:pPr>
      <w:r w:rsidRPr="0022106F">
        <w:rPr>
          <w:rFonts w:ascii="Times New Roman" w:hAnsi="Times New Roman"/>
          <w:b/>
          <w:bCs/>
          <w:color w:val="FF0000"/>
          <w:sz w:val="48"/>
          <w:szCs w:val="48"/>
        </w:rPr>
        <w:t>FUTURE SCOPE</w:t>
      </w:r>
    </w:p>
    <w:p w14:paraId="47CE1007" w14:textId="77777777" w:rsidR="00BF222A" w:rsidRDefault="00BF222A" w:rsidP="00BF222A">
      <w:pPr>
        <w:jc w:val="center"/>
        <w:rPr>
          <w:rFonts w:ascii="Times New Roman" w:hAnsi="Times New Roman"/>
          <w:b/>
          <w:bCs/>
          <w:sz w:val="48"/>
          <w:szCs w:val="48"/>
        </w:rPr>
      </w:pPr>
    </w:p>
    <w:p w14:paraId="6D86603B"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To further enhance this model, several extensions can be explored. Future iterations could integrate transfer learning using pre-trained models like VGG or ResNet for potentially higher accuracy and reduced training time. </w:t>
      </w:r>
    </w:p>
    <w:p w14:paraId="00911A4C" w14:textId="77777777" w:rsidR="00BF222A" w:rsidRDefault="00BF222A" w:rsidP="00BF222A">
      <w:pPr>
        <w:rPr>
          <w:rFonts w:ascii="Times New Roman" w:hAnsi="Times New Roman"/>
          <w:sz w:val="28"/>
          <w:szCs w:val="28"/>
        </w:rPr>
      </w:pPr>
    </w:p>
    <w:p w14:paraId="7E7F40FB"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Additionally, expanding the dataset to include other types of fractures, as well as incorporating 3D imaging data (e.g., CT scans), could broaden its applicability. </w:t>
      </w:r>
    </w:p>
    <w:p w14:paraId="0354F7F5" w14:textId="77777777" w:rsidR="00BF222A" w:rsidRDefault="00BF222A" w:rsidP="00BF222A">
      <w:pPr>
        <w:rPr>
          <w:rFonts w:ascii="Times New Roman" w:hAnsi="Times New Roman"/>
          <w:sz w:val="28"/>
          <w:szCs w:val="28"/>
        </w:rPr>
      </w:pPr>
    </w:p>
    <w:p w14:paraId="73F3A4F1" w14:textId="77777777" w:rsidR="00BF222A" w:rsidRDefault="00BF222A" w:rsidP="00BF222A">
      <w:pPr>
        <w:rPr>
          <w:rFonts w:ascii="Times New Roman" w:hAnsi="Times New Roman"/>
          <w:sz w:val="28"/>
          <w:szCs w:val="28"/>
        </w:rPr>
      </w:pPr>
      <w:r w:rsidRPr="00BF222A">
        <w:rPr>
          <w:rFonts w:ascii="Times New Roman" w:hAnsi="Times New Roman"/>
          <w:sz w:val="28"/>
          <w:szCs w:val="28"/>
        </w:rPr>
        <w:t xml:space="preserve">Real-time inference optimization would facilitate deployment in clinical environments, and developing an interface could make this tool more accessible to non-experts. </w:t>
      </w:r>
    </w:p>
    <w:p w14:paraId="08877AB7" w14:textId="77777777" w:rsidR="00BF222A" w:rsidRDefault="00BF222A" w:rsidP="00BF222A">
      <w:pPr>
        <w:rPr>
          <w:rFonts w:ascii="Times New Roman" w:hAnsi="Times New Roman"/>
          <w:sz w:val="28"/>
          <w:szCs w:val="28"/>
        </w:rPr>
      </w:pPr>
    </w:p>
    <w:p w14:paraId="104C379C" w14:textId="650B9607" w:rsidR="00BF222A" w:rsidRPr="00BF222A" w:rsidRDefault="00BF222A" w:rsidP="00BF222A">
      <w:pPr>
        <w:rPr>
          <w:rFonts w:ascii="Times New Roman" w:hAnsi="Times New Roman"/>
          <w:sz w:val="28"/>
          <w:szCs w:val="28"/>
        </w:rPr>
      </w:pPr>
      <w:r w:rsidRPr="00BF222A">
        <w:rPr>
          <w:rFonts w:ascii="Times New Roman" w:hAnsi="Times New Roman"/>
          <w:sz w:val="28"/>
          <w:szCs w:val="28"/>
        </w:rPr>
        <w:t>Finally, collaborative efforts to create large, annotated medical datasets could foster improved models for diverse diagnostic challenges in radiology.</w:t>
      </w:r>
    </w:p>
    <w:p w14:paraId="70A1CDE2" w14:textId="77777777" w:rsidR="00BF222A" w:rsidRPr="00BF222A" w:rsidRDefault="00BF222A" w:rsidP="00BF222A">
      <w:pPr>
        <w:rPr>
          <w:rFonts w:ascii="Times New Roman" w:hAnsi="Times New Roman"/>
          <w:sz w:val="28"/>
          <w:szCs w:val="28"/>
        </w:rPr>
      </w:pPr>
    </w:p>
    <w:p w14:paraId="309A0C7F" w14:textId="77777777" w:rsidR="00BF222A" w:rsidRDefault="00BF222A" w:rsidP="00BF222A">
      <w:pPr>
        <w:jc w:val="center"/>
        <w:rPr>
          <w:rFonts w:ascii="Times New Roman" w:hAnsi="Times New Roman"/>
          <w:sz w:val="20"/>
          <w:szCs w:val="20"/>
        </w:rPr>
      </w:pPr>
    </w:p>
    <w:p w14:paraId="1FDA6F1E" w14:textId="77777777" w:rsidR="00BF222A" w:rsidRDefault="00BF222A" w:rsidP="00BF222A">
      <w:pPr>
        <w:jc w:val="center"/>
        <w:rPr>
          <w:rFonts w:ascii="Times New Roman" w:hAnsi="Times New Roman"/>
          <w:sz w:val="20"/>
          <w:szCs w:val="20"/>
        </w:rPr>
      </w:pPr>
    </w:p>
    <w:p w14:paraId="19B571F3" w14:textId="77777777" w:rsidR="00BF222A" w:rsidRDefault="00BF222A" w:rsidP="00BF222A">
      <w:pPr>
        <w:jc w:val="center"/>
        <w:rPr>
          <w:rFonts w:ascii="Times New Roman" w:hAnsi="Times New Roman"/>
          <w:sz w:val="20"/>
          <w:szCs w:val="20"/>
        </w:rPr>
      </w:pPr>
    </w:p>
    <w:p w14:paraId="39ECD761" w14:textId="77777777" w:rsidR="00BF222A" w:rsidRDefault="00BF222A" w:rsidP="00BF222A">
      <w:pPr>
        <w:jc w:val="center"/>
        <w:rPr>
          <w:rFonts w:ascii="Times New Roman" w:hAnsi="Times New Roman"/>
          <w:sz w:val="20"/>
          <w:szCs w:val="20"/>
        </w:rPr>
      </w:pPr>
    </w:p>
    <w:p w14:paraId="436D368D" w14:textId="2CD97969" w:rsidR="00BF222A" w:rsidRDefault="00BF222A" w:rsidP="00BF222A">
      <w:pPr>
        <w:jc w:val="center"/>
        <w:rPr>
          <w:rFonts w:ascii="Times New Roman" w:hAnsi="Times New Roman"/>
          <w:noProof/>
          <w:sz w:val="24"/>
          <w:szCs w:val="24"/>
        </w:rPr>
      </w:pPr>
    </w:p>
    <w:p w14:paraId="3EA818A4" w14:textId="77777777" w:rsidR="00407C9F" w:rsidRDefault="00407C9F" w:rsidP="00BF222A">
      <w:pPr>
        <w:jc w:val="center"/>
        <w:rPr>
          <w:rFonts w:ascii="Times New Roman" w:hAnsi="Times New Roman"/>
          <w:noProof/>
          <w:sz w:val="24"/>
          <w:szCs w:val="24"/>
        </w:rPr>
      </w:pPr>
    </w:p>
    <w:p w14:paraId="49C1E9EC" w14:textId="77777777" w:rsidR="00407C9F" w:rsidRDefault="00407C9F" w:rsidP="00BF222A">
      <w:pPr>
        <w:jc w:val="center"/>
        <w:rPr>
          <w:rFonts w:ascii="Times New Roman" w:hAnsi="Times New Roman"/>
          <w:noProof/>
          <w:sz w:val="24"/>
          <w:szCs w:val="24"/>
        </w:rPr>
      </w:pPr>
    </w:p>
    <w:p w14:paraId="0F91087F" w14:textId="77777777" w:rsidR="00407C9F" w:rsidRDefault="00407C9F" w:rsidP="00BF222A">
      <w:pPr>
        <w:jc w:val="center"/>
        <w:rPr>
          <w:rFonts w:ascii="Times New Roman" w:hAnsi="Times New Roman"/>
          <w:sz w:val="20"/>
          <w:szCs w:val="20"/>
        </w:rPr>
      </w:pPr>
    </w:p>
    <w:p w14:paraId="5734E247" w14:textId="77777777" w:rsidR="00BF222A" w:rsidRDefault="00BF222A" w:rsidP="00BF222A">
      <w:pPr>
        <w:jc w:val="center"/>
        <w:rPr>
          <w:rFonts w:ascii="Times New Roman" w:hAnsi="Times New Roman"/>
          <w:b/>
          <w:bCs/>
          <w:sz w:val="48"/>
          <w:szCs w:val="48"/>
        </w:rPr>
      </w:pPr>
    </w:p>
    <w:p w14:paraId="6E16EB7F" w14:textId="376C7798" w:rsidR="00BF222A" w:rsidRPr="0022106F" w:rsidRDefault="00BF222A" w:rsidP="00BF222A">
      <w:pPr>
        <w:jc w:val="center"/>
        <w:rPr>
          <w:rFonts w:ascii="Times New Roman" w:hAnsi="Times New Roman"/>
          <w:b/>
          <w:bCs/>
          <w:color w:val="FF0000"/>
          <w:sz w:val="48"/>
          <w:szCs w:val="48"/>
        </w:rPr>
      </w:pPr>
      <w:r w:rsidRPr="0022106F">
        <w:rPr>
          <w:rFonts w:ascii="Times New Roman" w:hAnsi="Times New Roman"/>
          <w:b/>
          <w:bCs/>
          <w:color w:val="FF0000"/>
          <w:sz w:val="48"/>
          <w:szCs w:val="48"/>
        </w:rPr>
        <w:t>GITHUB LINK OF THE</w:t>
      </w:r>
    </w:p>
    <w:p w14:paraId="15668A8A" w14:textId="1C245211" w:rsidR="00BF222A" w:rsidRPr="0022106F" w:rsidRDefault="00BF222A" w:rsidP="00BF222A">
      <w:pPr>
        <w:jc w:val="center"/>
        <w:rPr>
          <w:rFonts w:ascii="Times New Roman" w:hAnsi="Times New Roman"/>
          <w:b/>
          <w:bCs/>
          <w:color w:val="FF0000"/>
          <w:sz w:val="48"/>
          <w:szCs w:val="48"/>
        </w:rPr>
      </w:pPr>
      <w:r w:rsidRPr="0022106F">
        <w:rPr>
          <w:rFonts w:ascii="Times New Roman" w:hAnsi="Times New Roman"/>
          <w:b/>
          <w:bCs/>
          <w:color w:val="FF0000"/>
          <w:sz w:val="48"/>
          <w:szCs w:val="48"/>
        </w:rPr>
        <w:t>COMPLETE PROJECT</w:t>
      </w:r>
    </w:p>
    <w:p w14:paraId="1FF6C455" w14:textId="77777777" w:rsidR="008D471F" w:rsidRDefault="008D471F" w:rsidP="00BF222A">
      <w:pPr>
        <w:jc w:val="center"/>
        <w:rPr>
          <w:rFonts w:ascii="Times New Roman" w:hAnsi="Times New Roman"/>
          <w:b/>
          <w:bCs/>
          <w:sz w:val="48"/>
          <w:szCs w:val="48"/>
        </w:rPr>
      </w:pPr>
    </w:p>
    <w:p w14:paraId="6F21CDE8" w14:textId="25A481F4" w:rsidR="008D471F" w:rsidRPr="0022106F" w:rsidRDefault="008D471F" w:rsidP="008D471F">
      <w:pPr>
        <w:rPr>
          <w:rFonts w:ascii="Times New Roman" w:hAnsi="Times New Roman"/>
          <w:b/>
          <w:bCs/>
          <w:color w:val="00B0F0"/>
          <w:sz w:val="36"/>
          <w:szCs w:val="36"/>
        </w:rPr>
      </w:pPr>
      <w:r w:rsidRPr="0022106F">
        <w:rPr>
          <w:rFonts w:ascii="Times New Roman" w:hAnsi="Times New Roman"/>
          <w:b/>
          <w:bCs/>
          <w:color w:val="00B0F0"/>
          <w:sz w:val="36"/>
          <w:szCs w:val="36"/>
        </w:rPr>
        <w:t>LINK</w:t>
      </w:r>
    </w:p>
    <w:p w14:paraId="6E07F28F" w14:textId="40256FC9" w:rsidR="00BF222A" w:rsidRPr="0022106F" w:rsidRDefault="0022106F" w:rsidP="00BF222A">
      <w:pPr>
        <w:jc w:val="center"/>
        <w:rPr>
          <w:rFonts w:ascii="Times New Roman" w:hAnsi="Times New Roman"/>
        </w:rPr>
      </w:pPr>
      <w:r w:rsidRPr="0022106F">
        <w:rPr>
          <w:rFonts w:ascii="Times New Roman" w:hAnsi="Times New Roman"/>
          <w:sz w:val="32"/>
          <w:szCs w:val="32"/>
        </w:rPr>
        <w:t>https://github.com/pranav8316/Bone-Fracture-Detection-System1</w:t>
      </w:r>
    </w:p>
    <w:sectPr w:rsidR="00BF222A" w:rsidRPr="0022106F" w:rsidSect="003D623F">
      <w:headerReference w:type="default" r:id="rId8"/>
      <w:pgSz w:w="11906" w:h="16838"/>
      <w:pgMar w:top="1440" w:right="1440" w:bottom="1440" w:left="1440"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6DB0B" w14:textId="77777777" w:rsidR="00485308" w:rsidRDefault="00485308" w:rsidP="003D623F">
      <w:pPr>
        <w:spacing w:after="0" w:line="240" w:lineRule="auto"/>
      </w:pPr>
      <w:r>
        <w:separator/>
      </w:r>
    </w:p>
  </w:endnote>
  <w:endnote w:type="continuationSeparator" w:id="0">
    <w:p w14:paraId="2AD23FF0" w14:textId="77777777" w:rsidR="00485308" w:rsidRDefault="00485308" w:rsidP="003D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E2E6C" w14:textId="77777777" w:rsidR="00485308" w:rsidRDefault="00485308" w:rsidP="003D623F">
      <w:pPr>
        <w:spacing w:after="0" w:line="240" w:lineRule="auto"/>
      </w:pPr>
      <w:r>
        <w:separator/>
      </w:r>
    </w:p>
  </w:footnote>
  <w:footnote w:type="continuationSeparator" w:id="0">
    <w:p w14:paraId="1C5718E7" w14:textId="77777777" w:rsidR="00485308" w:rsidRDefault="00485308" w:rsidP="003D6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2110804825"/>
      <w:docPartObj>
        <w:docPartGallery w:val="Page Numbers (Top of Page)"/>
        <w:docPartUnique/>
      </w:docPartObj>
    </w:sdtPr>
    <w:sdtEndPr>
      <w:rPr>
        <w:noProof/>
      </w:rPr>
    </w:sdtEndPr>
    <w:sdtContent>
      <w:p w14:paraId="7A6FA849" w14:textId="0FD7C6D2" w:rsidR="003D623F" w:rsidRPr="003D623F" w:rsidRDefault="003D623F">
        <w:pPr>
          <w:pStyle w:val="Header"/>
          <w:jc w:val="right"/>
          <w:rPr>
            <w:b/>
            <w:bCs/>
          </w:rPr>
        </w:pPr>
        <w:r w:rsidRPr="003D623F">
          <w:rPr>
            <w:b/>
            <w:bCs/>
          </w:rPr>
          <w:fldChar w:fldCharType="begin"/>
        </w:r>
        <w:r w:rsidRPr="003D623F">
          <w:rPr>
            <w:b/>
            <w:bCs/>
          </w:rPr>
          <w:instrText xml:space="preserve"> PAGE   \* MERGEFORMAT </w:instrText>
        </w:r>
        <w:r w:rsidRPr="003D623F">
          <w:rPr>
            <w:b/>
            <w:bCs/>
          </w:rPr>
          <w:fldChar w:fldCharType="separate"/>
        </w:r>
        <w:r w:rsidRPr="003D623F">
          <w:rPr>
            <w:b/>
            <w:bCs/>
            <w:noProof/>
          </w:rPr>
          <w:t>2</w:t>
        </w:r>
        <w:r w:rsidRPr="003D623F">
          <w:rPr>
            <w:b/>
            <w:bCs/>
            <w:noProof/>
          </w:rPr>
          <w:fldChar w:fldCharType="end"/>
        </w:r>
      </w:p>
    </w:sdtContent>
  </w:sdt>
  <w:p w14:paraId="207DF4D0" w14:textId="77777777" w:rsidR="003D623F" w:rsidRDefault="003D6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53556"/>
    <w:multiLevelType w:val="hybridMultilevel"/>
    <w:tmpl w:val="EAB6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529112">
    <w:abstractNumId w:val="1"/>
  </w:num>
  <w:num w:numId="2" w16cid:durableId="617764431">
    <w:abstractNumId w:val="0"/>
  </w:num>
  <w:num w:numId="3" w16cid:durableId="365108228">
    <w:abstractNumId w:val="3"/>
  </w:num>
  <w:num w:numId="4" w16cid:durableId="1088501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47413"/>
    <w:rsid w:val="001A7E65"/>
    <w:rsid w:val="0022106F"/>
    <w:rsid w:val="002C1084"/>
    <w:rsid w:val="002F2C21"/>
    <w:rsid w:val="003035D7"/>
    <w:rsid w:val="00330148"/>
    <w:rsid w:val="00333D3D"/>
    <w:rsid w:val="00357EF8"/>
    <w:rsid w:val="003B3E38"/>
    <w:rsid w:val="003D623F"/>
    <w:rsid w:val="00407C9F"/>
    <w:rsid w:val="004437AE"/>
    <w:rsid w:val="00474456"/>
    <w:rsid w:val="00485308"/>
    <w:rsid w:val="004B0BBB"/>
    <w:rsid w:val="00501609"/>
    <w:rsid w:val="006A2EB4"/>
    <w:rsid w:val="006E6D82"/>
    <w:rsid w:val="007546C4"/>
    <w:rsid w:val="00754BA9"/>
    <w:rsid w:val="007925D3"/>
    <w:rsid w:val="00822EB7"/>
    <w:rsid w:val="00830B3F"/>
    <w:rsid w:val="008438FB"/>
    <w:rsid w:val="0085319C"/>
    <w:rsid w:val="0087755C"/>
    <w:rsid w:val="008D471F"/>
    <w:rsid w:val="008F76D2"/>
    <w:rsid w:val="00926B93"/>
    <w:rsid w:val="00955610"/>
    <w:rsid w:val="009626A3"/>
    <w:rsid w:val="009A2603"/>
    <w:rsid w:val="009C43E5"/>
    <w:rsid w:val="009D254C"/>
    <w:rsid w:val="00A43737"/>
    <w:rsid w:val="00AE0751"/>
    <w:rsid w:val="00B56436"/>
    <w:rsid w:val="00BF222A"/>
    <w:rsid w:val="00BF4624"/>
    <w:rsid w:val="00C86410"/>
    <w:rsid w:val="00C93EBF"/>
    <w:rsid w:val="00CC3685"/>
    <w:rsid w:val="00CC53C0"/>
    <w:rsid w:val="00CD3AB7"/>
    <w:rsid w:val="00D10D4D"/>
    <w:rsid w:val="00D2635E"/>
    <w:rsid w:val="00D47BBE"/>
    <w:rsid w:val="00DB353A"/>
    <w:rsid w:val="00E606E9"/>
    <w:rsid w:val="00EA6D7D"/>
    <w:rsid w:val="00ED3280"/>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22A"/>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3D6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23F"/>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3D6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23F"/>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026698">
      <w:bodyDiv w:val="1"/>
      <w:marLeft w:val="0"/>
      <w:marRight w:val="0"/>
      <w:marTop w:val="0"/>
      <w:marBottom w:val="0"/>
      <w:divBdr>
        <w:top w:val="none" w:sz="0" w:space="0" w:color="auto"/>
        <w:left w:val="none" w:sz="0" w:space="0" w:color="auto"/>
        <w:bottom w:val="none" w:sz="0" w:space="0" w:color="auto"/>
        <w:right w:val="none" w:sz="0" w:space="0" w:color="auto"/>
      </w:divBdr>
      <w:divsChild>
        <w:div w:id="1130515529">
          <w:marLeft w:val="0"/>
          <w:marRight w:val="0"/>
          <w:marTop w:val="0"/>
          <w:marBottom w:val="0"/>
          <w:divBdr>
            <w:top w:val="none" w:sz="0" w:space="0" w:color="auto"/>
            <w:left w:val="none" w:sz="0" w:space="0" w:color="auto"/>
            <w:bottom w:val="none" w:sz="0" w:space="0" w:color="auto"/>
            <w:right w:val="none" w:sz="0" w:space="0" w:color="auto"/>
          </w:divBdr>
          <w:divsChild>
            <w:div w:id="1346594741">
              <w:marLeft w:val="0"/>
              <w:marRight w:val="0"/>
              <w:marTop w:val="0"/>
              <w:marBottom w:val="0"/>
              <w:divBdr>
                <w:top w:val="none" w:sz="0" w:space="0" w:color="auto"/>
                <w:left w:val="none" w:sz="0" w:space="0" w:color="auto"/>
                <w:bottom w:val="none" w:sz="0" w:space="0" w:color="auto"/>
                <w:right w:val="none" w:sz="0" w:space="0" w:color="auto"/>
              </w:divBdr>
              <w:divsChild>
                <w:div w:id="302857809">
                  <w:marLeft w:val="0"/>
                  <w:marRight w:val="0"/>
                  <w:marTop w:val="300"/>
                  <w:marBottom w:val="0"/>
                  <w:divBdr>
                    <w:top w:val="single" w:sz="6" w:space="0" w:color="DEDEDF"/>
                    <w:left w:val="single" w:sz="6" w:space="31" w:color="DEDEDF"/>
                    <w:bottom w:val="single" w:sz="6" w:space="0" w:color="DEDEDF"/>
                    <w:right w:val="single" w:sz="6" w:space="4" w:color="DEDEDF"/>
                  </w:divBdr>
                  <w:divsChild>
                    <w:div w:id="6472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5243">
      <w:bodyDiv w:val="1"/>
      <w:marLeft w:val="0"/>
      <w:marRight w:val="0"/>
      <w:marTop w:val="0"/>
      <w:marBottom w:val="0"/>
      <w:divBdr>
        <w:top w:val="none" w:sz="0" w:space="0" w:color="auto"/>
        <w:left w:val="none" w:sz="0" w:space="0" w:color="auto"/>
        <w:bottom w:val="none" w:sz="0" w:space="0" w:color="auto"/>
        <w:right w:val="none" w:sz="0" w:space="0" w:color="auto"/>
      </w:divBdr>
    </w:div>
    <w:div w:id="1668089277">
      <w:bodyDiv w:val="1"/>
      <w:marLeft w:val="0"/>
      <w:marRight w:val="0"/>
      <w:marTop w:val="0"/>
      <w:marBottom w:val="0"/>
      <w:divBdr>
        <w:top w:val="none" w:sz="0" w:space="0" w:color="auto"/>
        <w:left w:val="none" w:sz="0" w:space="0" w:color="auto"/>
        <w:bottom w:val="none" w:sz="0" w:space="0" w:color="auto"/>
        <w:right w:val="none" w:sz="0" w:space="0" w:color="auto"/>
      </w:divBdr>
    </w:div>
    <w:div w:id="1769425928">
      <w:bodyDiv w:val="1"/>
      <w:marLeft w:val="0"/>
      <w:marRight w:val="0"/>
      <w:marTop w:val="0"/>
      <w:marBottom w:val="0"/>
      <w:divBdr>
        <w:top w:val="none" w:sz="0" w:space="0" w:color="auto"/>
        <w:left w:val="none" w:sz="0" w:space="0" w:color="auto"/>
        <w:bottom w:val="none" w:sz="0" w:space="0" w:color="auto"/>
        <w:right w:val="none" w:sz="0" w:space="0" w:color="auto"/>
      </w:divBdr>
      <w:divsChild>
        <w:div w:id="888345674">
          <w:marLeft w:val="0"/>
          <w:marRight w:val="0"/>
          <w:marTop w:val="0"/>
          <w:marBottom w:val="0"/>
          <w:divBdr>
            <w:top w:val="none" w:sz="0" w:space="0" w:color="auto"/>
            <w:left w:val="none" w:sz="0" w:space="0" w:color="auto"/>
            <w:bottom w:val="none" w:sz="0" w:space="0" w:color="auto"/>
            <w:right w:val="none" w:sz="0" w:space="0" w:color="auto"/>
          </w:divBdr>
          <w:divsChild>
            <w:div w:id="382758621">
              <w:marLeft w:val="0"/>
              <w:marRight w:val="0"/>
              <w:marTop w:val="0"/>
              <w:marBottom w:val="0"/>
              <w:divBdr>
                <w:top w:val="none" w:sz="0" w:space="0" w:color="auto"/>
                <w:left w:val="none" w:sz="0" w:space="0" w:color="auto"/>
                <w:bottom w:val="none" w:sz="0" w:space="0" w:color="auto"/>
                <w:right w:val="none" w:sz="0" w:space="0" w:color="auto"/>
              </w:divBdr>
              <w:divsChild>
                <w:div w:id="1118838720">
                  <w:marLeft w:val="0"/>
                  <w:marRight w:val="0"/>
                  <w:marTop w:val="300"/>
                  <w:marBottom w:val="0"/>
                  <w:divBdr>
                    <w:top w:val="single" w:sz="6" w:space="0" w:color="DEDEDF"/>
                    <w:left w:val="single" w:sz="6" w:space="31" w:color="DEDEDF"/>
                    <w:bottom w:val="single" w:sz="6" w:space="0" w:color="DEDEDF"/>
                    <w:right w:val="single" w:sz="6" w:space="4" w:color="DEDEDF"/>
                  </w:divBdr>
                  <w:divsChild>
                    <w:div w:id="7876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Pranav Gupta</cp:lastModifiedBy>
  <cp:revision>14</cp:revision>
  <dcterms:created xsi:type="dcterms:W3CDTF">2024-11-06T09:10:00Z</dcterms:created>
  <dcterms:modified xsi:type="dcterms:W3CDTF">2025-04-23T14:00:00Z</dcterms:modified>
</cp:coreProperties>
</file>