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0B0" w:rsidRDefault="00DE74EB">
      <w:pPr>
        <w:rPr>
          <w:b/>
          <w:sz w:val="40"/>
        </w:rPr>
      </w:pPr>
      <w:r w:rsidRPr="00DE74EB">
        <w:rPr>
          <w:b/>
          <w:sz w:val="40"/>
        </w:rPr>
        <w:t>Problem 3: Naïve Bayes Classifiers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064848" w:rsidTr="000020B0">
        <w:tc>
          <w:tcPr>
            <w:tcW w:w="1741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1741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x3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x4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x5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064848" w:rsidTr="000020B0">
        <w:tc>
          <w:tcPr>
            <w:tcW w:w="1741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know author?</w:t>
            </w:r>
          </w:p>
        </w:tc>
        <w:tc>
          <w:tcPr>
            <w:tcW w:w="1741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long?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 ‘research’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 ‘grade’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 ‘lottery’</w:t>
            </w:r>
          </w:p>
        </w:tc>
        <w:tc>
          <w:tcPr>
            <w:tcW w:w="1742" w:type="dxa"/>
            <w:vAlign w:val="bottom"/>
          </w:tcPr>
          <w:p w:rsidR="00064848" w:rsidRDefault="00064848" w:rsidP="000020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⇒</w:t>
            </w:r>
            <w:r>
              <w:rPr>
                <w:rFonts w:ascii="Calibri" w:hAnsi="Calibri" w:cs="Calibri"/>
                <w:color w:val="000000"/>
              </w:rPr>
              <w:t xml:space="preserve"> read?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-1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-1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-1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-1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-1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0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</w:tr>
      <w:tr w:rsidR="00064848" w:rsidTr="000020B0"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1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Pr="00BA3C03" w:rsidRDefault="00064848" w:rsidP="000020B0">
            <w:pPr>
              <w:jc w:val="center"/>
            </w:pPr>
            <w:r w:rsidRPr="00BA3C03">
              <w:t>1</w:t>
            </w:r>
          </w:p>
        </w:tc>
        <w:tc>
          <w:tcPr>
            <w:tcW w:w="1742" w:type="dxa"/>
          </w:tcPr>
          <w:p w:rsidR="00064848" w:rsidRDefault="00064848" w:rsidP="000020B0">
            <w:pPr>
              <w:jc w:val="center"/>
            </w:pPr>
            <w:r w:rsidRPr="00BA3C03">
              <w:t>-1</w:t>
            </w:r>
          </w:p>
        </w:tc>
      </w:tr>
    </w:tbl>
    <w:p w:rsidR="00064848" w:rsidRPr="00064848" w:rsidRDefault="00064848">
      <w:pPr>
        <w:rPr>
          <w:b/>
          <w:sz w:val="28"/>
          <w:u w:val="single"/>
        </w:rPr>
      </w:pPr>
      <w:r w:rsidRPr="00064848">
        <w:rPr>
          <w:b/>
          <w:sz w:val="28"/>
          <w:u w:val="single"/>
        </w:rPr>
        <w:t>1. COMPUTE ALL THE PROBABILITIES NECESSARY FOR A NAÏVE BAYES CLASSIFIER</w:t>
      </w:r>
    </w:p>
    <w:p w:rsidR="00064848" w:rsidRDefault="00064848" w:rsidP="00064848">
      <w:pPr>
        <w:pStyle w:val="Heading3"/>
        <w:rPr>
          <w:b/>
          <w:color w:val="000000" w:themeColor="text1"/>
          <w:u w:val="single"/>
        </w:rPr>
      </w:pPr>
    </w:p>
    <w:p w:rsidR="00064848" w:rsidRPr="00064848" w:rsidRDefault="00064848" w:rsidP="00064848">
      <w:pPr>
        <w:pStyle w:val="Heading3"/>
        <w:rPr>
          <w:b/>
          <w:color w:val="000000" w:themeColor="text1"/>
          <w:u w:val="single"/>
        </w:rPr>
      </w:pPr>
      <w:r w:rsidRPr="00064848">
        <w:rPr>
          <w:b/>
          <w:color w:val="000000" w:themeColor="text1"/>
          <w:u w:val="single"/>
        </w:rPr>
        <w:t>THE CLASS PROBABILITY P(Y)</w:t>
      </w:r>
    </w:p>
    <w:p w:rsidR="00064848" w:rsidRDefault="00064848" w:rsidP="00064848">
      <w:r>
        <w:t>Y= =&gt; 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064848" w:rsidTr="000020B0">
        <w:tc>
          <w:tcPr>
            <w:tcW w:w="3483" w:type="dxa"/>
          </w:tcPr>
          <w:p w:rsidR="00064848" w:rsidRDefault="00064848" w:rsidP="000020B0"/>
        </w:tc>
        <w:tc>
          <w:tcPr>
            <w:tcW w:w="3483" w:type="dxa"/>
          </w:tcPr>
          <w:p w:rsidR="00064848" w:rsidRDefault="00064848" w:rsidP="000020B0">
            <w:r>
              <w:t>Count</w:t>
            </w:r>
          </w:p>
        </w:tc>
        <w:tc>
          <w:tcPr>
            <w:tcW w:w="3484" w:type="dxa"/>
          </w:tcPr>
          <w:p w:rsidR="00064848" w:rsidRDefault="00064848" w:rsidP="000020B0">
            <w:r>
              <w:t>P(y)</w:t>
            </w:r>
          </w:p>
        </w:tc>
      </w:tr>
      <w:tr w:rsidR="00064848" w:rsidTr="000020B0">
        <w:tc>
          <w:tcPr>
            <w:tcW w:w="3483" w:type="dxa"/>
          </w:tcPr>
          <w:p w:rsidR="00064848" w:rsidRDefault="00064848" w:rsidP="000020B0">
            <w:r>
              <w:t>Y=1</w:t>
            </w:r>
          </w:p>
        </w:tc>
        <w:tc>
          <w:tcPr>
            <w:tcW w:w="3483" w:type="dxa"/>
          </w:tcPr>
          <w:p w:rsidR="00064848" w:rsidRDefault="00064848" w:rsidP="000020B0">
            <w:r>
              <w:t>4</w:t>
            </w:r>
          </w:p>
        </w:tc>
        <w:tc>
          <w:tcPr>
            <w:tcW w:w="3484" w:type="dxa"/>
            <w:shd w:val="clear" w:color="auto" w:fill="E2EFD9" w:themeFill="accent6" w:themeFillTint="33"/>
          </w:tcPr>
          <w:p w:rsidR="00064848" w:rsidRDefault="00064848" w:rsidP="000020B0">
            <w:r>
              <w:t>P(y=1)=2/5</w:t>
            </w:r>
          </w:p>
        </w:tc>
      </w:tr>
      <w:tr w:rsidR="00064848" w:rsidTr="000020B0">
        <w:tc>
          <w:tcPr>
            <w:tcW w:w="3483" w:type="dxa"/>
          </w:tcPr>
          <w:p w:rsidR="00064848" w:rsidRDefault="00064848" w:rsidP="000020B0">
            <w:r>
              <w:t>Y=-1</w:t>
            </w:r>
          </w:p>
        </w:tc>
        <w:tc>
          <w:tcPr>
            <w:tcW w:w="3483" w:type="dxa"/>
          </w:tcPr>
          <w:p w:rsidR="00064848" w:rsidRDefault="00064848" w:rsidP="000020B0">
            <w:r>
              <w:t>6</w:t>
            </w:r>
          </w:p>
        </w:tc>
        <w:tc>
          <w:tcPr>
            <w:tcW w:w="3484" w:type="dxa"/>
            <w:shd w:val="clear" w:color="auto" w:fill="E2EFD9" w:themeFill="accent6" w:themeFillTint="33"/>
          </w:tcPr>
          <w:p w:rsidR="00064848" w:rsidRDefault="00064848" w:rsidP="000020B0">
            <w:r>
              <w:t>P(y=-1)=3/5</w:t>
            </w:r>
          </w:p>
        </w:tc>
      </w:tr>
      <w:tr w:rsidR="00064848" w:rsidTr="000020B0">
        <w:tc>
          <w:tcPr>
            <w:tcW w:w="3483" w:type="dxa"/>
          </w:tcPr>
          <w:p w:rsidR="00064848" w:rsidRDefault="00064848" w:rsidP="000020B0">
            <w:r>
              <w:t>Total</w:t>
            </w:r>
          </w:p>
        </w:tc>
        <w:tc>
          <w:tcPr>
            <w:tcW w:w="3483" w:type="dxa"/>
          </w:tcPr>
          <w:p w:rsidR="00064848" w:rsidRDefault="00064848" w:rsidP="000020B0">
            <w:r>
              <w:t>10</w:t>
            </w:r>
          </w:p>
        </w:tc>
        <w:tc>
          <w:tcPr>
            <w:tcW w:w="3484" w:type="dxa"/>
          </w:tcPr>
          <w:p w:rsidR="00064848" w:rsidRDefault="00064848" w:rsidP="000020B0"/>
        </w:tc>
      </w:tr>
    </w:tbl>
    <w:p w:rsidR="00064848" w:rsidRDefault="00064848" w:rsidP="00064848"/>
    <w:p w:rsidR="00DE74EB" w:rsidRPr="00064848" w:rsidRDefault="00064848" w:rsidP="00064848">
      <w:pPr>
        <w:pStyle w:val="Heading3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</w:t>
      </w:r>
      <w:r w:rsidRPr="00064848">
        <w:rPr>
          <w:b/>
          <w:color w:val="000000" w:themeColor="text1"/>
          <w:u w:val="single"/>
        </w:rPr>
        <w:t>NDIVIDUAL FEATURE PROBABILITIES P(XI|Y)</w:t>
      </w:r>
    </w:p>
    <w:p w:rsidR="00DE74EB" w:rsidRDefault="00DE74EB" w:rsidP="00DE74EB">
      <w:r>
        <w:t xml:space="preserve">X1 = </w:t>
      </w:r>
      <w:r>
        <w:rPr>
          <w:rFonts w:ascii="Calibri" w:hAnsi="Calibri" w:cs="Calibri"/>
          <w:color w:val="000000"/>
        </w:rPr>
        <w:t>know author?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684"/>
        <w:gridCol w:w="844"/>
        <w:gridCol w:w="2126"/>
        <w:gridCol w:w="2486"/>
        <w:gridCol w:w="1590"/>
      </w:tblGrid>
      <w:tr w:rsidR="000020B0" w:rsidTr="000020B0">
        <w:tc>
          <w:tcPr>
            <w:tcW w:w="1720" w:type="dxa"/>
          </w:tcPr>
          <w:p w:rsidR="000020B0" w:rsidRDefault="000020B0" w:rsidP="00A40251"/>
        </w:tc>
        <w:tc>
          <w:tcPr>
            <w:tcW w:w="1684" w:type="dxa"/>
          </w:tcPr>
          <w:p w:rsidR="000020B0" w:rsidRDefault="000020B0" w:rsidP="00A40251">
            <w:r>
              <w:t>Y=1</w:t>
            </w:r>
          </w:p>
        </w:tc>
        <w:tc>
          <w:tcPr>
            <w:tcW w:w="844" w:type="dxa"/>
          </w:tcPr>
          <w:p w:rsidR="000020B0" w:rsidRDefault="000020B0" w:rsidP="00A40251">
            <w:r>
              <w:t>Y=-1</w:t>
            </w:r>
          </w:p>
        </w:tc>
        <w:tc>
          <w:tcPr>
            <w:tcW w:w="2126" w:type="dxa"/>
          </w:tcPr>
          <w:p w:rsidR="000020B0" w:rsidRDefault="000020B0" w:rsidP="00A40251">
            <w:r>
              <w:t>P(x1|y=1)</w:t>
            </w:r>
          </w:p>
        </w:tc>
        <w:tc>
          <w:tcPr>
            <w:tcW w:w="2486" w:type="dxa"/>
          </w:tcPr>
          <w:p w:rsidR="000020B0" w:rsidRDefault="000020B0" w:rsidP="00A40251">
            <w:r>
              <w:t>P(x1|y=-1)</w:t>
            </w:r>
          </w:p>
        </w:tc>
        <w:tc>
          <w:tcPr>
            <w:tcW w:w="1590" w:type="dxa"/>
          </w:tcPr>
          <w:p w:rsidR="000020B0" w:rsidRDefault="000020B0" w:rsidP="00A40251">
            <w:r>
              <w:t>P(x1)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A40251">
            <w:r>
              <w:t>X1=0</w:t>
            </w:r>
          </w:p>
        </w:tc>
        <w:tc>
          <w:tcPr>
            <w:tcW w:w="1684" w:type="dxa"/>
          </w:tcPr>
          <w:p w:rsidR="000020B0" w:rsidRDefault="000020B0" w:rsidP="00A40251">
            <w:r>
              <w:t>1</w:t>
            </w:r>
          </w:p>
        </w:tc>
        <w:tc>
          <w:tcPr>
            <w:tcW w:w="844" w:type="dxa"/>
          </w:tcPr>
          <w:p w:rsidR="000020B0" w:rsidRDefault="000020B0" w:rsidP="00A40251">
            <w:r>
              <w:t>3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A40251">
            <w:r>
              <w:t>P(x1=0|y=1) = 1/4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A40251">
            <w:r>
              <w:t>P(x1=0|y=-1) = 1/2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A40251">
            <w:r>
              <w:t>P(x1=0)=2/5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A40251">
            <w:r>
              <w:t>X1=1</w:t>
            </w:r>
          </w:p>
        </w:tc>
        <w:tc>
          <w:tcPr>
            <w:tcW w:w="1684" w:type="dxa"/>
          </w:tcPr>
          <w:p w:rsidR="000020B0" w:rsidRDefault="000020B0" w:rsidP="00A40251">
            <w:r>
              <w:t>3</w:t>
            </w:r>
          </w:p>
        </w:tc>
        <w:tc>
          <w:tcPr>
            <w:tcW w:w="844" w:type="dxa"/>
          </w:tcPr>
          <w:p w:rsidR="000020B0" w:rsidRDefault="000020B0" w:rsidP="00A40251">
            <w:r>
              <w:t>3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A40251">
            <w:r>
              <w:t>P(x1=1|y=1) = 3/4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A40251">
            <w:r>
              <w:t>P(x1=1|y=-1) = 1/2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A40251">
            <w:r>
              <w:t>P(x1=1)=3/5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A40251">
            <w:r>
              <w:t>Total</w:t>
            </w:r>
          </w:p>
        </w:tc>
        <w:tc>
          <w:tcPr>
            <w:tcW w:w="1684" w:type="dxa"/>
          </w:tcPr>
          <w:p w:rsidR="000020B0" w:rsidRDefault="000020B0" w:rsidP="00A40251">
            <w:r>
              <w:t>4</w:t>
            </w:r>
          </w:p>
        </w:tc>
        <w:tc>
          <w:tcPr>
            <w:tcW w:w="844" w:type="dxa"/>
          </w:tcPr>
          <w:p w:rsidR="000020B0" w:rsidRDefault="000020B0" w:rsidP="00A40251">
            <w:r>
              <w:t>6</w:t>
            </w:r>
          </w:p>
        </w:tc>
        <w:tc>
          <w:tcPr>
            <w:tcW w:w="2126" w:type="dxa"/>
          </w:tcPr>
          <w:p w:rsidR="000020B0" w:rsidRDefault="000020B0" w:rsidP="00A40251">
            <w:r>
              <w:t>1</w:t>
            </w:r>
          </w:p>
        </w:tc>
        <w:tc>
          <w:tcPr>
            <w:tcW w:w="2486" w:type="dxa"/>
          </w:tcPr>
          <w:p w:rsidR="000020B0" w:rsidRDefault="000020B0" w:rsidP="00A40251">
            <w:r>
              <w:t>1</w:t>
            </w:r>
          </w:p>
        </w:tc>
        <w:tc>
          <w:tcPr>
            <w:tcW w:w="1590" w:type="dxa"/>
          </w:tcPr>
          <w:p w:rsidR="000020B0" w:rsidRDefault="000020B0" w:rsidP="00A40251">
            <w:r>
              <w:t>1</w:t>
            </w:r>
          </w:p>
        </w:tc>
      </w:tr>
    </w:tbl>
    <w:p w:rsidR="00DE74EB" w:rsidRDefault="00DE74EB" w:rsidP="00DE74EB"/>
    <w:p w:rsidR="00A40251" w:rsidRDefault="00A40251" w:rsidP="00DE74EB">
      <w:r>
        <w:t>X2=is long?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1720"/>
        <w:gridCol w:w="1684"/>
        <w:gridCol w:w="986"/>
        <w:gridCol w:w="1984"/>
        <w:gridCol w:w="2486"/>
        <w:gridCol w:w="1590"/>
      </w:tblGrid>
      <w:tr w:rsidR="000020B0" w:rsidTr="000020B0">
        <w:tc>
          <w:tcPr>
            <w:tcW w:w="1720" w:type="dxa"/>
          </w:tcPr>
          <w:p w:rsidR="000020B0" w:rsidRDefault="000020B0" w:rsidP="000020B0"/>
        </w:tc>
        <w:tc>
          <w:tcPr>
            <w:tcW w:w="1684" w:type="dxa"/>
          </w:tcPr>
          <w:p w:rsidR="000020B0" w:rsidRDefault="000020B0" w:rsidP="000020B0">
            <w:r>
              <w:t>Y=1</w:t>
            </w:r>
          </w:p>
        </w:tc>
        <w:tc>
          <w:tcPr>
            <w:tcW w:w="986" w:type="dxa"/>
          </w:tcPr>
          <w:p w:rsidR="000020B0" w:rsidRDefault="000020B0" w:rsidP="000020B0">
            <w:r>
              <w:t>Y=-1</w:t>
            </w:r>
          </w:p>
        </w:tc>
        <w:tc>
          <w:tcPr>
            <w:tcW w:w="1984" w:type="dxa"/>
          </w:tcPr>
          <w:p w:rsidR="000020B0" w:rsidRDefault="000020B0" w:rsidP="000020B0">
            <w:r>
              <w:t>P(x2|y=1)</w:t>
            </w:r>
          </w:p>
        </w:tc>
        <w:tc>
          <w:tcPr>
            <w:tcW w:w="2486" w:type="dxa"/>
          </w:tcPr>
          <w:p w:rsidR="000020B0" w:rsidRDefault="000020B0" w:rsidP="000020B0">
            <w:r>
              <w:t>P(x2|y=-1)</w:t>
            </w:r>
          </w:p>
        </w:tc>
        <w:tc>
          <w:tcPr>
            <w:tcW w:w="1590" w:type="dxa"/>
          </w:tcPr>
          <w:p w:rsidR="000020B0" w:rsidRDefault="000020B0" w:rsidP="000020B0">
            <w:r>
              <w:t>P(x2)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X2=0</w:t>
            </w:r>
          </w:p>
        </w:tc>
        <w:tc>
          <w:tcPr>
            <w:tcW w:w="1684" w:type="dxa"/>
          </w:tcPr>
          <w:p w:rsidR="000020B0" w:rsidRDefault="000020B0" w:rsidP="000020B0">
            <w:r>
              <w:t>4</w:t>
            </w:r>
          </w:p>
        </w:tc>
        <w:tc>
          <w:tcPr>
            <w:tcW w:w="986" w:type="dxa"/>
          </w:tcPr>
          <w:p w:rsidR="000020B0" w:rsidRDefault="000020B0" w:rsidP="000020B0">
            <w:r>
              <w:t>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:rsidR="000020B0" w:rsidRDefault="000020B0" w:rsidP="000020B0">
            <w:r>
              <w:t>P(x2=0|y=1) = 1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0020B0">
            <w:r>
              <w:t>P(x2=0|y=-1) = 1/6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0020B0">
            <w:r>
              <w:t>P(x2=0)=1/2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X2=1</w:t>
            </w:r>
          </w:p>
        </w:tc>
        <w:tc>
          <w:tcPr>
            <w:tcW w:w="1684" w:type="dxa"/>
          </w:tcPr>
          <w:p w:rsidR="000020B0" w:rsidRDefault="000020B0" w:rsidP="000020B0">
            <w:r>
              <w:t>0</w:t>
            </w:r>
          </w:p>
        </w:tc>
        <w:tc>
          <w:tcPr>
            <w:tcW w:w="986" w:type="dxa"/>
          </w:tcPr>
          <w:p w:rsidR="000020B0" w:rsidRDefault="000020B0" w:rsidP="000020B0">
            <w:r>
              <w:t>5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:rsidR="000020B0" w:rsidRDefault="000020B0" w:rsidP="000020B0">
            <w:r>
              <w:t xml:space="preserve"> P(x2=1|y=1) = 0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0020B0">
            <w:r>
              <w:t>P(x2=1|y=-1) = 5/6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0020B0">
            <w:r>
              <w:t>P(x2=1)=1/2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Total</w:t>
            </w:r>
          </w:p>
        </w:tc>
        <w:tc>
          <w:tcPr>
            <w:tcW w:w="1684" w:type="dxa"/>
          </w:tcPr>
          <w:p w:rsidR="000020B0" w:rsidRDefault="000020B0" w:rsidP="000020B0">
            <w:r>
              <w:t>4</w:t>
            </w:r>
          </w:p>
        </w:tc>
        <w:tc>
          <w:tcPr>
            <w:tcW w:w="986" w:type="dxa"/>
          </w:tcPr>
          <w:p w:rsidR="000020B0" w:rsidRDefault="000020B0" w:rsidP="000020B0">
            <w:r>
              <w:t>6</w:t>
            </w:r>
          </w:p>
        </w:tc>
        <w:tc>
          <w:tcPr>
            <w:tcW w:w="1984" w:type="dxa"/>
          </w:tcPr>
          <w:p w:rsidR="000020B0" w:rsidRDefault="000020B0" w:rsidP="000020B0">
            <w:r>
              <w:t>1</w:t>
            </w:r>
          </w:p>
        </w:tc>
        <w:tc>
          <w:tcPr>
            <w:tcW w:w="2486" w:type="dxa"/>
          </w:tcPr>
          <w:p w:rsidR="000020B0" w:rsidRDefault="000020B0" w:rsidP="000020B0">
            <w:r>
              <w:t>1</w:t>
            </w:r>
          </w:p>
        </w:tc>
        <w:tc>
          <w:tcPr>
            <w:tcW w:w="1590" w:type="dxa"/>
          </w:tcPr>
          <w:p w:rsidR="000020B0" w:rsidRDefault="000020B0" w:rsidP="000020B0">
            <w:r>
              <w:t>1</w:t>
            </w:r>
          </w:p>
        </w:tc>
      </w:tr>
    </w:tbl>
    <w:p w:rsidR="00A40251" w:rsidRDefault="00A40251" w:rsidP="00DE74EB"/>
    <w:p w:rsidR="00A40251" w:rsidRDefault="00A40251" w:rsidP="00A40251">
      <w:r>
        <w:t>X3=has ‘research’?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1720"/>
        <w:gridCol w:w="1684"/>
        <w:gridCol w:w="844"/>
        <w:gridCol w:w="2126"/>
        <w:gridCol w:w="2486"/>
        <w:gridCol w:w="1590"/>
      </w:tblGrid>
      <w:tr w:rsidR="000020B0" w:rsidTr="000020B0">
        <w:tc>
          <w:tcPr>
            <w:tcW w:w="1720" w:type="dxa"/>
          </w:tcPr>
          <w:p w:rsidR="000020B0" w:rsidRDefault="000020B0" w:rsidP="000020B0"/>
        </w:tc>
        <w:tc>
          <w:tcPr>
            <w:tcW w:w="1684" w:type="dxa"/>
          </w:tcPr>
          <w:p w:rsidR="000020B0" w:rsidRDefault="000020B0" w:rsidP="000020B0">
            <w:r>
              <w:t>Y=1</w:t>
            </w:r>
          </w:p>
        </w:tc>
        <w:tc>
          <w:tcPr>
            <w:tcW w:w="844" w:type="dxa"/>
          </w:tcPr>
          <w:p w:rsidR="000020B0" w:rsidRDefault="000020B0" w:rsidP="000020B0">
            <w:r>
              <w:t>Y=-1</w:t>
            </w:r>
          </w:p>
        </w:tc>
        <w:tc>
          <w:tcPr>
            <w:tcW w:w="2126" w:type="dxa"/>
          </w:tcPr>
          <w:p w:rsidR="000020B0" w:rsidRDefault="000020B0" w:rsidP="000020B0">
            <w:r>
              <w:t>P(x3|y=1)</w:t>
            </w:r>
          </w:p>
        </w:tc>
        <w:tc>
          <w:tcPr>
            <w:tcW w:w="2486" w:type="dxa"/>
          </w:tcPr>
          <w:p w:rsidR="000020B0" w:rsidRDefault="000020B0" w:rsidP="000020B0">
            <w:r>
              <w:t>P(x3|y=-1)</w:t>
            </w:r>
          </w:p>
        </w:tc>
        <w:tc>
          <w:tcPr>
            <w:tcW w:w="1590" w:type="dxa"/>
          </w:tcPr>
          <w:p w:rsidR="000020B0" w:rsidRDefault="000020B0" w:rsidP="000020B0">
            <w:r>
              <w:t>P(x3)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X3=0</w:t>
            </w:r>
          </w:p>
        </w:tc>
        <w:tc>
          <w:tcPr>
            <w:tcW w:w="1684" w:type="dxa"/>
          </w:tcPr>
          <w:p w:rsidR="000020B0" w:rsidRDefault="000020B0" w:rsidP="000020B0">
            <w:r>
              <w:t>1</w:t>
            </w:r>
          </w:p>
        </w:tc>
        <w:tc>
          <w:tcPr>
            <w:tcW w:w="844" w:type="dxa"/>
          </w:tcPr>
          <w:p w:rsidR="000020B0" w:rsidRDefault="000020B0" w:rsidP="000020B0">
            <w:r>
              <w:t>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0020B0">
            <w:r>
              <w:t>P(x3=0|y=1) = 1/4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0020B0">
            <w:r>
              <w:t>P(x3=0|y=-1) = 1/3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0020B0">
            <w:r>
              <w:t>P(x3=0)=3/10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X3=1</w:t>
            </w:r>
          </w:p>
        </w:tc>
        <w:tc>
          <w:tcPr>
            <w:tcW w:w="1684" w:type="dxa"/>
          </w:tcPr>
          <w:p w:rsidR="000020B0" w:rsidRDefault="000020B0" w:rsidP="000020B0">
            <w:r>
              <w:t>3</w:t>
            </w:r>
          </w:p>
        </w:tc>
        <w:tc>
          <w:tcPr>
            <w:tcW w:w="844" w:type="dxa"/>
          </w:tcPr>
          <w:p w:rsidR="000020B0" w:rsidRDefault="000020B0" w:rsidP="000020B0">
            <w:r>
              <w:t>4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0020B0">
            <w:r>
              <w:t>P(x3=1|y=1) = 3/4</w:t>
            </w:r>
          </w:p>
        </w:tc>
        <w:tc>
          <w:tcPr>
            <w:tcW w:w="2486" w:type="dxa"/>
            <w:shd w:val="clear" w:color="auto" w:fill="E2EFD9" w:themeFill="accent6" w:themeFillTint="33"/>
          </w:tcPr>
          <w:p w:rsidR="000020B0" w:rsidRDefault="000020B0" w:rsidP="000020B0">
            <w:r>
              <w:t>P(x3=1|y=-1) = 2/3</w:t>
            </w:r>
          </w:p>
        </w:tc>
        <w:tc>
          <w:tcPr>
            <w:tcW w:w="1590" w:type="dxa"/>
            <w:shd w:val="clear" w:color="auto" w:fill="auto"/>
          </w:tcPr>
          <w:p w:rsidR="000020B0" w:rsidRDefault="000020B0" w:rsidP="000020B0">
            <w:r>
              <w:t>P(x3=1)=7/10</w:t>
            </w:r>
          </w:p>
        </w:tc>
      </w:tr>
      <w:tr w:rsidR="000020B0" w:rsidTr="000020B0">
        <w:tc>
          <w:tcPr>
            <w:tcW w:w="1720" w:type="dxa"/>
          </w:tcPr>
          <w:p w:rsidR="000020B0" w:rsidRDefault="000020B0" w:rsidP="000020B0">
            <w:r>
              <w:t>Total</w:t>
            </w:r>
          </w:p>
        </w:tc>
        <w:tc>
          <w:tcPr>
            <w:tcW w:w="1684" w:type="dxa"/>
          </w:tcPr>
          <w:p w:rsidR="000020B0" w:rsidRDefault="000020B0" w:rsidP="000020B0">
            <w:r>
              <w:t>4</w:t>
            </w:r>
          </w:p>
        </w:tc>
        <w:tc>
          <w:tcPr>
            <w:tcW w:w="844" w:type="dxa"/>
          </w:tcPr>
          <w:p w:rsidR="000020B0" w:rsidRDefault="000020B0" w:rsidP="000020B0">
            <w:r>
              <w:t>6</w:t>
            </w:r>
          </w:p>
        </w:tc>
        <w:tc>
          <w:tcPr>
            <w:tcW w:w="2126" w:type="dxa"/>
          </w:tcPr>
          <w:p w:rsidR="000020B0" w:rsidRDefault="000020B0" w:rsidP="000020B0">
            <w:r>
              <w:t>1</w:t>
            </w:r>
          </w:p>
        </w:tc>
        <w:tc>
          <w:tcPr>
            <w:tcW w:w="2486" w:type="dxa"/>
          </w:tcPr>
          <w:p w:rsidR="000020B0" w:rsidRDefault="000020B0" w:rsidP="000020B0">
            <w:r>
              <w:t>1</w:t>
            </w:r>
          </w:p>
        </w:tc>
        <w:tc>
          <w:tcPr>
            <w:tcW w:w="1590" w:type="dxa"/>
          </w:tcPr>
          <w:p w:rsidR="000020B0" w:rsidRDefault="000020B0" w:rsidP="000020B0">
            <w:r>
              <w:t>1</w:t>
            </w:r>
          </w:p>
        </w:tc>
      </w:tr>
    </w:tbl>
    <w:p w:rsidR="00A40251" w:rsidRDefault="00A40251" w:rsidP="00DE74EB"/>
    <w:p w:rsidR="00AD6C79" w:rsidRDefault="00AD6C79" w:rsidP="00AD6C79">
      <w:r>
        <w:t>X4=has ‘grade?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2126"/>
        <w:gridCol w:w="2410"/>
        <w:gridCol w:w="1559"/>
      </w:tblGrid>
      <w:tr w:rsidR="000020B0" w:rsidTr="000020B0">
        <w:tc>
          <w:tcPr>
            <w:tcW w:w="1696" w:type="dxa"/>
          </w:tcPr>
          <w:p w:rsidR="000020B0" w:rsidRDefault="000020B0" w:rsidP="000020B0"/>
        </w:tc>
        <w:tc>
          <w:tcPr>
            <w:tcW w:w="1701" w:type="dxa"/>
          </w:tcPr>
          <w:p w:rsidR="000020B0" w:rsidRDefault="000020B0" w:rsidP="000020B0">
            <w:r>
              <w:t>Y=1</w:t>
            </w:r>
          </w:p>
        </w:tc>
        <w:tc>
          <w:tcPr>
            <w:tcW w:w="993" w:type="dxa"/>
          </w:tcPr>
          <w:p w:rsidR="000020B0" w:rsidRDefault="000020B0" w:rsidP="000020B0">
            <w:r>
              <w:t>Y=-1</w:t>
            </w:r>
          </w:p>
        </w:tc>
        <w:tc>
          <w:tcPr>
            <w:tcW w:w="2126" w:type="dxa"/>
          </w:tcPr>
          <w:p w:rsidR="000020B0" w:rsidRDefault="000020B0" w:rsidP="000020B0">
            <w:r>
              <w:t>P(x4|y=1)</w:t>
            </w:r>
          </w:p>
        </w:tc>
        <w:tc>
          <w:tcPr>
            <w:tcW w:w="2410" w:type="dxa"/>
          </w:tcPr>
          <w:p w:rsidR="000020B0" w:rsidRDefault="000020B0" w:rsidP="000020B0">
            <w:r>
              <w:t>P(x4|y=-1)</w:t>
            </w:r>
          </w:p>
        </w:tc>
        <w:tc>
          <w:tcPr>
            <w:tcW w:w="1559" w:type="dxa"/>
          </w:tcPr>
          <w:p w:rsidR="000020B0" w:rsidRDefault="000020B0" w:rsidP="000020B0">
            <w:r>
              <w:t>P(x4)</w:t>
            </w:r>
          </w:p>
        </w:tc>
      </w:tr>
      <w:tr w:rsidR="000020B0" w:rsidTr="000020B0">
        <w:tc>
          <w:tcPr>
            <w:tcW w:w="1696" w:type="dxa"/>
          </w:tcPr>
          <w:p w:rsidR="000020B0" w:rsidRDefault="000020B0" w:rsidP="000020B0">
            <w:r>
              <w:t>X4=0</w:t>
            </w:r>
          </w:p>
        </w:tc>
        <w:tc>
          <w:tcPr>
            <w:tcW w:w="1701" w:type="dxa"/>
          </w:tcPr>
          <w:p w:rsidR="000020B0" w:rsidRDefault="000020B0" w:rsidP="000020B0">
            <w:r>
              <w:t>2</w:t>
            </w:r>
          </w:p>
        </w:tc>
        <w:tc>
          <w:tcPr>
            <w:tcW w:w="993" w:type="dxa"/>
          </w:tcPr>
          <w:p w:rsidR="000020B0" w:rsidRDefault="000020B0" w:rsidP="000020B0">
            <w:r>
              <w:t>1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0020B0">
            <w:r>
              <w:t>P(x4=0|y=1) = 1/2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:rsidR="000020B0" w:rsidRDefault="000020B0" w:rsidP="000020B0">
            <w:r>
              <w:t>P(x4=0|y=-1) = 1/6</w:t>
            </w:r>
          </w:p>
        </w:tc>
        <w:tc>
          <w:tcPr>
            <w:tcW w:w="1559" w:type="dxa"/>
            <w:shd w:val="clear" w:color="auto" w:fill="auto"/>
          </w:tcPr>
          <w:p w:rsidR="000020B0" w:rsidRDefault="000020B0" w:rsidP="000020B0">
            <w:r>
              <w:t>P(x4=0)=3/10</w:t>
            </w:r>
          </w:p>
        </w:tc>
      </w:tr>
      <w:tr w:rsidR="000020B0" w:rsidTr="000020B0">
        <w:tc>
          <w:tcPr>
            <w:tcW w:w="1696" w:type="dxa"/>
          </w:tcPr>
          <w:p w:rsidR="000020B0" w:rsidRDefault="000020B0" w:rsidP="000020B0">
            <w:r>
              <w:t>X4=1</w:t>
            </w:r>
          </w:p>
        </w:tc>
        <w:tc>
          <w:tcPr>
            <w:tcW w:w="1701" w:type="dxa"/>
          </w:tcPr>
          <w:p w:rsidR="000020B0" w:rsidRDefault="000020B0" w:rsidP="000020B0">
            <w:r>
              <w:t>2</w:t>
            </w:r>
          </w:p>
        </w:tc>
        <w:tc>
          <w:tcPr>
            <w:tcW w:w="993" w:type="dxa"/>
          </w:tcPr>
          <w:p w:rsidR="000020B0" w:rsidRDefault="000020B0" w:rsidP="000020B0">
            <w:r>
              <w:t>5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0020B0" w:rsidRDefault="000020B0" w:rsidP="000020B0">
            <w:r>
              <w:t>P(x4=1|y=1) = 1/2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:rsidR="000020B0" w:rsidRDefault="000020B0" w:rsidP="000020B0">
            <w:r>
              <w:t>P(x4=1|y=-1) = 5/6</w:t>
            </w:r>
          </w:p>
        </w:tc>
        <w:tc>
          <w:tcPr>
            <w:tcW w:w="1559" w:type="dxa"/>
            <w:shd w:val="clear" w:color="auto" w:fill="auto"/>
          </w:tcPr>
          <w:p w:rsidR="000020B0" w:rsidRDefault="000020B0" w:rsidP="000020B0">
            <w:r>
              <w:t>P(x4=1)=7/10</w:t>
            </w:r>
          </w:p>
        </w:tc>
      </w:tr>
      <w:tr w:rsidR="000020B0" w:rsidTr="000020B0">
        <w:tc>
          <w:tcPr>
            <w:tcW w:w="1696" w:type="dxa"/>
          </w:tcPr>
          <w:p w:rsidR="000020B0" w:rsidRDefault="000020B0" w:rsidP="000020B0">
            <w:r>
              <w:t>Total</w:t>
            </w:r>
          </w:p>
        </w:tc>
        <w:tc>
          <w:tcPr>
            <w:tcW w:w="1701" w:type="dxa"/>
          </w:tcPr>
          <w:p w:rsidR="000020B0" w:rsidRDefault="000020B0" w:rsidP="000020B0">
            <w:r>
              <w:t>4</w:t>
            </w:r>
          </w:p>
        </w:tc>
        <w:tc>
          <w:tcPr>
            <w:tcW w:w="993" w:type="dxa"/>
          </w:tcPr>
          <w:p w:rsidR="000020B0" w:rsidRDefault="000020B0" w:rsidP="000020B0">
            <w:r>
              <w:t>6</w:t>
            </w:r>
          </w:p>
        </w:tc>
        <w:tc>
          <w:tcPr>
            <w:tcW w:w="2126" w:type="dxa"/>
          </w:tcPr>
          <w:p w:rsidR="000020B0" w:rsidRDefault="000020B0" w:rsidP="000020B0">
            <w:r>
              <w:t>1</w:t>
            </w:r>
          </w:p>
        </w:tc>
        <w:tc>
          <w:tcPr>
            <w:tcW w:w="2410" w:type="dxa"/>
          </w:tcPr>
          <w:p w:rsidR="000020B0" w:rsidRDefault="000020B0" w:rsidP="000020B0">
            <w:r>
              <w:t>1</w:t>
            </w:r>
          </w:p>
        </w:tc>
        <w:tc>
          <w:tcPr>
            <w:tcW w:w="1559" w:type="dxa"/>
          </w:tcPr>
          <w:p w:rsidR="000020B0" w:rsidRDefault="000020B0" w:rsidP="000020B0">
            <w:r>
              <w:t>1</w:t>
            </w:r>
          </w:p>
        </w:tc>
      </w:tr>
    </w:tbl>
    <w:p w:rsidR="00AD6C79" w:rsidRDefault="00AD6C79" w:rsidP="00DE74EB"/>
    <w:p w:rsidR="00AD6C79" w:rsidRDefault="00AD6C79" w:rsidP="00AD6C79">
      <w:r>
        <w:t>X5=has ‘lottery?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90"/>
        <w:gridCol w:w="1307"/>
        <w:gridCol w:w="993"/>
        <w:gridCol w:w="2268"/>
        <w:gridCol w:w="2268"/>
        <w:gridCol w:w="1559"/>
      </w:tblGrid>
      <w:tr w:rsidR="000020B0" w:rsidTr="000020B0">
        <w:tc>
          <w:tcPr>
            <w:tcW w:w="2090" w:type="dxa"/>
          </w:tcPr>
          <w:p w:rsidR="000020B0" w:rsidRDefault="000020B0" w:rsidP="000020B0"/>
        </w:tc>
        <w:tc>
          <w:tcPr>
            <w:tcW w:w="1307" w:type="dxa"/>
          </w:tcPr>
          <w:p w:rsidR="000020B0" w:rsidRDefault="000020B0" w:rsidP="000020B0">
            <w:r>
              <w:t>Y=1</w:t>
            </w:r>
          </w:p>
        </w:tc>
        <w:tc>
          <w:tcPr>
            <w:tcW w:w="993" w:type="dxa"/>
          </w:tcPr>
          <w:p w:rsidR="000020B0" w:rsidRDefault="000020B0" w:rsidP="000020B0">
            <w:r>
              <w:t>Y=-1</w:t>
            </w:r>
          </w:p>
        </w:tc>
        <w:tc>
          <w:tcPr>
            <w:tcW w:w="2268" w:type="dxa"/>
          </w:tcPr>
          <w:p w:rsidR="000020B0" w:rsidRDefault="000020B0" w:rsidP="000020B0">
            <w:r>
              <w:t>P(x5|y=1)</w:t>
            </w:r>
          </w:p>
        </w:tc>
        <w:tc>
          <w:tcPr>
            <w:tcW w:w="2268" w:type="dxa"/>
          </w:tcPr>
          <w:p w:rsidR="000020B0" w:rsidRDefault="000020B0" w:rsidP="000020B0">
            <w:r>
              <w:t>P(x5|y=-1)</w:t>
            </w:r>
          </w:p>
        </w:tc>
        <w:tc>
          <w:tcPr>
            <w:tcW w:w="1559" w:type="dxa"/>
          </w:tcPr>
          <w:p w:rsidR="000020B0" w:rsidRDefault="000020B0" w:rsidP="000020B0">
            <w:r>
              <w:t>P(x5)</w:t>
            </w:r>
          </w:p>
        </w:tc>
      </w:tr>
      <w:tr w:rsidR="000020B0" w:rsidTr="000020B0">
        <w:tc>
          <w:tcPr>
            <w:tcW w:w="2090" w:type="dxa"/>
          </w:tcPr>
          <w:p w:rsidR="000020B0" w:rsidRDefault="000020B0" w:rsidP="000020B0">
            <w:r>
              <w:lastRenderedPageBreak/>
              <w:t>X5=0</w:t>
            </w:r>
          </w:p>
        </w:tc>
        <w:tc>
          <w:tcPr>
            <w:tcW w:w="1307" w:type="dxa"/>
          </w:tcPr>
          <w:p w:rsidR="000020B0" w:rsidRDefault="000020B0" w:rsidP="000020B0">
            <w:r>
              <w:t>3</w:t>
            </w:r>
          </w:p>
        </w:tc>
        <w:tc>
          <w:tcPr>
            <w:tcW w:w="993" w:type="dxa"/>
          </w:tcPr>
          <w:p w:rsidR="000020B0" w:rsidRDefault="000020B0" w:rsidP="000020B0">
            <w:r>
              <w:t>4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0020B0" w:rsidRDefault="000020B0" w:rsidP="000020B0">
            <w:r>
              <w:t>P(x5=0|y=1) = 3/4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0020B0" w:rsidRDefault="000020B0" w:rsidP="000020B0">
            <w:r>
              <w:t>P(x5=0|y=-1) = 2/3</w:t>
            </w:r>
          </w:p>
        </w:tc>
        <w:tc>
          <w:tcPr>
            <w:tcW w:w="1559" w:type="dxa"/>
            <w:shd w:val="clear" w:color="auto" w:fill="auto"/>
          </w:tcPr>
          <w:p w:rsidR="000020B0" w:rsidRDefault="000020B0" w:rsidP="000020B0">
            <w:r>
              <w:t>P(x5=0)=</w:t>
            </w:r>
            <w:r w:rsidR="00002452">
              <w:t>7</w:t>
            </w:r>
            <w:r>
              <w:t>/10</w:t>
            </w:r>
          </w:p>
        </w:tc>
      </w:tr>
      <w:tr w:rsidR="000020B0" w:rsidTr="000020B0">
        <w:tc>
          <w:tcPr>
            <w:tcW w:w="2090" w:type="dxa"/>
          </w:tcPr>
          <w:p w:rsidR="000020B0" w:rsidRDefault="000020B0" w:rsidP="000020B0">
            <w:r>
              <w:t>X5=1</w:t>
            </w:r>
          </w:p>
        </w:tc>
        <w:tc>
          <w:tcPr>
            <w:tcW w:w="1307" w:type="dxa"/>
          </w:tcPr>
          <w:p w:rsidR="000020B0" w:rsidRDefault="000020B0" w:rsidP="000020B0">
            <w:r>
              <w:t>1</w:t>
            </w:r>
          </w:p>
        </w:tc>
        <w:tc>
          <w:tcPr>
            <w:tcW w:w="993" w:type="dxa"/>
          </w:tcPr>
          <w:p w:rsidR="000020B0" w:rsidRDefault="000020B0" w:rsidP="000020B0">
            <w:r>
              <w:t>2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0020B0" w:rsidRDefault="000020B0" w:rsidP="000020B0">
            <w:r>
              <w:t>P(x5=1|y=1) = 1/4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0020B0" w:rsidRDefault="000020B0" w:rsidP="000020B0">
            <w:r>
              <w:t>P(x5=1|y=-1) = 1/3</w:t>
            </w:r>
          </w:p>
        </w:tc>
        <w:tc>
          <w:tcPr>
            <w:tcW w:w="1559" w:type="dxa"/>
            <w:shd w:val="clear" w:color="auto" w:fill="auto"/>
          </w:tcPr>
          <w:p w:rsidR="000020B0" w:rsidRDefault="000020B0" w:rsidP="000020B0">
            <w:r>
              <w:t>P(x5=1)=</w:t>
            </w:r>
            <w:r w:rsidR="00002452">
              <w:t>3</w:t>
            </w:r>
            <w:r>
              <w:t>/10</w:t>
            </w:r>
          </w:p>
        </w:tc>
      </w:tr>
      <w:tr w:rsidR="000020B0" w:rsidTr="000020B0">
        <w:tc>
          <w:tcPr>
            <w:tcW w:w="2090" w:type="dxa"/>
          </w:tcPr>
          <w:p w:rsidR="000020B0" w:rsidRDefault="000020B0" w:rsidP="000020B0">
            <w:r>
              <w:t>Total</w:t>
            </w:r>
          </w:p>
        </w:tc>
        <w:tc>
          <w:tcPr>
            <w:tcW w:w="1307" w:type="dxa"/>
          </w:tcPr>
          <w:p w:rsidR="000020B0" w:rsidRDefault="000020B0" w:rsidP="000020B0">
            <w:r>
              <w:t>4</w:t>
            </w:r>
          </w:p>
        </w:tc>
        <w:tc>
          <w:tcPr>
            <w:tcW w:w="993" w:type="dxa"/>
          </w:tcPr>
          <w:p w:rsidR="000020B0" w:rsidRDefault="000020B0" w:rsidP="000020B0">
            <w:r>
              <w:t>6</w:t>
            </w:r>
          </w:p>
        </w:tc>
        <w:tc>
          <w:tcPr>
            <w:tcW w:w="2268" w:type="dxa"/>
          </w:tcPr>
          <w:p w:rsidR="000020B0" w:rsidRDefault="000020B0" w:rsidP="000020B0">
            <w:r>
              <w:t>1</w:t>
            </w:r>
          </w:p>
        </w:tc>
        <w:tc>
          <w:tcPr>
            <w:tcW w:w="2268" w:type="dxa"/>
          </w:tcPr>
          <w:p w:rsidR="000020B0" w:rsidRDefault="000020B0" w:rsidP="000020B0">
            <w:r>
              <w:t>1</w:t>
            </w:r>
          </w:p>
        </w:tc>
        <w:tc>
          <w:tcPr>
            <w:tcW w:w="1559" w:type="dxa"/>
          </w:tcPr>
          <w:p w:rsidR="000020B0" w:rsidRDefault="000020B0" w:rsidP="000020B0">
            <w:r>
              <w:t>1</w:t>
            </w:r>
          </w:p>
        </w:tc>
      </w:tr>
    </w:tbl>
    <w:p w:rsidR="004C7E40" w:rsidRDefault="004C7E40" w:rsidP="00DE74EB"/>
    <w:p w:rsidR="007151E6" w:rsidRDefault="007151E6" w:rsidP="007151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064848">
        <w:rPr>
          <w:b/>
          <w:sz w:val="28"/>
          <w:u w:val="single"/>
        </w:rPr>
        <w:t>.</w:t>
      </w:r>
      <w:r w:rsidRPr="007151E6">
        <w:rPr>
          <w:b/>
          <w:sz w:val="28"/>
          <w:u w:val="single"/>
        </w:rPr>
        <w:t xml:space="preserve"> x = (0 0 0 0 0)</w:t>
      </w:r>
      <w:r>
        <w:rPr>
          <w:b/>
          <w:sz w:val="28"/>
          <w:u w:val="single"/>
        </w:rPr>
        <w:t xml:space="preserve"> and </w:t>
      </w:r>
      <w:r w:rsidRPr="007151E6">
        <w:rPr>
          <w:b/>
          <w:sz w:val="28"/>
          <w:u w:val="single"/>
        </w:rPr>
        <w:t>x = (1 1 0 1 0)</w:t>
      </w:r>
    </w:p>
    <w:p w:rsidR="007151E6" w:rsidRDefault="007151E6" w:rsidP="00DE74EB">
      <w:pPr>
        <w:rPr>
          <w:b/>
          <w:sz w:val="28"/>
          <w:u w:val="single"/>
        </w:rPr>
      </w:pPr>
    </w:p>
    <w:p w:rsidR="007151E6" w:rsidRDefault="007151E6" w:rsidP="007151E6">
      <w:r>
        <w:t xml:space="preserve">Naïve Bayes </w:t>
      </w:r>
      <w:r w:rsidR="000020B0">
        <w:t>theorem applied to the above data gives us:</w:t>
      </w:r>
    </w:p>
    <w:p w:rsidR="000020B0" w:rsidRPr="00AD4CF7" w:rsidRDefault="000020B0" w:rsidP="007151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x1,x2,x3,x4,x5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P(x1</m:t>
              </m:r>
              <m:r>
                <w:rPr>
                  <w:rFonts w:ascii="Cambria Math" w:eastAsiaTheme="minorEastAsia" w:hAnsi="Cambria Math"/>
                </w:rPr>
                <m:t>,x2,x3,x4,x5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D4CF7" w:rsidRDefault="00AD4CF7" w:rsidP="007151E6">
      <w:pPr>
        <w:rPr>
          <w:rFonts w:eastAsiaTheme="minorEastAsia"/>
        </w:rPr>
      </w:pPr>
    </w:p>
    <w:p w:rsidR="00AD4CF7" w:rsidRDefault="00AD4CF7" w:rsidP="007151E6">
      <w:pPr>
        <w:rPr>
          <w:rFonts w:eastAsiaTheme="minorEastAsia"/>
          <w:b/>
        </w:rPr>
      </w:pPr>
      <w:r w:rsidRPr="00375865">
        <w:rPr>
          <w:rFonts w:eastAsiaTheme="minorEastAsia"/>
          <w:b/>
        </w:rPr>
        <w:t xml:space="preserve">Since we need to compare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y=0</m:t>
        </m:r>
      </m:oMath>
      <w:r w:rsidR="00375865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y=1</m:t>
        </m:r>
      </m:oMath>
      <w:r w:rsidR="00375865" w:rsidRPr="00375865">
        <w:rPr>
          <w:rFonts w:eastAsiaTheme="minorEastAsia"/>
          <w:b/>
        </w:rPr>
        <w:t xml:space="preserve"> and the denominator is the same, we can ignore it.</w:t>
      </w:r>
    </w:p>
    <w:p w:rsidR="00724A27" w:rsidRPr="00375865" w:rsidRDefault="00724A27" w:rsidP="007151E6">
      <w:pPr>
        <w:rPr>
          <w:rFonts w:eastAsiaTheme="minorEastAsia"/>
          <w:b/>
        </w:rPr>
      </w:pPr>
    </w:p>
    <w:p w:rsidR="00375865" w:rsidRPr="000020B0" w:rsidRDefault="00375865" w:rsidP="007151E6">
      <w:pPr>
        <w:rPr>
          <w:rFonts w:eastAsiaTheme="minorEastAsia"/>
        </w:rPr>
      </w:pPr>
    </w:p>
    <w:p w:rsidR="00600F75" w:rsidRPr="00600F75" w:rsidRDefault="00600F75" w:rsidP="007151E6">
      <w:pPr>
        <w:rPr>
          <w:rFonts w:eastAsiaTheme="minorEastAsia"/>
        </w:rPr>
      </w:pPr>
      <w:r w:rsidRPr="007151E6">
        <w:rPr>
          <w:b/>
          <w:sz w:val="28"/>
          <w:u w:val="single"/>
        </w:rPr>
        <w:t>x = (0 0 0 0 0)</w:t>
      </w:r>
    </w:p>
    <w:p w:rsidR="000020B0" w:rsidRPr="000020B0" w:rsidRDefault="000020B0" w:rsidP="007151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x1=0,x2=0,x3=0,x4=0,x5=0</m:t>
              </m:r>
            </m:e>
          </m:d>
        </m:oMath>
      </m:oMathPara>
    </w:p>
    <w:p w:rsidR="000020B0" w:rsidRPr="000020B0" w:rsidRDefault="000020B0" w:rsidP="007151E6">
      <w:pPr>
        <w:rPr>
          <w:rFonts w:eastAsiaTheme="minorEastAsia"/>
        </w:rPr>
      </w:pPr>
    </w:p>
    <w:p w:rsidR="000020B0" w:rsidRPr="000020B0" w:rsidRDefault="000020B0" w:rsidP="007151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x5=0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</m:oMath>
      </m:oMathPara>
    </w:p>
    <w:p w:rsidR="00D01DEE" w:rsidRPr="00D01DEE" w:rsidRDefault="00D01DEE" w:rsidP="00D01DEE">
      <w:pPr>
        <w:rPr>
          <w:rFonts w:eastAsiaTheme="minorEastAsia"/>
        </w:rPr>
      </w:pPr>
    </w:p>
    <w:p w:rsidR="00D01DEE" w:rsidRPr="00D01DEE" w:rsidRDefault="00D01DEE" w:rsidP="00D01DEE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</m:t>
        </m:r>
        <m:r>
          <w:rPr>
            <w:rFonts w:ascii="Cambria Math" w:eastAsiaTheme="minorEastAsia" w:hAnsi="Cambria Math"/>
          </w:rPr>
          <m:t>9375</m:t>
        </m:r>
      </m:oMath>
      <w:r>
        <w:rPr>
          <w:rFonts w:eastAsiaTheme="minorEastAsia"/>
        </w:rPr>
        <w:t xml:space="preserve"> </w:t>
      </w:r>
      <w:r w:rsidR="00600F75">
        <w:rPr>
          <w:rFonts w:eastAsiaTheme="minorEastAsia"/>
        </w:rPr>
        <w:tab/>
        <w:t xml:space="preserve">--- </w:t>
      </w:r>
      <w:r w:rsidR="00600F75" w:rsidRPr="00600F75">
        <w:rPr>
          <w:rFonts w:eastAsiaTheme="minorEastAsia"/>
          <w:b/>
        </w:rPr>
        <w:t>(1)</w:t>
      </w:r>
    </w:p>
    <w:p w:rsidR="00D01DEE" w:rsidRDefault="00D01DEE" w:rsidP="007151E6">
      <w:pPr>
        <w:rPr>
          <w:rFonts w:eastAsiaTheme="minorEastAsia"/>
        </w:rPr>
      </w:pPr>
    </w:p>
    <w:p w:rsidR="00D01DEE" w:rsidRDefault="00D01DEE" w:rsidP="007151E6">
      <w:pPr>
        <w:rPr>
          <w:rFonts w:eastAsiaTheme="minorEastAsia"/>
        </w:rPr>
      </w:pPr>
      <w:r>
        <w:rPr>
          <w:rFonts w:eastAsiaTheme="minorEastAsia"/>
        </w:rPr>
        <w:t>And,</w:t>
      </w:r>
    </w:p>
    <w:p w:rsidR="00D01DEE" w:rsidRPr="000020B0" w:rsidRDefault="00D01DEE" w:rsidP="00D01D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x1=0,x2=0,x3=0,x4=0,x5=0</m:t>
              </m:r>
            </m:e>
          </m:d>
        </m:oMath>
      </m:oMathPara>
    </w:p>
    <w:p w:rsidR="00D01DEE" w:rsidRPr="000020B0" w:rsidRDefault="00D01DEE" w:rsidP="00D01DEE">
      <w:pPr>
        <w:rPr>
          <w:rFonts w:eastAsiaTheme="minorEastAsia"/>
        </w:rPr>
      </w:pPr>
    </w:p>
    <w:p w:rsidR="00D01DEE" w:rsidRPr="00375865" w:rsidRDefault="00D01DEE" w:rsidP="00D01DEE">
      <w:pPr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x1=0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x2=0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x3=0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x4=0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x5=0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</m:oMath>
      </m:oMathPara>
    </w:p>
    <w:p w:rsidR="00D01DEE" w:rsidRDefault="00D01DEE" w:rsidP="007151E6">
      <w:pPr>
        <w:rPr>
          <w:rFonts w:eastAsiaTheme="minorEastAsia"/>
        </w:rPr>
      </w:pPr>
    </w:p>
    <w:p w:rsidR="00D01DEE" w:rsidRPr="00D01DEE" w:rsidRDefault="00D01DEE" w:rsidP="007151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D01DEE" w:rsidRPr="00D01DEE" w:rsidRDefault="00D01DEE" w:rsidP="007151E6">
      <w:pPr>
        <w:rPr>
          <w:rFonts w:eastAsiaTheme="minorEastAsia"/>
          <w:sz w:val="22"/>
        </w:rPr>
      </w:pPr>
    </w:p>
    <w:p w:rsidR="00D01DEE" w:rsidRDefault="00D01DEE" w:rsidP="007151E6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0.00185</m:t>
        </m:r>
      </m:oMath>
      <w:r>
        <w:rPr>
          <w:rFonts w:eastAsiaTheme="minorEastAsia"/>
        </w:rPr>
        <w:t xml:space="preserve"> </w:t>
      </w:r>
      <w:r w:rsidR="00600F75">
        <w:rPr>
          <w:rFonts w:eastAsiaTheme="minorEastAsia"/>
        </w:rPr>
        <w:t xml:space="preserve">      --- </w:t>
      </w:r>
      <w:r w:rsidR="00600F75" w:rsidRPr="00600F75">
        <w:rPr>
          <w:rFonts w:eastAsiaTheme="minorEastAsia"/>
          <w:b/>
        </w:rPr>
        <w:t>(2)</w:t>
      </w:r>
    </w:p>
    <w:p w:rsidR="00600F75" w:rsidRDefault="00600F75" w:rsidP="007151E6">
      <w:pPr>
        <w:rPr>
          <w:rFonts w:eastAsiaTheme="minorEastAsia"/>
          <w:b/>
        </w:rPr>
      </w:pPr>
    </w:p>
    <w:p w:rsidR="00600F75" w:rsidRPr="000020B0" w:rsidRDefault="00600F75" w:rsidP="00600F75">
      <w:pPr>
        <w:rPr>
          <w:rFonts w:eastAsiaTheme="minorEastAsia"/>
        </w:rPr>
      </w:pPr>
      <w:r>
        <w:rPr>
          <w:rFonts w:eastAsiaTheme="minorEastAsia"/>
        </w:rPr>
        <w:t xml:space="preserve">From (1) and (2), it is clear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  <m:e>
            <m:r>
              <w:rPr>
                <w:rFonts w:ascii="Cambria Math" w:eastAsiaTheme="minorEastAsia" w:hAnsi="Cambria Math"/>
              </w:rPr>
              <m:t>x1=0,x2=0,x3=0,x4=0,x5=0</m:t>
            </m:r>
          </m:e>
        </m:d>
      </m:oMath>
      <w:r>
        <w:rPr>
          <w:rFonts w:eastAsiaTheme="minorEastAsia"/>
        </w:rPr>
        <w:t xml:space="preserve"> &gt; 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y=-1</m:t>
              </m:r>
            </m:e>
            <m:e>
              <m:r>
                <w:rPr>
                  <w:rFonts w:ascii="Cambria Math" w:eastAsiaTheme="minorEastAsia" w:hAnsi="Cambria Math"/>
                </w:rPr>
                <m:t>x1=0,x2=0,x3=0,x4=0,x5=0</m:t>
              </m:r>
            </m:e>
          </m:d>
        </m:oMath>
      </m:oMathPara>
    </w:p>
    <w:p w:rsidR="00600F75" w:rsidRDefault="00600F75" w:rsidP="007151E6">
      <w:pPr>
        <w:rPr>
          <w:rFonts w:eastAsiaTheme="minorEastAsia"/>
        </w:rPr>
      </w:pPr>
    </w:p>
    <w:p w:rsidR="00600F75" w:rsidRDefault="00600F75" w:rsidP="007151E6">
      <w:pPr>
        <w:rPr>
          <w:rFonts w:eastAsiaTheme="minorEastAsia"/>
          <w:b/>
        </w:rPr>
      </w:pPr>
      <w:r w:rsidRPr="00600F75">
        <w:rPr>
          <w:rFonts w:eastAsiaTheme="minorEastAsia"/>
          <w:b/>
        </w:rPr>
        <w:t xml:space="preserve">Hence, the class the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Y=1</m:t>
        </m:r>
      </m:oMath>
      <w:r w:rsidRPr="00600F75">
        <w:rPr>
          <w:rFonts w:eastAsiaTheme="minorEastAsia"/>
          <w:b/>
        </w:rPr>
        <w:t xml:space="preserve"> would be predicted. i.e. “Read”</w:t>
      </w:r>
    </w:p>
    <w:p w:rsidR="00600F75" w:rsidRDefault="00600F75" w:rsidP="007151E6">
      <w:pPr>
        <w:rPr>
          <w:rFonts w:eastAsiaTheme="minorEastAsia"/>
          <w:b/>
        </w:rPr>
      </w:pPr>
    </w:p>
    <w:p w:rsidR="00600F75" w:rsidRDefault="00600F75" w:rsidP="007151E6">
      <w:pPr>
        <w:rPr>
          <w:b/>
          <w:sz w:val="28"/>
          <w:u w:val="single"/>
        </w:rPr>
      </w:pPr>
      <w:r w:rsidRPr="007151E6">
        <w:rPr>
          <w:b/>
          <w:sz w:val="28"/>
          <w:u w:val="single"/>
        </w:rPr>
        <w:t>x = (1 1 0 1 0)</w:t>
      </w:r>
    </w:p>
    <w:p w:rsidR="00600F75" w:rsidRPr="000020B0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x1=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,x2=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,x3=0,x4=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,x5=0</m:t>
              </m:r>
            </m:e>
          </m:d>
        </m:oMath>
      </m:oMathPara>
    </w:p>
    <w:p w:rsidR="00600F75" w:rsidRPr="000020B0" w:rsidRDefault="00600F75" w:rsidP="00600F75">
      <w:pPr>
        <w:rPr>
          <w:rFonts w:eastAsiaTheme="minorEastAsia"/>
        </w:rPr>
      </w:pPr>
    </w:p>
    <w:p w:rsidR="00600F75" w:rsidRPr="000020B0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x5=0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</m:oMath>
      </m:oMathPara>
    </w:p>
    <w:p w:rsidR="00600F75" w:rsidRPr="00D01DEE" w:rsidRDefault="00600F75" w:rsidP="00600F75">
      <w:pPr>
        <w:rPr>
          <w:rFonts w:eastAsiaTheme="minorEastAsia"/>
        </w:rPr>
      </w:pPr>
    </w:p>
    <w:p w:rsidR="00600F75" w:rsidRPr="00D01DEE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600F75" w:rsidRPr="00D01DEE" w:rsidRDefault="00600F75" w:rsidP="00600F75">
      <w:pPr>
        <w:rPr>
          <w:rFonts w:eastAsiaTheme="minorEastAsia"/>
        </w:rPr>
      </w:pPr>
    </w:p>
    <w:p w:rsidR="00600F75" w:rsidRPr="00D01DEE" w:rsidRDefault="00600F75" w:rsidP="00600F75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--- </w:t>
      </w:r>
      <w:r w:rsidRPr="00600F75">
        <w:rPr>
          <w:rFonts w:eastAsiaTheme="minorEastAsia"/>
          <w:b/>
        </w:rPr>
        <w:t>(1)</w:t>
      </w:r>
    </w:p>
    <w:p w:rsidR="00600F75" w:rsidRDefault="00600F75" w:rsidP="00600F75">
      <w:pPr>
        <w:rPr>
          <w:rFonts w:eastAsiaTheme="minorEastAsia"/>
        </w:rPr>
      </w:pPr>
    </w:p>
    <w:p w:rsidR="00600F75" w:rsidRDefault="00600F75" w:rsidP="00600F75">
      <w:pPr>
        <w:rPr>
          <w:rFonts w:eastAsiaTheme="minorEastAsia"/>
        </w:rPr>
      </w:pPr>
      <w:r>
        <w:rPr>
          <w:rFonts w:eastAsiaTheme="minorEastAsia"/>
        </w:rPr>
        <w:t>And,</w:t>
      </w:r>
    </w:p>
    <w:p w:rsidR="00600F75" w:rsidRPr="000020B0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y=-1</m:t>
              </m:r>
            </m:e>
            <m:e>
              <m:r>
                <w:rPr>
                  <w:rFonts w:ascii="Cambria Math" w:eastAsiaTheme="minorEastAsia" w:hAnsi="Cambria Math"/>
                </w:rPr>
                <m:t>x1=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,x2=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,x3=0,x4=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,x5=0</m:t>
              </m:r>
            </m:e>
          </m:d>
        </m:oMath>
      </m:oMathPara>
    </w:p>
    <w:p w:rsidR="00600F75" w:rsidRPr="000020B0" w:rsidRDefault="00600F75" w:rsidP="00600F75">
      <w:pPr>
        <w:rPr>
          <w:rFonts w:eastAsiaTheme="minorEastAsia"/>
        </w:rPr>
      </w:pPr>
    </w:p>
    <w:p w:rsidR="00600F75" w:rsidRPr="000020B0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x1=1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x2=1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x3=0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x4=1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x5=0</m:t>
              </m:r>
            </m:e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y=-1</m:t>
              </m:r>
            </m:e>
          </m:d>
        </m:oMath>
      </m:oMathPara>
    </w:p>
    <w:p w:rsidR="00600F75" w:rsidRDefault="00600F75" w:rsidP="00600F75">
      <w:pPr>
        <w:rPr>
          <w:rFonts w:eastAsiaTheme="minorEastAsia"/>
        </w:rPr>
      </w:pPr>
    </w:p>
    <w:p w:rsidR="00600F75" w:rsidRPr="00D01DEE" w:rsidRDefault="00600F75" w:rsidP="00600F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600F75" w:rsidRPr="00D01DEE" w:rsidRDefault="00600F75" w:rsidP="00600F75">
      <w:pPr>
        <w:rPr>
          <w:rFonts w:eastAsiaTheme="minorEastAsia"/>
          <w:sz w:val="22"/>
        </w:rPr>
      </w:pPr>
    </w:p>
    <w:p w:rsidR="00600F75" w:rsidRDefault="00600F75" w:rsidP="00600F75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0.046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      --- </w:t>
      </w:r>
      <w:r w:rsidRPr="00600F75">
        <w:rPr>
          <w:rFonts w:eastAsiaTheme="minorEastAsia"/>
          <w:b/>
        </w:rPr>
        <w:t>(2)</w:t>
      </w:r>
    </w:p>
    <w:p w:rsidR="00600F75" w:rsidRDefault="00600F75" w:rsidP="00600F75">
      <w:pPr>
        <w:rPr>
          <w:rFonts w:eastAsiaTheme="minorEastAsia"/>
          <w:b/>
        </w:rPr>
      </w:pPr>
    </w:p>
    <w:p w:rsidR="00600F75" w:rsidRPr="000020B0" w:rsidRDefault="00600F75" w:rsidP="00600F75">
      <w:pPr>
        <w:rPr>
          <w:rFonts w:eastAsiaTheme="minorEastAsia"/>
        </w:rPr>
      </w:pPr>
      <w:r>
        <w:rPr>
          <w:rFonts w:eastAsiaTheme="minorEastAsia"/>
        </w:rPr>
        <w:t xml:space="preserve">From (1) and (2), it is clear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y=-1</m:t>
            </m:r>
          </m:e>
          <m:e>
            <m:r>
              <w:rPr>
                <w:rFonts w:ascii="Cambria Math" w:eastAsiaTheme="minorEastAsia" w:hAnsi="Cambria Math"/>
              </w:rPr>
              <m:t>x1=1,x2=1,x3=0,x4=1,x5=0</m:t>
            </m:r>
          </m:e>
        </m:d>
      </m:oMath>
      <w:r>
        <w:rPr>
          <w:rFonts w:eastAsiaTheme="minorEastAsia"/>
        </w:rPr>
        <w:t xml:space="preserve"> &gt; 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x1=1,x2=1,x3=0,x4=1,x5=0</m:t>
              </m:r>
            </m:e>
          </m:d>
        </m:oMath>
      </m:oMathPara>
    </w:p>
    <w:p w:rsidR="00600F75" w:rsidRDefault="00600F75" w:rsidP="00600F75">
      <w:pPr>
        <w:rPr>
          <w:rFonts w:eastAsiaTheme="minorEastAsia"/>
        </w:rPr>
      </w:pPr>
    </w:p>
    <w:p w:rsidR="00600F75" w:rsidRDefault="00600F75" w:rsidP="00600F75">
      <w:pPr>
        <w:rPr>
          <w:rFonts w:eastAsiaTheme="minorEastAsia"/>
          <w:b/>
        </w:rPr>
      </w:pPr>
      <w:r w:rsidRPr="00600F75">
        <w:rPr>
          <w:rFonts w:eastAsiaTheme="minorEastAsia"/>
          <w:b/>
        </w:rPr>
        <w:t xml:space="preserve">Hence, the class the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Pr="00600F75">
        <w:rPr>
          <w:rFonts w:eastAsiaTheme="minorEastAsia"/>
          <w:b/>
        </w:rPr>
        <w:t xml:space="preserve"> would be predicted. i.e. “</w:t>
      </w:r>
      <w:r w:rsidR="002369A1">
        <w:rPr>
          <w:rFonts w:eastAsiaTheme="minorEastAsia"/>
          <w:b/>
        </w:rPr>
        <w:t>Discard</w:t>
      </w:r>
      <w:r w:rsidRPr="00600F75">
        <w:rPr>
          <w:rFonts w:eastAsiaTheme="minorEastAsia"/>
          <w:b/>
        </w:rPr>
        <w:t>”</w:t>
      </w:r>
    </w:p>
    <w:p w:rsidR="00E607FC" w:rsidRDefault="00E607FC" w:rsidP="00600F75">
      <w:pPr>
        <w:rPr>
          <w:rFonts w:eastAsiaTheme="minorEastAsia"/>
          <w:b/>
        </w:rPr>
      </w:pPr>
    </w:p>
    <w:p w:rsidR="00600F75" w:rsidRDefault="00E607FC" w:rsidP="007151E6">
      <w:pPr>
        <w:rPr>
          <w:rFonts w:eastAsiaTheme="minorEastAsia"/>
          <w:b/>
          <w:sz w:val="28"/>
          <w:u w:val="single"/>
        </w:rPr>
      </w:pPr>
      <w:r w:rsidRPr="00E607FC">
        <w:rPr>
          <w:rFonts w:eastAsiaTheme="minorEastAsia"/>
          <w:b/>
          <w:sz w:val="28"/>
          <w:u w:val="single"/>
        </w:rPr>
        <w:t>3. POSTERIOR PROBABILITY THAT Y = +1 GIVEN THE OBSERVATION X = (1 1 0 1 0).</w:t>
      </w:r>
    </w:p>
    <w:p w:rsidR="00D66FA6" w:rsidRDefault="00D66FA6" w:rsidP="00D66FA6">
      <w:r>
        <w:t>From above (2), it is clear that</w:t>
      </w:r>
    </w:p>
    <w:p w:rsidR="00D66FA6" w:rsidRPr="00D66FA6" w:rsidRDefault="00D66FA6" w:rsidP="00D66FA6">
      <w:pPr>
        <w:rPr>
          <w:rFonts w:eastAsiaTheme="minorEastAsia"/>
        </w:rPr>
      </w:pPr>
    </w:p>
    <w:p w:rsidR="00D66FA6" w:rsidRPr="00724A27" w:rsidRDefault="00D66FA6" w:rsidP="00D66F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x1=1,x2=1,x3=0,x4=1,x5=0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24A27" w:rsidRPr="000020B0" w:rsidRDefault="00724A27" w:rsidP="00D66FA6">
      <w:pPr>
        <w:rPr>
          <w:rFonts w:eastAsiaTheme="minorEastAsia"/>
        </w:rPr>
      </w:pPr>
      <w:r>
        <w:rPr>
          <w:rFonts w:eastAsiaTheme="minorEastAsia"/>
        </w:rPr>
        <w:t>(Since the numerator is 0, we can be sure that the posterior probability is 0 irrespective of the denominator)</w:t>
      </w:r>
    </w:p>
    <w:p w:rsidR="00D66FA6" w:rsidRDefault="00D66FA6" w:rsidP="00D66FA6"/>
    <w:p w:rsidR="00EC2A12" w:rsidRDefault="00EC2A12" w:rsidP="00EC2A12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4</w:t>
      </w:r>
      <w:r w:rsidRPr="00E607FC">
        <w:rPr>
          <w:rFonts w:eastAsiaTheme="minorEastAsia"/>
          <w:b/>
          <w:sz w:val="28"/>
          <w:u w:val="single"/>
        </w:rPr>
        <w:t xml:space="preserve">. </w:t>
      </w:r>
      <w:r w:rsidRPr="00EC2A12">
        <w:rPr>
          <w:rFonts w:eastAsiaTheme="minorEastAsia"/>
          <w:b/>
          <w:sz w:val="28"/>
          <w:u w:val="single"/>
        </w:rPr>
        <w:t>“</w:t>
      </w:r>
      <w:r>
        <w:rPr>
          <w:rFonts w:eastAsiaTheme="minorEastAsia"/>
          <w:b/>
          <w:sz w:val="28"/>
          <w:u w:val="single"/>
        </w:rPr>
        <w:t>J</w:t>
      </w:r>
      <w:r w:rsidRPr="00EC2A12">
        <w:rPr>
          <w:rFonts w:eastAsiaTheme="minorEastAsia"/>
          <w:b/>
          <w:sz w:val="28"/>
          <w:u w:val="single"/>
        </w:rPr>
        <w:t>OINT” BAYES CLASSIFIER</w:t>
      </w:r>
    </w:p>
    <w:p w:rsidR="00EC2A12" w:rsidRDefault="00EC2A12" w:rsidP="00EC2A12">
      <w:pPr>
        <w:rPr>
          <w:rFonts w:eastAsiaTheme="minorEastAsia"/>
          <w:b/>
          <w:sz w:val="28"/>
          <w:u w:val="single"/>
        </w:rPr>
      </w:pPr>
    </w:p>
    <w:p w:rsidR="00EC2A12" w:rsidRDefault="00EC2A12" w:rsidP="00EC2A12">
      <w:r>
        <w:t>Since the data is not complete, i.e. we do not have the complete joint distribution of input data across 5 features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>=32 data points</w:t>
      </w:r>
      <w:r w:rsidR="00CA420A">
        <w:rPr>
          <w:rFonts w:eastAsiaTheme="minorEastAsia"/>
        </w:rPr>
        <w:t xml:space="preserve"> required</w:t>
      </w:r>
      <w:r>
        <w:t>)</w:t>
      </w:r>
      <w:r w:rsidR="00CA420A">
        <w:t>. Hence, the</w:t>
      </w:r>
      <w:r w:rsidR="00F73C0A">
        <w:t xml:space="preserve"> joint Bayes classifier</w:t>
      </w:r>
      <w:r w:rsidR="00CA420A">
        <w:t xml:space="preserve"> might assign a zero probability to new data that does not exist in the training data.</w:t>
      </w:r>
      <w:r w:rsidR="002C42FC">
        <w:t xml:space="preserve"> For example X=(0, 0, 0, 0, 0)</w:t>
      </w:r>
    </w:p>
    <w:p w:rsidR="00C015D1" w:rsidRDefault="00C015D1" w:rsidP="00EC2A12">
      <w:bookmarkStart w:id="0" w:name="_GoBack"/>
      <w:bookmarkEnd w:id="0"/>
    </w:p>
    <w:p w:rsidR="00C015D1" w:rsidRPr="00C015D1" w:rsidRDefault="00C015D1" w:rsidP="00C015D1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5</w:t>
      </w:r>
      <w:r w:rsidRPr="00E607FC">
        <w:rPr>
          <w:rFonts w:eastAsiaTheme="minorEastAsia"/>
          <w:b/>
          <w:sz w:val="28"/>
          <w:u w:val="single"/>
        </w:rPr>
        <w:t xml:space="preserve">. </w:t>
      </w:r>
      <w:r>
        <w:rPr>
          <w:rFonts w:eastAsiaTheme="minorEastAsia"/>
          <w:b/>
          <w:sz w:val="28"/>
          <w:u w:val="single"/>
        </w:rPr>
        <w:t>L</w:t>
      </w:r>
      <w:r w:rsidRPr="00C015D1">
        <w:rPr>
          <w:rFonts w:eastAsiaTheme="minorEastAsia"/>
          <w:b/>
          <w:sz w:val="28"/>
          <w:u w:val="single"/>
        </w:rPr>
        <w:t>os</w:t>
      </w:r>
      <w:r>
        <w:rPr>
          <w:rFonts w:eastAsiaTheme="minorEastAsia"/>
          <w:b/>
          <w:sz w:val="28"/>
          <w:u w:val="single"/>
        </w:rPr>
        <w:t>ing</w:t>
      </w:r>
      <w:r w:rsidRPr="00C015D1">
        <w:rPr>
          <w:rFonts w:eastAsiaTheme="minorEastAsia"/>
          <w:b/>
          <w:sz w:val="28"/>
          <w:u w:val="single"/>
        </w:rPr>
        <w:t xml:space="preserve"> access to </w:t>
      </w:r>
      <w:r>
        <w:rPr>
          <w:rFonts w:eastAsiaTheme="minorEastAsia"/>
          <w:b/>
          <w:sz w:val="28"/>
          <w:u w:val="single"/>
        </w:rPr>
        <w:t xml:space="preserve">the </w:t>
      </w:r>
      <w:r w:rsidRPr="00C015D1">
        <w:rPr>
          <w:rFonts w:eastAsiaTheme="minorEastAsia"/>
          <w:b/>
          <w:sz w:val="28"/>
          <w:u w:val="single"/>
        </w:rPr>
        <w:t>address book</w:t>
      </w:r>
    </w:p>
    <w:p w:rsidR="00C015D1" w:rsidRDefault="00C015D1" w:rsidP="00C015D1">
      <w:pPr>
        <w:rPr>
          <w:rFonts w:eastAsiaTheme="minorEastAsia"/>
          <w:b/>
          <w:sz w:val="28"/>
          <w:u w:val="single"/>
        </w:rPr>
      </w:pPr>
    </w:p>
    <w:p w:rsidR="00C015D1" w:rsidRDefault="00C015D1" w:rsidP="00C015D1">
      <w:r>
        <w:t>Since the Individual feature probabilities and the class probability will remain the same for the underlying data, we do not need to retrain the data.</w:t>
      </w:r>
      <w:r w:rsidR="002A2388">
        <w:t xml:space="preserve"> We can discard the P(x1/y) and P(x1) values. However, we still need to change the classifier to use the new formula to predict the class. The new Naïve Bayes formula would be:</w:t>
      </w:r>
    </w:p>
    <w:p w:rsidR="002A2388" w:rsidRDefault="002A2388" w:rsidP="00C015D1"/>
    <w:p w:rsidR="00C015D1" w:rsidRPr="002A2388" w:rsidRDefault="002A2388" w:rsidP="00C015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x2,x3,x4,x5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P(x2,x3,x4,x5)</m:t>
              </m:r>
            </m:den>
          </m:f>
        </m:oMath>
      </m:oMathPara>
    </w:p>
    <w:p w:rsidR="002A2388" w:rsidRDefault="002A2388" w:rsidP="00C015D1">
      <w:pPr>
        <w:rPr>
          <w:rFonts w:eastAsiaTheme="minorEastAsia"/>
        </w:rPr>
      </w:pPr>
    </w:p>
    <w:p w:rsidR="002A2388" w:rsidRDefault="002A2388" w:rsidP="00C015D1">
      <w:r>
        <w:t>Since we do not have x1 values, we shall ignore them in predicting the class.</w:t>
      </w:r>
    </w:p>
    <w:p w:rsidR="002A2388" w:rsidRDefault="002A2388" w:rsidP="00C015D1"/>
    <w:p w:rsidR="002A2388" w:rsidRDefault="002A2388" w:rsidP="00C015D1">
      <w:pPr>
        <w:rPr>
          <w:b/>
          <w:sz w:val="40"/>
        </w:rPr>
      </w:pPr>
      <w:r w:rsidRPr="002A2388">
        <w:rPr>
          <w:b/>
          <w:sz w:val="40"/>
        </w:rPr>
        <w:t>Statement of Collaboration</w:t>
      </w:r>
    </w:p>
    <w:p w:rsidR="002A2388" w:rsidRPr="002A2388" w:rsidRDefault="002A2388" w:rsidP="002A2388">
      <w:r>
        <w:t>I have not collaborated with anyone for this homework and have maintained the UCI code of honesty.</w:t>
      </w:r>
    </w:p>
    <w:sectPr w:rsidR="002A2388" w:rsidRPr="002A2388" w:rsidSect="00DE74E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B"/>
    <w:rsid w:val="000020B0"/>
    <w:rsid w:val="00002452"/>
    <w:rsid w:val="00054E13"/>
    <w:rsid w:val="00064848"/>
    <w:rsid w:val="0007776E"/>
    <w:rsid w:val="002369A1"/>
    <w:rsid w:val="002A2388"/>
    <w:rsid w:val="002C42FC"/>
    <w:rsid w:val="00375865"/>
    <w:rsid w:val="004C7E40"/>
    <w:rsid w:val="00593039"/>
    <w:rsid w:val="00600F75"/>
    <w:rsid w:val="007151E6"/>
    <w:rsid w:val="00724A27"/>
    <w:rsid w:val="00952E34"/>
    <w:rsid w:val="00A40251"/>
    <w:rsid w:val="00AD4CF7"/>
    <w:rsid w:val="00AD6C79"/>
    <w:rsid w:val="00C015D1"/>
    <w:rsid w:val="00C448F8"/>
    <w:rsid w:val="00C90F8D"/>
    <w:rsid w:val="00CA420A"/>
    <w:rsid w:val="00D01DEE"/>
    <w:rsid w:val="00D66FA6"/>
    <w:rsid w:val="00DA0071"/>
    <w:rsid w:val="00DB160A"/>
    <w:rsid w:val="00DE74EB"/>
    <w:rsid w:val="00E607FC"/>
    <w:rsid w:val="00EC2A12"/>
    <w:rsid w:val="00F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FF135"/>
  <w15:chartTrackingRefBased/>
  <w15:docId w15:val="{C5CC1D92-7304-D045-91C0-A971B792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B160A"/>
    <w:rPr>
      <w:rFonts w:ascii="Consolas" w:hAnsi="Consolas"/>
    </w:rPr>
  </w:style>
  <w:style w:type="table" w:styleId="TableGrid">
    <w:name w:val="Table Grid"/>
    <w:basedOn w:val="TableNormal"/>
    <w:uiPriority w:val="39"/>
    <w:rsid w:val="00DE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48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648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Udupa Shankaranarayana</dc:creator>
  <cp:keywords/>
  <dc:description/>
  <cp:lastModifiedBy>Pranav Udupa Shankaranarayana</cp:lastModifiedBy>
  <cp:revision>15</cp:revision>
  <dcterms:created xsi:type="dcterms:W3CDTF">2019-04-13T02:29:00Z</dcterms:created>
  <dcterms:modified xsi:type="dcterms:W3CDTF">2019-04-13T05:31:00Z</dcterms:modified>
</cp:coreProperties>
</file>