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DF5A1" w14:textId="224A3AB6" w:rsidR="00374AB3" w:rsidRPr="00067CE6" w:rsidRDefault="00844C06" w:rsidP="00844C06">
      <w:pPr>
        <w:pStyle w:val="Heading1"/>
        <w:rPr>
          <w:rFonts w:ascii="Open Sans" w:hAnsi="Open Sans" w:cs="Open Sans"/>
          <w:sz w:val="22"/>
          <w:szCs w:val="22"/>
        </w:rPr>
      </w:pPr>
      <w:r w:rsidRPr="00067CE6">
        <w:rPr>
          <w:rFonts w:ascii="Open Sans" w:hAnsi="Open Sans" w:cs="Open Sans"/>
          <w:sz w:val="22"/>
          <w:szCs w:val="22"/>
        </w:rPr>
        <w:t>Part 1 – ANOVA</w:t>
      </w:r>
      <w:r w:rsidR="00E0401F">
        <w:rPr>
          <w:rFonts w:ascii="Open Sans" w:hAnsi="Open Sans" w:cs="Open Sans"/>
          <w:sz w:val="22"/>
          <w:szCs w:val="22"/>
        </w:rPr>
        <w:t xml:space="preserve"> (</w:t>
      </w:r>
      <w:r w:rsidR="00524AF8">
        <w:rPr>
          <w:rFonts w:ascii="Open Sans" w:hAnsi="Open Sans" w:cs="Open Sans"/>
          <w:sz w:val="22"/>
          <w:szCs w:val="22"/>
        </w:rPr>
        <w:t>10</w:t>
      </w:r>
      <w:r w:rsidR="00FF14DD">
        <w:rPr>
          <w:rFonts w:ascii="Open Sans" w:hAnsi="Open Sans" w:cs="Open Sans"/>
          <w:sz w:val="22"/>
          <w:szCs w:val="22"/>
        </w:rPr>
        <w:t>.5</w:t>
      </w:r>
      <w:r w:rsidR="00E0401F">
        <w:rPr>
          <w:rFonts w:ascii="Open Sans" w:hAnsi="Open Sans" w:cs="Open Sans"/>
          <w:sz w:val="22"/>
          <w:szCs w:val="22"/>
        </w:rPr>
        <w:t xml:space="preserve"> points)</w:t>
      </w:r>
    </w:p>
    <w:p w14:paraId="1A98D686" w14:textId="5E13E936" w:rsidR="00844C06" w:rsidRPr="00067CE6" w:rsidRDefault="00844C06" w:rsidP="00844C06">
      <w:pPr>
        <w:rPr>
          <w:rFonts w:ascii="Open Sans" w:hAnsi="Open Sans" w:cs="Open Sans"/>
          <w:sz w:val="22"/>
          <w:szCs w:val="22"/>
        </w:rPr>
      </w:pPr>
    </w:p>
    <w:p w14:paraId="67723F2D" w14:textId="362E1511" w:rsidR="00353139" w:rsidRDefault="00353139" w:rsidP="00353139">
      <w:pPr>
        <w:rPr>
          <w:rFonts w:ascii="Open Sans" w:hAnsi="Open Sans" w:cs="Open Sans"/>
          <w:sz w:val="22"/>
          <w:szCs w:val="22"/>
        </w:rPr>
      </w:pPr>
      <w:r w:rsidRPr="00353139">
        <w:rPr>
          <w:rFonts w:ascii="Open Sans" w:hAnsi="Open Sans" w:cs="Open Sans"/>
          <w:sz w:val="22"/>
          <w:szCs w:val="22"/>
        </w:rPr>
        <w:t>The General Social Survey collects data on demographics, education, and work, among many other characteristics of US residents</w:t>
      </w:r>
      <w:r>
        <w:rPr>
          <w:rFonts w:ascii="Open Sans" w:hAnsi="Open Sans" w:cs="Open Sans"/>
          <w:sz w:val="22"/>
          <w:szCs w:val="22"/>
        </w:rPr>
        <w:t xml:space="preserve">. </w:t>
      </w:r>
      <w:r w:rsidRPr="00353139">
        <w:rPr>
          <w:rFonts w:ascii="Open Sans" w:hAnsi="Open Sans" w:cs="Open Sans"/>
          <w:sz w:val="22"/>
          <w:szCs w:val="22"/>
        </w:rPr>
        <w:t xml:space="preserve">Using ANOVA, we can consider educational attainment levels for all 1,172 respondents at once. Below are the distributions of hours worked by educational attainment and relevant summary statistics that will be helpful in carrying out this analysis. </w:t>
      </w:r>
    </w:p>
    <w:p w14:paraId="20EB0FEF" w14:textId="74CF06BB" w:rsidR="00655442" w:rsidRDefault="00655442" w:rsidP="00353139">
      <w:pPr>
        <w:rPr>
          <w:rFonts w:ascii="Open Sans" w:hAnsi="Open Sans" w:cs="Open Sans"/>
          <w:sz w:val="22"/>
          <w:szCs w:val="22"/>
        </w:rPr>
      </w:pPr>
    </w:p>
    <w:p w14:paraId="45423C01" w14:textId="6C632E33" w:rsidR="00655442" w:rsidRPr="00353139" w:rsidRDefault="00655442" w:rsidP="00353139">
      <w:pPr>
        <w:rPr>
          <w:rFonts w:ascii="Open Sans" w:hAnsi="Open Sans" w:cs="Open Sans"/>
          <w:sz w:val="22"/>
          <w:szCs w:val="22"/>
        </w:rPr>
      </w:pPr>
      <w:r w:rsidRPr="00655442">
        <w:rPr>
          <w:rFonts w:ascii="Open Sans" w:hAnsi="Open Sans" w:cs="Open Sans"/>
          <w:noProof/>
          <w:sz w:val="22"/>
          <w:szCs w:val="22"/>
        </w:rPr>
        <w:drawing>
          <wp:inline distT="0" distB="0" distL="0" distR="0" wp14:anchorId="33F05736" wp14:editId="41681406">
            <wp:extent cx="5943600" cy="189484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7"/>
                    <a:stretch>
                      <a:fillRect/>
                    </a:stretch>
                  </pic:blipFill>
                  <pic:spPr>
                    <a:xfrm>
                      <a:off x="0" y="0"/>
                      <a:ext cx="5943600" cy="1894840"/>
                    </a:xfrm>
                    <a:prstGeom prst="rect">
                      <a:avLst/>
                    </a:prstGeom>
                  </pic:spPr>
                </pic:pic>
              </a:graphicData>
            </a:graphic>
          </wp:inline>
        </w:drawing>
      </w:r>
    </w:p>
    <w:p w14:paraId="3CE699D4" w14:textId="75A8325A" w:rsidR="00844C06" w:rsidRPr="00067CE6" w:rsidRDefault="00844C06" w:rsidP="00844C06">
      <w:pPr>
        <w:rPr>
          <w:rFonts w:ascii="Open Sans" w:hAnsi="Open Sans" w:cs="Open Sans"/>
          <w:sz w:val="22"/>
          <w:szCs w:val="22"/>
        </w:rPr>
      </w:pPr>
    </w:p>
    <w:p w14:paraId="50A0ACD1" w14:textId="06A590EB" w:rsidR="00844C06" w:rsidRDefault="00655442" w:rsidP="00844C06">
      <w:pPr>
        <w:rPr>
          <w:rFonts w:ascii="Open Sans" w:hAnsi="Open Sans" w:cs="Open Sans"/>
          <w:sz w:val="22"/>
          <w:szCs w:val="22"/>
        </w:rPr>
      </w:pPr>
      <w:r w:rsidRPr="00655442">
        <w:rPr>
          <w:rFonts w:ascii="Open Sans" w:hAnsi="Open Sans" w:cs="Open Sans"/>
          <w:noProof/>
          <w:sz w:val="22"/>
          <w:szCs w:val="22"/>
        </w:rPr>
        <w:drawing>
          <wp:inline distT="0" distB="0" distL="0" distR="0" wp14:anchorId="05F756AC" wp14:editId="5452C6E8">
            <wp:extent cx="5943600" cy="1177925"/>
            <wp:effectExtent l="0" t="0" r="0" b="317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5943600" cy="1177925"/>
                    </a:xfrm>
                    <a:prstGeom prst="rect">
                      <a:avLst/>
                    </a:prstGeom>
                  </pic:spPr>
                </pic:pic>
              </a:graphicData>
            </a:graphic>
          </wp:inline>
        </w:drawing>
      </w:r>
    </w:p>
    <w:p w14:paraId="18B54AA9" w14:textId="7DFDED36" w:rsidR="00655442" w:rsidRDefault="00655442" w:rsidP="00844C06">
      <w:pPr>
        <w:rPr>
          <w:rFonts w:ascii="Open Sans" w:hAnsi="Open Sans" w:cs="Open Sans"/>
          <w:sz w:val="22"/>
          <w:szCs w:val="22"/>
        </w:rPr>
      </w:pPr>
    </w:p>
    <w:p w14:paraId="6D2CAED5" w14:textId="77777777" w:rsidR="000546FF" w:rsidRDefault="00E0401F" w:rsidP="00655442">
      <w:pPr>
        <w:pStyle w:val="ListParagraph"/>
        <w:numPr>
          <w:ilvl w:val="0"/>
          <w:numId w:val="2"/>
        </w:numPr>
        <w:rPr>
          <w:rFonts w:ascii="Open Sans" w:hAnsi="Open Sans" w:cs="Open Sans"/>
          <w:sz w:val="22"/>
          <w:szCs w:val="22"/>
        </w:rPr>
      </w:pPr>
      <w:r>
        <w:rPr>
          <w:rFonts w:ascii="Open Sans" w:hAnsi="Open Sans" w:cs="Open Sans"/>
          <w:sz w:val="22"/>
          <w:szCs w:val="22"/>
        </w:rPr>
        <w:t xml:space="preserve">(2 points) </w:t>
      </w:r>
      <w:r w:rsidR="00655442" w:rsidRPr="00655442">
        <w:rPr>
          <w:rFonts w:ascii="Open Sans" w:hAnsi="Open Sans" w:cs="Open Sans"/>
          <w:sz w:val="22"/>
          <w:szCs w:val="22"/>
        </w:rPr>
        <w:t xml:space="preserve">Write </w:t>
      </w:r>
      <w:r w:rsidR="00655442">
        <w:rPr>
          <w:rFonts w:ascii="Open Sans" w:hAnsi="Open Sans" w:cs="Open Sans"/>
          <w:sz w:val="22"/>
          <w:szCs w:val="22"/>
        </w:rPr>
        <w:t xml:space="preserve">the null and alternative </w:t>
      </w:r>
      <w:r w:rsidR="00655442" w:rsidRPr="00655442">
        <w:rPr>
          <w:rFonts w:ascii="Open Sans" w:hAnsi="Open Sans" w:cs="Open Sans"/>
          <w:sz w:val="22"/>
          <w:szCs w:val="22"/>
        </w:rPr>
        <w:t>hypotheses for evaluating whether the average number of hours worked varies across the five groups.</w:t>
      </w:r>
    </w:p>
    <w:p w14:paraId="4A459069" w14:textId="68047F5C" w:rsidR="004E2EDD" w:rsidRDefault="004E2EDD" w:rsidP="00785CF9">
      <w:pPr>
        <w:pStyle w:val="ListParagraph"/>
        <w:ind w:left="360" w:firstLine="360"/>
        <w:rPr>
          <w:rFonts w:ascii="Open Sans" w:eastAsiaTheme="minorEastAsia" w:hAnsi="Open Sans" w:cs="Open Sans"/>
          <w:sz w:val="22"/>
          <w:szCs w:val="22"/>
        </w:rPr>
      </w:pPr>
      <w:r w:rsidRPr="004E2EDD">
        <w:rPr>
          <w:rFonts w:ascii="Open Sans" w:hAnsi="Open Sans" w:cs="Open Sans"/>
          <w:b/>
          <w:bCs/>
          <w:sz w:val="22"/>
          <w:szCs w:val="22"/>
        </w:rPr>
        <w:t>Null Hypothesis:</w:t>
      </w:r>
      <w:r>
        <w:rPr>
          <w:rFonts w:ascii="Open Sans" w:hAnsi="Open Sans" w:cs="Open Sans"/>
          <w:sz w:val="22"/>
          <w:szCs w:val="22"/>
        </w:rPr>
        <w:t xml:space="preserve"> </w:t>
      </w:r>
      <m:oMath>
        <m:sSub>
          <m:sSubPr>
            <m:ctrlPr>
              <w:rPr>
                <w:rFonts w:ascii="Cambria Math" w:hAnsi="Cambria Math" w:cs="Open Sans"/>
                <w:i/>
                <w:sz w:val="22"/>
                <w:szCs w:val="22"/>
              </w:rPr>
            </m:ctrlPr>
          </m:sSubPr>
          <m:e>
            <m:r>
              <w:rPr>
                <w:rFonts w:ascii="Cambria Math" w:hAnsi="Cambria Math" w:cs="Open Sans"/>
                <w:sz w:val="22"/>
                <w:szCs w:val="22"/>
              </w:rPr>
              <m:t>H</m:t>
            </m:r>
          </m:e>
          <m:sub>
            <m:r>
              <w:rPr>
                <w:rFonts w:ascii="Cambria Math" w:hAnsi="Cambria Math" w:cs="Open Sans"/>
                <w:sz w:val="22"/>
                <w:szCs w:val="22"/>
              </w:rPr>
              <m:t>0</m:t>
            </m:r>
          </m:sub>
        </m:sSub>
        <m:r>
          <w:rPr>
            <w:rFonts w:ascii="Cambria Math" w:hAnsi="Cambria Math" w:cs="Open Sans"/>
            <w:sz w:val="22"/>
            <w:szCs w:val="22"/>
          </w:rPr>
          <m:t>:</m:t>
        </m:r>
        <m:sSub>
          <m:sSubPr>
            <m:ctrlPr>
              <w:rPr>
                <w:rFonts w:ascii="Cambria Math" w:hAnsi="Cambria Math" w:cs="Open Sans"/>
                <w:i/>
                <w:sz w:val="22"/>
                <w:szCs w:val="22"/>
              </w:rPr>
            </m:ctrlPr>
          </m:sSubPr>
          <m:e>
            <m:r>
              <w:rPr>
                <w:rFonts w:ascii="Cambria Math" w:hAnsi="Cambria Math" w:cs="Open Sans"/>
                <w:sz w:val="22"/>
                <w:szCs w:val="22"/>
              </w:rPr>
              <m:t>u</m:t>
            </m:r>
          </m:e>
          <m:sub>
            <m:r>
              <w:rPr>
                <w:rFonts w:ascii="Cambria Math" w:hAnsi="Cambria Math" w:cs="Open Sans"/>
                <w:sz w:val="22"/>
                <w:szCs w:val="22"/>
              </w:rPr>
              <m:t>1</m:t>
            </m:r>
          </m:sub>
        </m:sSub>
        <m:r>
          <w:rPr>
            <w:rFonts w:ascii="Cambria Math" w:hAnsi="Cambria Math" w:cs="Open Sans"/>
            <w:sz w:val="22"/>
            <w:szCs w:val="22"/>
          </w:rPr>
          <m:t>=</m:t>
        </m:r>
        <m:sSub>
          <m:sSubPr>
            <m:ctrlPr>
              <w:rPr>
                <w:rFonts w:ascii="Cambria Math" w:hAnsi="Cambria Math" w:cs="Open Sans"/>
                <w:i/>
                <w:sz w:val="22"/>
                <w:szCs w:val="22"/>
              </w:rPr>
            </m:ctrlPr>
          </m:sSubPr>
          <m:e>
            <m:r>
              <w:rPr>
                <w:rFonts w:ascii="Cambria Math" w:hAnsi="Cambria Math" w:cs="Open Sans"/>
                <w:sz w:val="22"/>
                <w:szCs w:val="22"/>
              </w:rPr>
              <m:t>u</m:t>
            </m:r>
          </m:e>
          <m:sub>
            <m:r>
              <w:rPr>
                <w:rFonts w:ascii="Cambria Math" w:hAnsi="Cambria Math" w:cs="Open Sans"/>
                <w:sz w:val="22"/>
                <w:szCs w:val="22"/>
              </w:rPr>
              <m:t>2</m:t>
            </m:r>
          </m:sub>
        </m:sSub>
        <m:r>
          <w:rPr>
            <w:rFonts w:ascii="Cambria Math" w:hAnsi="Cambria Math" w:cs="Open Sans"/>
            <w:sz w:val="22"/>
            <w:szCs w:val="22"/>
          </w:rPr>
          <m:t>=</m:t>
        </m:r>
        <m:sSub>
          <m:sSubPr>
            <m:ctrlPr>
              <w:rPr>
                <w:rFonts w:ascii="Cambria Math" w:hAnsi="Cambria Math" w:cs="Open Sans"/>
                <w:i/>
                <w:sz w:val="22"/>
                <w:szCs w:val="22"/>
              </w:rPr>
            </m:ctrlPr>
          </m:sSubPr>
          <m:e>
            <m:r>
              <w:rPr>
                <w:rFonts w:ascii="Cambria Math" w:hAnsi="Cambria Math" w:cs="Open Sans"/>
                <w:sz w:val="22"/>
                <w:szCs w:val="22"/>
              </w:rPr>
              <m:t>u</m:t>
            </m:r>
          </m:e>
          <m:sub>
            <m:r>
              <w:rPr>
                <w:rFonts w:ascii="Cambria Math" w:hAnsi="Cambria Math" w:cs="Open Sans"/>
                <w:sz w:val="22"/>
                <w:szCs w:val="22"/>
              </w:rPr>
              <m:t>3</m:t>
            </m:r>
          </m:sub>
        </m:sSub>
        <m:r>
          <w:rPr>
            <w:rFonts w:ascii="Cambria Math" w:hAnsi="Cambria Math" w:cs="Open Sans"/>
            <w:sz w:val="22"/>
            <w:szCs w:val="22"/>
          </w:rPr>
          <m:t>=</m:t>
        </m:r>
        <m:sSub>
          <m:sSubPr>
            <m:ctrlPr>
              <w:rPr>
                <w:rFonts w:ascii="Cambria Math" w:hAnsi="Cambria Math" w:cs="Open Sans"/>
                <w:i/>
                <w:sz w:val="22"/>
                <w:szCs w:val="22"/>
              </w:rPr>
            </m:ctrlPr>
          </m:sSubPr>
          <m:e>
            <m:r>
              <w:rPr>
                <w:rFonts w:ascii="Cambria Math" w:hAnsi="Cambria Math" w:cs="Open Sans"/>
                <w:sz w:val="22"/>
                <w:szCs w:val="22"/>
              </w:rPr>
              <m:t>u</m:t>
            </m:r>
          </m:e>
          <m:sub>
            <m:r>
              <w:rPr>
                <w:rFonts w:ascii="Cambria Math" w:hAnsi="Cambria Math" w:cs="Open Sans"/>
                <w:sz w:val="22"/>
                <w:szCs w:val="22"/>
              </w:rPr>
              <m:t>4</m:t>
            </m:r>
          </m:sub>
        </m:sSub>
        <m:r>
          <w:rPr>
            <w:rFonts w:ascii="Cambria Math" w:hAnsi="Cambria Math" w:cs="Open Sans"/>
            <w:sz w:val="22"/>
            <w:szCs w:val="22"/>
          </w:rPr>
          <m:t>=</m:t>
        </m:r>
        <m:sSub>
          <m:sSubPr>
            <m:ctrlPr>
              <w:rPr>
                <w:rFonts w:ascii="Cambria Math" w:hAnsi="Cambria Math" w:cs="Open Sans"/>
                <w:i/>
                <w:sz w:val="22"/>
                <w:szCs w:val="22"/>
              </w:rPr>
            </m:ctrlPr>
          </m:sSubPr>
          <m:e>
            <m:r>
              <w:rPr>
                <w:rFonts w:ascii="Cambria Math" w:hAnsi="Cambria Math" w:cs="Open Sans"/>
                <w:sz w:val="22"/>
                <w:szCs w:val="22"/>
              </w:rPr>
              <m:t>u</m:t>
            </m:r>
          </m:e>
          <m:sub>
            <m:r>
              <w:rPr>
                <w:rFonts w:ascii="Cambria Math" w:hAnsi="Cambria Math" w:cs="Open Sans"/>
                <w:sz w:val="22"/>
                <w:szCs w:val="22"/>
              </w:rPr>
              <m:t>5</m:t>
            </m:r>
          </m:sub>
        </m:sSub>
      </m:oMath>
    </w:p>
    <w:p w14:paraId="0F96E403" w14:textId="09DB0B9A" w:rsidR="004E2EDD" w:rsidRPr="004E2EDD" w:rsidRDefault="004E2EDD" w:rsidP="00785CF9">
      <w:pPr>
        <w:pStyle w:val="ListParagraph"/>
        <w:ind w:left="360" w:firstLine="360"/>
        <w:rPr>
          <w:rFonts w:ascii="Open Sans" w:hAnsi="Open Sans" w:cs="Open Sans"/>
          <w:sz w:val="22"/>
          <w:szCs w:val="22"/>
        </w:rPr>
      </w:pPr>
      <w:r>
        <w:rPr>
          <w:rFonts w:ascii="Open Sans" w:hAnsi="Open Sans" w:cs="Open Sans"/>
          <w:b/>
          <w:bCs/>
          <w:sz w:val="22"/>
          <w:szCs w:val="22"/>
        </w:rPr>
        <w:t>Alternate Hypothesis:</w:t>
      </w:r>
      <w:r w:rsidRPr="00044548">
        <w:rPr>
          <w:rFonts w:ascii="Open Sans" w:hAnsi="Open Sans" w:cs="Open Sans"/>
          <w:iCs/>
          <w:sz w:val="22"/>
          <w:szCs w:val="22"/>
        </w:rPr>
        <w:t xml:space="preserve"> </w:t>
      </w:r>
      <m:oMath>
        <m:sSub>
          <m:sSubPr>
            <m:ctrlPr>
              <w:rPr>
                <w:rFonts w:ascii="Cambria Math" w:hAnsi="Cambria Math" w:cs="Open Sans"/>
                <w:i/>
                <w:iCs/>
                <w:sz w:val="22"/>
                <w:szCs w:val="22"/>
              </w:rPr>
            </m:ctrlPr>
          </m:sSubPr>
          <m:e>
            <m:r>
              <w:rPr>
                <w:rFonts w:ascii="Cambria Math" w:hAnsi="Cambria Math" w:cs="Open Sans"/>
                <w:sz w:val="22"/>
                <w:szCs w:val="22"/>
              </w:rPr>
              <m:t>H</m:t>
            </m:r>
          </m:e>
          <m:sub>
            <m:r>
              <w:rPr>
                <w:rFonts w:ascii="Cambria Math" w:hAnsi="Cambria Math" w:cs="Open Sans"/>
                <w:sz w:val="22"/>
                <w:szCs w:val="22"/>
              </w:rPr>
              <m:t>A</m:t>
            </m:r>
          </m:sub>
        </m:sSub>
        <m:r>
          <w:rPr>
            <w:rFonts w:ascii="Cambria Math" w:hAnsi="Cambria Math" w:cs="Open Sans"/>
            <w:sz w:val="22"/>
            <w:szCs w:val="22"/>
          </w:rPr>
          <m:t>:</m:t>
        </m:r>
      </m:oMath>
      <w:r w:rsidR="00044548">
        <w:rPr>
          <w:rFonts w:ascii="Open Sans" w:eastAsiaTheme="minorEastAsia" w:hAnsi="Open Sans" w:cs="Open Sans"/>
          <w:iCs/>
          <w:sz w:val="22"/>
          <w:szCs w:val="22"/>
        </w:rPr>
        <w:t xml:space="preserve"> At least 1 group’s average number of hours varies from the other groups.</w:t>
      </w:r>
    </w:p>
    <w:p w14:paraId="299CB509" w14:textId="52C0D203" w:rsidR="00655442" w:rsidRPr="00655442" w:rsidRDefault="00655442" w:rsidP="000546FF">
      <w:pPr>
        <w:pStyle w:val="ListParagraph"/>
        <w:ind w:left="360"/>
        <w:rPr>
          <w:rFonts w:ascii="Open Sans" w:hAnsi="Open Sans" w:cs="Open Sans"/>
          <w:sz w:val="22"/>
          <w:szCs w:val="22"/>
        </w:rPr>
      </w:pPr>
      <w:r w:rsidRPr="00655442">
        <w:rPr>
          <w:rFonts w:ascii="Open Sans" w:hAnsi="Open Sans" w:cs="Open Sans"/>
          <w:sz w:val="22"/>
          <w:szCs w:val="22"/>
        </w:rPr>
        <w:t xml:space="preserve"> </w:t>
      </w:r>
    </w:p>
    <w:p w14:paraId="11823D30" w14:textId="2516B457" w:rsidR="00655442" w:rsidRDefault="00655442" w:rsidP="00655442">
      <w:pPr>
        <w:pStyle w:val="ListParagraph"/>
        <w:numPr>
          <w:ilvl w:val="0"/>
          <w:numId w:val="2"/>
        </w:numPr>
        <w:rPr>
          <w:rFonts w:ascii="Open Sans" w:hAnsi="Open Sans" w:cs="Open Sans"/>
          <w:sz w:val="22"/>
          <w:szCs w:val="22"/>
        </w:rPr>
      </w:pPr>
      <w:r>
        <w:rPr>
          <w:rFonts w:ascii="Open Sans" w:hAnsi="Open Sans" w:cs="Open Sans"/>
          <w:sz w:val="22"/>
          <w:szCs w:val="22"/>
        </w:rPr>
        <w:t>Using the information provided, assess whether the following conditions necessary to accurately perform an ANOVA F test are met:</w:t>
      </w:r>
    </w:p>
    <w:p w14:paraId="731140D9" w14:textId="3358CC6B" w:rsidR="00655442" w:rsidRDefault="00E0401F" w:rsidP="00655442">
      <w:pPr>
        <w:pStyle w:val="ListParagraph"/>
        <w:numPr>
          <w:ilvl w:val="1"/>
          <w:numId w:val="2"/>
        </w:numPr>
        <w:rPr>
          <w:rFonts w:ascii="Open Sans" w:hAnsi="Open Sans" w:cs="Open Sans"/>
          <w:sz w:val="22"/>
          <w:szCs w:val="22"/>
        </w:rPr>
      </w:pPr>
      <w:r>
        <w:rPr>
          <w:rFonts w:ascii="Open Sans" w:hAnsi="Open Sans" w:cs="Open Sans"/>
          <w:sz w:val="22"/>
          <w:szCs w:val="22"/>
        </w:rPr>
        <w:t>(</w:t>
      </w:r>
      <w:r w:rsidR="00FF14DD">
        <w:rPr>
          <w:rFonts w:ascii="Open Sans" w:hAnsi="Open Sans" w:cs="Open Sans"/>
          <w:sz w:val="22"/>
          <w:szCs w:val="22"/>
        </w:rPr>
        <w:t>0.5</w:t>
      </w:r>
      <w:r>
        <w:rPr>
          <w:rFonts w:ascii="Open Sans" w:hAnsi="Open Sans" w:cs="Open Sans"/>
          <w:sz w:val="22"/>
          <w:szCs w:val="22"/>
        </w:rPr>
        <w:t xml:space="preserve"> point) </w:t>
      </w:r>
      <w:r w:rsidR="00655442">
        <w:rPr>
          <w:rFonts w:ascii="Open Sans" w:hAnsi="Open Sans" w:cs="Open Sans"/>
          <w:sz w:val="22"/>
          <w:szCs w:val="22"/>
        </w:rPr>
        <w:t>Are the observations in the study independent?</w:t>
      </w:r>
    </w:p>
    <w:p w14:paraId="70A6E48F" w14:textId="2EB7F8E3" w:rsidR="00044548" w:rsidRDefault="00785CF9" w:rsidP="00785CF9">
      <w:pPr>
        <w:pStyle w:val="ListParagraph"/>
        <w:ind w:left="1080" w:firstLine="360"/>
        <w:rPr>
          <w:rFonts w:ascii="Open Sans" w:hAnsi="Open Sans" w:cs="Open Sans"/>
          <w:sz w:val="22"/>
          <w:szCs w:val="22"/>
        </w:rPr>
      </w:pPr>
      <w:r>
        <w:rPr>
          <w:rFonts w:ascii="Open Sans" w:hAnsi="Open Sans" w:cs="Open Sans"/>
          <w:sz w:val="22"/>
          <w:szCs w:val="22"/>
        </w:rPr>
        <w:t>The observations in the study are independent between and within groups as the data for each group is randomly sampled.</w:t>
      </w:r>
    </w:p>
    <w:p w14:paraId="62D3F70D" w14:textId="77777777" w:rsidR="00785CF9" w:rsidRDefault="00785CF9" w:rsidP="00044548">
      <w:pPr>
        <w:pStyle w:val="ListParagraph"/>
        <w:ind w:left="1080"/>
        <w:rPr>
          <w:rFonts w:ascii="Open Sans" w:hAnsi="Open Sans" w:cs="Open Sans"/>
          <w:sz w:val="22"/>
          <w:szCs w:val="22"/>
        </w:rPr>
      </w:pPr>
    </w:p>
    <w:p w14:paraId="0CE9C49D" w14:textId="4D9B2AEC" w:rsidR="00655442" w:rsidRDefault="00E0401F" w:rsidP="00655442">
      <w:pPr>
        <w:pStyle w:val="ListParagraph"/>
        <w:numPr>
          <w:ilvl w:val="1"/>
          <w:numId w:val="2"/>
        </w:numPr>
        <w:rPr>
          <w:rFonts w:ascii="Open Sans" w:hAnsi="Open Sans" w:cs="Open Sans"/>
          <w:sz w:val="22"/>
          <w:szCs w:val="22"/>
        </w:rPr>
      </w:pPr>
      <w:r>
        <w:rPr>
          <w:rFonts w:ascii="Open Sans" w:hAnsi="Open Sans" w:cs="Open Sans"/>
          <w:sz w:val="22"/>
          <w:szCs w:val="22"/>
        </w:rPr>
        <w:t>(</w:t>
      </w:r>
      <w:r w:rsidR="00FF14DD">
        <w:rPr>
          <w:rFonts w:ascii="Open Sans" w:hAnsi="Open Sans" w:cs="Open Sans"/>
          <w:sz w:val="22"/>
          <w:szCs w:val="22"/>
        </w:rPr>
        <w:t>0.5</w:t>
      </w:r>
      <w:r>
        <w:rPr>
          <w:rFonts w:ascii="Open Sans" w:hAnsi="Open Sans" w:cs="Open Sans"/>
          <w:sz w:val="22"/>
          <w:szCs w:val="22"/>
        </w:rPr>
        <w:t xml:space="preserve"> point) </w:t>
      </w:r>
      <w:r w:rsidR="00655442">
        <w:rPr>
          <w:rFonts w:ascii="Open Sans" w:hAnsi="Open Sans" w:cs="Open Sans"/>
          <w:sz w:val="22"/>
          <w:szCs w:val="22"/>
        </w:rPr>
        <w:t>Are the sample sizes sufficiently large?</w:t>
      </w:r>
      <w:r w:rsidR="00EC7361">
        <w:rPr>
          <w:rFonts w:ascii="Open Sans" w:hAnsi="Open Sans" w:cs="Open Sans"/>
          <w:sz w:val="22"/>
          <w:szCs w:val="22"/>
        </w:rPr>
        <w:t xml:space="preserve"> (Hint: the </w:t>
      </w:r>
      <w:r w:rsidR="00EC7361">
        <w:rPr>
          <w:rFonts w:ascii="Open Sans" w:hAnsi="Open Sans" w:cs="Open Sans"/>
          <w:i/>
          <w:iCs/>
          <w:sz w:val="22"/>
          <w:szCs w:val="22"/>
        </w:rPr>
        <w:t>n</w:t>
      </w:r>
      <w:r w:rsidR="00EC7361">
        <w:rPr>
          <w:rFonts w:ascii="Open Sans" w:hAnsi="Open Sans" w:cs="Open Sans"/>
          <w:sz w:val="22"/>
          <w:szCs w:val="22"/>
        </w:rPr>
        <w:t xml:space="preserve"> row of the table above provides the sample sizes of each group.)</w:t>
      </w:r>
    </w:p>
    <w:p w14:paraId="54CA8C01" w14:textId="2817678C" w:rsidR="00044548" w:rsidRDefault="00785CF9" w:rsidP="00785CF9">
      <w:pPr>
        <w:pStyle w:val="ListParagraph"/>
        <w:ind w:left="1440"/>
        <w:rPr>
          <w:rFonts w:ascii="Open Sans" w:hAnsi="Open Sans" w:cs="Open Sans"/>
          <w:sz w:val="22"/>
          <w:szCs w:val="22"/>
        </w:rPr>
      </w:pPr>
      <w:r>
        <w:rPr>
          <w:rFonts w:ascii="Open Sans" w:hAnsi="Open Sans" w:cs="Open Sans"/>
          <w:sz w:val="22"/>
          <w:szCs w:val="22"/>
        </w:rPr>
        <w:t xml:space="preserve">Yes, the sample sizes for each individual group </w:t>
      </w:r>
      <w:r w:rsidR="00984BD2">
        <w:rPr>
          <w:rFonts w:ascii="Open Sans" w:hAnsi="Open Sans" w:cs="Open Sans"/>
          <w:sz w:val="22"/>
          <w:szCs w:val="22"/>
        </w:rPr>
        <w:t>are</w:t>
      </w:r>
      <w:r>
        <w:rPr>
          <w:rFonts w:ascii="Open Sans" w:hAnsi="Open Sans" w:cs="Open Sans"/>
          <w:sz w:val="22"/>
          <w:szCs w:val="22"/>
        </w:rPr>
        <w:t xml:space="preserve"> sufficiently large.</w:t>
      </w:r>
    </w:p>
    <w:p w14:paraId="2E150FCC" w14:textId="77777777" w:rsidR="00C4689B" w:rsidRDefault="00E0401F" w:rsidP="00C4689B">
      <w:pPr>
        <w:pStyle w:val="ListParagraph"/>
        <w:numPr>
          <w:ilvl w:val="1"/>
          <w:numId w:val="2"/>
        </w:numPr>
        <w:rPr>
          <w:rFonts w:ascii="Open Sans" w:hAnsi="Open Sans" w:cs="Open Sans"/>
          <w:sz w:val="22"/>
          <w:szCs w:val="22"/>
        </w:rPr>
      </w:pPr>
      <w:r>
        <w:rPr>
          <w:rFonts w:ascii="Open Sans" w:hAnsi="Open Sans" w:cs="Open Sans"/>
          <w:sz w:val="22"/>
          <w:szCs w:val="22"/>
        </w:rPr>
        <w:lastRenderedPageBreak/>
        <w:t>(</w:t>
      </w:r>
      <w:r w:rsidR="00FF14DD">
        <w:rPr>
          <w:rFonts w:ascii="Open Sans" w:hAnsi="Open Sans" w:cs="Open Sans"/>
          <w:sz w:val="22"/>
          <w:szCs w:val="22"/>
        </w:rPr>
        <w:t>0.5</w:t>
      </w:r>
      <w:r>
        <w:rPr>
          <w:rFonts w:ascii="Open Sans" w:hAnsi="Open Sans" w:cs="Open Sans"/>
          <w:sz w:val="22"/>
          <w:szCs w:val="22"/>
        </w:rPr>
        <w:t xml:space="preserve"> point) </w:t>
      </w:r>
      <w:r w:rsidR="00655442">
        <w:rPr>
          <w:rFonts w:ascii="Open Sans" w:hAnsi="Open Sans" w:cs="Open Sans"/>
          <w:sz w:val="22"/>
          <w:szCs w:val="22"/>
        </w:rPr>
        <w:t>Is the variatio</w:t>
      </w:r>
      <w:r w:rsidR="00EC7361">
        <w:rPr>
          <w:rFonts w:ascii="Open Sans" w:hAnsi="Open Sans" w:cs="Open Sans"/>
          <w:sz w:val="22"/>
          <w:szCs w:val="22"/>
        </w:rPr>
        <w:t>n in the groups about equal from one group to the next? (Hint: use the spread of the boxplots and standard deviation values from the table to assess this condition.)</w:t>
      </w:r>
    </w:p>
    <w:p w14:paraId="0F68BF59" w14:textId="6CE7013A" w:rsidR="00785CF9" w:rsidRDefault="00C4689B" w:rsidP="00C4689B">
      <w:pPr>
        <w:pStyle w:val="ListParagraph"/>
        <w:ind w:left="1080"/>
        <w:rPr>
          <w:rFonts w:ascii="Open Sans" w:hAnsi="Open Sans" w:cs="Open Sans"/>
          <w:sz w:val="22"/>
          <w:szCs w:val="22"/>
        </w:rPr>
      </w:pPr>
      <w:r w:rsidRPr="00C4689B">
        <w:rPr>
          <w:rFonts w:ascii="Open Sans" w:hAnsi="Open Sans" w:cs="Open Sans"/>
          <w:sz w:val="22"/>
          <w:szCs w:val="22"/>
        </w:rPr>
        <w:t xml:space="preserve">The variation among the groups </w:t>
      </w:r>
      <w:r w:rsidR="00166D8A" w:rsidRPr="00C4689B">
        <w:rPr>
          <w:rFonts w:ascii="Open Sans" w:hAnsi="Open Sans" w:cs="Open Sans"/>
          <w:sz w:val="22"/>
          <w:szCs w:val="22"/>
        </w:rPr>
        <w:t>is</w:t>
      </w:r>
      <w:r w:rsidRPr="00C4689B">
        <w:rPr>
          <w:rFonts w:ascii="Open Sans" w:hAnsi="Open Sans" w:cs="Open Sans"/>
          <w:sz w:val="22"/>
          <w:szCs w:val="22"/>
        </w:rPr>
        <w:t xml:space="preserve"> roughly </w:t>
      </w:r>
      <w:proofErr w:type="gramStart"/>
      <w:r w:rsidRPr="00C4689B">
        <w:rPr>
          <w:rFonts w:ascii="Open Sans" w:hAnsi="Open Sans" w:cs="Open Sans"/>
          <w:sz w:val="22"/>
          <w:szCs w:val="22"/>
        </w:rPr>
        <w:t>equal to one another</w:t>
      </w:r>
      <w:proofErr w:type="gramEnd"/>
      <w:r w:rsidRPr="00C4689B">
        <w:rPr>
          <w:rFonts w:ascii="Open Sans" w:hAnsi="Open Sans" w:cs="Open Sans"/>
          <w:sz w:val="22"/>
          <w:szCs w:val="22"/>
        </w:rPr>
        <w:t xml:space="preserve"> as the boxplot is quite spread out and the median of the boxplots are roughly equal. The standard deviations between the groups are close to each other.</w:t>
      </w:r>
    </w:p>
    <w:p w14:paraId="578EC0C9" w14:textId="77777777" w:rsidR="00C4689B" w:rsidRPr="00C4689B" w:rsidRDefault="00C4689B" w:rsidP="00C4689B">
      <w:pPr>
        <w:pStyle w:val="ListParagraph"/>
        <w:ind w:left="1080"/>
        <w:rPr>
          <w:rFonts w:ascii="Open Sans" w:hAnsi="Open Sans" w:cs="Open Sans"/>
          <w:sz w:val="22"/>
          <w:szCs w:val="22"/>
        </w:rPr>
      </w:pPr>
    </w:p>
    <w:p w14:paraId="1E5A393F" w14:textId="580A88E2" w:rsidR="00212603" w:rsidRDefault="00212603" w:rsidP="00212603">
      <w:pPr>
        <w:pStyle w:val="ListParagraph"/>
        <w:numPr>
          <w:ilvl w:val="0"/>
          <w:numId w:val="2"/>
        </w:numPr>
        <w:rPr>
          <w:rFonts w:ascii="Open Sans" w:hAnsi="Open Sans" w:cs="Open Sans"/>
          <w:sz w:val="22"/>
          <w:szCs w:val="22"/>
        </w:rPr>
      </w:pPr>
      <w:r>
        <w:rPr>
          <w:rFonts w:ascii="Open Sans" w:hAnsi="Open Sans" w:cs="Open Sans"/>
          <w:sz w:val="22"/>
          <w:szCs w:val="22"/>
        </w:rPr>
        <w:t xml:space="preserve">To assess whether there is a significant difference in the average number of hours worked between one or more of the groups, we need to determine the mean squares between groups (MSG) and the mean squares within groups (MSE). Each of these values has an </w:t>
      </w:r>
      <w:proofErr w:type="gramStart"/>
      <w:r>
        <w:rPr>
          <w:rFonts w:ascii="Open Sans" w:hAnsi="Open Sans" w:cs="Open Sans"/>
          <w:sz w:val="22"/>
          <w:szCs w:val="22"/>
        </w:rPr>
        <w:t>associated degrees of freedom</w:t>
      </w:r>
      <w:proofErr w:type="gramEnd"/>
      <w:r>
        <w:rPr>
          <w:rFonts w:ascii="Open Sans" w:hAnsi="Open Sans" w:cs="Open Sans"/>
          <w:sz w:val="22"/>
          <w:szCs w:val="22"/>
        </w:rPr>
        <w:t xml:space="preserve">. </w:t>
      </w:r>
    </w:p>
    <w:p w14:paraId="75BBD6BB" w14:textId="77777777" w:rsidR="00C4689B" w:rsidRDefault="00E0401F" w:rsidP="00212603">
      <w:pPr>
        <w:pStyle w:val="ListParagraph"/>
        <w:numPr>
          <w:ilvl w:val="1"/>
          <w:numId w:val="2"/>
        </w:numPr>
        <w:rPr>
          <w:rFonts w:ascii="Open Sans" w:hAnsi="Open Sans" w:cs="Open Sans"/>
          <w:sz w:val="22"/>
          <w:szCs w:val="22"/>
        </w:rPr>
      </w:pPr>
      <w:r>
        <w:rPr>
          <w:rFonts w:ascii="Open Sans" w:hAnsi="Open Sans" w:cs="Open Sans"/>
          <w:sz w:val="22"/>
          <w:szCs w:val="22"/>
        </w:rPr>
        <w:t xml:space="preserve">(1 point) </w:t>
      </w:r>
      <w:r w:rsidR="00212603">
        <w:rPr>
          <w:rFonts w:ascii="Open Sans" w:hAnsi="Open Sans" w:cs="Open Sans"/>
          <w:sz w:val="22"/>
          <w:szCs w:val="22"/>
        </w:rPr>
        <w:t>Determine the degrees of freedom associated with the MSG.</w:t>
      </w:r>
    </w:p>
    <w:p w14:paraId="273235AC" w14:textId="6CA3EE19" w:rsidR="00212603" w:rsidRPr="00A855B0" w:rsidRDefault="00212603" w:rsidP="00C4689B">
      <w:pPr>
        <w:pStyle w:val="ListParagraph"/>
        <w:ind w:left="1080"/>
        <w:rPr>
          <w:rFonts w:ascii="Open Sans" w:eastAsiaTheme="minorEastAsia" w:hAnsi="Open Sans" w:cs="Open Sans"/>
          <w:sz w:val="22"/>
          <w:szCs w:val="22"/>
        </w:rPr>
      </w:pPr>
      <w:r>
        <w:rPr>
          <w:rFonts w:ascii="Open Sans" w:hAnsi="Open Sans" w:cs="Open Sans"/>
          <w:sz w:val="22"/>
          <w:szCs w:val="22"/>
        </w:rPr>
        <w:t xml:space="preserve"> </w:t>
      </w:r>
      <w:r w:rsidR="00A855B0">
        <w:rPr>
          <w:rFonts w:ascii="Open Sans" w:hAnsi="Open Sans" w:cs="Open Sans"/>
          <w:sz w:val="22"/>
          <w:szCs w:val="22"/>
        </w:rPr>
        <w:tab/>
      </w:r>
      <m:oMath>
        <m:sSub>
          <m:sSubPr>
            <m:ctrlPr>
              <w:rPr>
                <w:rFonts w:ascii="Cambria Math" w:hAnsi="Cambria Math" w:cs="Open Sans"/>
                <w:i/>
                <w:sz w:val="22"/>
                <w:szCs w:val="22"/>
              </w:rPr>
            </m:ctrlPr>
          </m:sSubPr>
          <m:e>
            <m:r>
              <w:rPr>
                <w:rFonts w:ascii="Cambria Math" w:hAnsi="Cambria Math" w:cs="Open Sans"/>
                <w:sz w:val="22"/>
                <w:szCs w:val="22"/>
              </w:rPr>
              <m:t>df</m:t>
            </m:r>
          </m:e>
          <m:sub>
            <m:r>
              <w:rPr>
                <w:rFonts w:ascii="Cambria Math" w:hAnsi="Cambria Math" w:cs="Open Sans"/>
                <w:sz w:val="22"/>
                <w:szCs w:val="22"/>
              </w:rPr>
              <m:t>G</m:t>
            </m:r>
          </m:sub>
        </m:sSub>
        <m:r>
          <w:rPr>
            <w:rFonts w:ascii="Cambria Math" w:hAnsi="Cambria Math" w:cs="Open Sans"/>
            <w:sz w:val="22"/>
            <w:szCs w:val="22"/>
          </w:rPr>
          <m:t>=k-1=5-1=4</m:t>
        </m:r>
      </m:oMath>
    </w:p>
    <w:p w14:paraId="67F229E5" w14:textId="77777777" w:rsidR="00A855B0" w:rsidRPr="00A855B0" w:rsidRDefault="00A855B0" w:rsidP="00C4689B">
      <w:pPr>
        <w:pStyle w:val="ListParagraph"/>
        <w:ind w:left="1080"/>
        <w:rPr>
          <w:rFonts w:ascii="Open Sans" w:eastAsiaTheme="minorEastAsia" w:hAnsi="Open Sans" w:cs="Open Sans"/>
          <w:sz w:val="22"/>
          <w:szCs w:val="22"/>
        </w:rPr>
      </w:pPr>
    </w:p>
    <w:p w14:paraId="5875B787" w14:textId="77777777" w:rsidR="00C4689B" w:rsidRDefault="00E0401F" w:rsidP="00212603">
      <w:pPr>
        <w:pStyle w:val="ListParagraph"/>
        <w:numPr>
          <w:ilvl w:val="1"/>
          <w:numId w:val="2"/>
        </w:numPr>
        <w:rPr>
          <w:rFonts w:ascii="Open Sans" w:hAnsi="Open Sans" w:cs="Open Sans"/>
          <w:sz w:val="22"/>
          <w:szCs w:val="22"/>
        </w:rPr>
      </w:pPr>
      <w:r>
        <w:rPr>
          <w:rFonts w:ascii="Open Sans" w:hAnsi="Open Sans" w:cs="Open Sans"/>
          <w:sz w:val="22"/>
          <w:szCs w:val="22"/>
        </w:rPr>
        <w:t xml:space="preserve">(1 point) </w:t>
      </w:r>
      <w:r w:rsidR="00212603">
        <w:rPr>
          <w:rFonts w:ascii="Open Sans" w:hAnsi="Open Sans" w:cs="Open Sans"/>
          <w:sz w:val="22"/>
          <w:szCs w:val="22"/>
        </w:rPr>
        <w:t>Determine the degrees of freedom associated with the MSE.</w:t>
      </w:r>
    </w:p>
    <w:p w14:paraId="2B1FDDE8" w14:textId="23F1E272" w:rsidR="00212603" w:rsidRDefault="00212603" w:rsidP="00C4689B">
      <w:pPr>
        <w:pStyle w:val="ListParagraph"/>
        <w:ind w:left="1080"/>
        <w:rPr>
          <w:rFonts w:ascii="Open Sans" w:eastAsiaTheme="minorEastAsia" w:hAnsi="Open Sans" w:cs="Open Sans"/>
          <w:sz w:val="22"/>
          <w:szCs w:val="22"/>
        </w:rPr>
      </w:pPr>
      <w:r>
        <w:rPr>
          <w:rFonts w:ascii="Open Sans" w:hAnsi="Open Sans" w:cs="Open Sans"/>
          <w:sz w:val="22"/>
          <w:szCs w:val="22"/>
        </w:rPr>
        <w:t xml:space="preserve"> </w:t>
      </w:r>
      <w:r w:rsidR="00A855B0">
        <w:rPr>
          <w:rFonts w:ascii="Open Sans" w:hAnsi="Open Sans" w:cs="Open Sans"/>
          <w:sz w:val="22"/>
          <w:szCs w:val="22"/>
        </w:rPr>
        <w:tab/>
      </w:r>
      <m:oMath>
        <m:sSub>
          <m:sSubPr>
            <m:ctrlPr>
              <w:rPr>
                <w:rFonts w:ascii="Cambria Math" w:hAnsi="Cambria Math" w:cs="Open Sans"/>
                <w:i/>
                <w:sz w:val="22"/>
                <w:szCs w:val="22"/>
              </w:rPr>
            </m:ctrlPr>
          </m:sSubPr>
          <m:e>
            <m:r>
              <w:rPr>
                <w:rFonts w:ascii="Cambria Math" w:hAnsi="Cambria Math" w:cs="Open Sans"/>
                <w:sz w:val="22"/>
                <w:szCs w:val="22"/>
              </w:rPr>
              <m:t>df</m:t>
            </m:r>
          </m:e>
          <m:sub>
            <m:r>
              <w:rPr>
                <w:rFonts w:ascii="Cambria Math" w:hAnsi="Cambria Math" w:cs="Open Sans"/>
                <w:sz w:val="22"/>
                <w:szCs w:val="22"/>
              </w:rPr>
              <m:t>E</m:t>
            </m:r>
          </m:sub>
        </m:sSub>
        <m:r>
          <w:rPr>
            <w:rFonts w:ascii="Cambria Math" w:hAnsi="Cambria Math" w:cs="Open Sans"/>
            <w:sz w:val="22"/>
            <w:szCs w:val="22"/>
          </w:rPr>
          <m:t>=n-k=1172-5=1167</m:t>
        </m:r>
      </m:oMath>
    </w:p>
    <w:p w14:paraId="1188E212" w14:textId="77777777" w:rsidR="00A855B0" w:rsidRDefault="00A855B0" w:rsidP="00C4689B">
      <w:pPr>
        <w:pStyle w:val="ListParagraph"/>
        <w:ind w:left="1080"/>
        <w:rPr>
          <w:rFonts w:ascii="Open Sans" w:hAnsi="Open Sans" w:cs="Open Sans"/>
          <w:sz w:val="22"/>
          <w:szCs w:val="22"/>
        </w:rPr>
      </w:pPr>
    </w:p>
    <w:p w14:paraId="28E67918" w14:textId="77777777" w:rsidR="00A855B0" w:rsidRDefault="00E0401F" w:rsidP="00212603">
      <w:pPr>
        <w:pStyle w:val="ListParagraph"/>
        <w:numPr>
          <w:ilvl w:val="0"/>
          <w:numId w:val="2"/>
        </w:numPr>
        <w:rPr>
          <w:rFonts w:ascii="Open Sans" w:hAnsi="Open Sans" w:cs="Open Sans"/>
          <w:sz w:val="22"/>
          <w:szCs w:val="22"/>
        </w:rPr>
      </w:pPr>
      <w:r>
        <w:rPr>
          <w:rFonts w:ascii="Open Sans" w:hAnsi="Open Sans" w:cs="Open Sans"/>
          <w:sz w:val="22"/>
          <w:szCs w:val="22"/>
        </w:rPr>
        <w:t xml:space="preserve">(1 point) </w:t>
      </w:r>
      <w:r w:rsidR="00212603">
        <w:rPr>
          <w:rFonts w:ascii="Open Sans" w:hAnsi="Open Sans" w:cs="Open Sans"/>
          <w:sz w:val="22"/>
          <w:szCs w:val="22"/>
        </w:rPr>
        <w:t xml:space="preserve">An ANOVA was performed in R. The estimate for the mean squares between groups is MSG = 501.54 and the resulting </w:t>
      </w:r>
      <w:r w:rsidR="00212603">
        <w:rPr>
          <w:rFonts w:ascii="Open Sans" w:hAnsi="Open Sans" w:cs="Open Sans"/>
          <w:i/>
          <w:iCs/>
          <w:sz w:val="22"/>
          <w:szCs w:val="22"/>
        </w:rPr>
        <w:t>F</w:t>
      </w:r>
      <w:r w:rsidR="00212603">
        <w:rPr>
          <w:rFonts w:ascii="Open Sans" w:hAnsi="Open Sans" w:cs="Open Sans"/>
          <w:sz w:val="22"/>
          <w:szCs w:val="22"/>
        </w:rPr>
        <w:t xml:space="preserve"> statistic is equal to 2.189. Determine the average variation within each group. That is, calculate the MSE.</w:t>
      </w:r>
    </w:p>
    <w:p w14:paraId="38B789A0" w14:textId="2D51A6A6" w:rsidR="00212603" w:rsidRDefault="00A855B0" w:rsidP="00A855B0">
      <w:pPr>
        <w:pStyle w:val="ListParagraph"/>
        <w:ind w:left="360"/>
        <w:rPr>
          <w:rFonts w:ascii="Open Sans" w:hAnsi="Open Sans" w:cs="Open Sans"/>
          <w:sz w:val="22"/>
          <w:szCs w:val="22"/>
        </w:rPr>
      </w:pPr>
      <m:oMathPara>
        <m:oMath>
          <m:r>
            <w:rPr>
              <w:rFonts w:ascii="Cambria Math" w:hAnsi="Cambria Math" w:cs="Open Sans"/>
              <w:sz w:val="22"/>
              <w:szCs w:val="22"/>
            </w:rPr>
            <m:t>F=</m:t>
          </m:r>
          <m:f>
            <m:fPr>
              <m:ctrlPr>
                <w:rPr>
                  <w:rFonts w:ascii="Cambria Math" w:hAnsi="Cambria Math" w:cs="Open Sans"/>
                  <w:i/>
                  <w:sz w:val="22"/>
                  <w:szCs w:val="22"/>
                </w:rPr>
              </m:ctrlPr>
            </m:fPr>
            <m:num>
              <m:r>
                <w:rPr>
                  <w:rFonts w:ascii="Cambria Math" w:hAnsi="Cambria Math" w:cs="Open Sans"/>
                  <w:sz w:val="22"/>
                  <w:szCs w:val="22"/>
                </w:rPr>
                <m:t>MSG</m:t>
              </m:r>
            </m:num>
            <m:den>
              <m:r>
                <w:rPr>
                  <w:rFonts w:ascii="Cambria Math" w:hAnsi="Cambria Math" w:cs="Open Sans"/>
                  <w:sz w:val="22"/>
                  <w:szCs w:val="22"/>
                </w:rPr>
                <m:t>MSE</m:t>
              </m:r>
            </m:den>
          </m:f>
          <m:r>
            <w:rPr>
              <w:rFonts w:ascii="Cambria Math" w:hAnsi="Cambria Math" w:cs="Open Sans"/>
              <w:sz w:val="22"/>
              <w:szCs w:val="22"/>
            </w:rPr>
            <m:t>=&gt;2.189=</m:t>
          </m:r>
          <m:f>
            <m:fPr>
              <m:ctrlPr>
                <w:rPr>
                  <w:rFonts w:ascii="Cambria Math" w:hAnsi="Cambria Math" w:cs="Open Sans"/>
                  <w:i/>
                  <w:sz w:val="22"/>
                  <w:szCs w:val="22"/>
                </w:rPr>
              </m:ctrlPr>
            </m:fPr>
            <m:num>
              <m:r>
                <w:rPr>
                  <w:rFonts w:ascii="Cambria Math" w:hAnsi="Cambria Math" w:cs="Open Sans"/>
                  <w:sz w:val="22"/>
                  <w:szCs w:val="22"/>
                </w:rPr>
                <m:t>501.54</m:t>
              </m:r>
            </m:num>
            <m:den>
              <m:r>
                <w:rPr>
                  <w:rFonts w:ascii="Cambria Math" w:hAnsi="Cambria Math" w:cs="Open Sans"/>
                  <w:sz w:val="22"/>
                  <w:szCs w:val="22"/>
                </w:rPr>
                <m:t>MSE</m:t>
              </m:r>
            </m:den>
          </m:f>
          <m:r>
            <w:rPr>
              <w:rFonts w:ascii="Cambria Math" w:hAnsi="Cambria Math" w:cs="Open Sans"/>
              <w:sz w:val="22"/>
              <w:szCs w:val="22"/>
            </w:rPr>
            <m:t>=&gt;MSE=229.12</m:t>
          </m:r>
        </m:oMath>
      </m:oMathPara>
    </w:p>
    <w:p w14:paraId="69F605C7" w14:textId="77777777" w:rsidR="00A855B0" w:rsidRDefault="00A855B0" w:rsidP="00A855B0">
      <w:pPr>
        <w:pStyle w:val="ListParagraph"/>
        <w:ind w:left="360"/>
        <w:rPr>
          <w:rFonts w:ascii="Open Sans" w:hAnsi="Open Sans" w:cs="Open Sans"/>
          <w:sz w:val="22"/>
          <w:szCs w:val="22"/>
        </w:rPr>
      </w:pPr>
    </w:p>
    <w:p w14:paraId="4734AED0" w14:textId="77777777" w:rsidR="008D2122" w:rsidRDefault="00E0401F" w:rsidP="00212603">
      <w:pPr>
        <w:pStyle w:val="ListParagraph"/>
        <w:numPr>
          <w:ilvl w:val="0"/>
          <w:numId w:val="2"/>
        </w:numPr>
        <w:rPr>
          <w:rFonts w:ascii="Open Sans" w:hAnsi="Open Sans" w:cs="Open Sans"/>
          <w:sz w:val="22"/>
          <w:szCs w:val="22"/>
        </w:rPr>
      </w:pPr>
      <w:r>
        <w:rPr>
          <w:rFonts w:ascii="Open Sans" w:hAnsi="Open Sans" w:cs="Open Sans"/>
          <w:sz w:val="22"/>
          <w:szCs w:val="22"/>
        </w:rPr>
        <w:t>(</w:t>
      </w:r>
      <w:r w:rsidR="00FF14DD">
        <w:rPr>
          <w:rFonts w:ascii="Open Sans" w:hAnsi="Open Sans" w:cs="Open Sans"/>
          <w:sz w:val="22"/>
          <w:szCs w:val="22"/>
        </w:rPr>
        <w:t>2</w:t>
      </w:r>
      <w:r>
        <w:rPr>
          <w:rFonts w:ascii="Open Sans" w:hAnsi="Open Sans" w:cs="Open Sans"/>
          <w:sz w:val="22"/>
          <w:szCs w:val="22"/>
        </w:rPr>
        <w:t xml:space="preserve"> point</w:t>
      </w:r>
      <w:r w:rsidR="00FF14DD">
        <w:rPr>
          <w:rFonts w:ascii="Open Sans" w:hAnsi="Open Sans" w:cs="Open Sans"/>
          <w:sz w:val="22"/>
          <w:szCs w:val="22"/>
        </w:rPr>
        <w:t>s</w:t>
      </w:r>
      <w:r>
        <w:rPr>
          <w:rFonts w:ascii="Open Sans" w:hAnsi="Open Sans" w:cs="Open Sans"/>
          <w:sz w:val="22"/>
          <w:szCs w:val="22"/>
        </w:rPr>
        <w:t xml:space="preserve">) </w:t>
      </w:r>
      <w:r w:rsidR="0096698B">
        <w:rPr>
          <w:rFonts w:ascii="Open Sans" w:hAnsi="Open Sans" w:cs="Open Sans"/>
          <w:sz w:val="22"/>
          <w:szCs w:val="22"/>
        </w:rPr>
        <w:t xml:space="preserve">Using the </w:t>
      </w:r>
      <w:r w:rsidR="0096698B">
        <w:rPr>
          <w:rFonts w:ascii="Open Sans" w:hAnsi="Open Sans" w:cs="Open Sans"/>
          <w:i/>
          <w:iCs/>
          <w:sz w:val="22"/>
          <w:szCs w:val="22"/>
        </w:rPr>
        <w:t xml:space="preserve">F </w:t>
      </w:r>
      <w:r w:rsidR="0096698B">
        <w:rPr>
          <w:rFonts w:ascii="Open Sans" w:hAnsi="Open Sans" w:cs="Open Sans"/>
          <w:sz w:val="22"/>
          <w:szCs w:val="22"/>
        </w:rPr>
        <w:t xml:space="preserve">statistic from question 4 and the two values for the degrees of freedom in question 3, calculate the p-value </w:t>
      </w:r>
      <w:r w:rsidR="00A42863">
        <w:rPr>
          <w:rFonts w:ascii="Open Sans" w:hAnsi="Open Sans" w:cs="Open Sans"/>
          <w:sz w:val="22"/>
          <w:szCs w:val="22"/>
        </w:rPr>
        <w:t>for this test.</w:t>
      </w:r>
    </w:p>
    <w:p w14:paraId="13D30F26" w14:textId="77777777" w:rsidR="008D2122" w:rsidRDefault="008D2122" w:rsidP="008D2122">
      <w:pPr>
        <w:pStyle w:val="ListParagraph"/>
        <w:rPr>
          <w:rFonts w:ascii="Open Sans" w:hAnsi="Open Sans" w:cs="Open Sans"/>
          <w:sz w:val="22"/>
          <w:szCs w:val="22"/>
        </w:rPr>
      </w:pPr>
      <w:r>
        <w:rPr>
          <w:rFonts w:ascii="Open Sans" w:hAnsi="Open Sans" w:cs="Open Sans"/>
          <w:sz w:val="22"/>
          <w:szCs w:val="22"/>
        </w:rPr>
        <w:t xml:space="preserve">p-value = 1 – </w:t>
      </w:r>
      <w:proofErr w:type="gramStart"/>
      <w:r>
        <w:rPr>
          <w:rFonts w:ascii="Open Sans" w:hAnsi="Open Sans" w:cs="Open Sans"/>
          <w:sz w:val="22"/>
          <w:szCs w:val="22"/>
        </w:rPr>
        <w:t>pf(</w:t>
      </w:r>
      <w:proofErr w:type="gramEnd"/>
      <w:r>
        <w:rPr>
          <w:rFonts w:ascii="Open Sans" w:hAnsi="Open Sans" w:cs="Open Sans"/>
          <w:sz w:val="22"/>
          <w:szCs w:val="22"/>
        </w:rPr>
        <w:t>2.189, 4, 1167) = 0.068.</w:t>
      </w:r>
    </w:p>
    <w:p w14:paraId="011FB5F3" w14:textId="752B290F" w:rsidR="00C43EFD" w:rsidRDefault="00A42863" w:rsidP="008D2122">
      <w:pPr>
        <w:pStyle w:val="ListParagraph"/>
        <w:rPr>
          <w:rFonts w:ascii="Open Sans" w:hAnsi="Open Sans" w:cs="Open Sans"/>
          <w:sz w:val="22"/>
          <w:szCs w:val="22"/>
        </w:rPr>
      </w:pPr>
      <w:r>
        <w:rPr>
          <w:rFonts w:ascii="Open Sans" w:hAnsi="Open Sans" w:cs="Open Sans"/>
          <w:sz w:val="22"/>
          <w:szCs w:val="22"/>
        </w:rPr>
        <w:t xml:space="preserve"> </w:t>
      </w:r>
    </w:p>
    <w:p w14:paraId="3E730D7B" w14:textId="22F8F175" w:rsidR="00CE637D" w:rsidRDefault="00E0401F" w:rsidP="00212603">
      <w:pPr>
        <w:pStyle w:val="ListParagraph"/>
        <w:numPr>
          <w:ilvl w:val="0"/>
          <w:numId w:val="2"/>
        </w:numPr>
        <w:rPr>
          <w:rFonts w:ascii="Open Sans" w:hAnsi="Open Sans" w:cs="Open Sans"/>
          <w:sz w:val="22"/>
          <w:szCs w:val="22"/>
        </w:rPr>
      </w:pPr>
      <w:r>
        <w:rPr>
          <w:rFonts w:ascii="Open Sans" w:hAnsi="Open Sans" w:cs="Open Sans"/>
          <w:sz w:val="22"/>
          <w:szCs w:val="22"/>
        </w:rPr>
        <w:t xml:space="preserve">(2 points) </w:t>
      </w:r>
      <w:r w:rsidR="00CE637D">
        <w:rPr>
          <w:rFonts w:ascii="Open Sans" w:hAnsi="Open Sans" w:cs="Open Sans"/>
          <w:sz w:val="22"/>
          <w:szCs w:val="22"/>
        </w:rPr>
        <w:t>Using the</w:t>
      </w:r>
      <w:r w:rsidR="00A4644D">
        <w:rPr>
          <w:rFonts w:ascii="Open Sans" w:hAnsi="Open Sans" w:cs="Open Sans"/>
          <w:sz w:val="22"/>
          <w:szCs w:val="22"/>
        </w:rPr>
        <w:t xml:space="preserve"> p-value calculated in question 5, write a conclusion for this ANOVA F test</w:t>
      </w:r>
      <w:r w:rsidR="00DC42F7">
        <w:rPr>
          <w:rFonts w:ascii="Open Sans" w:hAnsi="Open Sans" w:cs="Open Sans"/>
          <w:sz w:val="22"/>
          <w:szCs w:val="22"/>
        </w:rPr>
        <w:t xml:space="preserve"> using a significance level of </w:t>
      </w:r>
      <m:oMath>
        <m:r>
          <m:rPr>
            <m:sty m:val="p"/>
          </m:rPr>
          <w:rPr>
            <w:rFonts w:ascii="Cambria Math" w:hAnsi="Cambria Math" w:cs="Open Sans"/>
            <w:sz w:val="22"/>
            <w:szCs w:val="22"/>
          </w:rPr>
          <m:t>α</m:t>
        </m:r>
        <m:r>
          <w:rPr>
            <w:rFonts w:ascii="Cambria Math" w:hAnsi="Cambria Math" w:cs="Open Sans"/>
            <w:sz w:val="22"/>
            <w:szCs w:val="22"/>
          </w:rPr>
          <m:t>= 0.05</m:t>
        </m:r>
      </m:oMath>
      <w:r w:rsidR="00DC42F7" w:rsidRPr="00600C63">
        <w:rPr>
          <w:rFonts w:ascii="Open Sans" w:hAnsi="Open Sans" w:cs="Open Sans"/>
          <w:sz w:val="22"/>
          <w:szCs w:val="22"/>
        </w:rPr>
        <w:t>.</w:t>
      </w:r>
      <w:r w:rsidR="00A4644D">
        <w:rPr>
          <w:rFonts w:ascii="Open Sans" w:hAnsi="Open Sans" w:cs="Open Sans"/>
          <w:sz w:val="22"/>
          <w:szCs w:val="22"/>
        </w:rPr>
        <w:t>. (Hint: your conclusion should include a statement of evidence in favor of the alternative and a statement as to whether the null hypothesis is rejected or not.)</w:t>
      </w:r>
    </w:p>
    <w:p w14:paraId="4353E860" w14:textId="7A2747C5" w:rsidR="008D2122" w:rsidRPr="00655442" w:rsidRDefault="00553906" w:rsidP="00553906">
      <w:pPr>
        <w:pStyle w:val="ListParagraph"/>
        <w:rPr>
          <w:rFonts w:ascii="Open Sans" w:hAnsi="Open Sans" w:cs="Open Sans"/>
          <w:sz w:val="22"/>
          <w:szCs w:val="22"/>
        </w:rPr>
      </w:pPr>
      <w:r>
        <w:rPr>
          <w:rFonts w:ascii="Open Sans" w:hAnsi="Open Sans" w:cs="Open Sans"/>
          <w:sz w:val="22"/>
          <w:szCs w:val="22"/>
        </w:rPr>
        <w:t xml:space="preserve">There is </w:t>
      </w:r>
      <w:r w:rsidR="00166D8A">
        <w:rPr>
          <w:rFonts w:ascii="Open Sans" w:hAnsi="Open Sans" w:cs="Open Sans"/>
          <w:sz w:val="22"/>
          <w:szCs w:val="22"/>
        </w:rPr>
        <w:t>slightly</w:t>
      </w:r>
      <w:r>
        <w:rPr>
          <w:rFonts w:ascii="Open Sans" w:hAnsi="Open Sans" w:cs="Open Sans"/>
          <w:sz w:val="22"/>
          <w:szCs w:val="22"/>
        </w:rPr>
        <w:t xml:space="preserve"> suggestive to suggest that the </w:t>
      </w:r>
      <w:r w:rsidRPr="00655442">
        <w:rPr>
          <w:rFonts w:ascii="Open Sans" w:hAnsi="Open Sans" w:cs="Open Sans"/>
          <w:sz w:val="22"/>
          <w:szCs w:val="22"/>
        </w:rPr>
        <w:t>average number of hours worked varies across the five groups.</w:t>
      </w:r>
      <w:r>
        <w:rPr>
          <w:rFonts w:ascii="Open Sans" w:hAnsi="Open Sans" w:cs="Open Sans"/>
          <w:sz w:val="22"/>
          <w:szCs w:val="22"/>
        </w:rPr>
        <w:t xml:space="preserve"> So, we </w:t>
      </w:r>
      <w:r w:rsidR="00166D8A">
        <w:rPr>
          <w:rFonts w:ascii="Open Sans" w:hAnsi="Open Sans" w:cs="Open Sans"/>
          <w:sz w:val="22"/>
          <w:szCs w:val="22"/>
        </w:rPr>
        <w:t xml:space="preserve">fail to </w:t>
      </w:r>
      <w:r>
        <w:rPr>
          <w:rFonts w:ascii="Open Sans" w:hAnsi="Open Sans" w:cs="Open Sans"/>
          <w:sz w:val="22"/>
          <w:szCs w:val="22"/>
        </w:rPr>
        <w:t>reject the null hypothesis at the 0.05 significance level.</w:t>
      </w:r>
    </w:p>
    <w:p w14:paraId="4A89D290" w14:textId="245FC1E5" w:rsidR="00844C06" w:rsidRPr="00067CE6" w:rsidRDefault="00844C06" w:rsidP="00844C06">
      <w:pPr>
        <w:rPr>
          <w:rFonts w:ascii="Open Sans" w:hAnsi="Open Sans" w:cs="Open Sans"/>
          <w:sz w:val="22"/>
          <w:szCs w:val="22"/>
        </w:rPr>
      </w:pPr>
    </w:p>
    <w:p w14:paraId="089E3108" w14:textId="3629E7C6" w:rsidR="00844C06" w:rsidRPr="00067CE6" w:rsidRDefault="00844C06" w:rsidP="00844C06">
      <w:pPr>
        <w:pStyle w:val="Heading1"/>
        <w:rPr>
          <w:rFonts w:ascii="Open Sans" w:hAnsi="Open Sans" w:cs="Open Sans"/>
          <w:sz w:val="22"/>
          <w:szCs w:val="22"/>
        </w:rPr>
      </w:pPr>
      <w:r w:rsidRPr="00067CE6">
        <w:rPr>
          <w:rFonts w:ascii="Open Sans" w:hAnsi="Open Sans" w:cs="Open Sans"/>
          <w:sz w:val="22"/>
          <w:szCs w:val="22"/>
        </w:rPr>
        <w:t>Part 2 – Simple Linear Regression</w:t>
      </w:r>
      <w:r w:rsidR="00FF14DD">
        <w:rPr>
          <w:rFonts w:ascii="Open Sans" w:hAnsi="Open Sans" w:cs="Open Sans"/>
          <w:sz w:val="22"/>
          <w:szCs w:val="22"/>
        </w:rPr>
        <w:t xml:space="preserve"> (12.5 points) </w:t>
      </w:r>
    </w:p>
    <w:p w14:paraId="3C800B01" w14:textId="1732F158" w:rsidR="00844C06" w:rsidRPr="00067CE6" w:rsidRDefault="00844C06" w:rsidP="00844C06">
      <w:pPr>
        <w:rPr>
          <w:rFonts w:ascii="Open Sans" w:hAnsi="Open Sans" w:cs="Open Sans"/>
          <w:sz w:val="22"/>
          <w:szCs w:val="22"/>
        </w:rPr>
      </w:pPr>
    </w:p>
    <w:p w14:paraId="178CBBD5" w14:textId="797DF343" w:rsidR="00844C06" w:rsidRPr="00844C06" w:rsidRDefault="00844C06" w:rsidP="00844C06">
      <w:pPr>
        <w:rPr>
          <w:rFonts w:ascii="Open Sans" w:hAnsi="Open Sans" w:cs="Open Sans"/>
          <w:sz w:val="22"/>
          <w:szCs w:val="22"/>
        </w:rPr>
      </w:pPr>
      <w:r w:rsidRPr="00844C06">
        <w:rPr>
          <w:rFonts w:ascii="Open Sans" w:hAnsi="Open Sans" w:cs="Open Sans"/>
          <w:sz w:val="22"/>
          <w:szCs w:val="22"/>
        </w:rPr>
        <w:t xml:space="preserve">In this lab we’ll be looking at data from all 30 Major League Baseball teams </w:t>
      </w:r>
      <w:r w:rsidRPr="00067CE6">
        <w:rPr>
          <w:rFonts w:ascii="Open Sans" w:hAnsi="Open Sans" w:cs="Open Sans"/>
          <w:sz w:val="22"/>
          <w:szCs w:val="22"/>
        </w:rPr>
        <w:t xml:space="preserve">in 2011 </w:t>
      </w:r>
      <w:r w:rsidRPr="00844C06">
        <w:rPr>
          <w:rFonts w:ascii="Open Sans" w:hAnsi="Open Sans" w:cs="Open Sans"/>
          <w:sz w:val="22"/>
          <w:szCs w:val="22"/>
        </w:rPr>
        <w:t xml:space="preserve">and examining the linear relationship between runs scored in a season and </w:t>
      </w:r>
      <w:r w:rsidRPr="00067CE6">
        <w:rPr>
          <w:rFonts w:ascii="Open Sans" w:hAnsi="Open Sans" w:cs="Open Sans"/>
          <w:sz w:val="22"/>
          <w:szCs w:val="22"/>
        </w:rPr>
        <w:t xml:space="preserve">the number of at-bats for each time. </w:t>
      </w:r>
      <w:r w:rsidRPr="00844C06">
        <w:rPr>
          <w:rFonts w:ascii="Open Sans" w:hAnsi="Open Sans" w:cs="Open Sans"/>
          <w:sz w:val="22"/>
          <w:szCs w:val="22"/>
        </w:rPr>
        <w:t>Our aim will be to summarize th</w:t>
      </w:r>
      <w:r w:rsidRPr="00067CE6">
        <w:rPr>
          <w:rFonts w:ascii="Open Sans" w:hAnsi="Open Sans" w:cs="Open Sans"/>
          <w:sz w:val="22"/>
          <w:szCs w:val="22"/>
        </w:rPr>
        <w:t>is</w:t>
      </w:r>
      <w:r w:rsidRPr="00844C06">
        <w:rPr>
          <w:rFonts w:ascii="Open Sans" w:hAnsi="Open Sans" w:cs="Open Sans"/>
          <w:sz w:val="22"/>
          <w:szCs w:val="22"/>
        </w:rPr>
        <w:t xml:space="preserve"> relationship</w:t>
      </w:r>
      <w:r w:rsidRPr="00067CE6">
        <w:rPr>
          <w:rFonts w:ascii="Open Sans" w:hAnsi="Open Sans" w:cs="Open Sans"/>
          <w:sz w:val="22"/>
          <w:szCs w:val="22"/>
        </w:rPr>
        <w:t xml:space="preserve"> </w:t>
      </w:r>
      <w:r w:rsidRPr="00844C06">
        <w:rPr>
          <w:rFonts w:ascii="Open Sans" w:hAnsi="Open Sans" w:cs="Open Sans"/>
          <w:sz w:val="22"/>
          <w:szCs w:val="22"/>
        </w:rPr>
        <w:t xml:space="preserve">both graphically and numerically </w:t>
      </w:r>
      <w:proofErr w:type="gramStart"/>
      <w:r w:rsidRPr="00844C06">
        <w:rPr>
          <w:rFonts w:ascii="Open Sans" w:hAnsi="Open Sans" w:cs="Open Sans"/>
          <w:sz w:val="22"/>
          <w:szCs w:val="22"/>
        </w:rPr>
        <w:t>in order to</w:t>
      </w:r>
      <w:proofErr w:type="gramEnd"/>
      <w:r w:rsidRPr="00844C06">
        <w:rPr>
          <w:rFonts w:ascii="Open Sans" w:hAnsi="Open Sans" w:cs="Open Sans"/>
          <w:sz w:val="22"/>
          <w:szCs w:val="22"/>
        </w:rPr>
        <w:t xml:space="preserve"> </w:t>
      </w:r>
      <w:r w:rsidRPr="00067CE6">
        <w:rPr>
          <w:rFonts w:ascii="Open Sans" w:hAnsi="Open Sans" w:cs="Open Sans"/>
          <w:sz w:val="22"/>
          <w:szCs w:val="22"/>
        </w:rPr>
        <w:t>determine</w:t>
      </w:r>
      <w:r w:rsidRPr="00844C06">
        <w:rPr>
          <w:rFonts w:ascii="Open Sans" w:hAnsi="Open Sans" w:cs="Open Sans"/>
          <w:sz w:val="22"/>
          <w:szCs w:val="22"/>
        </w:rPr>
        <w:t xml:space="preserve"> if </w:t>
      </w:r>
      <w:r w:rsidRPr="00067CE6">
        <w:rPr>
          <w:rFonts w:ascii="Open Sans" w:hAnsi="Open Sans" w:cs="Open Sans"/>
          <w:sz w:val="22"/>
          <w:szCs w:val="22"/>
        </w:rPr>
        <w:t>the number of at-bats</w:t>
      </w:r>
      <w:r w:rsidRPr="00844C06">
        <w:rPr>
          <w:rFonts w:ascii="Open Sans" w:hAnsi="Open Sans" w:cs="Open Sans"/>
          <w:sz w:val="22"/>
          <w:szCs w:val="22"/>
        </w:rPr>
        <w:t xml:space="preserve"> helps us predict a team’s runs scored in a season.</w:t>
      </w:r>
    </w:p>
    <w:p w14:paraId="1861777E" w14:textId="54F3C37F" w:rsidR="00844C06" w:rsidRPr="00067CE6" w:rsidRDefault="00844C06" w:rsidP="00844C06">
      <w:pPr>
        <w:rPr>
          <w:rFonts w:ascii="Open Sans" w:hAnsi="Open Sans" w:cs="Open Sans"/>
          <w:sz w:val="22"/>
          <w:szCs w:val="22"/>
        </w:rPr>
      </w:pPr>
    </w:p>
    <w:p w14:paraId="269FC63D" w14:textId="2FCC07B3" w:rsidR="005C5F36" w:rsidRPr="00067CE6" w:rsidRDefault="006533DD" w:rsidP="00844C06">
      <w:pPr>
        <w:rPr>
          <w:rFonts w:ascii="Open Sans" w:hAnsi="Open Sans" w:cs="Open Sans"/>
          <w:sz w:val="22"/>
          <w:szCs w:val="22"/>
        </w:rPr>
      </w:pPr>
      <w:r w:rsidRPr="00067CE6">
        <w:rPr>
          <w:rFonts w:ascii="Open Sans" w:hAnsi="Open Sans" w:cs="Open Sans"/>
          <w:sz w:val="22"/>
          <w:szCs w:val="22"/>
        </w:rPr>
        <w:lastRenderedPageBreak/>
        <w:t>For this part of the assignment, please refer to the DA8_</w:t>
      </w:r>
      <w:r w:rsidR="00BE60CB" w:rsidRPr="00067CE6">
        <w:rPr>
          <w:rFonts w:ascii="Open Sans" w:hAnsi="Open Sans" w:cs="Open Sans"/>
          <w:sz w:val="22"/>
          <w:szCs w:val="22"/>
        </w:rPr>
        <w:t xml:space="preserve"> </w:t>
      </w:r>
      <w:r w:rsidRPr="00067CE6">
        <w:rPr>
          <w:rFonts w:ascii="Open Sans" w:hAnsi="Open Sans" w:cs="Open Sans"/>
          <w:sz w:val="22"/>
          <w:szCs w:val="22"/>
        </w:rPr>
        <w:t xml:space="preserve">SLR.R script and the mlb.csv file available on the Canvas page for this assignment. Be sure to read through all comments in the R script to understand how we visualize and fit the least squares regression line in R. </w:t>
      </w:r>
    </w:p>
    <w:p w14:paraId="138716F8" w14:textId="4088E769" w:rsidR="000C360E" w:rsidRPr="00067CE6" w:rsidRDefault="000C360E" w:rsidP="00844C06">
      <w:pPr>
        <w:rPr>
          <w:rFonts w:ascii="Open Sans" w:hAnsi="Open Sans" w:cs="Open Sans"/>
          <w:sz w:val="22"/>
          <w:szCs w:val="22"/>
        </w:rPr>
      </w:pPr>
    </w:p>
    <w:p w14:paraId="07A3A2F0" w14:textId="77777777" w:rsidR="006E40F4" w:rsidRDefault="00E0401F" w:rsidP="0041513B">
      <w:pPr>
        <w:pStyle w:val="ListParagraph"/>
        <w:numPr>
          <w:ilvl w:val="0"/>
          <w:numId w:val="1"/>
        </w:numPr>
        <w:rPr>
          <w:rFonts w:ascii="Open Sans" w:hAnsi="Open Sans" w:cs="Open Sans"/>
          <w:sz w:val="22"/>
          <w:szCs w:val="22"/>
        </w:rPr>
      </w:pPr>
      <w:r>
        <w:rPr>
          <w:rFonts w:ascii="Open Sans" w:hAnsi="Open Sans" w:cs="Open Sans"/>
          <w:sz w:val="22"/>
          <w:szCs w:val="22"/>
        </w:rPr>
        <w:t xml:space="preserve">(1 point) </w:t>
      </w:r>
      <w:r w:rsidR="0041513B" w:rsidRPr="00067CE6">
        <w:rPr>
          <w:rFonts w:ascii="Open Sans" w:hAnsi="Open Sans" w:cs="Open Sans"/>
          <w:sz w:val="22"/>
          <w:szCs w:val="22"/>
        </w:rPr>
        <w:t xml:space="preserve">We are interested in determining </w:t>
      </w:r>
      <w:r w:rsidR="00416725" w:rsidRPr="00067CE6">
        <w:rPr>
          <w:rFonts w:ascii="Open Sans" w:hAnsi="Open Sans" w:cs="Open Sans"/>
          <w:sz w:val="22"/>
          <w:szCs w:val="22"/>
        </w:rPr>
        <w:t xml:space="preserve">if the number of at-bats is a good predictor of the number of runs a </w:t>
      </w:r>
      <w:proofErr w:type="gramStart"/>
      <w:r w:rsidR="00416725" w:rsidRPr="00067CE6">
        <w:rPr>
          <w:rFonts w:ascii="Open Sans" w:hAnsi="Open Sans" w:cs="Open Sans"/>
          <w:sz w:val="22"/>
          <w:szCs w:val="22"/>
        </w:rPr>
        <w:t>team scores</w:t>
      </w:r>
      <w:proofErr w:type="gramEnd"/>
      <w:r w:rsidR="00416725" w:rsidRPr="00067CE6">
        <w:rPr>
          <w:rFonts w:ascii="Open Sans" w:hAnsi="Open Sans" w:cs="Open Sans"/>
          <w:sz w:val="22"/>
          <w:szCs w:val="22"/>
        </w:rPr>
        <w:t xml:space="preserve"> in the 2011 season. Identify the explanatory and response variables for this question of interest.</w:t>
      </w:r>
    </w:p>
    <w:p w14:paraId="5F226D47" w14:textId="07965A99" w:rsidR="000C360E" w:rsidRDefault="00416725" w:rsidP="006E40F4">
      <w:pPr>
        <w:pStyle w:val="ListParagraph"/>
        <w:ind w:left="360"/>
        <w:rPr>
          <w:rFonts w:ascii="Open Sans" w:hAnsi="Open Sans" w:cs="Open Sans"/>
          <w:sz w:val="22"/>
          <w:szCs w:val="22"/>
        </w:rPr>
      </w:pPr>
      <w:r w:rsidRPr="00067CE6">
        <w:rPr>
          <w:rFonts w:ascii="Open Sans" w:hAnsi="Open Sans" w:cs="Open Sans"/>
          <w:sz w:val="22"/>
          <w:szCs w:val="22"/>
        </w:rPr>
        <w:t xml:space="preserve"> </w:t>
      </w:r>
      <w:r w:rsidR="00B660CB">
        <w:rPr>
          <w:rFonts w:ascii="Open Sans" w:hAnsi="Open Sans" w:cs="Open Sans"/>
          <w:sz w:val="22"/>
          <w:szCs w:val="22"/>
        </w:rPr>
        <w:tab/>
        <w:t>The explanatory variable is the “number of runs a team scores”, and the response variable is the “number of at-bats”.</w:t>
      </w:r>
    </w:p>
    <w:p w14:paraId="2E1E5A54" w14:textId="77777777" w:rsidR="00B660CB" w:rsidRPr="00067CE6" w:rsidRDefault="00B660CB" w:rsidP="006E40F4">
      <w:pPr>
        <w:pStyle w:val="ListParagraph"/>
        <w:ind w:left="360"/>
        <w:rPr>
          <w:rFonts w:ascii="Open Sans" w:hAnsi="Open Sans" w:cs="Open Sans"/>
          <w:sz w:val="22"/>
          <w:szCs w:val="22"/>
        </w:rPr>
      </w:pPr>
    </w:p>
    <w:p w14:paraId="7AD4F60B" w14:textId="77777777" w:rsidR="00B660CB" w:rsidRDefault="00E0401F" w:rsidP="00263656">
      <w:pPr>
        <w:pStyle w:val="ListParagraph"/>
        <w:numPr>
          <w:ilvl w:val="0"/>
          <w:numId w:val="1"/>
        </w:numPr>
        <w:rPr>
          <w:rFonts w:ascii="Open Sans" w:hAnsi="Open Sans" w:cs="Open Sans"/>
          <w:sz w:val="22"/>
          <w:szCs w:val="22"/>
        </w:rPr>
      </w:pPr>
      <w:r>
        <w:rPr>
          <w:rFonts w:ascii="Open Sans" w:hAnsi="Open Sans" w:cs="Open Sans"/>
          <w:sz w:val="22"/>
          <w:szCs w:val="22"/>
        </w:rPr>
        <w:t>(</w:t>
      </w:r>
      <w:r w:rsidR="00CC1DE1">
        <w:rPr>
          <w:rFonts w:ascii="Open Sans" w:hAnsi="Open Sans" w:cs="Open Sans"/>
          <w:sz w:val="22"/>
          <w:szCs w:val="22"/>
        </w:rPr>
        <w:t>2.5</w:t>
      </w:r>
      <w:r>
        <w:rPr>
          <w:rFonts w:ascii="Open Sans" w:hAnsi="Open Sans" w:cs="Open Sans"/>
          <w:sz w:val="22"/>
          <w:szCs w:val="22"/>
        </w:rPr>
        <w:t xml:space="preserve"> points) </w:t>
      </w:r>
      <w:r w:rsidR="000B37C0" w:rsidRPr="00067CE6">
        <w:rPr>
          <w:rFonts w:ascii="Open Sans" w:hAnsi="Open Sans" w:cs="Open Sans"/>
          <w:sz w:val="22"/>
          <w:szCs w:val="22"/>
        </w:rPr>
        <w:t xml:space="preserve">Using the R script, construct a scatterplot of the at-bat and runs variables. </w:t>
      </w:r>
      <w:r w:rsidR="00F9730C" w:rsidRPr="00067CE6">
        <w:rPr>
          <w:rFonts w:ascii="Open Sans" w:hAnsi="Open Sans" w:cs="Open Sans"/>
          <w:sz w:val="22"/>
          <w:szCs w:val="22"/>
        </w:rPr>
        <w:t xml:space="preserve">Paste your plot below. Using the scatterplot, describe the relationship between the number of at-bats and runs. Include the strength, direction, and form of the relationship. Comment on </w:t>
      </w:r>
      <w:proofErr w:type="gramStart"/>
      <w:r w:rsidR="00F9730C" w:rsidRPr="00067CE6">
        <w:rPr>
          <w:rFonts w:ascii="Open Sans" w:hAnsi="Open Sans" w:cs="Open Sans"/>
          <w:sz w:val="22"/>
          <w:szCs w:val="22"/>
        </w:rPr>
        <w:t>whether or not</w:t>
      </w:r>
      <w:proofErr w:type="gramEnd"/>
      <w:r w:rsidR="00F9730C" w:rsidRPr="00067CE6">
        <w:rPr>
          <w:rFonts w:ascii="Open Sans" w:hAnsi="Open Sans" w:cs="Open Sans"/>
          <w:sz w:val="22"/>
          <w:szCs w:val="22"/>
        </w:rPr>
        <w:t xml:space="preserve"> there are any outliers present in the data. </w:t>
      </w:r>
    </w:p>
    <w:p w14:paraId="648D5D7E" w14:textId="77777777" w:rsidR="00984BD2" w:rsidRDefault="00984BD2" w:rsidP="00B660CB">
      <w:pPr>
        <w:pStyle w:val="ListParagraph"/>
        <w:ind w:left="360"/>
        <w:rPr>
          <w:rFonts w:ascii="Open Sans" w:hAnsi="Open Sans" w:cs="Open Sans"/>
          <w:sz w:val="22"/>
          <w:szCs w:val="22"/>
        </w:rPr>
      </w:pPr>
      <w:r>
        <w:rPr>
          <w:noProof/>
        </w:rPr>
        <w:drawing>
          <wp:inline distT="0" distB="0" distL="0" distR="0" wp14:anchorId="69DAF8B0" wp14:editId="108364A9">
            <wp:extent cx="5847619" cy="2628571"/>
            <wp:effectExtent l="0" t="0" r="1270" b="635"/>
            <wp:docPr id="3" name="Picture 3"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atter chart&#10;&#10;Description automatically generated"/>
                    <pic:cNvPicPr/>
                  </pic:nvPicPr>
                  <pic:blipFill>
                    <a:blip r:embed="rId9"/>
                    <a:stretch>
                      <a:fillRect/>
                    </a:stretch>
                  </pic:blipFill>
                  <pic:spPr>
                    <a:xfrm>
                      <a:off x="0" y="0"/>
                      <a:ext cx="5847619" cy="2628571"/>
                    </a:xfrm>
                    <a:prstGeom prst="rect">
                      <a:avLst/>
                    </a:prstGeom>
                  </pic:spPr>
                </pic:pic>
              </a:graphicData>
            </a:graphic>
          </wp:inline>
        </w:drawing>
      </w:r>
    </w:p>
    <w:p w14:paraId="4FF6ADB9" w14:textId="01CF5B74" w:rsidR="00F9730C" w:rsidRDefault="00984BD2" w:rsidP="00D65296">
      <w:pPr>
        <w:pStyle w:val="ListParagraph"/>
        <w:ind w:left="360" w:firstLine="360"/>
        <w:rPr>
          <w:rFonts w:ascii="Open Sans" w:hAnsi="Open Sans" w:cs="Open Sans"/>
          <w:sz w:val="22"/>
          <w:szCs w:val="22"/>
        </w:rPr>
      </w:pPr>
      <w:r>
        <w:rPr>
          <w:rFonts w:ascii="Open Sans" w:hAnsi="Open Sans" w:cs="Open Sans"/>
          <w:sz w:val="22"/>
          <w:szCs w:val="22"/>
        </w:rPr>
        <w:t xml:space="preserve">There is a </w:t>
      </w:r>
      <w:r w:rsidR="00B76F4C">
        <w:rPr>
          <w:rFonts w:ascii="Open Sans" w:hAnsi="Open Sans" w:cs="Open Sans"/>
          <w:sz w:val="22"/>
          <w:szCs w:val="22"/>
        </w:rPr>
        <w:t>moderately strong</w:t>
      </w:r>
      <w:r>
        <w:rPr>
          <w:rFonts w:ascii="Open Sans" w:hAnsi="Open Sans" w:cs="Open Sans"/>
          <w:sz w:val="22"/>
          <w:szCs w:val="22"/>
        </w:rPr>
        <w:t xml:space="preserve">, positive, linear relationship </w:t>
      </w:r>
      <w:r w:rsidRPr="00067CE6">
        <w:rPr>
          <w:rFonts w:ascii="Open Sans" w:hAnsi="Open Sans" w:cs="Open Sans"/>
          <w:sz w:val="22"/>
          <w:szCs w:val="22"/>
        </w:rPr>
        <w:t>between the number of at-bats and runs</w:t>
      </w:r>
      <w:r>
        <w:rPr>
          <w:rFonts w:ascii="Open Sans" w:hAnsi="Open Sans" w:cs="Open Sans"/>
          <w:sz w:val="22"/>
          <w:szCs w:val="22"/>
        </w:rPr>
        <w:t>. There are 3 outliers present in the data.</w:t>
      </w:r>
    </w:p>
    <w:p w14:paraId="286669D6" w14:textId="77777777" w:rsidR="00984BD2" w:rsidRDefault="00984BD2" w:rsidP="00B660CB">
      <w:pPr>
        <w:pStyle w:val="ListParagraph"/>
        <w:ind w:left="360"/>
        <w:rPr>
          <w:rFonts w:ascii="Open Sans" w:hAnsi="Open Sans" w:cs="Open Sans"/>
          <w:sz w:val="22"/>
          <w:szCs w:val="22"/>
        </w:rPr>
      </w:pPr>
    </w:p>
    <w:p w14:paraId="4FD0FAF9" w14:textId="77777777" w:rsidR="00984BD2" w:rsidRDefault="00E0401F" w:rsidP="00263656">
      <w:pPr>
        <w:pStyle w:val="ListParagraph"/>
        <w:numPr>
          <w:ilvl w:val="0"/>
          <w:numId w:val="1"/>
        </w:numPr>
        <w:rPr>
          <w:rFonts w:ascii="Open Sans" w:hAnsi="Open Sans" w:cs="Open Sans"/>
          <w:sz w:val="22"/>
          <w:szCs w:val="22"/>
        </w:rPr>
      </w:pPr>
      <w:r>
        <w:rPr>
          <w:rFonts w:ascii="Open Sans" w:hAnsi="Open Sans" w:cs="Open Sans"/>
          <w:sz w:val="22"/>
          <w:szCs w:val="22"/>
        </w:rPr>
        <w:t>(</w:t>
      </w:r>
      <w:r w:rsidR="00CC1DE1">
        <w:rPr>
          <w:rFonts w:ascii="Open Sans" w:hAnsi="Open Sans" w:cs="Open Sans"/>
          <w:sz w:val="22"/>
          <w:szCs w:val="22"/>
        </w:rPr>
        <w:t>0.5</w:t>
      </w:r>
      <w:r>
        <w:rPr>
          <w:rFonts w:ascii="Open Sans" w:hAnsi="Open Sans" w:cs="Open Sans"/>
          <w:sz w:val="22"/>
          <w:szCs w:val="22"/>
        </w:rPr>
        <w:t xml:space="preserve"> point</w:t>
      </w:r>
      <w:r w:rsidR="00CC1DE1">
        <w:rPr>
          <w:rFonts w:ascii="Open Sans" w:hAnsi="Open Sans" w:cs="Open Sans"/>
          <w:sz w:val="22"/>
          <w:szCs w:val="22"/>
        </w:rPr>
        <w:t>s</w:t>
      </w:r>
      <w:r>
        <w:rPr>
          <w:rFonts w:ascii="Open Sans" w:hAnsi="Open Sans" w:cs="Open Sans"/>
          <w:sz w:val="22"/>
          <w:szCs w:val="22"/>
        </w:rPr>
        <w:t xml:space="preserve">) </w:t>
      </w:r>
      <w:r w:rsidR="00263656">
        <w:rPr>
          <w:rFonts w:ascii="Open Sans" w:hAnsi="Open Sans" w:cs="Open Sans"/>
          <w:sz w:val="22"/>
          <w:szCs w:val="22"/>
        </w:rPr>
        <w:t>Calculate</w:t>
      </w:r>
      <w:r w:rsidR="00042B58">
        <w:rPr>
          <w:rFonts w:ascii="Open Sans" w:hAnsi="Open Sans" w:cs="Open Sans"/>
          <w:sz w:val="22"/>
          <w:szCs w:val="22"/>
        </w:rPr>
        <w:t xml:space="preserve"> and report</w:t>
      </w:r>
      <w:r w:rsidR="00263656">
        <w:rPr>
          <w:rFonts w:ascii="Open Sans" w:hAnsi="Open Sans" w:cs="Open Sans"/>
          <w:sz w:val="22"/>
          <w:szCs w:val="22"/>
        </w:rPr>
        <w:t xml:space="preserve"> the correlation coefficient between the two quantitative variables.</w:t>
      </w:r>
    </w:p>
    <w:p w14:paraId="22D12D16" w14:textId="7437BFF5" w:rsidR="00263656" w:rsidRDefault="00263656" w:rsidP="00984BD2">
      <w:pPr>
        <w:pStyle w:val="ListParagraph"/>
        <w:ind w:left="360"/>
        <w:rPr>
          <w:rFonts w:ascii="Open Sans" w:hAnsi="Open Sans" w:cs="Open Sans"/>
          <w:sz w:val="22"/>
          <w:szCs w:val="22"/>
        </w:rPr>
      </w:pPr>
      <w:r>
        <w:rPr>
          <w:rFonts w:ascii="Open Sans" w:hAnsi="Open Sans" w:cs="Open Sans"/>
          <w:sz w:val="22"/>
          <w:szCs w:val="22"/>
        </w:rPr>
        <w:t xml:space="preserve"> </w:t>
      </w:r>
      <w:r w:rsidR="00472F10" w:rsidRPr="00472F10">
        <w:rPr>
          <w:rFonts w:ascii="Open Sans" w:hAnsi="Open Sans" w:cs="Open Sans"/>
          <w:noProof/>
          <w:sz w:val="22"/>
          <w:szCs w:val="22"/>
        </w:rPr>
        <w:drawing>
          <wp:inline distT="0" distB="0" distL="0" distR="0" wp14:anchorId="39E95FF4" wp14:editId="4912E068">
            <wp:extent cx="2343477" cy="4191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3477" cy="419158"/>
                    </a:xfrm>
                    <a:prstGeom prst="rect">
                      <a:avLst/>
                    </a:prstGeom>
                  </pic:spPr>
                </pic:pic>
              </a:graphicData>
            </a:graphic>
          </wp:inline>
        </w:drawing>
      </w:r>
    </w:p>
    <w:p w14:paraId="19CC1377" w14:textId="77777777" w:rsidR="00472F10" w:rsidRDefault="00472F10" w:rsidP="00984BD2">
      <w:pPr>
        <w:pStyle w:val="ListParagraph"/>
        <w:ind w:left="360"/>
        <w:rPr>
          <w:rFonts w:ascii="Open Sans" w:hAnsi="Open Sans" w:cs="Open Sans"/>
          <w:sz w:val="22"/>
          <w:szCs w:val="22"/>
        </w:rPr>
      </w:pPr>
    </w:p>
    <w:p w14:paraId="0F6F9BF4" w14:textId="451380A4" w:rsidR="0007383B" w:rsidRPr="00472F10" w:rsidRDefault="00E0401F" w:rsidP="0007383B">
      <w:pPr>
        <w:pStyle w:val="ListParagraph"/>
        <w:numPr>
          <w:ilvl w:val="0"/>
          <w:numId w:val="1"/>
        </w:numPr>
        <w:rPr>
          <w:rFonts w:ascii="Open Sans" w:hAnsi="Open Sans" w:cs="Open Sans"/>
          <w:sz w:val="22"/>
          <w:szCs w:val="22"/>
        </w:rPr>
      </w:pPr>
      <w:r>
        <w:rPr>
          <w:rFonts w:ascii="Open Sans" w:hAnsi="Open Sans" w:cs="Open Sans"/>
          <w:sz w:val="22"/>
          <w:szCs w:val="22"/>
        </w:rPr>
        <w:t xml:space="preserve">(2 points) </w:t>
      </w:r>
      <w:r w:rsidR="00042B58">
        <w:rPr>
          <w:rFonts w:ascii="Open Sans" w:hAnsi="Open Sans" w:cs="Open Sans"/>
          <w:sz w:val="22"/>
          <w:szCs w:val="22"/>
        </w:rPr>
        <w:t xml:space="preserve">Using the </w:t>
      </w:r>
      <w:proofErr w:type="spellStart"/>
      <w:proofErr w:type="gramStart"/>
      <w:r w:rsidR="00042B58">
        <w:rPr>
          <w:rFonts w:ascii="Open Sans" w:hAnsi="Open Sans" w:cs="Open Sans"/>
          <w:sz w:val="22"/>
          <w:szCs w:val="22"/>
        </w:rPr>
        <w:t>lm</w:t>
      </w:r>
      <w:proofErr w:type="spellEnd"/>
      <w:r w:rsidR="00042B58">
        <w:rPr>
          <w:rFonts w:ascii="Open Sans" w:hAnsi="Open Sans" w:cs="Open Sans"/>
          <w:sz w:val="22"/>
          <w:szCs w:val="22"/>
        </w:rPr>
        <w:t>(</w:t>
      </w:r>
      <w:proofErr w:type="gramEnd"/>
      <w:r w:rsidR="00042B58">
        <w:rPr>
          <w:rFonts w:ascii="Open Sans" w:hAnsi="Open Sans" w:cs="Open Sans"/>
          <w:sz w:val="22"/>
          <w:szCs w:val="22"/>
        </w:rPr>
        <w:t xml:space="preserve">) </w:t>
      </w:r>
      <w:r w:rsidR="0007383B">
        <w:rPr>
          <w:rFonts w:ascii="Open Sans" w:hAnsi="Open Sans" w:cs="Open Sans"/>
          <w:sz w:val="22"/>
          <w:szCs w:val="22"/>
        </w:rPr>
        <w:t xml:space="preserve">and summary() </w:t>
      </w:r>
      <w:r w:rsidR="00042B58">
        <w:rPr>
          <w:rFonts w:ascii="Open Sans" w:hAnsi="Open Sans" w:cs="Open Sans"/>
          <w:sz w:val="22"/>
          <w:szCs w:val="22"/>
        </w:rPr>
        <w:t>function</w:t>
      </w:r>
      <w:r w:rsidR="0007383B">
        <w:rPr>
          <w:rFonts w:ascii="Open Sans" w:hAnsi="Open Sans" w:cs="Open Sans"/>
          <w:sz w:val="22"/>
          <w:szCs w:val="22"/>
        </w:rPr>
        <w:t>s</w:t>
      </w:r>
      <w:r w:rsidR="00042B58">
        <w:rPr>
          <w:rFonts w:ascii="Open Sans" w:hAnsi="Open Sans" w:cs="Open Sans"/>
          <w:sz w:val="22"/>
          <w:szCs w:val="22"/>
        </w:rPr>
        <w:t xml:space="preserve"> provided to you in the R script, fit the least squares regression line that models the linear relationship between the number of at-bats and the number of runs scored. </w:t>
      </w:r>
      <w:r w:rsidR="0007383B" w:rsidRPr="0007383B">
        <w:rPr>
          <w:rFonts w:ascii="Open Sans" w:hAnsi="Open Sans" w:cs="Open Sans"/>
          <w:sz w:val="22"/>
          <w:szCs w:val="22"/>
        </w:rPr>
        <w:t xml:space="preserve">Write out the estimated least squares regression model. (Hint: your answer should be in the form </w:t>
      </w:r>
      <m:oMath>
        <m:acc>
          <m:accPr>
            <m:ctrlPr>
              <w:rPr>
                <w:rFonts w:ascii="Cambria Math" w:hAnsi="Cambria Math" w:cs="Open Sans"/>
                <w:sz w:val="22"/>
                <w:szCs w:val="22"/>
              </w:rPr>
            </m:ctrlPr>
          </m:accPr>
          <m:e>
            <m:r>
              <w:rPr>
                <w:rFonts w:ascii="Cambria Math" w:hAnsi="Cambria Math" w:cs="Open Sans"/>
                <w:sz w:val="22"/>
                <w:szCs w:val="22"/>
              </w:rPr>
              <m:t>y</m:t>
            </m:r>
          </m:e>
        </m:acc>
        <m:r>
          <w:rPr>
            <w:rFonts w:ascii="Cambria Math" w:hAnsi="Cambria Math" w:cs="Open Sans"/>
            <w:sz w:val="22"/>
            <w:szCs w:val="22"/>
          </w:rPr>
          <m:t>=</m:t>
        </m:r>
        <m:sSub>
          <m:sSubPr>
            <m:ctrlPr>
              <w:rPr>
                <w:rFonts w:ascii="Cambria Math" w:hAnsi="Cambria Math" w:cs="Open Sans"/>
                <w:i/>
                <w:sz w:val="22"/>
                <w:szCs w:val="22"/>
              </w:rPr>
            </m:ctrlPr>
          </m:sSubPr>
          <m:e>
            <m:r>
              <w:rPr>
                <w:rFonts w:ascii="Cambria Math" w:hAnsi="Cambria Math" w:cs="Open Sans"/>
                <w:sz w:val="22"/>
                <w:szCs w:val="22"/>
              </w:rPr>
              <m:t>b</m:t>
            </m:r>
          </m:e>
          <m:sub>
            <m:r>
              <w:rPr>
                <w:rFonts w:ascii="Cambria Math" w:hAnsi="Cambria Math" w:cs="Open Sans"/>
                <w:sz w:val="22"/>
                <w:szCs w:val="22"/>
              </w:rPr>
              <m:t>0</m:t>
            </m:r>
          </m:sub>
        </m:sSub>
        <m:r>
          <w:rPr>
            <w:rFonts w:ascii="Cambria Math" w:hAnsi="Cambria Math" w:cs="Open Sans"/>
            <w:sz w:val="22"/>
            <w:szCs w:val="22"/>
          </w:rPr>
          <m:t>+</m:t>
        </m:r>
        <m:sSub>
          <m:sSubPr>
            <m:ctrlPr>
              <w:rPr>
                <w:rFonts w:ascii="Cambria Math" w:hAnsi="Cambria Math" w:cs="Open Sans"/>
                <w:i/>
                <w:sz w:val="22"/>
                <w:szCs w:val="22"/>
              </w:rPr>
            </m:ctrlPr>
          </m:sSubPr>
          <m:e>
            <m:r>
              <w:rPr>
                <w:rFonts w:ascii="Cambria Math" w:hAnsi="Cambria Math" w:cs="Open Sans"/>
                <w:sz w:val="22"/>
                <w:szCs w:val="22"/>
              </w:rPr>
              <m:t>b</m:t>
            </m:r>
          </m:e>
          <m:sub>
            <m:r>
              <w:rPr>
                <w:rFonts w:ascii="Cambria Math" w:hAnsi="Cambria Math" w:cs="Open Sans"/>
                <w:sz w:val="22"/>
                <w:szCs w:val="22"/>
              </w:rPr>
              <m:t>1</m:t>
            </m:r>
          </m:sub>
        </m:sSub>
        <m:r>
          <w:rPr>
            <w:rFonts w:ascii="Cambria Math" w:hAnsi="Cambria Math" w:cs="Open Sans"/>
            <w:sz w:val="22"/>
            <w:szCs w:val="22"/>
          </w:rPr>
          <m:t>x</m:t>
        </m:r>
      </m:oMath>
      <w:r w:rsidR="0007383B" w:rsidRPr="0007383B">
        <w:rPr>
          <w:rFonts w:ascii="Open Sans" w:eastAsiaTheme="minorEastAsia" w:hAnsi="Open Sans" w:cs="Open Sans"/>
          <w:sz w:val="22"/>
          <w:szCs w:val="22"/>
        </w:rPr>
        <w:t xml:space="preserve"> where </w:t>
      </w:r>
      <m:oMath>
        <m:sSub>
          <m:sSubPr>
            <m:ctrlPr>
              <w:rPr>
                <w:rFonts w:ascii="Cambria Math" w:eastAsiaTheme="minorEastAsia" w:hAnsi="Cambria Math" w:cs="Open Sans"/>
                <w:i/>
                <w:sz w:val="22"/>
                <w:szCs w:val="22"/>
              </w:rPr>
            </m:ctrlPr>
          </m:sSubPr>
          <m:e>
            <m:r>
              <w:rPr>
                <w:rFonts w:ascii="Cambria Math" w:eastAsiaTheme="minorEastAsia" w:hAnsi="Cambria Math" w:cs="Open Sans"/>
                <w:sz w:val="22"/>
                <w:szCs w:val="22"/>
              </w:rPr>
              <m:t>b</m:t>
            </m:r>
          </m:e>
          <m:sub>
            <m:r>
              <w:rPr>
                <w:rFonts w:ascii="Cambria Math" w:eastAsiaTheme="minorEastAsia" w:hAnsi="Cambria Math" w:cs="Open Sans"/>
                <w:sz w:val="22"/>
                <w:szCs w:val="22"/>
              </w:rPr>
              <m:t>0</m:t>
            </m:r>
          </m:sub>
        </m:sSub>
      </m:oMath>
      <w:r w:rsidR="0007383B" w:rsidRPr="0007383B">
        <w:rPr>
          <w:rFonts w:ascii="Open Sans" w:eastAsiaTheme="minorEastAsia" w:hAnsi="Open Sans" w:cs="Open Sans"/>
          <w:sz w:val="22"/>
          <w:szCs w:val="22"/>
        </w:rPr>
        <w:t xml:space="preserve"> and </w:t>
      </w:r>
      <m:oMath>
        <m:sSub>
          <m:sSubPr>
            <m:ctrlPr>
              <w:rPr>
                <w:rFonts w:ascii="Cambria Math" w:eastAsiaTheme="minorEastAsia" w:hAnsi="Cambria Math" w:cs="Open Sans"/>
                <w:i/>
                <w:sz w:val="22"/>
                <w:szCs w:val="22"/>
              </w:rPr>
            </m:ctrlPr>
          </m:sSubPr>
          <m:e>
            <m:r>
              <w:rPr>
                <w:rFonts w:ascii="Cambria Math" w:eastAsiaTheme="minorEastAsia" w:hAnsi="Cambria Math" w:cs="Open Sans"/>
                <w:sz w:val="22"/>
                <w:szCs w:val="22"/>
              </w:rPr>
              <m:t>b</m:t>
            </m:r>
          </m:e>
          <m:sub>
            <m:r>
              <w:rPr>
                <w:rFonts w:ascii="Cambria Math" w:eastAsiaTheme="minorEastAsia" w:hAnsi="Cambria Math" w:cs="Open Sans"/>
                <w:sz w:val="22"/>
                <w:szCs w:val="22"/>
              </w:rPr>
              <m:t>1</m:t>
            </m:r>
          </m:sub>
        </m:sSub>
      </m:oMath>
      <w:r w:rsidR="0007383B" w:rsidRPr="0007383B">
        <w:rPr>
          <w:rFonts w:ascii="Open Sans" w:eastAsiaTheme="minorEastAsia" w:hAnsi="Open Sans" w:cs="Open Sans"/>
          <w:sz w:val="22"/>
          <w:szCs w:val="22"/>
        </w:rPr>
        <w:t xml:space="preserve"> are replaced with the estimates for the intercept and slope.</w:t>
      </w:r>
    </w:p>
    <w:p w14:paraId="183AE733" w14:textId="0E614EE9" w:rsidR="00472F10" w:rsidRDefault="00086DA7" w:rsidP="00472F10">
      <w:pPr>
        <w:pStyle w:val="ListParagraph"/>
        <w:ind w:left="360"/>
        <w:rPr>
          <w:rFonts w:ascii="Open Sans" w:hAnsi="Open Sans" w:cs="Open Sans"/>
          <w:sz w:val="22"/>
          <w:szCs w:val="22"/>
        </w:rPr>
      </w:pPr>
      <w:r w:rsidRPr="00086DA7">
        <w:rPr>
          <w:rFonts w:ascii="Open Sans" w:hAnsi="Open Sans" w:cs="Open Sans"/>
          <w:noProof/>
          <w:sz w:val="22"/>
          <w:szCs w:val="22"/>
        </w:rPr>
        <w:lastRenderedPageBreak/>
        <w:drawing>
          <wp:inline distT="0" distB="0" distL="0" distR="0" wp14:anchorId="598BD000" wp14:editId="63B769C3">
            <wp:extent cx="4248743" cy="752580"/>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4248743" cy="752580"/>
                    </a:xfrm>
                    <a:prstGeom prst="rect">
                      <a:avLst/>
                    </a:prstGeom>
                  </pic:spPr>
                </pic:pic>
              </a:graphicData>
            </a:graphic>
          </wp:inline>
        </w:drawing>
      </w:r>
    </w:p>
    <w:p w14:paraId="461CF7CB" w14:textId="6413261E" w:rsidR="00086DA7" w:rsidRPr="00086DA7" w:rsidRDefault="00046984" w:rsidP="00472F10">
      <w:pPr>
        <w:pStyle w:val="ListParagraph"/>
        <w:ind w:left="360"/>
        <w:rPr>
          <w:rFonts w:ascii="Open Sans" w:eastAsiaTheme="minorEastAsia" w:hAnsi="Open Sans" w:cs="Open Sans"/>
          <w:sz w:val="22"/>
          <w:szCs w:val="22"/>
        </w:rPr>
      </w:pPr>
      <m:oMathPara>
        <m:oMathParaPr>
          <m:jc m:val="left"/>
        </m:oMathParaPr>
        <m:oMath>
          <m:acc>
            <m:accPr>
              <m:ctrlPr>
                <w:rPr>
                  <w:rFonts w:ascii="Cambria Math" w:hAnsi="Cambria Math" w:cs="Open Sans"/>
                  <w:sz w:val="22"/>
                  <w:szCs w:val="22"/>
                </w:rPr>
              </m:ctrlPr>
            </m:accPr>
            <m:e>
              <m:r>
                <w:rPr>
                  <w:rFonts w:ascii="Cambria Math" w:hAnsi="Cambria Math" w:cs="Open Sans"/>
                  <w:sz w:val="22"/>
                  <w:szCs w:val="22"/>
                </w:rPr>
                <m:t>y</m:t>
              </m:r>
            </m:e>
          </m:acc>
          <m:r>
            <w:rPr>
              <w:rFonts w:ascii="Cambria Math" w:hAnsi="Cambria Math" w:cs="Open Sans"/>
              <w:sz w:val="22"/>
              <w:szCs w:val="22"/>
            </w:rPr>
            <m:t>=-2789.2429+0.6305x</m:t>
          </m:r>
        </m:oMath>
      </m:oMathPara>
    </w:p>
    <w:p w14:paraId="3115881F" w14:textId="77777777" w:rsidR="00086DA7" w:rsidRPr="00086DA7" w:rsidRDefault="00086DA7" w:rsidP="00472F10">
      <w:pPr>
        <w:pStyle w:val="ListParagraph"/>
        <w:ind w:left="360"/>
        <w:rPr>
          <w:rFonts w:ascii="Open Sans" w:hAnsi="Open Sans" w:cs="Open Sans"/>
          <w:sz w:val="22"/>
          <w:szCs w:val="22"/>
        </w:rPr>
      </w:pPr>
    </w:p>
    <w:p w14:paraId="1900B442" w14:textId="77777777" w:rsidR="003C7964" w:rsidRPr="003C7964" w:rsidRDefault="00E0401F" w:rsidP="0007383B">
      <w:pPr>
        <w:pStyle w:val="ListParagraph"/>
        <w:numPr>
          <w:ilvl w:val="0"/>
          <w:numId w:val="1"/>
        </w:numPr>
        <w:rPr>
          <w:rFonts w:ascii="Open Sans" w:hAnsi="Open Sans" w:cs="Open Sans"/>
          <w:sz w:val="22"/>
          <w:szCs w:val="22"/>
        </w:rPr>
      </w:pPr>
      <w:r>
        <w:rPr>
          <w:rFonts w:ascii="Open Sans" w:eastAsiaTheme="minorEastAsia" w:hAnsi="Open Sans" w:cs="Open Sans"/>
          <w:sz w:val="22"/>
          <w:szCs w:val="22"/>
        </w:rPr>
        <w:t xml:space="preserve">(1 point) </w:t>
      </w:r>
      <w:r w:rsidR="008F7FBD">
        <w:rPr>
          <w:rFonts w:ascii="Open Sans" w:eastAsiaTheme="minorEastAsia" w:hAnsi="Open Sans" w:cs="Open Sans"/>
          <w:sz w:val="22"/>
          <w:szCs w:val="22"/>
        </w:rPr>
        <w:t>Interpret the slope estimate in the context of the problem.</w:t>
      </w:r>
    </w:p>
    <w:p w14:paraId="41A1069F" w14:textId="48068E23" w:rsidR="003C7964" w:rsidRDefault="003C7964" w:rsidP="003C7964">
      <w:pPr>
        <w:pStyle w:val="ListParagraph"/>
        <w:rPr>
          <w:rFonts w:ascii="Open Sans" w:eastAsiaTheme="minorEastAsia" w:hAnsi="Open Sans" w:cs="Open Sans"/>
          <w:sz w:val="22"/>
          <w:szCs w:val="22"/>
        </w:rPr>
      </w:pPr>
      <w:r>
        <w:rPr>
          <w:rFonts w:ascii="Open Sans" w:eastAsiaTheme="minorEastAsia" w:hAnsi="Open Sans" w:cs="Open Sans"/>
          <w:sz w:val="22"/>
          <w:szCs w:val="22"/>
        </w:rPr>
        <w:t xml:space="preserve">For a 1 unit </w:t>
      </w:r>
      <w:r w:rsidR="00D52F10">
        <w:rPr>
          <w:rFonts w:ascii="Open Sans" w:eastAsiaTheme="minorEastAsia" w:hAnsi="Open Sans" w:cs="Open Sans"/>
          <w:sz w:val="22"/>
          <w:szCs w:val="22"/>
        </w:rPr>
        <w:t>increase in x, we expect y to change by a value of 0.6305</w:t>
      </w:r>
      <w:r w:rsidR="009F13F9">
        <w:rPr>
          <w:rFonts w:ascii="Open Sans" w:eastAsiaTheme="minorEastAsia" w:hAnsi="Open Sans" w:cs="Open Sans"/>
          <w:sz w:val="22"/>
          <w:szCs w:val="22"/>
        </w:rPr>
        <w:t xml:space="preserve"> (i.e., since </w:t>
      </w:r>
      <m:oMath>
        <m:sSub>
          <m:sSubPr>
            <m:ctrlPr>
              <w:rPr>
                <w:rFonts w:ascii="Cambria Math" w:eastAsiaTheme="minorEastAsia" w:hAnsi="Cambria Math" w:cs="Open Sans"/>
                <w:i/>
                <w:sz w:val="22"/>
                <w:szCs w:val="22"/>
              </w:rPr>
            </m:ctrlPr>
          </m:sSubPr>
          <m:e>
            <m:r>
              <w:rPr>
                <w:rFonts w:ascii="Cambria Math" w:eastAsiaTheme="minorEastAsia" w:hAnsi="Cambria Math" w:cs="Open Sans"/>
                <w:sz w:val="22"/>
                <w:szCs w:val="22"/>
              </w:rPr>
              <m:t>b</m:t>
            </m:r>
          </m:e>
          <m:sub>
            <m:r>
              <w:rPr>
                <w:rFonts w:ascii="Cambria Math" w:eastAsiaTheme="minorEastAsia" w:hAnsi="Cambria Math" w:cs="Open Sans"/>
                <w:sz w:val="22"/>
                <w:szCs w:val="22"/>
              </w:rPr>
              <m:t>1</m:t>
            </m:r>
          </m:sub>
        </m:sSub>
      </m:oMath>
      <w:r w:rsidR="009F13F9">
        <w:rPr>
          <w:rFonts w:ascii="Open Sans" w:eastAsiaTheme="minorEastAsia" w:hAnsi="Open Sans" w:cs="Open Sans"/>
          <w:sz w:val="22"/>
          <w:szCs w:val="22"/>
        </w:rPr>
        <w:t xml:space="preserve"> = 0.6305 &gt; 0, we expect y to increase with x).</w:t>
      </w:r>
    </w:p>
    <w:p w14:paraId="53C82B14" w14:textId="4B100BC9" w:rsidR="0007383B" w:rsidRPr="008F7FBD" w:rsidRDefault="008F7FBD" w:rsidP="003C7964">
      <w:pPr>
        <w:pStyle w:val="ListParagraph"/>
        <w:ind w:left="360"/>
        <w:rPr>
          <w:rFonts w:ascii="Open Sans" w:hAnsi="Open Sans" w:cs="Open Sans"/>
          <w:sz w:val="22"/>
          <w:szCs w:val="22"/>
        </w:rPr>
      </w:pPr>
      <w:r>
        <w:rPr>
          <w:rFonts w:ascii="Open Sans" w:eastAsiaTheme="minorEastAsia" w:hAnsi="Open Sans" w:cs="Open Sans"/>
          <w:sz w:val="22"/>
          <w:szCs w:val="22"/>
        </w:rPr>
        <w:t xml:space="preserve"> </w:t>
      </w:r>
    </w:p>
    <w:p w14:paraId="424079CE" w14:textId="223E3A61" w:rsidR="008F7FBD" w:rsidRPr="008F7FBD" w:rsidRDefault="008F7FBD" w:rsidP="0007383B">
      <w:pPr>
        <w:pStyle w:val="ListParagraph"/>
        <w:numPr>
          <w:ilvl w:val="0"/>
          <w:numId w:val="1"/>
        </w:numPr>
        <w:rPr>
          <w:rFonts w:ascii="Open Sans" w:hAnsi="Open Sans" w:cs="Open Sans"/>
          <w:sz w:val="22"/>
          <w:szCs w:val="22"/>
        </w:rPr>
      </w:pPr>
      <w:r>
        <w:rPr>
          <w:rFonts w:ascii="Open Sans" w:eastAsiaTheme="minorEastAsia" w:hAnsi="Open Sans" w:cs="Open Sans"/>
          <w:sz w:val="22"/>
          <w:szCs w:val="22"/>
        </w:rPr>
        <w:t xml:space="preserve">Using the R script, construct a plot of the residuals for this model. </w:t>
      </w:r>
    </w:p>
    <w:p w14:paraId="76854C27" w14:textId="77777777" w:rsidR="009F13F9" w:rsidRPr="009F13F9" w:rsidRDefault="00E0401F" w:rsidP="008F7FBD">
      <w:pPr>
        <w:pStyle w:val="ListParagraph"/>
        <w:numPr>
          <w:ilvl w:val="1"/>
          <w:numId w:val="1"/>
        </w:numPr>
        <w:rPr>
          <w:rFonts w:ascii="Open Sans" w:hAnsi="Open Sans" w:cs="Open Sans"/>
          <w:sz w:val="22"/>
          <w:szCs w:val="22"/>
        </w:rPr>
      </w:pPr>
      <w:r>
        <w:rPr>
          <w:rFonts w:ascii="Open Sans" w:eastAsiaTheme="minorEastAsia" w:hAnsi="Open Sans" w:cs="Open Sans"/>
          <w:sz w:val="22"/>
          <w:szCs w:val="22"/>
        </w:rPr>
        <w:t xml:space="preserve">(1 point) </w:t>
      </w:r>
      <w:r w:rsidR="008F7FBD">
        <w:rPr>
          <w:rFonts w:ascii="Open Sans" w:eastAsiaTheme="minorEastAsia" w:hAnsi="Open Sans" w:cs="Open Sans"/>
          <w:sz w:val="22"/>
          <w:szCs w:val="22"/>
        </w:rPr>
        <w:t>Paste your residual plot below.</w:t>
      </w:r>
    </w:p>
    <w:p w14:paraId="485257B5" w14:textId="5A1E9222" w:rsidR="008F7FBD" w:rsidRPr="008F7FBD" w:rsidRDefault="0008339A" w:rsidP="009F13F9">
      <w:pPr>
        <w:pStyle w:val="ListParagraph"/>
        <w:ind w:left="1080"/>
        <w:rPr>
          <w:rFonts w:ascii="Open Sans" w:hAnsi="Open Sans" w:cs="Open Sans"/>
          <w:sz w:val="22"/>
          <w:szCs w:val="22"/>
        </w:rPr>
      </w:pPr>
      <w:r>
        <w:rPr>
          <w:noProof/>
        </w:rPr>
        <w:drawing>
          <wp:inline distT="0" distB="0" distL="0" distR="0" wp14:anchorId="61D8F957" wp14:editId="5BE27A63">
            <wp:extent cx="5847619" cy="2628571"/>
            <wp:effectExtent l="0" t="0" r="1270" b="63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2"/>
                    <a:stretch>
                      <a:fillRect/>
                    </a:stretch>
                  </pic:blipFill>
                  <pic:spPr>
                    <a:xfrm>
                      <a:off x="0" y="0"/>
                      <a:ext cx="5847619" cy="2628571"/>
                    </a:xfrm>
                    <a:prstGeom prst="rect">
                      <a:avLst/>
                    </a:prstGeom>
                  </pic:spPr>
                </pic:pic>
              </a:graphicData>
            </a:graphic>
          </wp:inline>
        </w:drawing>
      </w:r>
      <w:r w:rsidR="008F7FBD">
        <w:rPr>
          <w:rFonts w:ascii="Open Sans" w:eastAsiaTheme="minorEastAsia" w:hAnsi="Open Sans" w:cs="Open Sans"/>
          <w:sz w:val="22"/>
          <w:szCs w:val="22"/>
        </w:rPr>
        <w:t xml:space="preserve"> </w:t>
      </w:r>
    </w:p>
    <w:p w14:paraId="5D827D04" w14:textId="31B2B2A7" w:rsidR="00E60DDA" w:rsidRPr="00E60DDA" w:rsidRDefault="00E0401F" w:rsidP="00E60DDA">
      <w:pPr>
        <w:pStyle w:val="ListParagraph"/>
        <w:numPr>
          <w:ilvl w:val="1"/>
          <w:numId w:val="1"/>
        </w:numPr>
        <w:rPr>
          <w:rFonts w:ascii="Open Sans" w:hAnsi="Open Sans" w:cs="Open Sans"/>
          <w:sz w:val="22"/>
          <w:szCs w:val="22"/>
        </w:rPr>
      </w:pPr>
      <w:r>
        <w:rPr>
          <w:rFonts w:ascii="Open Sans" w:eastAsiaTheme="minorEastAsia" w:hAnsi="Open Sans" w:cs="Open Sans"/>
          <w:sz w:val="22"/>
          <w:szCs w:val="22"/>
        </w:rPr>
        <w:t>(</w:t>
      </w:r>
      <w:r w:rsidR="00FF14DD">
        <w:rPr>
          <w:rFonts w:ascii="Open Sans" w:eastAsiaTheme="minorEastAsia" w:hAnsi="Open Sans" w:cs="Open Sans"/>
          <w:sz w:val="22"/>
          <w:szCs w:val="22"/>
        </w:rPr>
        <w:t>1.5</w:t>
      </w:r>
      <w:r>
        <w:rPr>
          <w:rFonts w:ascii="Open Sans" w:eastAsiaTheme="minorEastAsia" w:hAnsi="Open Sans" w:cs="Open Sans"/>
          <w:sz w:val="22"/>
          <w:szCs w:val="22"/>
        </w:rPr>
        <w:t xml:space="preserve"> points) </w:t>
      </w:r>
      <w:r w:rsidR="008F7FBD">
        <w:rPr>
          <w:rFonts w:ascii="Open Sans" w:eastAsiaTheme="minorEastAsia" w:hAnsi="Open Sans" w:cs="Open Sans"/>
          <w:sz w:val="22"/>
          <w:szCs w:val="22"/>
        </w:rPr>
        <w:t xml:space="preserve">Use the residual plot to assess whether the conditions are met: linearity, normality in the response values, and constant variance about the regression line. Comment on </w:t>
      </w:r>
      <w:proofErr w:type="gramStart"/>
      <w:r w:rsidR="008F7FBD">
        <w:rPr>
          <w:rFonts w:ascii="Open Sans" w:eastAsiaTheme="minorEastAsia" w:hAnsi="Open Sans" w:cs="Open Sans"/>
          <w:sz w:val="22"/>
          <w:szCs w:val="22"/>
        </w:rPr>
        <w:t>whether or not</w:t>
      </w:r>
      <w:proofErr w:type="gramEnd"/>
      <w:r w:rsidR="008F7FBD">
        <w:rPr>
          <w:rFonts w:ascii="Open Sans" w:eastAsiaTheme="minorEastAsia" w:hAnsi="Open Sans" w:cs="Open Sans"/>
          <w:sz w:val="22"/>
          <w:szCs w:val="22"/>
        </w:rPr>
        <w:t xml:space="preserve"> you think each of these conditions are met and use the residual plot to support your comments.</w:t>
      </w:r>
    </w:p>
    <w:p w14:paraId="2F7C86FD" w14:textId="586D54C6" w:rsidR="00E60DDA" w:rsidRDefault="00E60DDA" w:rsidP="00E75EE2">
      <w:pPr>
        <w:pStyle w:val="ListParagraph"/>
        <w:ind w:left="1080" w:firstLine="360"/>
        <w:rPr>
          <w:rFonts w:ascii="Open Sans" w:eastAsiaTheme="minorEastAsia" w:hAnsi="Open Sans" w:cs="Open Sans"/>
          <w:sz w:val="22"/>
          <w:szCs w:val="22"/>
        </w:rPr>
      </w:pPr>
      <w:r w:rsidRPr="00E75EE2">
        <w:rPr>
          <w:rFonts w:ascii="Open Sans" w:eastAsiaTheme="minorEastAsia" w:hAnsi="Open Sans" w:cs="Open Sans"/>
          <w:b/>
          <w:bCs/>
          <w:sz w:val="22"/>
          <w:szCs w:val="22"/>
        </w:rPr>
        <w:t>Linearity:</w:t>
      </w:r>
      <w:r>
        <w:rPr>
          <w:rFonts w:ascii="Open Sans" w:eastAsiaTheme="minorEastAsia" w:hAnsi="Open Sans" w:cs="Open Sans"/>
          <w:sz w:val="22"/>
          <w:szCs w:val="22"/>
        </w:rPr>
        <w:t xml:space="preserve"> the relationship is linear (no “u” shape in residual plot)</w:t>
      </w:r>
    </w:p>
    <w:p w14:paraId="755A1F7F" w14:textId="747078B2" w:rsidR="00E75EE2" w:rsidRDefault="00E75EE2" w:rsidP="00E75EE2">
      <w:pPr>
        <w:pStyle w:val="ListParagraph"/>
        <w:ind w:left="1080" w:firstLine="360"/>
        <w:rPr>
          <w:rFonts w:ascii="Open Sans" w:hAnsi="Open Sans" w:cs="Open Sans"/>
          <w:sz w:val="22"/>
          <w:szCs w:val="22"/>
        </w:rPr>
      </w:pPr>
      <w:r>
        <w:rPr>
          <w:rFonts w:ascii="Open Sans" w:eastAsiaTheme="minorEastAsia" w:hAnsi="Open Sans" w:cs="Open Sans"/>
          <w:b/>
          <w:bCs/>
          <w:sz w:val="22"/>
          <w:szCs w:val="22"/>
        </w:rPr>
        <w:t>Normality:</w:t>
      </w:r>
      <w:r>
        <w:rPr>
          <w:rFonts w:ascii="Open Sans" w:hAnsi="Open Sans" w:cs="Open Sans"/>
          <w:sz w:val="22"/>
          <w:szCs w:val="22"/>
        </w:rPr>
        <w:t xml:space="preserve"> random scatter above and below the 0 line in residual line</w:t>
      </w:r>
    </w:p>
    <w:p w14:paraId="19D33F79" w14:textId="2AC05AA8" w:rsidR="00E75EE2" w:rsidRPr="00E75EE2" w:rsidRDefault="00E75EE2" w:rsidP="00E75EE2">
      <w:pPr>
        <w:pStyle w:val="ListParagraph"/>
        <w:ind w:left="1080" w:firstLine="360"/>
        <w:rPr>
          <w:rFonts w:ascii="Open Sans" w:hAnsi="Open Sans" w:cs="Open Sans"/>
          <w:sz w:val="22"/>
          <w:szCs w:val="22"/>
        </w:rPr>
      </w:pPr>
      <w:r>
        <w:rPr>
          <w:rFonts w:ascii="Open Sans" w:eastAsiaTheme="minorEastAsia" w:hAnsi="Open Sans" w:cs="Open Sans"/>
          <w:b/>
          <w:bCs/>
          <w:sz w:val="22"/>
          <w:szCs w:val="22"/>
        </w:rPr>
        <w:t>Constant Variance:</w:t>
      </w:r>
      <w:r>
        <w:rPr>
          <w:rFonts w:ascii="Open Sans" w:hAnsi="Open Sans" w:cs="Open Sans"/>
          <w:sz w:val="22"/>
          <w:szCs w:val="22"/>
        </w:rPr>
        <w:t xml:space="preserve"> no “funnel” shape in residuals</w:t>
      </w:r>
    </w:p>
    <w:p w14:paraId="79099934" w14:textId="28479742" w:rsidR="00A20BF5" w:rsidRPr="00A20BF5" w:rsidRDefault="008F7FBD" w:rsidP="0008339A">
      <w:pPr>
        <w:pStyle w:val="ListParagraph"/>
        <w:ind w:left="1080"/>
        <w:rPr>
          <w:rFonts w:ascii="Open Sans" w:hAnsi="Open Sans" w:cs="Open Sans"/>
          <w:sz w:val="22"/>
          <w:szCs w:val="22"/>
        </w:rPr>
      </w:pPr>
      <w:r>
        <w:rPr>
          <w:rFonts w:ascii="Open Sans" w:eastAsiaTheme="minorEastAsia" w:hAnsi="Open Sans" w:cs="Open Sans"/>
          <w:sz w:val="22"/>
          <w:szCs w:val="22"/>
        </w:rPr>
        <w:t xml:space="preserve"> </w:t>
      </w:r>
    </w:p>
    <w:p w14:paraId="1135291B" w14:textId="77777777" w:rsidR="00E75EE2" w:rsidRPr="00E75EE2" w:rsidRDefault="00E0401F" w:rsidP="00E75EE2">
      <w:pPr>
        <w:pStyle w:val="ListParagraph"/>
        <w:numPr>
          <w:ilvl w:val="0"/>
          <w:numId w:val="1"/>
        </w:numPr>
        <w:rPr>
          <w:rFonts w:ascii="Open Sans" w:hAnsi="Open Sans" w:cs="Open Sans"/>
          <w:sz w:val="22"/>
          <w:szCs w:val="22"/>
        </w:rPr>
      </w:pPr>
      <w:r>
        <w:rPr>
          <w:rFonts w:ascii="Open Sans" w:eastAsiaTheme="minorEastAsia" w:hAnsi="Open Sans" w:cs="Open Sans"/>
          <w:sz w:val="22"/>
          <w:szCs w:val="22"/>
        </w:rPr>
        <w:t xml:space="preserve">(1 point) </w:t>
      </w:r>
      <w:r w:rsidR="00A20BF5">
        <w:rPr>
          <w:rFonts w:ascii="Open Sans" w:eastAsiaTheme="minorEastAsia" w:hAnsi="Open Sans" w:cs="Open Sans"/>
          <w:sz w:val="22"/>
          <w:szCs w:val="22"/>
        </w:rPr>
        <w:t xml:space="preserve">Suppose a team expects 5,600 at-bats in one season. Use the least squares regression line </w:t>
      </w:r>
      <w:r w:rsidR="00E75EE2">
        <w:rPr>
          <w:rFonts w:ascii="Open Sans" w:eastAsiaTheme="minorEastAsia" w:hAnsi="Open Sans" w:cs="Open Sans"/>
          <w:sz w:val="22"/>
          <w:szCs w:val="22"/>
        </w:rPr>
        <w:t>from</w:t>
      </w:r>
      <w:r w:rsidR="00A20BF5">
        <w:rPr>
          <w:rFonts w:ascii="Open Sans" w:eastAsiaTheme="minorEastAsia" w:hAnsi="Open Sans" w:cs="Open Sans"/>
          <w:sz w:val="22"/>
          <w:szCs w:val="22"/>
        </w:rPr>
        <w:t xml:space="preserve"> question 4 to predict the number of runs the team will score.</w:t>
      </w:r>
    </w:p>
    <w:p w14:paraId="3F76B059" w14:textId="779418D9" w:rsidR="00E75EE2" w:rsidRPr="00E75EE2" w:rsidRDefault="00046984" w:rsidP="00596D70">
      <w:pPr>
        <w:pStyle w:val="ListParagraph"/>
        <w:ind w:left="1080" w:firstLine="360"/>
        <w:rPr>
          <w:rFonts w:ascii="Open Sans" w:eastAsiaTheme="minorEastAsia" w:hAnsi="Open Sans" w:cs="Open Sans"/>
          <w:sz w:val="22"/>
          <w:szCs w:val="22"/>
        </w:rPr>
      </w:pPr>
      <m:oMathPara>
        <m:oMathParaPr>
          <m:jc m:val="left"/>
        </m:oMathParaPr>
        <m:oMath>
          <m:acc>
            <m:accPr>
              <m:ctrlPr>
                <w:rPr>
                  <w:rFonts w:ascii="Cambria Math" w:hAnsi="Cambria Math" w:cs="Open Sans"/>
                  <w:sz w:val="22"/>
                  <w:szCs w:val="22"/>
                </w:rPr>
              </m:ctrlPr>
            </m:accPr>
            <m:e>
              <m:r>
                <w:rPr>
                  <w:rFonts w:ascii="Cambria Math" w:hAnsi="Cambria Math" w:cs="Open Sans"/>
                  <w:sz w:val="22"/>
                  <w:szCs w:val="22"/>
                </w:rPr>
                <m:t>y</m:t>
              </m:r>
            </m:e>
          </m:acc>
          <m:r>
            <w:rPr>
              <w:rFonts w:ascii="Cambria Math" w:hAnsi="Cambria Math" w:cs="Open Sans"/>
              <w:sz w:val="22"/>
              <w:szCs w:val="22"/>
            </w:rPr>
            <m:t>=-2789.2429+0.6305</m:t>
          </m:r>
          <m:d>
            <m:dPr>
              <m:ctrlPr>
                <w:rPr>
                  <w:rFonts w:ascii="Cambria Math" w:hAnsi="Cambria Math" w:cs="Open Sans"/>
                  <w:i/>
                  <w:sz w:val="22"/>
                  <w:szCs w:val="22"/>
                </w:rPr>
              </m:ctrlPr>
            </m:dPr>
            <m:e>
              <m:r>
                <w:rPr>
                  <w:rFonts w:ascii="Cambria Math" w:hAnsi="Cambria Math" w:cs="Open Sans"/>
                  <w:sz w:val="22"/>
                  <w:szCs w:val="22"/>
                </w:rPr>
                <m:t>5600</m:t>
              </m:r>
            </m:e>
          </m:d>
          <m:r>
            <w:rPr>
              <w:rFonts w:ascii="Cambria Math" w:hAnsi="Cambria Math" w:cs="Open Sans"/>
              <w:sz w:val="22"/>
              <w:szCs w:val="22"/>
            </w:rPr>
            <m:t>=741.5571</m:t>
          </m:r>
        </m:oMath>
      </m:oMathPara>
    </w:p>
    <w:p w14:paraId="09D01BB1" w14:textId="5A1FCE2B" w:rsidR="00A20BF5" w:rsidRPr="00E75EE2" w:rsidRDefault="00A20BF5" w:rsidP="00E75EE2">
      <w:pPr>
        <w:pStyle w:val="ListParagraph"/>
        <w:ind w:left="360"/>
        <w:rPr>
          <w:rFonts w:ascii="Open Sans" w:hAnsi="Open Sans" w:cs="Open Sans"/>
          <w:sz w:val="22"/>
          <w:szCs w:val="22"/>
        </w:rPr>
      </w:pPr>
      <w:r w:rsidRPr="00E75EE2">
        <w:rPr>
          <w:rFonts w:ascii="Open Sans" w:eastAsiaTheme="minorEastAsia" w:hAnsi="Open Sans" w:cs="Open Sans"/>
          <w:sz w:val="22"/>
          <w:szCs w:val="22"/>
        </w:rPr>
        <w:t xml:space="preserve"> </w:t>
      </w:r>
    </w:p>
    <w:p w14:paraId="4047DBD5" w14:textId="77777777" w:rsidR="00596D70" w:rsidRPr="00596D70" w:rsidRDefault="00E0401F" w:rsidP="00A20BF5">
      <w:pPr>
        <w:pStyle w:val="ListParagraph"/>
        <w:numPr>
          <w:ilvl w:val="0"/>
          <w:numId w:val="1"/>
        </w:numPr>
        <w:rPr>
          <w:rFonts w:ascii="Open Sans" w:hAnsi="Open Sans" w:cs="Open Sans"/>
          <w:sz w:val="22"/>
          <w:szCs w:val="22"/>
        </w:rPr>
      </w:pPr>
      <w:r>
        <w:rPr>
          <w:rFonts w:ascii="Open Sans" w:eastAsiaTheme="minorEastAsia" w:hAnsi="Open Sans" w:cs="Open Sans"/>
          <w:sz w:val="22"/>
          <w:szCs w:val="22"/>
        </w:rPr>
        <w:t xml:space="preserve">(1 point) </w:t>
      </w:r>
      <w:r w:rsidR="00DC5B92">
        <w:rPr>
          <w:rFonts w:ascii="Open Sans" w:eastAsiaTheme="minorEastAsia" w:hAnsi="Open Sans" w:cs="Open Sans"/>
          <w:sz w:val="22"/>
          <w:szCs w:val="22"/>
        </w:rPr>
        <w:t xml:space="preserve">Suppose the team in question 7 </w:t>
      </w:r>
      <w:proofErr w:type="gramStart"/>
      <w:r w:rsidR="00DC5B92">
        <w:rPr>
          <w:rFonts w:ascii="Open Sans" w:eastAsiaTheme="minorEastAsia" w:hAnsi="Open Sans" w:cs="Open Sans"/>
          <w:sz w:val="22"/>
          <w:szCs w:val="22"/>
        </w:rPr>
        <w:t>actually scores</w:t>
      </w:r>
      <w:proofErr w:type="gramEnd"/>
      <w:r w:rsidR="00DC5B92">
        <w:rPr>
          <w:rFonts w:ascii="Open Sans" w:eastAsiaTheme="minorEastAsia" w:hAnsi="Open Sans" w:cs="Open Sans"/>
          <w:sz w:val="22"/>
          <w:szCs w:val="22"/>
        </w:rPr>
        <w:t xml:space="preserve"> 728 runs in the season. Compute the residual for this team.</w:t>
      </w:r>
    </w:p>
    <w:p w14:paraId="285245F8" w14:textId="05A2D56F" w:rsidR="00E425B7" w:rsidRDefault="00DC5B92" w:rsidP="00596D70">
      <w:pPr>
        <w:pStyle w:val="ListParagraph"/>
        <w:ind w:left="360" w:firstLine="360"/>
        <w:rPr>
          <w:rFonts w:ascii="Open Sans" w:eastAsiaTheme="minorEastAsia" w:hAnsi="Open Sans" w:cs="Open Sans"/>
          <w:sz w:val="22"/>
          <w:szCs w:val="22"/>
        </w:rPr>
      </w:pPr>
      <w:r>
        <w:rPr>
          <w:rFonts w:ascii="Open Sans" w:eastAsiaTheme="minorEastAsia" w:hAnsi="Open Sans" w:cs="Open Sans"/>
          <w:sz w:val="22"/>
          <w:szCs w:val="22"/>
        </w:rPr>
        <w:t xml:space="preserve"> </w:t>
      </w:r>
      <m:oMath>
        <m:sSub>
          <m:sSubPr>
            <m:ctrlPr>
              <w:rPr>
                <w:rFonts w:ascii="Cambria Math" w:hAnsi="Cambria Math" w:cs="Open Sans"/>
                <w:sz w:val="22"/>
                <w:szCs w:val="22"/>
              </w:rPr>
            </m:ctrlPr>
          </m:sSubPr>
          <m:e>
            <m:r>
              <w:rPr>
                <w:rFonts w:ascii="Cambria Math" w:hAnsi="Cambria Math" w:cs="Open Sans"/>
                <w:sz w:val="22"/>
                <w:szCs w:val="22"/>
              </w:rPr>
              <m:t>e</m:t>
            </m:r>
          </m:e>
          <m:sub>
            <m:r>
              <w:rPr>
                <w:rFonts w:ascii="Cambria Math" w:hAnsi="Cambria Math" w:cs="Open Sans"/>
                <w:sz w:val="22"/>
                <w:szCs w:val="22"/>
              </w:rPr>
              <m:t>i</m:t>
            </m:r>
          </m:sub>
        </m:sSub>
        <m:r>
          <w:rPr>
            <w:rFonts w:ascii="Cambria Math" w:hAnsi="Cambria Math" w:cs="Open Sans"/>
            <w:sz w:val="22"/>
            <w:szCs w:val="22"/>
          </w:rPr>
          <m:t>=728-741.5571=-13.5571</m:t>
        </m:r>
      </m:oMath>
    </w:p>
    <w:p w14:paraId="52E2B6E0" w14:textId="77777777" w:rsidR="00F97A53" w:rsidRPr="00E425B7" w:rsidRDefault="00F97A53" w:rsidP="00596D70">
      <w:pPr>
        <w:pStyle w:val="ListParagraph"/>
        <w:ind w:left="360" w:firstLine="360"/>
        <w:rPr>
          <w:rFonts w:ascii="Open Sans" w:hAnsi="Open Sans" w:cs="Open Sans"/>
          <w:sz w:val="22"/>
          <w:szCs w:val="22"/>
        </w:rPr>
      </w:pPr>
    </w:p>
    <w:p w14:paraId="4D28EDA3" w14:textId="2C77A933" w:rsidR="00F97A53" w:rsidRPr="00F97A53" w:rsidRDefault="00E0401F" w:rsidP="00A20BF5">
      <w:pPr>
        <w:pStyle w:val="ListParagraph"/>
        <w:numPr>
          <w:ilvl w:val="0"/>
          <w:numId w:val="1"/>
        </w:numPr>
        <w:rPr>
          <w:rFonts w:ascii="Open Sans" w:hAnsi="Open Sans" w:cs="Open Sans"/>
          <w:sz w:val="22"/>
          <w:szCs w:val="22"/>
        </w:rPr>
      </w:pPr>
      <w:r>
        <w:rPr>
          <w:rFonts w:ascii="Open Sans" w:eastAsiaTheme="minorEastAsia" w:hAnsi="Open Sans" w:cs="Open Sans"/>
          <w:sz w:val="22"/>
          <w:szCs w:val="22"/>
        </w:rPr>
        <w:lastRenderedPageBreak/>
        <w:t xml:space="preserve">(1 point) </w:t>
      </w:r>
      <w:r w:rsidR="00E425B7">
        <w:rPr>
          <w:rFonts w:ascii="Open Sans" w:eastAsiaTheme="minorEastAsia" w:hAnsi="Open Sans" w:cs="Open Sans"/>
          <w:sz w:val="22"/>
          <w:szCs w:val="22"/>
        </w:rPr>
        <w:t xml:space="preserve">Now suppose that a new team is joining the MLB and only expects </w:t>
      </w:r>
      <w:r w:rsidR="007F32A3">
        <w:rPr>
          <w:rFonts w:ascii="Open Sans" w:eastAsiaTheme="minorEastAsia" w:hAnsi="Open Sans" w:cs="Open Sans"/>
          <w:sz w:val="22"/>
          <w:szCs w:val="22"/>
        </w:rPr>
        <w:t>4,900</w:t>
      </w:r>
      <w:r w:rsidR="00E425B7">
        <w:rPr>
          <w:rFonts w:ascii="Open Sans" w:eastAsiaTheme="minorEastAsia" w:hAnsi="Open Sans" w:cs="Open Sans"/>
          <w:sz w:val="22"/>
          <w:szCs w:val="22"/>
        </w:rPr>
        <w:t xml:space="preserve"> at-bats. </w:t>
      </w:r>
      <w:r w:rsidR="004831D1">
        <w:rPr>
          <w:rFonts w:ascii="Open Sans" w:eastAsiaTheme="minorEastAsia" w:hAnsi="Open Sans" w:cs="Open Sans"/>
          <w:sz w:val="22"/>
          <w:szCs w:val="22"/>
        </w:rPr>
        <w:t xml:space="preserve">Why </w:t>
      </w:r>
      <w:r w:rsidR="009C6DB2">
        <w:rPr>
          <w:rFonts w:ascii="Open Sans" w:eastAsiaTheme="minorEastAsia" w:hAnsi="Open Sans" w:cs="Open Sans"/>
          <w:sz w:val="22"/>
          <w:szCs w:val="22"/>
        </w:rPr>
        <w:t xml:space="preserve">is inappropriate to use this model </w:t>
      </w:r>
      <w:r w:rsidR="007F32A3">
        <w:rPr>
          <w:rFonts w:ascii="Open Sans" w:eastAsiaTheme="minorEastAsia" w:hAnsi="Open Sans" w:cs="Open Sans"/>
          <w:sz w:val="22"/>
          <w:szCs w:val="22"/>
        </w:rPr>
        <w:t>to predict this team’s runs scored?</w:t>
      </w:r>
    </w:p>
    <w:p w14:paraId="35F31DEC" w14:textId="751D9508" w:rsidR="008F7FBD" w:rsidRPr="000158AF" w:rsidRDefault="008F7FBD" w:rsidP="00F97A53">
      <w:pPr>
        <w:pStyle w:val="ListParagraph"/>
        <w:ind w:left="360"/>
        <w:rPr>
          <w:rFonts w:ascii="Open Sans" w:hAnsi="Open Sans" w:cs="Open Sans"/>
          <w:sz w:val="22"/>
          <w:szCs w:val="22"/>
        </w:rPr>
      </w:pPr>
      <w:r>
        <w:rPr>
          <w:rFonts w:ascii="Open Sans" w:eastAsiaTheme="minorEastAsia" w:hAnsi="Open Sans" w:cs="Open Sans"/>
          <w:sz w:val="22"/>
          <w:szCs w:val="22"/>
        </w:rPr>
        <w:t xml:space="preserve"> </w:t>
      </w:r>
      <w:r w:rsidR="00F97A53">
        <w:rPr>
          <w:rFonts w:ascii="Open Sans" w:eastAsiaTheme="minorEastAsia" w:hAnsi="Open Sans" w:cs="Open Sans"/>
          <w:sz w:val="22"/>
          <w:szCs w:val="22"/>
        </w:rPr>
        <w:tab/>
      </w:r>
      <w:r w:rsidR="00B76F4C">
        <w:rPr>
          <w:rFonts w:ascii="Open Sans" w:eastAsiaTheme="minorEastAsia" w:hAnsi="Open Sans" w:cs="Open Sans"/>
          <w:sz w:val="22"/>
          <w:szCs w:val="22"/>
        </w:rPr>
        <w:t>The minimum of the dataset is 5</w:t>
      </w:r>
      <w:r w:rsidR="00F97A53">
        <w:rPr>
          <w:rFonts w:ascii="Open Sans" w:eastAsiaTheme="minorEastAsia" w:hAnsi="Open Sans" w:cs="Open Sans"/>
          <w:sz w:val="22"/>
          <w:szCs w:val="22"/>
        </w:rPr>
        <w:t>4</w:t>
      </w:r>
      <w:r w:rsidR="00B76F4C">
        <w:rPr>
          <w:rFonts w:ascii="Open Sans" w:eastAsiaTheme="minorEastAsia" w:hAnsi="Open Sans" w:cs="Open Sans"/>
          <w:sz w:val="22"/>
          <w:szCs w:val="22"/>
        </w:rPr>
        <w:t>50 and 4</w:t>
      </w:r>
      <w:r w:rsidR="00F97A53">
        <w:rPr>
          <w:rFonts w:ascii="Open Sans" w:eastAsiaTheme="minorEastAsia" w:hAnsi="Open Sans" w:cs="Open Sans"/>
          <w:sz w:val="22"/>
          <w:szCs w:val="22"/>
        </w:rPr>
        <w:t xml:space="preserve">900 </w:t>
      </w:r>
      <w:r w:rsidR="00B76F4C">
        <w:rPr>
          <w:rFonts w:ascii="Open Sans" w:eastAsiaTheme="minorEastAsia" w:hAnsi="Open Sans" w:cs="Open Sans"/>
          <w:sz w:val="22"/>
          <w:szCs w:val="22"/>
        </w:rPr>
        <w:t>is less than the minimum</w:t>
      </w:r>
      <w:r w:rsidR="00F97A53">
        <w:rPr>
          <w:rFonts w:ascii="Open Sans" w:eastAsiaTheme="minorEastAsia" w:hAnsi="Open Sans" w:cs="Open Sans"/>
          <w:sz w:val="22"/>
          <w:szCs w:val="22"/>
        </w:rPr>
        <w:t>. Hence, it would be inappropriate to use this model to predict this team’s runs scored.</w:t>
      </w:r>
    </w:p>
    <w:p w14:paraId="17B95BA2" w14:textId="4EA13818" w:rsidR="000158AF" w:rsidRDefault="000158AF" w:rsidP="000158AF">
      <w:pPr>
        <w:rPr>
          <w:rFonts w:ascii="Open Sans" w:hAnsi="Open Sans" w:cs="Open Sans"/>
          <w:sz w:val="22"/>
          <w:szCs w:val="22"/>
        </w:rPr>
      </w:pPr>
    </w:p>
    <w:p w14:paraId="69FAB861" w14:textId="77777777" w:rsidR="000158AF" w:rsidRPr="00FE234A" w:rsidRDefault="000158AF" w:rsidP="000158AF">
      <w:pPr>
        <w:rPr>
          <w:rFonts w:eastAsiaTheme="majorEastAsia" w:cstheme="majorBidi"/>
          <w:b/>
          <w:bCs/>
          <w:color w:val="000000"/>
        </w:rPr>
      </w:pPr>
      <w:proofErr w:type="spellStart"/>
      <w:r w:rsidRPr="00FE234A">
        <w:rPr>
          <w:b/>
          <w:bCs/>
        </w:rPr>
        <w:t>Gradescope</w:t>
      </w:r>
      <w:proofErr w:type="spellEnd"/>
      <w:r w:rsidRPr="00FE234A">
        <w:rPr>
          <w:b/>
          <w:bCs/>
        </w:rPr>
        <w:t xml:space="preserve"> Page Matching (2 points)</w:t>
      </w:r>
    </w:p>
    <w:p w14:paraId="52805D65" w14:textId="77777777" w:rsidR="000158AF" w:rsidRPr="00AA27C3" w:rsidRDefault="000158AF" w:rsidP="000158AF">
      <w:r>
        <w:t xml:space="preserve">When you upload your PDF file to </w:t>
      </w:r>
      <w:proofErr w:type="spellStart"/>
      <w:r>
        <w:t>Gradescope</w:t>
      </w:r>
      <w:proofErr w:type="spellEnd"/>
      <w:r>
        <w:t xml:space="preserve">, you will need to match each question on this assignment to the correct pages. Video instructions for doing this are available in the Start Here module on Canvas on the page “Submitting Assignments in </w:t>
      </w:r>
      <w:proofErr w:type="spellStart"/>
      <w:r>
        <w:t>Gradescope</w:t>
      </w:r>
      <w:proofErr w:type="spellEnd"/>
      <w:r>
        <w:t>”. Failure to follow these instructions will result in a 2-point deduction on your assignment grade. Match this page to outline item “</w:t>
      </w:r>
      <w:proofErr w:type="spellStart"/>
      <w:r>
        <w:t>Gradescope</w:t>
      </w:r>
      <w:proofErr w:type="spellEnd"/>
      <w:r>
        <w:t xml:space="preserve"> Page Matching”. </w:t>
      </w:r>
    </w:p>
    <w:p w14:paraId="19F1BD5F" w14:textId="77777777" w:rsidR="000158AF" w:rsidRPr="000158AF" w:rsidRDefault="000158AF" w:rsidP="000158AF">
      <w:pPr>
        <w:rPr>
          <w:rFonts w:ascii="Open Sans" w:hAnsi="Open Sans" w:cs="Open Sans"/>
          <w:sz w:val="22"/>
          <w:szCs w:val="22"/>
        </w:rPr>
      </w:pPr>
    </w:p>
    <w:sectPr w:rsidR="000158AF" w:rsidRPr="000158AF" w:rsidSect="008C5BD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A85F1" w14:textId="77777777" w:rsidR="00046984" w:rsidRDefault="00046984" w:rsidP="00844C06">
      <w:r>
        <w:separator/>
      </w:r>
    </w:p>
  </w:endnote>
  <w:endnote w:type="continuationSeparator" w:id="0">
    <w:p w14:paraId="77905231" w14:textId="77777777" w:rsidR="00046984" w:rsidRDefault="00046984" w:rsidP="00844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0ECAC" w14:textId="77777777" w:rsidR="00046984" w:rsidRDefault="00046984" w:rsidP="00844C06">
      <w:r>
        <w:separator/>
      </w:r>
    </w:p>
  </w:footnote>
  <w:footnote w:type="continuationSeparator" w:id="0">
    <w:p w14:paraId="495894F0" w14:textId="77777777" w:rsidR="00046984" w:rsidRDefault="00046984" w:rsidP="00844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E9E86" w14:textId="1B32A284" w:rsidR="00844C06" w:rsidRPr="00FA6C61" w:rsidRDefault="00844C06" w:rsidP="00844C06">
    <w:r w:rsidRPr="00945174">
      <w:rPr>
        <w:rFonts w:asciiTheme="majorHAnsi" w:eastAsiaTheme="majorEastAsia" w:hAnsiTheme="majorHAnsi" w:cstheme="majorBidi"/>
        <w:color w:val="000000"/>
        <w:sz w:val="26"/>
        <w:szCs w:val="26"/>
      </w:rPr>
      <w:t>ST 314 Data Analysis 0</w:t>
    </w:r>
    <w:r>
      <w:rPr>
        <w:rFonts w:asciiTheme="majorHAnsi" w:eastAsiaTheme="majorEastAsia" w:hAnsiTheme="majorHAnsi" w:cstheme="majorBidi"/>
        <w:color w:val="000000"/>
        <w:sz w:val="26"/>
        <w:szCs w:val="26"/>
      </w:rPr>
      <w:t>8</w:t>
    </w:r>
  </w:p>
  <w:p w14:paraId="0958F3B9" w14:textId="77777777" w:rsidR="00844C06" w:rsidRDefault="00844C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D7179"/>
    <w:multiLevelType w:val="multilevel"/>
    <w:tmpl w:val="E3C8F6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90B6C59"/>
    <w:multiLevelType w:val="hybridMultilevel"/>
    <w:tmpl w:val="CE8C8A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2C864FD"/>
    <w:multiLevelType w:val="hybridMultilevel"/>
    <w:tmpl w:val="39BAFC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70982201">
    <w:abstractNumId w:val="1"/>
  </w:num>
  <w:num w:numId="2" w16cid:durableId="1499542189">
    <w:abstractNumId w:val="2"/>
  </w:num>
  <w:num w:numId="3" w16cid:durableId="507134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C06"/>
    <w:rsid w:val="000158AF"/>
    <w:rsid w:val="00042B58"/>
    <w:rsid w:val="00044548"/>
    <w:rsid w:val="00046984"/>
    <w:rsid w:val="000546FF"/>
    <w:rsid w:val="00067CE6"/>
    <w:rsid w:val="0007383B"/>
    <w:rsid w:val="0008339A"/>
    <w:rsid w:val="00086DA7"/>
    <w:rsid w:val="000B37C0"/>
    <w:rsid w:val="000C360E"/>
    <w:rsid w:val="00146556"/>
    <w:rsid w:val="00166D8A"/>
    <w:rsid w:val="001C034C"/>
    <w:rsid w:val="00212603"/>
    <w:rsid w:val="00263656"/>
    <w:rsid w:val="00353139"/>
    <w:rsid w:val="00374AB3"/>
    <w:rsid w:val="003C7964"/>
    <w:rsid w:val="0041513B"/>
    <w:rsid w:val="00416725"/>
    <w:rsid w:val="00472F10"/>
    <w:rsid w:val="004831D1"/>
    <w:rsid w:val="004E2EDD"/>
    <w:rsid w:val="00524AF8"/>
    <w:rsid w:val="00543305"/>
    <w:rsid w:val="00553906"/>
    <w:rsid w:val="0058664E"/>
    <w:rsid w:val="00596D70"/>
    <w:rsid w:val="005C5F36"/>
    <w:rsid w:val="006533DD"/>
    <w:rsid w:val="00655442"/>
    <w:rsid w:val="006B7ACD"/>
    <w:rsid w:val="006E40F4"/>
    <w:rsid w:val="00785CF9"/>
    <w:rsid w:val="007F32A3"/>
    <w:rsid w:val="00844C06"/>
    <w:rsid w:val="008C5BDF"/>
    <w:rsid w:val="008D2122"/>
    <w:rsid w:val="008F7FBD"/>
    <w:rsid w:val="0096698B"/>
    <w:rsid w:val="00984BD2"/>
    <w:rsid w:val="009C6DB2"/>
    <w:rsid w:val="009F13F9"/>
    <w:rsid w:val="00A20BF5"/>
    <w:rsid w:val="00A42863"/>
    <w:rsid w:val="00A4644D"/>
    <w:rsid w:val="00A855B0"/>
    <w:rsid w:val="00B660CB"/>
    <w:rsid w:val="00B76F4C"/>
    <w:rsid w:val="00BA09C0"/>
    <w:rsid w:val="00BE60CB"/>
    <w:rsid w:val="00C43EFD"/>
    <w:rsid w:val="00C4689B"/>
    <w:rsid w:val="00CC1DE1"/>
    <w:rsid w:val="00CE637D"/>
    <w:rsid w:val="00D52F10"/>
    <w:rsid w:val="00D65296"/>
    <w:rsid w:val="00DC42F7"/>
    <w:rsid w:val="00DC5B92"/>
    <w:rsid w:val="00E0401F"/>
    <w:rsid w:val="00E37F36"/>
    <w:rsid w:val="00E425B7"/>
    <w:rsid w:val="00E60DDA"/>
    <w:rsid w:val="00E75EE2"/>
    <w:rsid w:val="00EC7361"/>
    <w:rsid w:val="00F9730C"/>
    <w:rsid w:val="00F97A53"/>
    <w:rsid w:val="00FF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CDB79"/>
  <w15:chartTrackingRefBased/>
  <w15:docId w15:val="{7285EDA0-DDA7-964B-BCFA-EF8BA49BB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C0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C06"/>
    <w:pPr>
      <w:tabs>
        <w:tab w:val="center" w:pos="4680"/>
        <w:tab w:val="right" w:pos="9360"/>
      </w:tabs>
    </w:pPr>
  </w:style>
  <w:style w:type="character" w:customStyle="1" w:styleId="HeaderChar">
    <w:name w:val="Header Char"/>
    <w:basedOn w:val="DefaultParagraphFont"/>
    <w:link w:val="Header"/>
    <w:uiPriority w:val="99"/>
    <w:rsid w:val="00844C06"/>
  </w:style>
  <w:style w:type="paragraph" w:styleId="Footer">
    <w:name w:val="footer"/>
    <w:basedOn w:val="Normal"/>
    <w:link w:val="FooterChar"/>
    <w:uiPriority w:val="99"/>
    <w:unhideWhenUsed/>
    <w:rsid w:val="00844C06"/>
    <w:pPr>
      <w:tabs>
        <w:tab w:val="center" w:pos="4680"/>
        <w:tab w:val="right" w:pos="9360"/>
      </w:tabs>
    </w:pPr>
  </w:style>
  <w:style w:type="character" w:customStyle="1" w:styleId="FooterChar">
    <w:name w:val="Footer Char"/>
    <w:basedOn w:val="DefaultParagraphFont"/>
    <w:link w:val="Footer"/>
    <w:uiPriority w:val="99"/>
    <w:rsid w:val="00844C06"/>
  </w:style>
  <w:style w:type="character" w:customStyle="1" w:styleId="Heading1Char">
    <w:name w:val="Heading 1 Char"/>
    <w:basedOn w:val="DefaultParagraphFont"/>
    <w:link w:val="Heading1"/>
    <w:uiPriority w:val="9"/>
    <w:rsid w:val="00844C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513B"/>
    <w:pPr>
      <w:ind w:left="720"/>
      <w:contextualSpacing/>
    </w:pPr>
  </w:style>
  <w:style w:type="character" w:styleId="PlaceholderText">
    <w:name w:val="Placeholder Text"/>
    <w:basedOn w:val="DefaultParagraphFont"/>
    <w:uiPriority w:val="99"/>
    <w:semiHidden/>
    <w:rsid w:val="000738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95611">
      <w:bodyDiv w:val="1"/>
      <w:marLeft w:val="0"/>
      <w:marRight w:val="0"/>
      <w:marTop w:val="0"/>
      <w:marBottom w:val="0"/>
      <w:divBdr>
        <w:top w:val="none" w:sz="0" w:space="0" w:color="auto"/>
        <w:left w:val="none" w:sz="0" w:space="0" w:color="auto"/>
        <w:bottom w:val="none" w:sz="0" w:space="0" w:color="auto"/>
        <w:right w:val="none" w:sz="0" w:space="0" w:color="auto"/>
      </w:divBdr>
    </w:div>
    <w:div w:id="618418873">
      <w:bodyDiv w:val="1"/>
      <w:marLeft w:val="0"/>
      <w:marRight w:val="0"/>
      <w:marTop w:val="0"/>
      <w:marBottom w:val="0"/>
      <w:divBdr>
        <w:top w:val="none" w:sz="0" w:space="0" w:color="auto"/>
        <w:left w:val="none" w:sz="0" w:space="0" w:color="auto"/>
        <w:bottom w:val="none" w:sz="0" w:space="0" w:color="auto"/>
        <w:right w:val="none" w:sz="0" w:space="0" w:color="auto"/>
      </w:divBdr>
      <w:divsChild>
        <w:div w:id="558903594">
          <w:marLeft w:val="0"/>
          <w:marRight w:val="0"/>
          <w:marTop w:val="0"/>
          <w:marBottom w:val="0"/>
          <w:divBdr>
            <w:top w:val="none" w:sz="0" w:space="0" w:color="auto"/>
            <w:left w:val="none" w:sz="0" w:space="0" w:color="auto"/>
            <w:bottom w:val="none" w:sz="0" w:space="0" w:color="auto"/>
            <w:right w:val="none" w:sz="0" w:space="0" w:color="auto"/>
          </w:divBdr>
          <w:divsChild>
            <w:div w:id="171919192">
              <w:marLeft w:val="0"/>
              <w:marRight w:val="0"/>
              <w:marTop w:val="0"/>
              <w:marBottom w:val="0"/>
              <w:divBdr>
                <w:top w:val="none" w:sz="0" w:space="0" w:color="auto"/>
                <w:left w:val="none" w:sz="0" w:space="0" w:color="auto"/>
                <w:bottom w:val="none" w:sz="0" w:space="0" w:color="auto"/>
                <w:right w:val="none" w:sz="0" w:space="0" w:color="auto"/>
              </w:divBdr>
              <w:divsChild>
                <w:div w:id="1653827978">
                  <w:marLeft w:val="0"/>
                  <w:marRight w:val="0"/>
                  <w:marTop w:val="0"/>
                  <w:marBottom w:val="0"/>
                  <w:divBdr>
                    <w:top w:val="none" w:sz="0" w:space="0" w:color="auto"/>
                    <w:left w:val="none" w:sz="0" w:space="0" w:color="auto"/>
                    <w:bottom w:val="none" w:sz="0" w:space="0" w:color="auto"/>
                    <w:right w:val="none" w:sz="0" w:space="0" w:color="auto"/>
                  </w:divBdr>
                  <w:divsChild>
                    <w:div w:id="3803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633457">
      <w:bodyDiv w:val="1"/>
      <w:marLeft w:val="0"/>
      <w:marRight w:val="0"/>
      <w:marTop w:val="0"/>
      <w:marBottom w:val="0"/>
      <w:divBdr>
        <w:top w:val="none" w:sz="0" w:space="0" w:color="auto"/>
        <w:left w:val="none" w:sz="0" w:space="0" w:color="auto"/>
        <w:bottom w:val="none" w:sz="0" w:space="0" w:color="auto"/>
        <w:right w:val="none" w:sz="0" w:space="0" w:color="auto"/>
      </w:divBdr>
    </w:div>
    <w:div w:id="930553687">
      <w:bodyDiv w:val="1"/>
      <w:marLeft w:val="0"/>
      <w:marRight w:val="0"/>
      <w:marTop w:val="0"/>
      <w:marBottom w:val="0"/>
      <w:divBdr>
        <w:top w:val="none" w:sz="0" w:space="0" w:color="auto"/>
        <w:left w:val="none" w:sz="0" w:space="0" w:color="auto"/>
        <w:bottom w:val="none" w:sz="0" w:space="0" w:color="auto"/>
        <w:right w:val="none" w:sz="0" w:space="0" w:color="auto"/>
      </w:divBdr>
      <w:divsChild>
        <w:div w:id="545801382">
          <w:marLeft w:val="0"/>
          <w:marRight w:val="0"/>
          <w:marTop w:val="0"/>
          <w:marBottom w:val="0"/>
          <w:divBdr>
            <w:top w:val="none" w:sz="0" w:space="0" w:color="auto"/>
            <w:left w:val="none" w:sz="0" w:space="0" w:color="auto"/>
            <w:bottom w:val="none" w:sz="0" w:space="0" w:color="auto"/>
            <w:right w:val="none" w:sz="0" w:space="0" w:color="auto"/>
          </w:divBdr>
          <w:divsChild>
            <w:div w:id="2107263679">
              <w:marLeft w:val="0"/>
              <w:marRight w:val="0"/>
              <w:marTop w:val="0"/>
              <w:marBottom w:val="0"/>
              <w:divBdr>
                <w:top w:val="none" w:sz="0" w:space="0" w:color="auto"/>
                <w:left w:val="none" w:sz="0" w:space="0" w:color="auto"/>
                <w:bottom w:val="none" w:sz="0" w:space="0" w:color="auto"/>
                <w:right w:val="none" w:sz="0" w:space="0" w:color="auto"/>
              </w:divBdr>
              <w:divsChild>
                <w:div w:id="275334412">
                  <w:marLeft w:val="0"/>
                  <w:marRight w:val="0"/>
                  <w:marTop w:val="0"/>
                  <w:marBottom w:val="0"/>
                  <w:divBdr>
                    <w:top w:val="none" w:sz="0" w:space="0" w:color="auto"/>
                    <w:left w:val="none" w:sz="0" w:space="0" w:color="auto"/>
                    <w:bottom w:val="none" w:sz="0" w:space="0" w:color="auto"/>
                    <w:right w:val="none" w:sz="0" w:space="0" w:color="auto"/>
                  </w:divBdr>
                  <w:divsChild>
                    <w:div w:id="1266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Erin Melissa</dc:creator>
  <cp:keywords/>
  <dc:description/>
  <cp:lastModifiedBy>Prabhu Ramalingam</cp:lastModifiedBy>
  <cp:revision>11</cp:revision>
  <dcterms:created xsi:type="dcterms:W3CDTF">2022-06-01T18:55:00Z</dcterms:created>
  <dcterms:modified xsi:type="dcterms:W3CDTF">2022-06-02T23:36:00Z</dcterms:modified>
</cp:coreProperties>
</file>