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9681" w14:textId="77777777" w:rsidR="00383D55" w:rsidRDefault="00162D56">
      <w:pPr>
        <w:jc w:val="center"/>
        <w:rPr>
          <w:b/>
          <w:bCs/>
          <w:sz w:val="34"/>
          <w:szCs w:val="34"/>
        </w:rPr>
      </w:pPr>
      <w:r>
        <w:rPr>
          <w:b/>
          <w:bCs/>
          <w:sz w:val="34"/>
          <w:szCs w:val="34"/>
        </w:rPr>
        <w:t>SIMATS ENGINEERING</w:t>
      </w:r>
    </w:p>
    <w:p w14:paraId="735C9682" w14:textId="77777777" w:rsidR="00383D55" w:rsidRDefault="00162D56">
      <w:pPr>
        <w:jc w:val="center"/>
        <w:rPr>
          <w:b/>
          <w:bCs/>
          <w:sz w:val="28"/>
          <w:szCs w:val="28"/>
        </w:rPr>
      </w:pPr>
      <w:r>
        <w:rPr>
          <w:b/>
          <w:bCs/>
          <w:sz w:val="28"/>
          <w:szCs w:val="28"/>
        </w:rPr>
        <w:t>ASSESSMENT TOOL 3</w:t>
      </w:r>
    </w:p>
    <w:p w14:paraId="735C9683" w14:textId="77777777" w:rsidR="00383D55" w:rsidRDefault="00383D55">
      <w:pPr>
        <w:rPr>
          <w:b/>
          <w:bCs/>
          <w:sz w:val="34"/>
          <w:szCs w:val="34"/>
        </w:rPr>
      </w:pPr>
    </w:p>
    <w:p w14:paraId="3C2E8F84" w14:textId="77777777" w:rsidR="00E66F8B" w:rsidRDefault="00162D56">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p>
    <w:p w14:paraId="5451E749" w14:textId="77777777" w:rsidR="00E66F8B" w:rsidRDefault="00E66F8B">
      <w:pPr>
        <w:rPr>
          <w:b/>
          <w:bCs/>
          <w:sz w:val="24"/>
          <w:szCs w:val="24"/>
        </w:rPr>
      </w:pPr>
      <w:r>
        <w:rPr>
          <w:b/>
          <w:bCs/>
          <w:sz w:val="24"/>
          <w:szCs w:val="24"/>
        </w:rPr>
        <w:t>Name: Pranav A S</w:t>
      </w:r>
    </w:p>
    <w:p w14:paraId="02B937E3" w14:textId="6524B226" w:rsidR="00E66F8B" w:rsidRDefault="00E66F8B">
      <w:pPr>
        <w:rPr>
          <w:b/>
          <w:bCs/>
          <w:sz w:val="24"/>
          <w:szCs w:val="24"/>
        </w:rPr>
      </w:pPr>
      <w:r>
        <w:rPr>
          <w:b/>
          <w:bCs/>
          <w:sz w:val="24"/>
          <w:szCs w:val="24"/>
        </w:rPr>
        <w:t>Reg: 192573001</w:t>
      </w:r>
    </w:p>
    <w:p w14:paraId="735C9684" w14:textId="219E633D" w:rsidR="00383D55" w:rsidRDefault="009B0518">
      <w:pPr>
        <w:rPr>
          <w:b/>
          <w:bCs/>
          <w:sz w:val="24"/>
          <w:szCs w:val="24"/>
        </w:rPr>
      </w:pPr>
      <w:r>
        <w:pict w14:anchorId="735C96F5">
          <v:rect id="_x0000_i1025" style="width:0;height:1.5pt" o:hralign="center" o:hrstd="t" o:hr="t" fillcolor="#a0a0a0" stroked="f"/>
        </w:pict>
      </w:r>
    </w:p>
    <w:p w14:paraId="735C9685" w14:textId="77777777" w:rsidR="00383D55" w:rsidRDefault="00383D55">
      <w:pPr>
        <w:rPr>
          <w:b/>
          <w:bCs/>
          <w:sz w:val="24"/>
          <w:szCs w:val="24"/>
        </w:rPr>
      </w:pPr>
    </w:p>
    <w:p w14:paraId="735C9686" w14:textId="77777777" w:rsidR="00383D55" w:rsidRDefault="00162D56">
      <w:pPr>
        <w:rPr>
          <w:b/>
          <w:bCs/>
          <w:sz w:val="24"/>
          <w:szCs w:val="24"/>
        </w:rPr>
      </w:pPr>
      <w:r>
        <w:rPr>
          <w:b/>
          <w:bCs/>
          <w:sz w:val="24"/>
          <w:szCs w:val="24"/>
        </w:rPr>
        <w:t>COURSE OUTCOME COVERED</w:t>
      </w:r>
    </w:p>
    <w:p w14:paraId="735C9687" w14:textId="77777777" w:rsidR="00383D55" w:rsidRDefault="00383D55">
      <w:pPr>
        <w:rPr>
          <w:b/>
          <w:bCs/>
          <w:sz w:val="24"/>
          <w:szCs w:val="24"/>
        </w:rPr>
      </w:pPr>
    </w:p>
    <w:p w14:paraId="735C9688" w14:textId="77777777" w:rsidR="00383D55" w:rsidRDefault="00162D56" w:rsidP="00F75C11">
      <w:pPr>
        <w:spacing w:line="240" w:lineRule="auto"/>
        <w:rPr>
          <w:sz w:val="24"/>
          <w:szCs w:val="24"/>
        </w:rPr>
      </w:pPr>
      <w:r>
        <w:rPr>
          <w:b/>
          <w:bCs/>
          <w:sz w:val="24"/>
          <w:szCs w:val="24"/>
        </w:rPr>
        <w:t xml:space="preserve">CO5: </w:t>
      </w:r>
      <w:r>
        <w:rPr>
          <w:i/>
          <w:iCs/>
          <w:sz w:val="24"/>
          <w:szCs w:val="24"/>
        </w:rPr>
        <w:t>Measure network performance using key metrics with simulation tools</w:t>
      </w:r>
    </w:p>
    <w:p w14:paraId="735C9689" w14:textId="77777777" w:rsidR="00383D55" w:rsidRDefault="00383D55" w:rsidP="00F75C11">
      <w:pPr>
        <w:spacing w:line="240" w:lineRule="auto"/>
        <w:rPr>
          <w:sz w:val="24"/>
          <w:szCs w:val="24"/>
        </w:rPr>
      </w:pPr>
    </w:p>
    <w:p w14:paraId="735C968A" w14:textId="77777777" w:rsidR="00383D55" w:rsidRDefault="00162D56" w:rsidP="00F75C11">
      <w:pPr>
        <w:spacing w:line="240" w:lineRule="auto"/>
        <w:rPr>
          <w:sz w:val="24"/>
          <w:szCs w:val="24"/>
        </w:rPr>
      </w:pPr>
      <w:r>
        <w:rPr>
          <w:sz w:val="24"/>
          <w:szCs w:val="24"/>
        </w:rPr>
        <w:t>Assessment Tool Weightage: 20%</w:t>
      </w:r>
    </w:p>
    <w:p w14:paraId="735C968B" w14:textId="77777777" w:rsidR="00383D55" w:rsidRDefault="00383D55">
      <w:pPr>
        <w:rPr>
          <w:sz w:val="24"/>
          <w:szCs w:val="24"/>
        </w:rPr>
      </w:pPr>
    </w:p>
    <w:p w14:paraId="735C968C" w14:textId="77777777" w:rsidR="00383D55" w:rsidRDefault="009B0518">
      <w:pPr>
        <w:rPr>
          <w:b/>
          <w:bCs/>
          <w:sz w:val="24"/>
          <w:szCs w:val="24"/>
        </w:rPr>
      </w:pPr>
      <w:r>
        <w:pict w14:anchorId="735C96F6">
          <v:rect id="_x0000_i1026" style="width:0;height:1.5pt" o:hralign="center" o:hrstd="t" o:hr="t" fillcolor="#a0a0a0" stroked="f"/>
        </w:pict>
      </w:r>
    </w:p>
    <w:p w14:paraId="735C968D" w14:textId="77777777" w:rsidR="00383D55" w:rsidRDefault="00162D56">
      <w:pPr>
        <w:spacing w:line="240" w:lineRule="auto"/>
        <w:rPr>
          <w:b/>
          <w:bCs/>
          <w:sz w:val="24"/>
          <w:szCs w:val="24"/>
        </w:rPr>
      </w:pPr>
      <w:r>
        <w:rPr>
          <w:b/>
          <w:bCs/>
          <w:sz w:val="24"/>
          <w:szCs w:val="24"/>
        </w:rPr>
        <w:t>QUESTIONS: 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8E" w14:textId="77777777" w:rsidR="00383D55" w:rsidRDefault="00383D55">
      <w:pPr>
        <w:spacing w:line="240" w:lineRule="auto"/>
        <w:rPr>
          <w:sz w:val="24"/>
          <w:szCs w:val="24"/>
        </w:rPr>
      </w:pPr>
    </w:p>
    <w:p w14:paraId="735C968F" w14:textId="77777777" w:rsidR="00383D55" w:rsidRDefault="00162D56">
      <w:pPr>
        <w:spacing w:line="240" w:lineRule="auto"/>
        <w:ind w:left="2880" w:firstLine="720"/>
        <w:rPr>
          <w:sz w:val="24"/>
          <w:szCs w:val="24"/>
        </w:rPr>
      </w:pPr>
      <w:r>
        <w:rPr>
          <w:sz w:val="24"/>
          <w:szCs w:val="24"/>
        </w:rPr>
        <w:t xml:space="preserve">     Annexure A</w:t>
      </w:r>
    </w:p>
    <w:p w14:paraId="735C9690" w14:textId="77777777" w:rsidR="00383D55" w:rsidRDefault="00383D55">
      <w:pPr>
        <w:spacing w:line="240" w:lineRule="auto"/>
        <w:ind w:left="2880" w:firstLine="720"/>
        <w:rPr>
          <w:sz w:val="24"/>
          <w:szCs w:val="24"/>
        </w:rPr>
      </w:pPr>
    </w:p>
    <w:p w14:paraId="735C9691" w14:textId="0A4B7990" w:rsidR="00383D55" w:rsidRDefault="00F75C11">
      <w:pPr>
        <w:spacing w:line="240" w:lineRule="auto"/>
        <w:ind w:left="2880" w:firstLine="720"/>
        <w:rPr>
          <w:sz w:val="24"/>
          <w:szCs w:val="24"/>
        </w:rPr>
      </w:pPr>
      <w:r>
        <w:rPr>
          <w:sz w:val="24"/>
          <w:szCs w:val="24"/>
        </w:rPr>
        <w:t xml:space="preserve">   </w:t>
      </w:r>
      <w:r w:rsidR="00162D56">
        <w:rPr>
          <w:sz w:val="24"/>
          <w:szCs w:val="24"/>
        </w:rPr>
        <w:t>Mock Interview</w:t>
      </w:r>
    </w:p>
    <w:p w14:paraId="735C969B" w14:textId="77777777" w:rsidR="00383D55" w:rsidRDefault="00383D55">
      <w:pPr>
        <w:rPr>
          <w:b/>
          <w:bCs/>
          <w:i/>
          <w:iCs/>
          <w:sz w:val="24"/>
          <w:szCs w:val="24"/>
        </w:rPr>
      </w:pPr>
    </w:p>
    <w:p w14:paraId="735C969C" w14:textId="77777777" w:rsidR="00383D55" w:rsidRDefault="00383D55">
      <w:pPr>
        <w:rPr>
          <w:sz w:val="24"/>
          <w:szCs w:val="24"/>
        </w:rPr>
      </w:pPr>
    </w:p>
    <w:p w14:paraId="735C969D" w14:textId="77777777" w:rsidR="00383D55" w:rsidRDefault="00162D56">
      <w:pPr>
        <w:rPr>
          <w:b/>
          <w:bCs/>
          <w:sz w:val="24"/>
          <w:szCs w:val="24"/>
        </w:rPr>
      </w:pPr>
      <w:r>
        <w:rPr>
          <w:b/>
          <w:bCs/>
          <w:sz w:val="24"/>
          <w:szCs w:val="24"/>
        </w:rPr>
        <w:t>QUESTIONS:40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9E" w14:textId="77777777" w:rsidR="00383D55" w:rsidRDefault="00383D55">
      <w:pPr>
        <w:pBdr>
          <w:top w:val="nil"/>
          <w:left w:val="nil"/>
          <w:bottom w:val="nil"/>
          <w:right w:val="nil"/>
          <w:between w:val="nil"/>
        </w:pBdr>
        <w:ind w:left="720"/>
        <w:rPr>
          <w:color w:val="000000"/>
        </w:rPr>
      </w:pPr>
    </w:p>
    <w:p w14:paraId="735C96A8" w14:textId="0A1FB8BF" w:rsidR="00383D55" w:rsidRDefault="00694173" w:rsidP="007228F8">
      <w:pPr>
        <w:numPr>
          <w:ilvl w:val="0"/>
          <w:numId w:val="1"/>
        </w:numPr>
        <w:pBdr>
          <w:top w:val="nil"/>
          <w:left w:val="nil"/>
          <w:bottom w:val="nil"/>
          <w:right w:val="nil"/>
          <w:between w:val="nil"/>
        </w:pBdr>
        <w:rPr>
          <w:color w:val="000000"/>
        </w:rPr>
      </w:pPr>
      <w:proofErr w:type="spellStart"/>
      <w:r w:rsidRPr="00694173">
        <w:rPr>
          <w:color w:val="000000"/>
        </w:rPr>
        <w:t>Analyze</w:t>
      </w:r>
      <w:proofErr w:type="spellEnd"/>
      <w:r w:rsidRPr="00694173">
        <w:rPr>
          <w:color w:val="000000"/>
        </w:rPr>
        <w:t xml:space="preserve"> how network congestion affects packet delay and packet loss. (BL4)(1)</w:t>
      </w:r>
    </w:p>
    <w:p w14:paraId="410AF2BC" w14:textId="686F3C5C" w:rsidR="00694173" w:rsidRDefault="00694173" w:rsidP="007228F8">
      <w:pPr>
        <w:numPr>
          <w:ilvl w:val="0"/>
          <w:numId w:val="1"/>
        </w:numPr>
        <w:pBdr>
          <w:top w:val="nil"/>
          <w:left w:val="nil"/>
          <w:bottom w:val="nil"/>
          <w:right w:val="nil"/>
          <w:between w:val="nil"/>
        </w:pBdr>
        <w:rPr>
          <w:color w:val="000000"/>
        </w:rPr>
      </w:pPr>
      <w:r w:rsidRPr="00694173">
        <w:rPr>
          <w:color w:val="000000"/>
        </w:rPr>
        <w:t>Compare the impact of star and mesh topologies on network reliability and fault tolerance. (BL4)(1)</w:t>
      </w:r>
    </w:p>
    <w:p w14:paraId="4BB1E256" w14:textId="6AED6DF3" w:rsidR="00694173" w:rsidRDefault="008F7A41" w:rsidP="007228F8">
      <w:pPr>
        <w:numPr>
          <w:ilvl w:val="0"/>
          <w:numId w:val="1"/>
        </w:numPr>
        <w:pBdr>
          <w:top w:val="nil"/>
          <w:left w:val="nil"/>
          <w:bottom w:val="nil"/>
          <w:right w:val="nil"/>
          <w:between w:val="nil"/>
        </w:pBdr>
        <w:rPr>
          <w:color w:val="000000"/>
        </w:rPr>
      </w:pPr>
      <w:r w:rsidRPr="008F7A41">
        <w:rPr>
          <w:color w:val="000000"/>
        </w:rPr>
        <w:t>Why does increasing the number of routers between source and destination increase end-to-end delay? Explain logically. (BL4)(1)</w:t>
      </w:r>
    </w:p>
    <w:p w14:paraId="5E400AA4" w14:textId="224B0880" w:rsidR="008F7A41" w:rsidRDefault="008F7A41" w:rsidP="007228F8">
      <w:pPr>
        <w:numPr>
          <w:ilvl w:val="0"/>
          <w:numId w:val="1"/>
        </w:numPr>
        <w:pBdr>
          <w:top w:val="nil"/>
          <w:left w:val="nil"/>
          <w:bottom w:val="nil"/>
          <w:right w:val="nil"/>
          <w:between w:val="nil"/>
        </w:pBdr>
        <w:rPr>
          <w:color w:val="000000"/>
        </w:rPr>
      </w:pPr>
      <w:proofErr w:type="spellStart"/>
      <w:r w:rsidRPr="008F7A41">
        <w:rPr>
          <w:color w:val="000000"/>
        </w:rPr>
        <w:t>Analyze</w:t>
      </w:r>
      <w:proofErr w:type="spellEnd"/>
      <w:r w:rsidRPr="008F7A41">
        <w:rPr>
          <w:color w:val="000000"/>
        </w:rPr>
        <w:t xml:space="preserve"> how Quality of Service (QoS) improves the performance of voice and video traffic. (BL4)(1)</w:t>
      </w:r>
    </w:p>
    <w:p w14:paraId="7E260926" w14:textId="37B9B9F8" w:rsidR="008F7A41" w:rsidRDefault="00C55D7C" w:rsidP="007228F8">
      <w:pPr>
        <w:numPr>
          <w:ilvl w:val="0"/>
          <w:numId w:val="1"/>
        </w:numPr>
        <w:pBdr>
          <w:top w:val="nil"/>
          <w:left w:val="nil"/>
          <w:bottom w:val="nil"/>
          <w:right w:val="nil"/>
          <w:between w:val="nil"/>
        </w:pBdr>
        <w:rPr>
          <w:color w:val="000000"/>
        </w:rPr>
      </w:pPr>
      <w:r w:rsidRPr="00C55D7C">
        <w:rPr>
          <w:color w:val="000000"/>
        </w:rPr>
        <w:t xml:space="preserve">Evaluate the impact of using </w:t>
      </w:r>
      <w:proofErr w:type="spellStart"/>
      <w:r w:rsidRPr="00C55D7C">
        <w:rPr>
          <w:color w:val="000000"/>
        </w:rPr>
        <w:t>fiber</w:t>
      </w:r>
      <w:proofErr w:type="spellEnd"/>
      <w:r w:rsidRPr="00C55D7C">
        <w:rPr>
          <w:color w:val="000000"/>
        </w:rPr>
        <w:t xml:space="preserve"> optic cables instead of copper cables for high-speed communication. (BL5)(1)</w:t>
      </w:r>
    </w:p>
    <w:p w14:paraId="4D6EA36B" w14:textId="6708D190" w:rsidR="00C55D7C" w:rsidRDefault="00C55D7C" w:rsidP="007228F8">
      <w:pPr>
        <w:numPr>
          <w:ilvl w:val="0"/>
          <w:numId w:val="1"/>
        </w:numPr>
        <w:pBdr>
          <w:top w:val="nil"/>
          <w:left w:val="nil"/>
          <w:bottom w:val="nil"/>
          <w:right w:val="nil"/>
          <w:between w:val="nil"/>
        </w:pBdr>
        <w:rPr>
          <w:color w:val="000000"/>
        </w:rPr>
      </w:pPr>
      <w:proofErr w:type="spellStart"/>
      <w:r w:rsidRPr="00C55D7C">
        <w:rPr>
          <w:color w:val="000000"/>
        </w:rPr>
        <w:t>Analyze</w:t>
      </w:r>
      <w:proofErr w:type="spellEnd"/>
      <w:r w:rsidRPr="00C55D7C">
        <w:rPr>
          <w:color w:val="000000"/>
        </w:rPr>
        <w:t xml:space="preserve"> how network segmentation using VLANs improves performance and security. (BL4)(1)</w:t>
      </w:r>
    </w:p>
    <w:p w14:paraId="6E5A8836" w14:textId="71BD141B" w:rsidR="00C55D7C" w:rsidRDefault="00C55D7C" w:rsidP="007228F8">
      <w:pPr>
        <w:numPr>
          <w:ilvl w:val="0"/>
          <w:numId w:val="1"/>
        </w:numPr>
        <w:pBdr>
          <w:top w:val="nil"/>
          <w:left w:val="nil"/>
          <w:bottom w:val="nil"/>
          <w:right w:val="nil"/>
          <w:between w:val="nil"/>
        </w:pBdr>
        <w:rPr>
          <w:color w:val="000000"/>
        </w:rPr>
      </w:pPr>
      <w:r w:rsidRPr="00C55D7C">
        <w:rPr>
          <w:color w:val="000000"/>
        </w:rPr>
        <w:t>Compare the effects of TCP and UDP on network performance for different applications. (BL4)(1)</w:t>
      </w:r>
    </w:p>
    <w:p w14:paraId="4A0E4B86" w14:textId="04738B59" w:rsidR="00C55D7C" w:rsidRDefault="00162D56" w:rsidP="007228F8">
      <w:pPr>
        <w:numPr>
          <w:ilvl w:val="0"/>
          <w:numId w:val="1"/>
        </w:numPr>
        <w:pBdr>
          <w:top w:val="nil"/>
          <w:left w:val="nil"/>
          <w:bottom w:val="nil"/>
          <w:right w:val="nil"/>
          <w:between w:val="nil"/>
        </w:pBdr>
        <w:rPr>
          <w:color w:val="000000"/>
        </w:rPr>
      </w:pPr>
      <w:r w:rsidRPr="00162D56">
        <w:rPr>
          <w:color w:val="000000"/>
        </w:rPr>
        <w:t xml:space="preserve">Why is load balancing important in large enterprise networks? </w:t>
      </w:r>
      <w:proofErr w:type="spellStart"/>
      <w:r w:rsidRPr="00162D56">
        <w:rPr>
          <w:color w:val="000000"/>
        </w:rPr>
        <w:t>Analyze</w:t>
      </w:r>
      <w:proofErr w:type="spellEnd"/>
      <w:r w:rsidRPr="00162D56">
        <w:rPr>
          <w:color w:val="000000"/>
        </w:rPr>
        <w:t xml:space="preserve"> its impact on performance and availability. (BL5)(1)</w:t>
      </w:r>
    </w:p>
    <w:p w14:paraId="529EBB40" w14:textId="650A5E22" w:rsidR="00162D56" w:rsidRDefault="00162D56" w:rsidP="007228F8">
      <w:pPr>
        <w:numPr>
          <w:ilvl w:val="0"/>
          <w:numId w:val="1"/>
        </w:numPr>
        <w:pBdr>
          <w:top w:val="nil"/>
          <w:left w:val="nil"/>
          <w:bottom w:val="nil"/>
          <w:right w:val="nil"/>
          <w:between w:val="nil"/>
        </w:pBdr>
        <w:rPr>
          <w:color w:val="000000"/>
        </w:rPr>
      </w:pPr>
      <w:proofErr w:type="spellStart"/>
      <w:r w:rsidRPr="00162D56">
        <w:rPr>
          <w:color w:val="000000"/>
        </w:rPr>
        <w:t>Analyze</w:t>
      </w:r>
      <w:proofErr w:type="spellEnd"/>
      <w:r w:rsidRPr="00162D56">
        <w:rPr>
          <w:color w:val="000000"/>
        </w:rPr>
        <w:t xml:space="preserve"> how frequent routing updates influence network efficiency and bandwidth utilization. (BL4)(1)</w:t>
      </w:r>
    </w:p>
    <w:p w14:paraId="3D253266" w14:textId="68EC12C1" w:rsidR="00162D56" w:rsidRDefault="00162D56" w:rsidP="007228F8">
      <w:pPr>
        <w:numPr>
          <w:ilvl w:val="0"/>
          <w:numId w:val="1"/>
        </w:numPr>
        <w:pBdr>
          <w:top w:val="nil"/>
          <w:left w:val="nil"/>
          <w:bottom w:val="nil"/>
          <w:right w:val="nil"/>
          <w:between w:val="nil"/>
        </w:pBdr>
        <w:rPr>
          <w:color w:val="000000"/>
        </w:rPr>
      </w:pPr>
      <w:r w:rsidRPr="00162D56">
        <w:rPr>
          <w:color w:val="000000"/>
        </w:rPr>
        <w:t>Evaluate the trade-off between network security measures (such as firewalls and encryption) and overall network performance. (BL5)(1)</w:t>
      </w:r>
    </w:p>
    <w:p w14:paraId="735C96A9" w14:textId="77777777" w:rsidR="00383D55" w:rsidRDefault="00162D56">
      <w:pPr>
        <w:numPr>
          <w:ilvl w:val="0"/>
          <w:numId w:val="1"/>
        </w:numPr>
        <w:pBdr>
          <w:top w:val="nil"/>
          <w:left w:val="nil"/>
          <w:bottom w:val="nil"/>
          <w:right w:val="nil"/>
          <w:between w:val="nil"/>
        </w:pBdr>
        <w:rPr>
          <w:color w:val="000000"/>
        </w:rPr>
      </w:pPr>
      <w:r>
        <w:rPr>
          <w:color w:val="000000"/>
        </w:rPr>
        <w:t>A network has high delay—how will you identify and fix the issue? (</w:t>
      </w:r>
      <w:r>
        <w:t>BL4</w:t>
      </w:r>
      <w:r>
        <w:rPr>
          <w:color w:val="000000"/>
        </w:rPr>
        <w:t>)(1)</w:t>
      </w:r>
    </w:p>
    <w:p w14:paraId="735C96AA" w14:textId="77777777" w:rsidR="00383D55" w:rsidRDefault="00162D56">
      <w:pPr>
        <w:numPr>
          <w:ilvl w:val="0"/>
          <w:numId w:val="1"/>
        </w:numPr>
        <w:pBdr>
          <w:top w:val="nil"/>
          <w:left w:val="nil"/>
          <w:bottom w:val="nil"/>
          <w:right w:val="nil"/>
          <w:between w:val="nil"/>
        </w:pBdr>
        <w:rPr>
          <w:color w:val="000000"/>
        </w:rPr>
      </w:pPr>
      <w:r>
        <w:rPr>
          <w:color w:val="000000"/>
        </w:rPr>
        <w:t>If throughput is low despite high bandwidth, what could be the reasons? (BL4)(1)</w:t>
      </w:r>
    </w:p>
    <w:p w14:paraId="735C96AB" w14:textId="77777777" w:rsidR="00383D55" w:rsidRDefault="00162D56">
      <w:pPr>
        <w:numPr>
          <w:ilvl w:val="0"/>
          <w:numId w:val="1"/>
        </w:numPr>
        <w:pBdr>
          <w:top w:val="nil"/>
          <w:left w:val="nil"/>
          <w:bottom w:val="nil"/>
          <w:right w:val="nil"/>
          <w:between w:val="nil"/>
        </w:pBdr>
        <w:rPr>
          <w:color w:val="000000"/>
        </w:rPr>
      </w:pPr>
      <w:r>
        <w:rPr>
          <w:color w:val="000000"/>
        </w:rPr>
        <w:t>How would you reduce packet loss in a congested network? (</w:t>
      </w:r>
      <w:r>
        <w:t>BL4</w:t>
      </w:r>
      <w:r>
        <w:rPr>
          <w:color w:val="000000"/>
        </w:rPr>
        <w:t>)(1)</w:t>
      </w:r>
    </w:p>
    <w:p w14:paraId="735C96AC" w14:textId="77777777" w:rsidR="00383D55" w:rsidRDefault="00162D56">
      <w:pPr>
        <w:numPr>
          <w:ilvl w:val="0"/>
          <w:numId w:val="1"/>
        </w:numPr>
        <w:pBdr>
          <w:top w:val="nil"/>
          <w:left w:val="nil"/>
          <w:bottom w:val="nil"/>
          <w:right w:val="nil"/>
          <w:between w:val="nil"/>
        </w:pBdr>
        <w:rPr>
          <w:color w:val="000000"/>
        </w:rPr>
      </w:pPr>
      <w:r>
        <w:rPr>
          <w:color w:val="000000"/>
        </w:rPr>
        <w:t>A VoIP call is breaking frequently—how would you troubleshoot? (</w:t>
      </w:r>
      <w:r>
        <w:t>BL4</w:t>
      </w:r>
      <w:r>
        <w:rPr>
          <w:color w:val="000000"/>
        </w:rPr>
        <w:t>)(1)</w:t>
      </w:r>
    </w:p>
    <w:p w14:paraId="735C96AD" w14:textId="77777777" w:rsidR="00383D55" w:rsidRDefault="00162D56">
      <w:pPr>
        <w:numPr>
          <w:ilvl w:val="0"/>
          <w:numId w:val="1"/>
        </w:numPr>
        <w:pBdr>
          <w:top w:val="nil"/>
          <w:left w:val="nil"/>
          <w:bottom w:val="nil"/>
          <w:right w:val="nil"/>
          <w:between w:val="nil"/>
        </w:pBdr>
        <w:rPr>
          <w:color w:val="000000"/>
        </w:rPr>
      </w:pPr>
      <w:r>
        <w:rPr>
          <w:color w:val="000000"/>
        </w:rPr>
        <w:t>Given a network with high jitter, suggest improvements (</w:t>
      </w:r>
      <w:r>
        <w:t>BL4</w:t>
      </w:r>
      <w:r>
        <w:rPr>
          <w:color w:val="000000"/>
        </w:rPr>
        <w:t>)(1)</w:t>
      </w:r>
    </w:p>
    <w:p w14:paraId="735C96AE" w14:textId="77777777" w:rsidR="00383D55" w:rsidRDefault="00162D56">
      <w:pPr>
        <w:numPr>
          <w:ilvl w:val="0"/>
          <w:numId w:val="1"/>
        </w:numPr>
        <w:pBdr>
          <w:top w:val="nil"/>
          <w:left w:val="nil"/>
          <w:bottom w:val="nil"/>
          <w:right w:val="nil"/>
          <w:between w:val="nil"/>
        </w:pBdr>
        <w:rPr>
          <w:color w:val="000000"/>
        </w:rPr>
      </w:pPr>
      <w:r>
        <w:rPr>
          <w:color w:val="000000"/>
        </w:rPr>
        <w:t>How will you simulate a congested network in Packet Tracer? (</w:t>
      </w:r>
      <w:r>
        <w:t>BL5</w:t>
      </w:r>
      <w:r>
        <w:rPr>
          <w:color w:val="000000"/>
        </w:rPr>
        <w:t>)(1)</w:t>
      </w:r>
    </w:p>
    <w:p w14:paraId="735C96AF" w14:textId="77777777" w:rsidR="00383D55" w:rsidRDefault="00162D56">
      <w:pPr>
        <w:numPr>
          <w:ilvl w:val="0"/>
          <w:numId w:val="1"/>
        </w:numPr>
        <w:pBdr>
          <w:top w:val="nil"/>
          <w:left w:val="nil"/>
          <w:bottom w:val="nil"/>
          <w:right w:val="nil"/>
          <w:between w:val="nil"/>
        </w:pBdr>
        <w:rPr>
          <w:color w:val="000000"/>
        </w:rPr>
      </w:pPr>
      <w:r>
        <w:rPr>
          <w:color w:val="000000"/>
        </w:rPr>
        <w:t>If packets are delayed in a router, what steps will you take? (</w:t>
      </w:r>
      <w:r>
        <w:t>BL4</w:t>
      </w:r>
      <w:r>
        <w:rPr>
          <w:color w:val="000000"/>
        </w:rPr>
        <w:t>)(1)</w:t>
      </w:r>
    </w:p>
    <w:p w14:paraId="735C96B0" w14:textId="77777777" w:rsidR="00383D55" w:rsidRDefault="00162D56">
      <w:pPr>
        <w:numPr>
          <w:ilvl w:val="0"/>
          <w:numId w:val="1"/>
        </w:numPr>
        <w:pBdr>
          <w:top w:val="nil"/>
          <w:left w:val="nil"/>
          <w:bottom w:val="nil"/>
          <w:right w:val="nil"/>
          <w:between w:val="nil"/>
        </w:pBdr>
        <w:rPr>
          <w:color w:val="000000"/>
        </w:rPr>
      </w:pPr>
      <w:r>
        <w:rPr>
          <w:color w:val="000000"/>
        </w:rPr>
        <w:t>How would you optimize a network for online gaming? (</w:t>
      </w:r>
      <w:r>
        <w:t>BL4</w:t>
      </w:r>
      <w:r>
        <w:rPr>
          <w:color w:val="000000"/>
        </w:rPr>
        <w:t>)(1)</w:t>
      </w:r>
    </w:p>
    <w:p w14:paraId="735C96B1" w14:textId="77777777" w:rsidR="00383D55" w:rsidRDefault="00162D56">
      <w:pPr>
        <w:numPr>
          <w:ilvl w:val="0"/>
          <w:numId w:val="1"/>
        </w:numPr>
        <w:pBdr>
          <w:top w:val="nil"/>
          <w:left w:val="nil"/>
          <w:bottom w:val="nil"/>
          <w:right w:val="nil"/>
          <w:between w:val="nil"/>
        </w:pBdr>
        <w:rPr>
          <w:color w:val="000000"/>
        </w:rPr>
      </w:pPr>
      <w:r>
        <w:rPr>
          <w:color w:val="000000"/>
        </w:rPr>
        <w:t>Design a small network and explain how you will measure its performance (</w:t>
      </w:r>
      <w:r>
        <w:t>BL5</w:t>
      </w:r>
      <w:r>
        <w:rPr>
          <w:color w:val="000000"/>
        </w:rPr>
        <w:t>)(1)</w:t>
      </w:r>
    </w:p>
    <w:p w14:paraId="735C96B2" w14:textId="77777777" w:rsidR="00383D55" w:rsidRDefault="00162D56">
      <w:pPr>
        <w:numPr>
          <w:ilvl w:val="0"/>
          <w:numId w:val="1"/>
        </w:numPr>
        <w:pBdr>
          <w:top w:val="nil"/>
          <w:left w:val="nil"/>
          <w:bottom w:val="nil"/>
          <w:right w:val="nil"/>
          <w:between w:val="nil"/>
        </w:pBdr>
        <w:rPr>
          <w:color w:val="000000"/>
        </w:rPr>
      </w:pPr>
      <w:r>
        <w:rPr>
          <w:color w:val="000000"/>
        </w:rPr>
        <w:t>If RTT is very high, how will you diagnose the issue? (</w:t>
      </w:r>
      <w:r>
        <w:t>BL4</w:t>
      </w:r>
      <w:r>
        <w:rPr>
          <w:color w:val="000000"/>
        </w:rPr>
        <w:t>)(1)</w:t>
      </w:r>
    </w:p>
    <w:p w14:paraId="735C96B3" w14:textId="77777777" w:rsidR="00383D55" w:rsidRDefault="00162D56">
      <w:pPr>
        <w:numPr>
          <w:ilvl w:val="0"/>
          <w:numId w:val="1"/>
        </w:numPr>
        <w:pBdr>
          <w:top w:val="nil"/>
          <w:left w:val="nil"/>
          <w:bottom w:val="nil"/>
          <w:right w:val="nil"/>
          <w:between w:val="nil"/>
        </w:pBdr>
        <w:rPr>
          <w:color w:val="000000"/>
        </w:rPr>
      </w:pPr>
      <w:r>
        <w:rPr>
          <w:color w:val="000000"/>
        </w:rPr>
        <w:t>Explain network performance to a non-technical person (</w:t>
      </w:r>
      <w:r>
        <w:t>BL5</w:t>
      </w:r>
      <w:r>
        <w:rPr>
          <w:color w:val="000000"/>
        </w:rPr>
        <w:t>)(1)</w:t>
      </w:r>
    </w:p>
    <w:p w14:paraId="735C96B4" w14:textId="77777777" w:rsidR="00383D55" w:rsidRDefault="00162D56">
      <w:pPr>
        <w:numPr>
          <w:ilvl w:val="0"/>
          <w:numId w:val="1"/>
        </w:numPr>
        <w:pBdr>
          <w:top w:val="nil"/>
          <w:left w:val="nil"/>
          <w:bottom w:val="nil"/>
          <w:right w:val="nil"/>
          <w:between w:val="nil"/>
        </w:pBdr>
        <w:rPr>
          <w:color w:val="000000"/>
        </w:rPr>
      </w:pPr>
      <w:r>
        <w:rPr>
          <w:color w:val="000000"/>
        </w:rPr>
        <w:t>Describe throughput using a real-life example (</w:t>
      </w:r>
      <w:r>
        <w:t>BL5</w:t>
      </w:r>
      <w:r>
        <w:rPr>
          <w:color w:val="000000"/>
        </w:rPr>
        <w:t>)(1)</w:t>
      </w:r>
    </w:p>
    <w:p w14:paraId="735C96B5" w14:textId="77777777" w:rsidR="00383D55" w:rsidRDefault="00162D56">
      <w:pPr>
        <w:numPr>
          <w:ilvl w:val="0"/>
          <w:numId w:val="1"/>
        </w:numPr>
        <w:pBdr>
          <w:top w:val="nil"/>
          <w:left w:val="nil"/>
          <w:bottom w:val="nil"/>
          <w:right w:val="nil"/>
          <w:between w:val="nil"/>
        </w:pBdr>
        <w:rPr>
          <w:color w:val="000000"/>
        </w:rPr>
      </w:pPr>
      <w:r>
        <w:rPr>
          <w:color w:val="000000"/>
        </w:rPr>
        <w:t>Present how packet loss affects video streaming (</w:t>
      </w:r>
      <w:r>
        <w:t>BL5</w:t>
      </w:r>
      <w:r>
        <w:rPr>
          <w:color w:val="000000"/>
        </w:rPr>
        <w:t>)(1)</w:t>
      </w:r>
    </w:p>
    <w:p w14:paraId="735C96B6" w14:textId="77777777" w:rsidR="00383D55" w:rsidRDefault="00162D56">
      <w:pPr>
        <w:numPr>
          <w:ilvl w:val="0"/>
          <w:numId w:val="1"/>
        </w:numPr>
        <w:pBdr>
          <w:top w:val="nil"/>
          <w:left w:val="nil"/>
          <w:bottom w:val="nil"/>
          <w:right w:val="nil"/>
          <w:between w:val="nil"/>
        </w:pBdr>
        <w:rPr>
          <w:color w:val="000000"/>
        </w:rPr>
      </w:pPr>
      <w:r>
        <w:rPr>
          <w:color w:val="000000"/>
        </w:rPr>
        <w:t>Explain delay types clearly in under 1 minute (</w:t>
      </w:r>
      <w:r>
        <w:t>BL4</w:t>
      </w:r>
      <w:r>
        <w:rPr>
          <w:color w:val="000000"/>
        </w:rPr>
        <w:t>)(1)</w:t>
      </w:r>
    </w:p>
    <w:p w14:paraId="735C96B7" w14:textId="77777777" w:rsidR="00383D55" w:rsidRDefault="00162D56">
      <w:pPr>
        <w:numPr>
          <w:ilvl w:val="0"/>
          <w:numId w:val="1"/>
        </w:numPr>
        <w:pBdr>
          <w:top w:val="nil"/>
          <w:left w:val="nil"/>
          <w:bottom w:val="nil"/>
          <w:right w:val="nil"/>
          <w:between w:val="nil"/>
        </w:pBdr>
        <w:rPr>
          <w:color w:val="000000"/>
        </w:rPr>
      </w:pPr>
      <w:r>
        <w:rPr>
          <w:color w:val="000000"/>
        </w:rPr>
        <w:lastRenderedPageBreak/>
        <w:t>Describe Cisco Packet Tracer in a professional way (</w:t>
      </w:r>
      <w:r>
        <w:t>BL5</w:t>
      </w:r>
      <w:r>
        <w:rPr>
          <w:color w:val="000000"/>
        </w:rPr>
        <w:t>)(1)</w:t>
      </w:r>
    </w:p>
    <w:p w14:paraId="735C96B8" w14:textId="77777777" w:rsidR="00383D55" w:rsidRDefault="00162D56">
      <w:pPr>
        <w:numPr>
          <w:ilvl w:val="0"/>
          <w:numId w:val="1"/>
        </w:numPr>
        <w:pBdr>
          <w:top w:val="nil"/>
          <w:left w:val="nil"/>
          <w:bottom w:val="nil"/>
          <w:right w:val="nil"/>
          <w:between w:val="nil"/>
        </w:pBdr>
        <w:rPr>
          <w:color w:val="000000"/>
        </w:rPr>
      </w:pPr>
      <w:r>
        <w:rPr>
          <w:color w:val="000000"/>
        </w:rPr>
        <w:t>Explain QoS in simple and technical terms (</w:t>
      </w:r>
      <w:r>
        <w:t>BL5</w:t>
      </w:r>
      <w:r>
        <w:rPr>
          <w:color w:val="000000"/>
        </w:rPr>
        <w:t>)(1)</w:t>
      </w:r>
    </w:p>
    <w:p w14:paraId="735C96B9" w14:textId="77777777" w:rsidR="00383D55" w:rsidRDefault="00162D56">
      <w:pPr>
        <w:numPr>
          <w:ilvl w:val="0"/>
          <w:numId w:val="1"/>
        </w:numPr>
        <w:pBdr>
          <w:top w:val="nil"/>
          <w:left w:val="nil"/>
          <w:bottom w:val="nil"/>
          <w:right w:val="nil"/>
          <w:between w:val="nil"/>
        </w:pBdr>
        <w:rPr>
          <w:color w:val="000000"/>
        </w:rPr>
      </w:pPr>
      <w:r>
        <w:rPr>
          <w:color w:val="000000"/>
        </w:rPr>
        <w:t>How would you present your simulation results to a client? (</w:t>
      </w:r>
      <w:r>
        <w:t>BL4</w:t>
      </w:r>
      <w:r>
        <w:rPr>
          <w:color w:val="000000"/>
        </w:rPr>
        <w:t>)(1)</w:t>
      </w:r>
    </w:p>
    <w:p w14:paraId="735C96BA" w14:textId="77777777" w:rsidR="00383D55" w:rsidRDefault="00162D56">
      <w:pPr>
        <w:numPr>
          <w:ilvl w:val="0"/>
          <w:numId w:val="1"/>
        </w:numPr>
        <w:pBdr>
          <w:top w:val="nil"/>
          <w:left w:val="nil"/>
          <w:bottom w:val="nil"/>
          <w:right w:val="nil"/>
          <w:between w:val="nil"/>
        </w:pBdr>
        <w:rPr>
          <w:color w:val="000000"/>
        </w:rPr>
      </w:pPr>
      <w:r>
        <w:rPr>
          <w:color w:val="000000"/>
        </w:rPr>
        <w:t>Explain jitter using a real-world analogy (</w:t>
      </w:r>
      <w:r>
        <w:t>BL5</w:t>
      </w:r>
      <w:r>
        <w:rPr>
          <w:color w:val="000000"/>
        </w:rPr>
        <w:t>)(1)</w:t>
      </w:r>
    </w:p>
    <w:p w14:paraId="735C96BB" w14:textId="77777777" w:rsidR="00383D55" w:rsidRDefault="00162D56">
      <w:pPr>
        <w:numPr>
          <w:ilvl w:val="0"/>
          <w:numId w:val="1"/>
        </w:numPr>
        <w:pBdr>
          <w:top w:val="nil"/>
          <w:left w:val="nil"/>
          <w:bottom w:val="nil"/>
          <w:right w:val="nil"/>
          <w:between w:val="nil"/>
        </w:pBdr>
        <w:rPr>
          <w:color w:val="000000"/>
        </w:rPr>
      </w:pPr>
      <w:r>
        <w:rPr>
          <w:color w:val="000000"/>
        </w:rPr>
        <w:t>Describe how you tested network performance in a lab (</w:t>
      </w:r>
      <w:r>
        <w:t>BL4</w:t>
      </w:r>
      <w:r>
        <w:rPr>
          <w:color w:val="000000"/>
        </w:rPr>
        <w:t>)(1)</w:t>
      </w:r>
    </w:p>
    <w:p w14:paraId="735C96BC" w14:textId="77777777" w:rsidR="00383D55" w:rsidRDefault="00162D56">
      <w:pPr>
        <w:numPr>
          <w:ilvl w:val="0"/>
          <w:numId w:val="1"/>
        </w:numPr>
        <w:pBdr>
          <w:top w:val="nil"/>
          <w:left w:val="nil"/>
          <w:bottom w:val="nil"/>
          <w:right w:val="nil"/>
          <w:between w:val="nil"/>
        </w:pBdr>
        <w:rPr>
          <w:color w:val="000000"/>
        </w:rPr>
      </w:pPr>
      <w:r>
        <w:rPr>
          <w:color w:val="000000"/>
        </w:rPr>
        <w:t>Explain the importance of performance metrics in one structured answer (BL5)(1)</w:t>
      </w:r>
    </w:p>
    <w:p w14:paraId="735C96BD" w14:textId="77777777" w:rsidR="00383D55" w:rsidRDefault="00162D56">
      <w:pPr>
        <w:numPr>
          <w:ilvl w:val="0"/>
          <w:numId w:val="1"/>
        </w:numPr>
        <w:pBdr>
          <w:top w:val="nil"/>
          <w:left w:val="nil"/>
          <w:bottom w:val="nil"/>
          <w:right w:val="nil"/>
          <w:between w:val="nil"/>
        </w:pBdr>
        <w:rPr>
          <w:color w:val="000000"/>
        </w:rPr>
      </w:pPr>
      <w:r>
        <w:rPr>
          <w:color w:val="000000"/>
        </w:rPr>
        <w:t>Introduce yourself and explain your knowledge of network performance (</w:t>
      </w:r>
      <w:r>
        <w:t>BL5</w:t>
      </w:r>
      <w:r>
        <w:rPr>
          <w:color w:val="000000"/>
        </w:rPr>
        <w:t>)(1)</w:t>
      </w:r>
    </w:p>
    <w:p w14:paraId="735C96BE" w14:textId="77777777" w:rsidR="00383D55" w:rsidRDefault="00162D56">
      <w:pPr>
        <w:numPr>
          <w:ilvl w:val="0"/>
          <w:numId w:val="1"/>
        </w:numPr>
        <w:pBdr>
          <w:top w:val="nil"/>
          <w:left w:val="nil"/>
          <w:bottom w:val="nil"/>
          <w:right w:val="nil"/>
          <w:between w:val="nil"/>
        </w:pBdr>
        <w:rPr>
          <w:color w:val="000000"/>
        </w:rPr>
      </w:pPr>
      <w:r>
        <w:rPr>
          <w:color w:val="000000"/>
        </w:rPr>
        <w:t>Why are you interested in networking and simulation tools? (BL5)(1)</w:t>
      </w:r>
    </w:p>
    <w:p w14:paraId="735C96BF" w14:textId="77777777" w:rsidR="00383D55" w:rsidRDefault="00162D56">
      <w:pPr>
        <w:numPr>
          <w:ilvl w:val="0"/>
          <w:numId w:val="1"/>
        </w:numPr>
        <w:pBdr>
          <w:top w:val="nil"/>
          <w:left w:val="nil"/>
          <w:bottom w:val="nil"/>
          <w:right w:val="nil"/>
          <w:between w:val="nil"/>
        </w:pBdr>
        <w:rPr>
          <w:color w:val="000000"/>
        </w:rPr>
      </w:pPr>
      <w:r>
        <w:rPr>
          <w:color w:val="000000"/>
        </w:rPr>
        <w:t xml:space="preserve">What makes you confident in </w:t>
      </w:r>
      <w:proofErr w:type="spellStart"/>
      <w:r>
        <w:rPr>
          <w:color w:val="000000"/>
        </w:rPr>
        <w:t>analyzing</w:t>
      </w:r>
      <w:proofErr w:type="spellEnd"/>
      <w:r>
        <w:rPr>
          <w:color w:val="000000"/>
        </w:rPr>
        <w:t xml:space="preserve"> network performance? (BL5)(1)</w:t>
      </w:r>
    </w:p>
    <w:p w14:paraId="735C96C0" w14:textId="77777777" w:rsidR="00383D55" w:rsidRDefault="00162D56">
      <w:pPr>
        <w:numPr>
          <w:ilvl w:val="0"/>
          <w:numId w:val="1"/>
        </w:numPr>
        <w:pBdr>
          <w:top w:val="nil"/>
          <w:left w:val="nil"/>
          <w:bottom w:val="nil"/>
          <w:right w:val="nil"/>
          <w:between w:val="nil"/>
        </w:pBdr>
        <w:rPr>
          <w:color w:val="000000"/>
        </w:rPr>
      </w:pPr>
      <w:r>
        <w:rPr>
          <w:color w:val="000000"/>
        </w:rPr>
        <w:t>Explain a concept you are very strong in (related to networking) (</w:t>
      </w:r>
      <w:r>
        <w:t>BL5</w:t>
      </w:r>
      <w:r>
        <w:rPr>
          <w:color w:val="000000"/>
        </w:rPr>
        <w:t>)(1)</w:t>
      </w:r>
    </w:p>
    <w:p w14:paraId="735C96C1" w14:textId="77777777" w:rsidR="00383D55" w:rsidRDefault="00162D56">
      <w:pPr>
        <w:numPr>
          <w:ilvl w:val="0"/>
          <w:numId w:val="1"/>
        </w:numPr>
        <w:pBdr>
          <w:top w:val="nil"/>
          <w:left w:val="nil"/>
          <w:bottom w:val="nil"/>
          <w:right w:val="nil"/>
          <w:between w:val="nil"/>
        </w:pBdr>
        <w:rPr>
          <w:color w:val="000000"/>
        </w:rPr>
      </w:pPr>
      <w:r>
        <w:rPr>
          <w:color w:val="000000"/>
        </w:rPr>
        <w:t>How would you handle a question you don’t know? (BL5)(1)</w:t>
      </w:r>
    </w:p>
    <w:p w14:paraId="735C96C2" w14:textId="77777777" w:rsidR="00383D55" w:rsidRDefault="00162D56">
      <w:pPr>
        <w:numPr>
          <w:ilvl w:val="0"/>
          <w:numId w:val="1"/>
        </w:numPr>
        <w:pBdr>
          <w:top w:val="nil"/>
          <w:left w:val="nil"/>
          <w:bottom w:val="nil"/>
          <w:right w:val="nil"/>
          <w:between w:val="nil"/>
        </w:pBdr>
        <w:rPr>
          <w:color w:val="000000"/>
        </w:rPr>
      </w:pPr>
      <w:r>
        <w:rPr>
          <w:color w:val="000000"/>
        </w:rPr>
        <w:t>Describe a situation where you solved a technical problem (</w:t>
      </w:r>
      <w:r>
        <w:t>BL4</w:t>
      </w:r>
      <w:r>
        <w:rPr>
          <w:color w:val="000000"/>
        </w:rPr>
        <w:t>)(1)</w:t>
      </w:r>
    </w:p>
    <w:p w14:paraId="735C96C3" w14:textId="77777777" w:rsidR="00383D55" w:rsidRDefault="00162D56">
      <w:pPr>
        <w:numPr>
          <w:ilvl w:val="0"/>
          <w:numId w:val="1"/>
        </w:numPr>
        <w:pBdr>
          <w:top w:val="nil"/>
          <w:left w:val="nil"/>
          <w:bottom w:val="nil"/>
          <w:right w:val="nil"/>
          <w:between w:val="nil"/>
        </w:pBdr>
        <w:rPr>
          <w:color w:val="000000"/>
        </w:rPr>
      </w:pPr>
      <w:r>
        <w:rPr>
          <w:color w:val="000000"/>
        </w:rPr>
        <w:t>Why should we select you for a networking role? (BL5)(1)</w:t>
      </w:r>
    </w:p>
    <w:p w14:paraId="735C96C4" w14:textId="77777777" w:rsidR="00383D55" w:rsidRDefault="00162D56">
      <w:pPr>
        <w:numPr>
          <w:ilvl w:val="0"/>
          <w:numId w:val="1"/>
        </w:numPr>
        <w:pBdr>
          <w:top w:val="nil"/>
          <w:left w:val="nil"/>
          <w:bottom w:val="nil"/>
          <w:right w:val="nil"/>
          <w:between w:val="nil"/>
        </w:pBdr>
        <w:rPr>
          <w:color w:val="000000"/>
        </w:rPr>
      </w:pPr>
      <w:r>
        <w:rPr>
          <w:color w:val="000000"/>
        </w:rPr>
        <w:t>What challenges did you face while learning Packet Tracer? (BL5)(1)</w:t>
      </w:r>
    </w:p>
    <w:p w14:paraId="735C96C5" w14:textId="77777777" w:rsidR="00383D55" w:rsidRDefault="00162D56">
      <w:pPr>
        <w:numPr>
          <w:ilvl w:val="0"/>
          <w:numId w:val="1"/>
        </w:numPr>
        <w:pBdr>
          <w:top w:val="nil"/>
          <w:left w:val="nil"/>
          <w:bottom w:val="nil"/>
          <w:right w:val="nil"/>
          <w:between w:val="nil"/>
        </w:pBdr>
        <w:rPr>
          <w:color w:val="000000"/>
        </w:rPr>
      </w:pPr>
      <w:r>
        <w:rPr>
          <w:color w:val="000000"/>
        </w:rPr>
        <w:t>How do you improve your technical skills regularly? (BL5)(1)</w:t>
      </w:r>
    </w:p>
    <w:p w14:paraId="735C96C6" w14:textId="77777777" w:rsidR="00383D55" w:rsidRDefault="00162D56">
      <w:pPr>
        <w:numPr>
          <w:ilvl w:val="0"/>
          <w:numId w:val="1"/>
        </w:numPr>
        <w:pBdr>
          <w:top w:val="nil"/>
          <w:left w:val="nil"/>
          <w:bottom w:val="nil"/>
          <w:right w:val="nil"/>
          <w:between w:val="nil"/>
        </w:pBdr>
        <w:rPr>
          <w:color w:val="000000"/>
        </w:rPr>
      </w:pPr>
      <w:r>
        <w:rPr>
          <w:color w:val="000000"/>
        </w:rPr>
        <w:t>Demonstrate confidence while explaining a complex concept simply (BL</w:t>
      </w:r>
      <w:r>
        <w:t>5</w:t>
      </w:r>
      <w:r>
        <w:rPr>
          <w:color w:val="000000"/>
        </w:rPr>
        <w:t>)(1)</w:t>
      </w:r>
    </w:p>
    <w:p w14:paraId="731215C9" w14:textId="77777777" w:rsidR="00E66F8B" w:rsidRPr="00E66F8B" w:rsidRDefault="00E66F8B">
      <w:pPr>
        <w:pStyle w:val="InterviewAnswerHeading"/>
        <w:rPr>
          <w:rFonts w:ascii="Times New Roman" w:hAnsi="Times New Roman" w:cs="Times New Roman"/>
          <w:color w:val="000000" w:themeColor="text1"/>
          <w:sz w:val="28"/>
          <w:szCs w:val="28"/>
        </w:rPr>
      </w:pPr>
    </w:p>
    <w:p w14:paraId="79E65D27" w14:textId="04A618CD"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w:t>
      </w:r>
    </w:p>
    <w:p w14:paraId="1590876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Network congestion occurs when offered traffic approaches or exceeds the forwarding capacity of links, queues, or devices. Packets wait in buffers, so queuing delay rises; when buffers fill, packets are dropped, creating packet loss and retransmissions. TCP reduces its sending rate after loss, which can lower throughput further, while real-time UDP traffic may sound distorted or freeze. I would confirm congestion with interface utilization, queue drops, latency, jitter, and packet-loss measurements, then ad</w:t>
      </w:r>
      <w:r w:rsidRPr="00E66F8B">
        <w:rPr>
          <w:rFonts w:ascii="Times New Roman" w:hAnsi="Times New Roman" w:cs="Times New Roman"/>
          <w:color w:val="000000" w:themeColor="text1"/>
          <w:sz w:val="28"/>
          <w:szCs w:val="28"/>
        </w:rPr>
        <w:t>dress it with capacity upgrades, QoS, traffic shaping, load balancing, or topology changes.</w:t>
      </w:r>
    </w:p>
    <w:p w14:paraId="64A6180F"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52F5DB67"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3CEEE419"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w:t>
      </w:r>
    </w:p>
    <w:p w14:paraId="33B15937"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 star topology connects endpoints to a central switch, so an individual cable or endpoint failure normally affects only one device. Its main weakness is the central switch; redundancy or switch stacking is needed to remove that single point of failure. A mesh topology provides multiple paths, so traffic can be rerouted after a link failure and fault tolerance is higher. However, mesh needs more links, ports, cost, and administration. I would use a managed star at the access layer and a partial mesh or redu</w:t>
      </w:r>
      <w:r w:rsidRPr="00E66F8B">
        <w:rPr>
          <w:rFonts w:ascii="Times New Roman" w:hAnsi="Times New Roman" w:cs="Times New Roman"/>
          <w:color w:val="000000" w:themeColor="text1"/>
          <w:sz w:val="28"/>
          <w:szCs w:val="28"/>
        </w:rPr>
        <w:t>ndant core for critical services.</w:t>
      </w:r>
    </w:p>
    <w:p w14:paraId="35B86D6B"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7F4A84EC"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68DA56E1"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w:t>
      </w:r>
    </w:p>
    <w:p w14:paraId="1B43ED67"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Every intermediate router adds processing and queuing delay, and each hop may also add transmission and propagation delay. The packet must be received, inspected, routed, and transmitted again at each device. Under load, a router may queue the packet or drop it, increasing delay and loss. More routers can also create slower links or routing detours. The number of hops is not the only factor, but it is a useful indicator. I would use traceroute and per-hop latency measurements to locate the dominant hop.</w:t>
      </w:r>
    </w:p>
    <w:p w14:paraId="17F73EF8"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lastRenderedPageBreak/>
        <w:t>Rubric alignment: This response is accurate, directly addresses the question, applies relevant networking knowledge, and is structured for a clear and professional interview delivery.</w:t>
      </w:r>
    </w:p>
    <w:p w14:paraId="03376C91"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04C9A32"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4</w:t>
      </w:r>
    </w:p>
    <w:p w14:paraId="15C42764"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QoS improves voice and video by classifying traffic, marking it, placing it in priority queues, and reserving or managing bandwidth. Voice packets are small but delay- and jitter-sensitive, while video needs sustained throughput and low loss. I would use DSCP markings, strict or low-latency queuing for voice, weighted queues for video, traffic shaping on WAN links, and policing for non-critical traffic. QoS cannot create bandwidth, so it should be combined with capacity planning and correct queue limits.</w:t>
      </w:r>
    </w:p>
    <w:p w14:paraId="2127ECC9"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13B38CDA"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6A2F32A7"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5</w:t>
      </w:r>
    </w:p>
    <w:p w14:paraId="2FB717FF"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Fiber provides much higher capacity, lower attenuation over long distances, immunity to electromagnetic interference, and stronger physical security than copper. It is ideal for backbone and high-speed links. Copper is usually cheaper, easier to terminate, and useful for short endpoint connections with Power over Ethernet. Fiber transceivers, splicing, cleaning, and specialist repair can increase initial cost. The best design is commonly fiber for the backbone and copper or fiber-to-the-desk according to di</w:t>
      </w:r>
      <w:r w:rsidRPr="00E66F8B">
        <w:rPr>
          <w:rFonts w:ascii="Times New Roman" w:hAnsi="Times New Roman" w:cs="Times New Roman"/>
          <w:color w:val="000000" w:themeColor="text1"/>
          <w:sz w:val="28"/>
          <w:szCs w:val="28"/>
        </w:rPr>
        <w:t>stance, budget, and power requirements.</w:t>
      </w:r>
    </w:p>
    <w:p w14:paraId="1E20579F"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59CE3B43"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57C464A3"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6</w:t>
      </w:r>
    </w:p>
    <w:p w14:paraId="24559F4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VLANs divide a switched network into logical broadcast domains. This reduces unnecessary broadcast traffic and can improve performance by limiting the scope of broadcasts. VLANs also support security boundaries, such as separating staff, guests, servers, voice, and IoT devices. Inter-VLAN traffic must pass through a router or Layer 3 switch where ACLs and firewall policies can be applied. VLANs are not encryption and should not be treated as complete isolation; secure trunks, unused-port controls, authentic</w:t>
      </w:r>
      <w:r w:rsidRPr="00E66F8B">
        <w:rPr>
          <w:rFonts w:ascii="Times New Roman" w:hAnsi="Times New Roman" w:cs="Times New Roman"/>
          <w:color w:val="000000" w:themeColor="text1"/>
          <w:sz w:val="28"/>
          <w:szCs w:val="28"/>
        </w:rPr>
        <w:t>ation, and firewall enforcement are also required.</w:t>
      </w:r>
    </w:p>
    <w:p w14:paraId="03CB3285"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55DCABF"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1A37BE3B"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7</w:t>
      </w:r>
    </w:p>
    <w:p w14:paraId="6789A3CA"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TCP is connection-oriented and provides reliable, ordered delivery through acknowledgements, retransmissions, flow control, and congestion control. It suits web applications, file transfer, email, and other data where accuracy matters. UDP has low overhead and no built-in delivery guarantee, so it is suitable for DNS, streaming, voice, gaming, and applications that manage timing or recovery </w:t>
      </w:r>
      <w:r w:rsidRPr="00E66F8B">
        <w:rPr>
          <w:rFonts w:ascii="Times New Roman" w:hAnsi="Times New Roman" w:cs="Times New Roman"/>
          <w:color w:val="000000" w:themeColor="text1"/>
          <w:sz w:val="28"/>
          <w:szCs w:val="28"/>
        </w:rPr>
        <w:lastRenderedPageBreak/>
        <w:t>themselves. TCP can suffer latency during retransmission and congestion control, whereas UDP can preserve timeliness but may lose data. The correct choice depends on application requirements, not simply speed.</w:t>
      </w:r>
    </w:p>
    <w:p w14:paraId="265D6BBA"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68FA9543"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703D0B3F"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8</w:t>
      </w:r>
    </w:p>
    <w:p w14:paraId="70E55CE8"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Load balancing distributes traffic or services across multiple links, servers, or paths. It prevents one resource from becoming a bottleneck, improves response time, supports maintenance without total outage, and provides resilience when a member fails. In an enterprise network I would combine link load balancing or SD-WAN path selection with server load balancing and health checks. Policies should consider capacity, latency, session persistence, and application type. Monitoring must verify that balancing i</w:t>
      </w:r>
      <w:r w:rsidRPr="00E66F8B">
        <w:rPr>
          <w:rFonts w:ascii="Times New Roman" w:hAnsi="Times New Roman" w:cs="Times New Roman"/>
          <w:color w:val="000000" w:themeColor="text1"/>
          <w:sz w:val="28"/>
          <w:szCs w:val="28"/>
        </w:rPr>
        <w:t>s actually effective and not creating asymmetric routing or unstable failover.</w:t>
      </w:r>
    </w:p>
    <w:p w14:paraId="2A2A1536"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B7C85DF"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632879E7"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9</w:t>
      </w:r>
    </w:p>
    <w:p w14:paraId="22D96E1C"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Routing updates consume bandwidth, processing resources, and memory, especially when they are frequent or unnecessarily broad. They are essential because stale routes can cause black holes or suboptimal paths, but excessive updates can create control-plane congestion and route flapping. I would use summarization, route filtering, appropriate timers, triggered updates, stable metrics, and hierarchical design. The goal is fast convergence after a real change without continuously advertising unchanged informat</w:t>
      </w:r>
      <w:r w:rsidRPr="00E66F8B">
        <w:rPr>
          <w:rFonts w:ascii="Times New Roman" w:hAnsi="Times New Roman" w:cs="Times New Roman"/>
          <w:color w:val="000000" w:themeColor="text1"/>
          <w:sz w:val="28"/>
          <w:szCs w:val="28"/>
        </w:rPr>
        <w:t>ion. I would measure update rates, CPU, convergence time, and packet loss during topology changes.</w:t>
      </w:r>
    </w:p>
    <w:p w14:paraId="0A61DDD3"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67879D39"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58A78F0A"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10</w:t>
      </w:r>
    </w:p>
    <w:p w14:paraId="2F274BB9"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Firewalls, encryption, authentication, and inspection add processing, handshake, and sometimes packet-size overhead. However, removing them can expose data and services to unacceptable risk. I would measure the performance impact rather than disabling controls: use hardware acceleration, right-size devices, apply inspection selectively, use efficient cipher suites, cache certificates where appropriate, and place controls at meaningful trust boundaries. Segmentation and least privilege reduce unnecessary ins</w:t>
      </w:r>
      <w:r w:rsidRPr="00E66F8B">
        <w:rPr>
          <w:rFonts w:ascii="Times New Roman" w:hAnsi="Times New Roman" w:cs="Times New Roman"/>
          <w:color w:val="000000" w:themeColor="text1"/>
          <w:sz w:val="28"/>
          <w:szCs w:val="28"/>
        </w:rPr>
        <w:t>pection. The correct decision balances confidentiality, integrity, availability, regulatory obligations, and the cost of an incident.</w:t>
      </w:r>
    </w:p>
    <w:p w14:paraId="1190D0ED"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7BABC9F8"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8701FF1"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lastRenderedPageBreak/>
        <w:t>Answer 11</w:t>
      </w:r>
    </w:p>
    <w:p w14:paraId="508602F1"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I would first define the symptom precisely: average and percentile delay, affected destinations, time pattern, and whether delay is one-way or round-trip. Then I would compare baseline measurements with ping, traceroute, interface counters, queue statistics, device CPU, memory, errors, and link utilization. I would isolate LAN, WAN, routing, DNS, application, and endpoint causes. Fixes might include removing a congested path, correcting duplex or physical errors, upgrading capacity, tuning QoS, replacing a </w:t>
      </w:r>
      <w:r w:rsidRPr="00E66F8B">
        <w:rPr>
          <w:rFonts w:ascii="Times New Roman" w:hAnsi="Times New Roman" w:cs="Times New Roman"/>
          <w:color w:val="000000" w:themeColor="text1"/>
          <w:sz w:val="28"/>
          <w:szCs w:val="28"/>
        </w:rPr>
        <w:t>failing device, or correcting routing. I would retest and document before-and-after evidence.</w:t>
      </w:r>
    </w:p>
    <w:p w14:paraId="402BBFB4"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6966224C"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E3EA982"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12</w:t>
      </w:r>
    </w:p>
    <w:p w14:paraId="14F9A949"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High bandwidth is only the theoretical capacity. Low throughput can result from packet loss, high latency, TCP window limitations, congestion, wireless interference, duplex mismatch, weak processing capacity, server or disk limits, encryption overhead, protocol inefficiency, or a slow remote endpoint. I would run controlled tests in both directions, inspect retransmissions and interface errors, compare UDP and TCP carefully, and test near the network edge. I would then fix the limiting factor rather than as</w:t>
      </w:r>
      <w:r w:rsidRPr="00E66F8B">
        <w:rPr>
          <w:rFonts w:ascii="Times New Roman" w:hAnsi="Times New Roman" w:cs="Times New Roman"/>
          <w:color w:val="000000" w:themeColor="text1"/>
          <w:sz w:val="28"/>
          <w:szCs w:val="28"/>
        </w:rPr>
        <w:t>suming that purchasing more bandwidth will solve it.</w:t>
      </w:r>
    </w:p>
    <w:p w14:paraId="48E00CD1"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565889B6"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1DA7F884"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13</w:t>
      </w:r>
    </w:p>
    <w:p w14:paraId="4FF59AEC"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would identify the congested segment using utilization, queue drops, packet loss, and latency measurements. Short-term actions include prioritising voice and critical applications with QoS, shaping bulk traffic, scheduling backups, and moving traffic to an underused path. Medium-term actions include correcting routing, removing unnecessary broadcasts, upgrading the bottleneck, or adding a link. I would also check for faulty interfaces and broadcast storms. After the change, I would compare throughput, del</w:t>
      </w:r>
      <w:r w:rsidRPr="00E66F8B">
        <w:rPr>
          <w:rFonts w:ascii="Times New Roman" w:hAnsi="Times New Roman" w:cs="Times New Roman"/>
          <w:color w:val="000000" w:themeColor="text1"/>
          <w:sz w:val="28"/>
          <w:szCs w:val="28"/>
        </w:rPr>
        <w:t>ay, loss, and application experience against the baseline.</w:t>
      </w:r>
    </w:p>
    <w:p w14:paraId="1C4527B4"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410E14F"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36A06107"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14</w:t>
      </w:r>
    </w:p>
    <w:p w14:paraId="41B70E67"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I would ask whether the call failure is one-way audio, dropped calls, distortion, or periodic silence, and whether all users or one endpoint are affected. I would check registration, IP addressing, DHCP, DNS, SIP signalling, RTP media flow, firewall/NAT rules, packet loss, jitter, delay, and interface errors. I would verify QoS markings and queue drops, then use a packet capture or call-quality dashboard if available. I would test wired and wireless endpoints separately, correct the root </w:t>
      </w:r>
      <w:r w:rsidRPr="00E66F8B">
        <w:rPr>
          <w:rFonts w:ascii="Times New Roman" w:hAnsi="Times New Roman" w:cs="Times New Roman"/>
          <w:color w:val="000000" w:themeColor="text1"/>
          <w:sz w:val="28"/>
          <w:szCs w:val="28"/>
        </w:rPr>
        <w:lastRenderedPageBreak/>
        <w:t>cause, and confirm improvement with repeated calls and MOS or equivalent quality measurements.</w:t>
      </w:r>
    </w:p>
    <w:p w14:paraId="26B05C7D"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56D8DD6F"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58B3C3BD"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15</w:t>
      </w:r>
    </w:p>
    <w:p w14:paraId="03691064"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High jitter means packet arrival times vary significantly. I would locate where variation begins by measuring jitter per hop and checking queueing, link utilization, wireless contention, route changes, and packet loss. Improvements include priority queuing for voice/video, traffic shaping, reducing congestion, using a stable low-latency path, improving wireless channel planning, disabling unnecessary power-saving behaviour on critical links, and correcting faulty hardware. I would avoid simply increasing bu</w:t>
      </w:r>
      <w:r w:rsidRPr="00E66F8B">
        <w:rPr>
          <w:rFonts w:ascii="Times New Roman" w:hAnsi="Times New Roman" w:cs="Times New Roman"/>
          <w:color w:val="000000" w:themeColor="text1"/>
          <w:sz w:val="28"/>
          <w:szCs w:val="28"/>
        </w:rPr>
        <w:t>ffers because excessive buffering can create high delay. Success should be measured during peak traffic, not only when the network is idle.</w:t>
      </w:r>
    </w:p>
    <w:p w14:paraId="70A680ED"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3EACF191"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BBC300E"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16</w:t>
      </w:r>
    </w:p>
    <w:p w14:paraId="4D8C3D89"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In Packet Tracer, I would build a topology with representative hosts, switches, routers, and a bottleneck link. I would generate traffic using simulation-mode PDUs or application traffic, then deliberately reduce the bottleneck capacity or create simultaneous flows. I would observe queues, packet drops, latency, and protocol behaviour in the event list. I would capture a baseline with low traffic, repeat with several flows, and compare results. Packet Tracer is a model, so I would state its limitations and </w:t>
      </w:r>
      <w:r w:rsidRPr="00E66F8B">
        <w:rPr>
          <w:rFonts w:ascii="Times New Roman" w:hAnsi="Times New Roman" w:cs="Times New Roman"/>
          <w:color w:val="000000" w:themeColor="text1"/>
          <w:sz w:val="28"/>
          <w:szCs w:val="28"/>
        </w:rPr>
        <w:t>avoid presenting simulated values as production measurements without validation.</w:t>
      </w:r>
    </w:p>
    <w:p w14:paraId="1821904E"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5AA9CA83"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3ECAFD0D"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17</w:t>
      </w:r>
    </w:p>
    <w:p w14:paraId="0C5AA01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I would determine whether the delay is processing, queuing, transmission, or propagation delay. I would check the router interface status, errors, utilization, queue depth, CPU and memory, routing table, ACL and inspection load, and neighbouring-link performance. Traceroute and interface counters help identify whether the delay is introduced at that router. I would clear a fault only after collecting evidence, then correct congestion, duplex or physical errors, excessive inspection, inefficient routing, or </w:t>
      </w:r>
      <w:r w:rsidRPr="00E66F8B">
        <w:rPr>
          <w:rFonts w:ascii="Times New Roman" w:hAnsi="Times New Roman" w:cs="Times New Roman"/>
          <w:color w:val="000000" w:themeColor="text1"/>
          <w:sz w:val="28"/>
          <w:szCs w:val="28"/>
        </w:rPr>
        <w:t>insufficient hardware. Finally I would retest under the same traffic conditions and record the result.</w:t>
      </w:r>
    </w:p>
    <w:p w14:paraId="0BBB2C1B"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697B451"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24ED5D38"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18</w:t>
      </w:r>
    </w:p>
    <w:p w14:paraId="411E065C"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lastRenderedPageBreak/>
        <w:t xml:space="preserve">For online gaming, I would prioritise low latency, low jitter, and low packet loss rather than only high bandwidth. I would use wired Ethernet where possible, select a nearby and stable server, remove bufferbloat through smart queue management, prioritise game traffic carefully, and avoid saturating uploads with backups or streaming. I would optimise Wi-Fi channels and signal quality, update firmware, and use a reliable DNS service. I would measure ping, jitter, loss, and queue delay during peak usage. QoS </w:t>
      </w:r>
      <w:r w:rsidRPr="00E66F8B">
        <w:rPr>
          <w:rFonts w:ascii="Times New Roman" w:hAnsi="Times New Roman" w:cs="Times New Roman"/>
          <w:color w:val="000000" w:themeColor="text1"/>
          <w:sz w:val="28"/>
          <w:szCs w:val="28"/>
        </w:rPr>
        <w:t>should improve fairness without starving other users.</w:t>
      </w:r>
    </w:p>
    <w:p w14:paraId="37E6C92B"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BC056FB"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CD5A54B"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19</w:t>
      </w:r>
    </w:p>
    <w:p w14:paraId="7B32D402"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would design a small switched star network with a router, managed switch, three PCs, an access point, and a server. I would assign an addressing plan, separate staff and guest traffic with VLANs, and configure a default gateway and basic ACLs. For performance, I would record baseline throughput, latency, packet loss, jitter, link utilization, interface errors, and CPU or memory. I would use ping, traceroute, controlled file transfers, and Packet Tracer simulation-mode observations. I would test normal and</w:t>
      </w:r>
      <w:r w:rsidRPr="00E66F8B">
        <w:rPr>
          <w:rFonts w:ascii="Times New Roman" w:hAnsi="Times New Roman" w:cs="Times New Roman"/>
          <w:color w:val="000000" w:themeColor="text1"/>
          <w:sz w:val="28"/>
          <w:szCs w:val="28"/>
        </w:rPr>
        <w:t xml:space="preserve"> peak-like traffic, compare results with acceptance targets, and document topology, configurations, assumptions, and limitations.</w:t>
      </w:r>
    </w:p>
    <w:p w14:paraId="67FC3F8B"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531EAA36"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5A74B6FA"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20</w:t>
      </w:r>
    </w:p>
    <w:p w14:paraId="4A9C7B19"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 high RTT can be caused by physical distance, routing detours, congestion, queueing, wireless retransmissions, overloaded devices, firewall inspection, or endpoint processing. I would compare RTT to several destinations, use traceroute to locate the increase, and inspect loss, jitter, interface utilization, route changes, and device queues. I would test from multiple endpoints to separate local from remote causes. Possible fixes include selecting a shorter path, removing congestion, improving wireless qual</w:t>
      </w:r>
      <w:r w:rsidRPr="00E66F8B">
        <w:rPr>
          <w:rFonts w:ascii="Times New Roman" w:hAnsi="Times New Roman" w:cs="Times New Roman"/>
          <w:color w:val="000000" w:themeColor="text1"/>
          <w:sz w:val="28"/>
          <w:szCs w:val="28"/>
        </w:rPr>
        <w:t>ity, reducing unnecessary inspection, or moving the service closer to users. I would use repeated samples and percentile values rather than one ping.</w:t>
      </w:r>
    </w:p>
    <w:p w14:paraId="702B4598"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4719DE6A"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46766EA3"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21</w:t>
      </w:r>
    </w:p>
    <w:p w14:paraId="487F2CCB"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would explain that network performance is how quickly and reliably information moves between people and systems. Throughput is the amount delivered in a period, delay is how long one message takes, packet loss is information that never arrives, and jitter is uneven arrival timing. A good network delivers the right information quickly and consistently. I would use the example of a road: capacity is the number of lanes, delay is travel time, loss is packages falling off trucks, and congestion is traffic. Th</w:t>
      </w:r>
      <w:r w:rsidRPr="00E66F8B">
        <w:rPr>
          <w:rFonts w:ascii="Times New Roman" w:hAnsi="Times New Roman" w:cs="Times New Roman"/>
          <w:color w:val="000000" w:themeColor="text1"/>
          <w:sz w:val="28"/>
          <w:szCs w:val="28"/>
        </w:rPr>
        <w:t>is explanation keeps the concepts accurate without unnecessary jargon.</w:t>
      </w:r>
    </w:p>
    <w:p w14:paraId="51E64FD2"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lastRenderedPageBreak/>
        <w:t>Rubric alignment: This response is accurate, directly addresses the question, applies relevant networking knowledge, and is structured for a clear and professional interview delivery.</w:t>
      </w:r>
    </w:p>
    <w:p w14:paraId="0B911098"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573660DF"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22</w:t>
      </w:r>
    </w:p>
    <w:p w14:paraId="5C2F3A0E"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Throughput is the amount of useful data delivered per unit of time. A practical example is a water pipe: a wide pipe may carry more water per second, but the actual flow depends on pressure, leaks, and blockages. Similarly, a network link may have 100 Mbps capacity but deliver only 60 Mbps because of loss, congestion, protocol overhead, or a slow receiver. I would calculate throughput as successfully received bits divided by elapsed time and report the measurement conditions so it can be compared fairly.</w:t>
      </w:r>
    </w:p>
    <w:p w14:paraId="1AD30C45"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D8A7D19"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34EDED3E"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23</w:t>
      </w:r>
    </w:p>
    <w:p w14:paraId="26B3301A"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Packet loss means some pieces of a video stream do not arrive. In a buffered stream, the player may conceal a small loss or request data again, but repeated loss causes pauses, reduced quality, blockiness, or audio-video desynchronisation. UDP-based real-time streaming may show corruption or missing frames because waiting for retransmission would add delay. I would reduce loss by fixing congestion and physical errors, improving Wi-Fi, prioritising media, and selecting a stable path. I would measure loss tog</w:t>
      </w:r>
      <w:r w:rsidRPr="00E66F8B">
        <w:rPr>
          <w:rFonts w:ascii="Times New Roman" w:hAnsi="Times New Roman" w:cs="Times New Roman"/>
          <w:color w:val="000000" w:themeColor="text1"/>
          <w:sz w:val="28"/>
          <w:szCs w:val="28"/>
        </w:rPr>
        <w:t>ether with throughput, delay, and jitter.</w:t>
      </w:r>
    </w:p>
    <w:p w14:paraId="43492159"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67912D3E"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4781A287"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24</w:t>
      </w:r>
    </w:p>
    <w:p w14:paraId="5344EA4F"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There are four useful delay types. Processing delay is the time a device takes to inspect and make a forwarding decision. Queuing delay is the waiting time in a buffer during congestion. Transmission delay is the time needed to place all packet bits onto the link. Propagation delay is the time for the signal to travel through the medium. In one sentence: devices process packets, queues make them wait, links transmit their bits, and signals propagate to the destination.</w:t>
      </w:r>
    </w:p>
    <w:p w14:paraId="15DDCDAA"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7927BAFC"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43D59A6"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25</w:t>
      </w:r>
    </w:p>
    <w:p w14:paraId="40A4F1C6"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Cisco Packet Tracer is a network simulation and learning environment used to model devices, configure networks, and observe protocol behaviour without requiring physical hardware. It supports topology design, addressing, routing, switching, wireless configuration, and simulation-mode inspection of packet flows. It is valuable for testing logic and learning, but it is not a perfect substitute for production measurements because device features and traffic models are simplified. I would use </w:t>
      </w:r>
      <w:r w:rsidRPr="00E66F8B">
        <w:rPr>
          <w:rFonts w:ascii="Times New Roman" w:hAnsi="Times New Roman" w:cs="Times New Roman"/>
          <w:color w:val="000000" w:themeColor="text1"/>
          <w:sz w:val="28"/>
          <w:szCs w:val="28"/>
        </w:rPr>
        <w:lastRenderedPageBreak/>
        <w:t>it to validate design assumptions, then confirm important results on real equipment or more specialised tools.</w:t>
      </w:r>
    </w:p>
    <w:p w14:paraId="12DC02D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1D649CC9"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37DF9FD7"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26</w:t>
      </w:r>
    </w:p>
    <w:p w14:paraId="1903C643"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QoS means managing traffic so important applications receive the service quality they require. Technically, a QoS policy classifies packets, marks them, places them in queues, allocates bandwidth, shapes or polices rates, and may provide priority treatment. In simple terms, it is like giving ambulances priority at a busy intersection while still allowing normal traffic to move. QoS is especially useful for voice and video because they need low delay, jitter, and loss. It does not increase total bandwidth, s</w:t>
      </w:r>
      <w:r w:rsidRPr="00E66F8B">
        <w:rPr>
          <w:rFonts w:ascii="Times New Roman" w:hAnsi="Times New Roman" w:cs="Times New Roman"/>
          <w:color w:val="000000" w:themeColor="text1"/>
          <w:sz w:val="28"/>
          <w:szCs w:val="28"/>
        </w:rPr>
        <w:t>o it must be configured from measured requirements.</w:t>
      </w:r>
    </w:p>
    <w:p w14:paraId="40D9B2EF"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7AB2564F"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26A60C96"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27</w:t>
      </w:r>
    </w:p>
    <w:p w14:paraId="4B3DA1F2"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would present the client with a short executive summary followed by the topology, test method, key metrics, findings, business impact, and recommendations. I would show baseline and improved results in a clear table or chart, explain confidence and limitations, and distinguish measured facts from assumptions. I would avoid unexplained technical terms and connect each recommendation to cost, risk, user experience, or availability. I would end with prioritised actions, expected benefits, dependencies, and a</w:t>
      </w:r>
      <w:r w:rsidRPr="00E66F8B">
        <w:rPr>
          <w:rFonts w:ascii="Times New Roman" w:hAnsi="Times New Roman" w:cs="Times New Roman"/>
          <w:color w:val="000000" w:themeColor="text1"/>
          <w:sz w:val="28"/>
          <w:szCs w:val="28"/>
        </w:rPr>
        <w:t xml:space="preserve"> plan for retesting after implementation.</w:t>
      </w:r>
    </w:p>
    <w:p w14:paraId="167A9762"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780E559A"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58F6EE54"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28</w:t>
      </w:r>
    </w:p>
    <w:p w14:paraId="1421F04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Jitter is variation in the time between arrivals. Imagine a delivery service that promises one parcel every ten minutes: if parcels arrive exactly on schedule, the receiver can process them smoothly; if several arrive together and then none arrive for a long time, the receiver must wait or use a buffer. Voice and video are similar. A small buffer can smooth variation, but a large buffer adds delay. I would reduce jitter by controlling queues, prioritising real-time traffic, avoiding unstable routes, and cor</w:t>
      </w:r>
      <w:r w:rsidRPr="00E66F8B">
        <w:rPr>
          <w:rFonts w:ascii="Times New Roman" w:hAnsi="Times New Roman" w:cs="Times New Roman"/>
          <w:color w:val="000000" w:themeColor="text1"/>
          <w:sz w:val="28"/>
          <w:szCs w:val="28"/>
        </w:rPr>
        <w:t>recting wireless or physical problems.</w:t>
      </w:r>
    </w:p>
    <w:p w14:paraId="750A71A8"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CB732E4"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B282E39"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29</w:t>
      </w:r>
    </w:p>
    <w:p w14:paraId="1F81E892"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In the lab, I would document the topology, addressing, device configurations, traffic generation method, test duration, and baseline conditions. I would measure throughput, latency or RTT, packet loss, jitter, link utilization, and interface errors </w:t>
      </w:r>
      <w:r w:rsidRPr="00E66F8B">
        <w:rPr>
          <w:rFonts w:ascii="Times New Roman" w:hAnsi="Times New Roman" w:cs="Times New Roman"/>
          <w:color w:val="000000" w:themeColor="text1"/>
          <w:sz w:val="28"/>
          <w:szCs w:val="28"/>
        </w:rPr>
        <w:lastRenderedPageBreak/>
        <w:t>using ping, traceroute, interface statistics, controlled transfers, and Packet Tracer simulation events. I would repeat each test to reduce random variation and compare normal traffic with a deliberately congested case. I would record results in a table, explain anomalies, and recommend changes supported by the measurements.</w:t>
      </w:r>
    </w:p>
    <w:p w14:paraId="55C3F4CA"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5992DBB9"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72042916"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30</w:t>
      </w:r>
    </w:p>
    <w:p w14:paraId="24A92BE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Performance metrics turn a general complaint such as “the network is slow” into measurable evidence. Throughput shows how much data is delivered, latency shows responsiveness, packet loss shows reliability, jitter shows timing consistency, and utilization shows how close resources are to capacity. Together they help identify bottlenecks, prioritise investment, verify QoS, and prove whether a fix worked. I would always interpret metrics together: high throughput does not guarantee good voice quality if jitte</w:t>
      </w:r>
      <w:r w:rsidRPr="00E66F8B">
        <w:rPr>
          <w:rFonts w:ascii="Times New Roman" w:hAnsi="Times New Roman" w:cs="Times New Roman"/>
          <w:color w:val="000000" w:themeColor="text1"/>
          <w:sz w:val="28"/>
          <w:szCs w:val="28"/>
        </w:rPr>
        <w:t>r and loss are high, and low utilization does not prove that every application is healthy.</w:t>
      </w:r>
    </w:p>
    <w:p w14:paraId="09050606"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0C4B8E6"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35F6032E"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31</w:t>
      </w:r>
    </w:p>
    <w:p w14:paraId="39E4DB52"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am a computer-networking learner with a strong interest in measuring and improving network performance. I understand how throughput, delay, jitter, packet loss, utilization, and RTT relate to user experience, and I use structured troubleshooting rather than guessing. I have practised designing topologies, configuring addressing and routing, observing traffic in Cisco Packet Tracer, and comparing baseline and congested conditions. I am continuing to strengthen my practical skills in monitoring, QoS, securi</w:t>
      </w:r>
      <w:r w:rsidRPr="00E66F8B">
        <w:rPr>
          <w:rFonts w:ascii="Times New Roman" w:hAnsi="Times New Roman" w:cs="Times New Roman"/>
          <w:color w:val="000000" w:themeColor="text1"/>
          <w:sz w:val="28"/>
          <w:szCs w:val="28"/>
        </w:rPr>
        <w:t>ty, and documentation, and I approach unfamiliar problems methodically.</w:t>
      </w:r>
    </w:p>
    <w:p w14:paraId="1BBEA9F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7C8A2B29"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5BA6AEF7"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32</w:t>
      </w:r>
    </w:p>
    <w:p w14:paraId="2493294D"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am interested in networking because it combines logical design, systems thinking, and visible real-world impact. A well-designed network allows people and applications to communicate reliably, while simulation tools make it possible to test ideas safely and understand protocol behaviour. Packet Tracer is particularly useful for practising addressing, switching, routing, and troubleshooting before working on live systems. I enjoy investigating why performance changes and turning measurements into improveme</w:t>
      </w:r>
      <w:r w:rsidRPr="00E66F8B">
        <w:rPr>
          <w:rFonts w:ascii="Times New Roman" w:hAnsi="Times New Roman" w:cs="Times New Roman"/>
          <w:color w:val="000000" w:themeColor="text1"/>
          <w:sz w:val="28"/>
          <w:szCs w:val="28"/>
        </w:rPr>
        <w:t>nts, which is why networking and simulation are a good fit for my learning goals.</w:t>
      </w:r>
    </w:p>
    <w:p w14:paraId="3CA43435"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0273A8CE"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2A1F8841"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33</w:t>
      </w:r>
    </w:p>
    <w:p w14:paraId="16BAFFE8"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am confident because I use a repeatable evidence-based method: define the symptom, collect a baseline, isolate the layer or segment, form a hypothesis, test one change, and compare the result. I understand the limits of tools such as Packet Tracer and do not confuse a simulated result with a production guarantee. I can interpret metrics together, explain findings clearly, and document assumptions. I also know when to ask for review, which makes my analysis more reliable rather than less confident.</w:t>
      </w:r>
    </w:p>
    <w:p w14:paraId="1EF82D0B"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31E4B698"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2E3DB684"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34</w:t>
      </w:r>
    </w:p>
    <w:p w14:paraId="108FC2DE"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 concept I am especially strong in is network-performance measurement and diagnosis. I can distinguish throughput from bandwidth, separate delay from jitter, and relate packet loss to congestion, retransmissions, and application quality. My approach is to use controlled tests, compare measurements across time and locations, and inspect interface and protocol evidence. For example, if a video call is poor, I would not assume that bandwidth is the only issue; I would check loss, jitter, queueing, wireless qu</w:t>
      </w:r>
      <w:r w:rsidRPr="00E66F8B">
        <w:rPr>
          <w:rFonts w:ascii="Times New Roman" w:hAnsi="Times New Roman" w:cs="Times New Roman"/>
          <w:color w:val="000000" w:themeColor="text1"/>
          <w:sz w:val="28"/>
          <w:szCs w:val="28"/>
        </w:rPr>
        <w:t>ality, and the path to the service.</w:t>
      </w:r>
    </w:p>
    <w:p w14:paraId="76337B1D"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3006F7C7"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165C6B08"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35</w:t>
      </w:r>
    </w:p>
    <w:p w14:paraId="7282CE4C"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would be honest that I do not know the answer rather than guessing, especially in a networking or security context where an incorrect action can cause an outage. I would clarify the question, state what I do know, explain my reasoning, and identify the information or tool needed to verify the unknown. I would consult reliable documentation or a senior engineer, test safely in a lab when possible, and return with a supported answer. This demonstrates accountability, curiosity, and respect for operational r</w:t>
      </w:r>
      <w:r w:rsidRPr="00E66F8B">
        <w:rPr>
          <w:rFonts w:ascii="Times New Roman" w:hAnsi="Times New Roman" w:cs="Times New Roman"/>
          <w:color w:val="000000" w:themeColor="text1"/>
          <w:sz w:val="28"/>
          <w:szCs w:val="28"/>
        </w:rPr>
        <w:t>isk.</w:t>
      </w:r>
    </w:p>
    <w:p w14:paraId="1F3122E3"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3B1419E2"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0D31CE84"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36</w:t>
      </w:r>
    </w:p>
    <w:p w14:paraId="4ACC6882"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In a lab exercise, I once encountered a communication failure after configuring multiple network segments. I checked physical links and addressing first, then used ping and interface information to isolate the issue to the gateway and VLAN path. I reviewed the switch and router configuration, corrected the Layer 3 interface and policy, and retested from each segment. I documented the original symptom, evidence, change, and result. The experience reinforced that structured isolation is faster and safer than </w:t>
      </w:r>
      <w:r w:rsidRPr="00E66F8B">
        <w:rPr>
          <w:rFonts w:ascii="Times New Roman" w:hAnsi="Times New Roman" w:cs="Times New Roman"/>
          <w:color w:val="000000" w:themeColor="text1"/>
          <w:sz w:val="28"/>
          <w:szCs w:val="28"/>
        </w:rPr>
        <w:t>changing several settings at once.</w:t>
      </w:r>
    </w:p>
    <w:p w14:paraId="1ED212CE"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lastRenderedPageBreak/>
        <w:t>Rubric alignment: This response is accurate, directly addresses the question, applies relevant networking knowledge, and is structured for a clear and professional interview delivery.</w:t>
      </w:r>
    </w:p>
    <w:p w14:paraId="7C281890"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29434134"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37</w:t>
      </w:r>
    </w:p>
    <w:p w14:paraId="14292928"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You should select me because I combine foundational networking knowledge with a disciplined approach to measurement, troubleshooting, and communication. I can explain concepts such as routing, QoS, VLANs, throughput, latency, and packet loss, and I am comfortable learning unfamiliar tools. I pay attention to evidence, document my work, and understand the importance of security and change control. I am early in my career, but I bring reliability, willingness to learn, and the ability to turn feedback into pr</w:t>
      </w:r>
      <w:r w:rsidRPr="00E66F8B">
        <w:rPr>
          <w:rFonts w:ascii="Times New Roman" w:hAnsi="Times New Roman" w:cs="Times New Roman"/>
          <w:color w:val="000000" w:themeColor="text1"/>
          <w:sz w:val="28"/>
          <w:szCs w:val="28"/>
        </w:rPr>
        <w:t>actical improvement.</w:t>
      </w:r>
    </w:p>
    <w:p w14:paraId="0A1C9F07"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070D8B90"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2DAFD9BF"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38</w:t>
      </w:r>
    </w:p>
    <w:p w14:paraId="4E414456"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The main challenges I faced while learning Packet Tracer were understanding how configuration modes relate to device behaviour, remembering command syntax, and interpreting why a packet was not reaching its destination. I addressed these challenges by building small topologies, changing one variable at a time, using simulation mode, reading device outputs, and keeping configuration notes. I gradually moved from copying commands to explaining the purpose of each command. This process improved both my trouble</w:t>
      </w:r>
      <w:r w:rsidRPr="00E66F8B">
        <w:rPr>
          <w:rFonts w:ascii="Times New Roman" w:hAnsi="Times New Roman" w:cs="Times New Roman"/>
          <w:color w:val="000000" w:themeColor="text1"/>
          <w:sz w:val="28"/>
          <w:szCs w:val="28"/>
        </w:rPr>
        <w:t>shooting ability and my confidence with network concepts.</w:t>
      </w:r>
    </w:p>
    <w:p w14:paraId="38E769D0"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0D330D9"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6105B7F7"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39</w:t>
      </w:r>
    </w:p>
    <w:p w14:paraId="336F7558"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I improve my technical skills through regular practice, not only by reading theory. I rebuild small topologies, solve configuration and troubleshooting exercises, review official documentation, and record what I learned in concise notes. I compare expected and observed behaviour, practise explaining concepts aloud, and seek feedback from instructors or peers. I also revisit fundamentals when learning advanced topics because strong addressing, switching, routing, and measurement skills support everything els</w:t>
      </w:r>
      <w:r w:rsidRPr="00E66F8B">
        <w:rPr>
          <w:rFonts w:ascii="Times New Roman" w:hAnsi="Times New Roman" w:cs="Times New Roman"/>
          <w:color w:val="000000" w:themeColor="text1"/>
          <w:sz w:val="28"/>
          <w:szCs w:val="28"/>
        </w:rPr>
        <w:t>e. My goal is consistent progress with evidence of what I can do.</w:t>
      </w:r>
    </w:p>
    <w:p w14:paraId="55F5790C"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4531B785" w14:textId="77777777" w:rsidR="00174D13" w:rsidRPr="00E66F8B" w:rsidRDefault="00174D13" w:rsidP="00E66F8B">
      <w:pPr>
        <w:pStyle w:val="InterviewAnswerText"/>
        <w:jc w:val="both"/>
        <w:rPr>
          <w:rFonts w:ascii="Times New Roman" w:hAnsi="Times New Roman" w:cs="Times New Roman"/>
          <w:color w:val="000000" w:themeColor="text1"/>
          <w:sz w:val="28"/>
          <w:szCs w:val="28"/>
        </w:rPr>
      </w:pPr>
    </w:p>
    <w:p w14:paraId="1F5A5451" w14:textId="77777777" w:rsidR="00174D13" w:rsidRPr="00E66F8B" w:rsidRDefault="009B0518" w:rsidP="00E66F8B">
      <w:pPr>
        <w:pStyle w:val="InterviewAnswerHeading"/>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Answer 40</w:t>
      </w:r>
    </w:p>
    <w:p w14:paraId="67616996"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 xml:space="preserve">When explaining a complex concept, I begin with the purpose and a familiar analogy, then introduce the technical terms and a simple example. For instance, I would explain routing as choosing a destination path, like a navigation system, </w:t>
      </w:r>
      <w:r w:rsidRPr="00E66F8B">
        <w:rPr>
          <w:rFonts w:ascii="Times New Roman" w:hAnsi="Times New Roman" w:cs="Times New Roman"/>
          <w:color w:val="000000" w:themeColor="text1"/>
          <w:sz w:val="28"/>
          <w:szCs w:val="28"/>
        </w:rPr>
        <w:lastRenderedPageBreak/>
        <w:t>before discussing routing tables, metrics, convergence, and alternate routes. I check understanding and adapt the explanation to the listener. I speak slowly, use accurate language, and acknowledge trade-offs instead of pretending that one solution fits every network. That combination demonstrates confidence, clarity, and technical depth.</w:t>
      </w:r>
    </w:p>
    <w:p w14:paraId="1F1C883F" w14:textId="77777777" w:rsidR="00174D13" w:rsidRPr="00E66F8B" w:rsidRDefault="009B0518" w:rsidP="00E66F8B">
      <w:pPr>
        <w:pStyle w:val="InterviewAnswerText"/>
        <w:jc w:val="both"/>
        <w:rPr>
          <w:rFonts w:ascii="Times New Roman" w:hAnsi="Times New Roman" w:cs="Times New Roman"/>
          <w:color w:val="000000" w:themeColor="text1"/>
          <w:sz w:val="28"/>
          <w:szCs w:val="28"/>
        </w:rPr>
      </w:pPr>
      <w:r w:rsidRPr="00E66F8B">
        <w:rPr>
          <w:rFonts w:ascii="Times New Roman" w:hAnsi="Times New Roman" w:cs="Times New Roman"/>
          <w:color w:val="000000" w:themeColor="text1"/>
          <w:sz w:val="28"/>
          <w:szCs w:val="28"/>
        </w:rPr>
        <w:t>Rubric alignment: This response is accurate, directly addresses the question, applies relevant networking knowledge, and is structured for a clear and professional interview delivery.</w:t>
      </w:r>
    </w:p>
    <w:p w14:paraId="24A389D1" w14:textId="77777777" w:rsidR="00174D13" w:rsidRDefault="00174D13">
      <w:pPr>
        <w:pStyle w:val="InterviewAnswerText"/>
      </w:pPr>
    </w:p>
    <w:p w14:paraId="735C96C7" w14:textId="77777777" w:rsidR="00383D55" w:rsidRDefault="00383D55">
      <w:pPr>
        <w:rPr>
          <w:b/>
          <w:bCs/>
          <w:i/>
          <w:iCs/>
          <w:sz w:val="24"/>
          <w:szCs w:val="24"/>
        </w:rPr>
      </w:pPr>
    </w:p>
    <w:p w14:paraId="735C96C8" w14:textId="77777777" w:rsidR="00383D55" w:rsidRDefault="00383D55">
      <w:pPr>
        <w:rPr>
          <w:sz w:val="24"/>
          <w:szCs w:val="24"/>
        </w:rPr>
      </w:pPr>
    </w:p>
    <w:p w14:paraId="735C96C9" w14:textId="233B51FC" w:rsidR="00383D55" w:rsidRDefault="00162D56" w:rsidP="00F75C11">
      <w:pPr>
        <w:jc w:val="center"/>
        <w:rPr>
          <w:b/>
          <w:bCs/>
          <w:sz w:val="24"/>
          <w:szCs w:val="24"/>
        </w:rPr>
      </w:pPr>
      <w:r>
        <w:rPr>
          <w:b/>
          <w:bCs/>
          <w:sz w:val="24"/>
          <w:szCs w:val="24"/>
        </w:rPr>
        <w:t>RUBRICS FOR CALCULATION</w:t>
      </w:r>
    </w:p>
    <w:p w14:paraId="35C5030B" w14:textId="77777777" w:rsidR="00F75C11" w:rsidRDefault="00F75C11" w:rsidP="00F75C11">
      <w:pPr>
        <w:jc w:val="center"/>
        <w:rPr>
          <w:b/>
          <w:bCs/>
          <w:sz w:val="24"/>
          <w:szCs w:val="24"/>
        </w:rPr>
      </w:pPr>
    </w:p>
    <w:tbl>
      <w:tblPr>
        <w:tblStyle w:val="a"/>
        <w:tblW w:w="9019" w:type="dxa"/>
        <w:tblInd w:w="0" w:type="dxa"/>
        <w:tblLayout w:type="fixed"/>
        <w:tblLook w:val="0400" w:firstRow="0" w:lastRow="0" w:firstColumn="0" w:lastColumn="0" w:noHBand="0" w:noVBand="1"/>
      </w:tblPr>
      <w:tblGrid>
        <w:gridCol w:w="1550"/>
        <w:gridCol w:w="1172"/>
        <w:gridCol w:w="1590"/>
        <w:gridCol w:w="1527"/>
        <w:gridCol w:w="1590"/>
        <w:gridCol w:w="1590"/>
      </w:tblGrid>
      <w:tr w:rsidR="00383D55" w14:paraId="735C96D0"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CA" w14:textId="77777777" w:rsidR="00383D55" w:rsidRDefault="00162D56">
            <w:pPr>
              <w:spacing w:line="240" w:lineRule="auto"/>
              <w:rPr>
                <w:b/>
                <w:bCs/>
                <w:color w:val="000000"/>
                <w:sz w:val="20"/>
                <w:szCs w:val="20"/>
              </w:rPr>
            </w:pPr>
            <w:r>
              <w:rPr>
                <w:b/>
                <w:bCs/>
                <w:color w:val="000000"/>
                <w:sz w:val="20"/>
                <w:szCs w:val="20"/>
              </w:rPr>
              <w:t>Criteria</w:t>
            </w:r>
          </w:p>
        </w:tc>
        <w:tc>
          <w:tcPr>
            <w:tcW w:w="1172" w:type="dxa"/>
            <w:tcBorders>
              <w:top w:val="single" w:sz="4" w:space="0" w:color="000000"/>
              <w:left w:val="nil"/>
              <w:bottom w:val="single" w:sz="4" w:space="0" w:color="000000"/>
              <w:right w:val="single" w:sz="4" w:space="0" w:color="000000"/>
            </w:tcBorders>
            <w:vAlign w:val="center"/>
          </w:tcPr>
          <w:p w14:paraId="735C96CB" w14:textId="77777777" w:rsidR="00383D55" w:rsidRDefault="00162D56">
            <w:pPr>
              <w:spacing w:line="240" w:lineRule="auto"/>
              <w:rPr>
                <w:b/>
                <w:bCs/>
                <w:color w:val="000000"/>
                <w:sz w:val="20"/>
                <w:szCs w:val="20"/>
              </w:rPr>
            </w:pPr>
            <w:r>
              <w:rPr>
                <w:b/>
                <w:bCs/>
                <w:color w:val="000000"/>
                <w:sz w:val="20"/>
                <w:szCs w:val="20"/>
              </w:rPr>
              <w:t>Weightage (%)</w:t>
            </w:r>
          </w:p>
        </w:tc>
        <w:tc>
          <w:tcPr>
            <w:tcW w:w="1590" w:type="dxa"/>
            <w:tcBorders>
              <w:top w:val="single" w:sz="4" w:space="0" w:color="000000"/>
              <w:left w:val="nil"/>
              <w:bottom w:val="single" w:sz="4" w:space="0" w:color="000000"/>
              <w:right w:val="single" w:sz="4" w:space="0" w:color="000000"/>
            </w:tcBorders>
            <w:vAlign w:val="center"/>
          </w:tcPr>
          <w:p w14:paraId="735C96CC" w14:textId="77777777" w:rsidR="00383D55" w:rsidRDefault="00162D56">
            <w:pPr>
              <w:spacing w:line="240" w:lineRule="auto"/>
              <w:rPr>
                <w:b/>
                <w:bCs/>
                <w:color w:val="000000"/>
                <w:sz w:val="20"/>
                <w:szCs w:val="20"/>
              </w:rPr>
            </w:pPr>
            <w:r>
              <w:rPr>
                <w:b/>
                <w:bCs/>
                <w:color w:val="000000"/>
                <w:sz w:val="20"/>
                <w:szCs w:val="20"/>
              </w:rPr>
              <w:t>Level 4 (Exemplary)</w:t>
            </w:r>
          </w:p>
        </w:tc>
        <w:tc>
          <w:tcPr>
            <w:tcW w:w="1527" w:type="dxa"/>
            <w:tcBorders>
              <w:top w:val="single" w:sz="4" w:space="0" w:color="000000"/>
              <w:left w:val="nil"/>
              <w:bottom w:val="single" w:sz="4" w:space="0" w:color="000000"/>
              <w:right w:val="single" w:sz="4" w:space="0" w:color="000000"/>
            </w:tcBorders>
            <w:vAlign w:val="center"/>
          </w:tcPr>
          <w:p w14:paraId="735C96CD" w14:textId="77777777" w:rsidR="00383D55" w:rsidRDefault="00162D56">
            <w:pPr>
              <w:spacing w:line="240" w:lineRule="auto"/>
              <w:rPr>
                <w:b/>
                <w:bCs/>
                <w:color w:val="000000"/>
                <w:sz w:val="20"/>
                <w:szCs w:val="20"/>
              </w:rPr>
            </w:pPr>
            <w:r>
              <w:rPr>
                <w:b/>
                <w:bCs/>
                <w:color w:val="000000"/>
                <w:sz w:val="20"/>
                <w:szCs w:val="20"/>
              </w:rPr>
              <w:t>Level 3 (Proficient)</w:t>
            </w:r>
          </w:p>
        </w:tc>
        <w:tc>
          <w:tcPr>
            <w:tcW w:w="1590" w:type="dxa"/>
            <w:tcBorders>
              <w:top w:val="single" w:sz="4" w:space="0" w:color="000000"/>
              <w:left w:val="nil"/>
              <w:bottom w:val="single" w:sz="4" w:space="0" w:color="000000"/>
              <w:right w:val="single" w:sz="4" w:space="0" w:color="000000"/>
            </w:tcBorders>
            <w:vAlign w:val="center"/>
          </w:tcPr>
          <w:p w14:paraId="735C96CE" w14:textId="77777777" w:rsidR="00383D55" w:rsidRDefault="00162D56">
            <w:pPr>
              <w:spacing w:line="240" w:lineRule="auto"/>
              <w:rPr>
                <w:b/>
                <w:bCs/>
                <w:color w:val="000000"/>
                <w:sz w:val="20"/>
                <w:szCs w:val="20"/>
              </w:rPr>
            </w:pPr>
            <w:r>
              <w:rPr>
                <w:b/>
                <w:bCs/>
                <w:color w:val="000000"/>
                <w:sz w:val="20"/>
                <w:szCs w:val="20"/>
              </w:rPr>
              <w:t>Level 2 (Developing)</w:t>
            </w:r>
          </w:p>
        </w:tc>
        <w:tc>
          <w:tcPr>
            <w:tcW w:w="1590" w:type="dxa"/>
            <w:tcBorders>
              <w:top w:val="single" w:sz="4" w:space="0" w:color="000000"/>
              <w:left w:val="nil"/>
              <w:bottom w:val="single" w:sz="4" w:space="0" w:color="000000"/>
              <w:right w:val="single" w:sz="4" w:space="0" w:color="000000"/>
            </w:tcBorders>
            <w:vAlign w:val="center"/>
          </w:tcPr>
          <w:p w14:paraId="735C96CF" w14:textId="77777777" w:rsidR="00383D55" w:rsidRDefault="00162D56">
            <w:pPr>
              <w:spacing w:line="240" w:lineRule="auto"/>
              <w:rPr>
                <w:b/>
                <w:bCs/>
                <w:color w:val="000000"/>
                <w:sz w:val="20"/>
                <w:szCs w:val="20"/>
              </w:rPr>
            </w:pPr>
            <w:r>
              <w:rPr>
                <w:b/>
                <w:bCs/>
                <w:color w:val="000000"/>
                <w:sz w:val="20"/>
                <w:szCs w:val="20"/>
              </w:rPr>
              <w:t>Level 1 (Beginning)</w:t>
            </w:r>
          </w:p>
        </w:tc>
      </w:tr>
      <w:tr w:rsidR="00383D55" w14:paraId="735C96D7"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1" w14:textId="77777777" w:rsidR="00383D55" w:rsidRDefault="00162D56">
            <w:pPr>
              <w:spacing w:line="240" w:lineRule="auto"/>
              <w:rPr>
                <w:b/>
                <w:bCs/>
                <w:color w:val="000000"/>
                <w:sz w:val="20"/>
                <w:szCs w:val="20"/>
              </w:rPr>
            </w:pPr>
            <w:r>
              <w:rPr>
                <w:b/>
                <w:bCs/>
                <w:color w:val="000000"/>
                <w:sz w:val="20"/>
                <w:szCs w:val="20"/>
              </w:rPr>
              <w:t>Conceptual Understanding</w:t>
            </w:r>
          </w:p>
        </w:tc>
        <w:tc>
          <w:tcPr>
            <w:tcW w:w="1172" w:type="dxa"/>
            <w:tcBorders>
              <w:top w:val="single" w:sz="4" w:space="0" w:color="000000"/>
              <w:left w:val="nil"/>
              <w:bottom w:val="single" w:sz="4" w:space="0" w:color="000000"/>
              <w:right w:val="single" w:sz="4" w:space="0" w:color="000000"/>
            </w:tcBorders>
            <w:vAlign w:val="center"/>
          </w:tcPr>
          <w:p w14:paraId="735C96D2" w14:textId="77777777" w:rsidR="00383D55" w:rsidRDefault="00162D56">
            <w:pPr>
              <w:spacing w:line="240" w:lineRule="auto"/>
              <w:rPr>
                <w:b/>
                <w:bCs/>
                <w:color w:val="000000"/>
                <w:sz w:val="20"/>
                <w:szCs w:val="20"/>
              </w:rPr>
            </w:pPr>
            <w:r>
              <w:rPr>
                <w:b/>
                <w:bCs/>
                <w:color w:val="000000"/>
                <w:sz w:val="20"/>
                <w:szCs w:val="20"/>
              </w:rPr>
              <w:t>30%</w:t>
            </w:r>
          </w:p>
        </w:tc>
        <w:tc>
          <w:tcPr>
            <w:tcW w:w="1590" w:type="dxa"/>
            <w:tcBorders>
              <w:top w:val="single" w:sz="4" w:space="0" w:color="000000"/>
              <w:left w:val="nil"/>
              <w:bottom w:val="single" w:sz="4" w:space="0" w:color="000000"/>
              <w:right w:val="single" w:sz="4" w:space="0" w:color="000000"/>
            </w:tcBorders>
            <w:vAlign w:val="center"/>
          </w:tcPr>
          <w:p w14:paraId="735C96D3" w14:textId="77777777" w:rsidR="00383D55" w:rsidRDefault="00162D56">
            <w:pPr>
              <w:spacing w:line="240" w:lineRule="auto"/>
              <w:rPr>
                <w:b/>
                <w:bCs/>
                <w:color w:val="000000"/>
                <w:sz w:val="20"/>
                <w:szCs w:val="20"/>
              </w:rPr>
            </w:pPr>
            <w:r>
              <w:rPr>
                <w:b/>
                <w:bCs/>
                <w:color w:val="000000"/>
                <w:sz w:val="20"/>
                <w:szCs w:val="20"/>
              </w:rPr>
              <w:t>Demonstrates thorough understanding; answers all questions accurately</w:t>
            </w:r>
          </w:p>
        </w:tc>
        <w:tc>
          <w:tcPr>
            <w:tcW w:w="1527" w:type="dxa"/>
            <w:tcBorders>
              <w:top w:val="single" w:sz="4" w:space="0" w:color="000000"/>
              <w:left w:val="nil"/>
              <w:bottom w:val="single" w:sz="4" w:space="0" w:color="000000"/>
              <w:right w:val="single" w:sz="4" w:space="0" w:color="000000"/>
            </w:tcBorders>
            <w:vAlign w:val="center"/>
          </w:tcPr>
          <w:p w14:paraId="735C96D4" w14:textId="77777777" w:rsidR="00383D55" w:rsidRDefault="00162D56">
            <w:pPr>
              <w:spacing w:line="240" w:lineRule="auto"/>
              <w:rPr>
                <w:b/>
                <w:bCs/>
                <w:color w:val="000000"/>
                <w:sz w:val="20"/>
                <w:szCs w:val="20"/>
              </w:rPr>
            </w:pPr>
            <w:r>
              <w:rPr>
                <w:b/>
                <w:bCs/>
                <w:color w:val="000000"/>
                <w:sz w:val="20"/>
                <w:szCs w:val="20"/>
              </w:rPr>
              <w:t>Shows good understanding with few errors</w:t>
            </w:r>
          </w:p>
        </w:tc>
        <w:tc>
          <w:tcPr>
            <w:tcW w:w="1590" w:type="dxa"/>
            <w:tcBorders>
              <w:top w:val="single" w:sz="4" w:space="0" w:color="000000"/>
              <w:left w:val="nil"/>
              <w:bottom w:val="single" w:sz="4" w:space="0" w:color="000000"/>
              <w:right w:val="single" w:sz="4" w:space="0" w:color="000000"/>
            </w:tcBorders>
            <w:vAlign w:val="center"/>
          </w:tcPr>
          <w:p w14:paraId="735C96D5" w14:textId="77777777" w:rsidR="00383D55" w:rsidRDefault="00162D56">
            <w:pPr>
              <w:spacing w:line="240" w:lineRule="auto"/>
              <w:rPr>
                <w:b/>
                <w:bCs/>
                <w:color w:val="000000"/>
                <w:sz w:val="20"/>
                <w:szCs w:val="20"/>
              </w:rPr>
            </w:pPr>
            <w:r>
              <w:rPr>
                <w:b/>
                <w:bCs/>
                <w:color w:val="000000"/>
                <w:sz w:val="20"/>
                <w:szCs w:val="20"/>
              </w:rPr>
              <w:t>Partial understanding; several incorrect responses</w:t>
            </w:r>
          </w:p>
        </w:tc>
        <w:tc>
          <w:tcPr>
            <w:tcW w:w="1590" w:type="dxa"/>
            <w:tcBorders>
              <w:top w:val="single" w:sz="4" w:space="0" w:color="000000"/>
              <w:left w:val="nil"/>
              <w:bottom w:val="single" w:sz="4" w:space="0" w:color="000000"/>
              <w:right w:val="single" w:sz="4" w:space="0" w:color="000000"/>
            </w:tcBorders>
            <w:vAlign w:val="center"/>
          </w:tcPr>
          <w:p w14:paraId="735C96D6" w14:textId="77777777" w:rsidR="00383D55" w:rsidRDefault="00162D56">
            <w:pPr>
              <w:spacing w:line="240" w:lineRule="auto"/>
              <w:rPr>
                <w:b/>
                <w:bCs/>
                <w:color w:val="000000"/>
                <w:sz w:val="20"/>
                <w:szCs w:val="20"/>
              </w:rPr>
            </w:pPr>
            <w:r>
              <w:rPr>
                <w:b/>
                <w:bCs/>
                <w:color w:val="000000"/>
                <w:sz w:val="20"/>
                <w:szCs w:val="20"/>
              </w:rPr>
              <w:t>Lacks understanding; majority of answers incorrect</w:t>
            </w:r>
          </w:p>
        </w:tc>
      </w:tr>
      <w:tr w:rsidR="00383D55" w14:paraId="735C96DE"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8" w14:textId="77777777" w:rsidR="00383D55" w:rsidRDefault="00162D56">
            <w:pPr>
              <w:spacing w:line="240" w:lineRule="auto"/>
              <w:rPr>
                <w:b/>
                <w:bCs/>
                <w:color w:val="000000"/>
                <w:sz w:val="20"/>
                <w:szCs w:val="20"/>
              </w:rPr>
            </w:pPr>
            <w:r>
              <w:rPr>
                <w:b/>
                <w:bCs/>
                <w:color w:val="000000"/>
                <w:sz w:val="20"/>
                <w:szCs w:val="20"/>
              </w:rPr>
              <w:t>Accuracy of Answers</w:t>
            </w:r>
          </w:p>
        </w:tc>
        <w:tc>
          <w:tcPr>
            <w:tcW w:w="1172" w:type="dxa"/>
            <w:tcBorders>
              <w:top w:val="single" w:sz="4" w:space="0" w:color="000000"/>
              <w:left w:val="nil"/>
              <w:bottom w:val="single" w:sz="4" w:space="0" w:color="000000"/>
              <w:right w:val="single" w:sz="4" w:space="0" w:color="000000"/>
            </w:tcBorders>
            <w:vAlign w:val="center"/>
          </w:tcPr>
          <w:p w14:paraId="735C96D9" w14:textId="77777777" w:rsidR="00383D55" w:rsidRDefault="00162D56">
            <w:pPr>
              <w:spacing w:line="240" w:lineRule="auto"/>
              <w:rPr>
                <w:b/>
                <w:bCs/>
                <w:color w:val="000000"/>
                <w:sz w:val="20"/>
                <w:szCs w:val="20"/>
              </w:rPr>
            </w:pPr>
            <w:r>
              <w:rPr>
                <w:b/>
                <w:bCs/>
                <w:color w:val="000000"/>
                <w:sz w:val="20"/>
                <w:szCs w:val="20"/>
              </w:rPr>
              <w:t>25%</w:t>
            </w:r>
          </w:p>
        </w:tc>
        <w:tc>
          <w:tcPr>
            <w:tcW w:w="1590" w:type="dxa"/>
            <w:tcBorders>
              <w:top w:val="single" w:sz="4" w:space="0" w:color="000000"/>
              <w:left w:val="nil"/>
              <w:bottom w:val="single" w:sz="4" w:space="0" w:color="000000"/>
              <w:right w:val="single" w:sz="4" w:space="0" w:color="000000"/>
            </w:tcBorders>
            <w:vAlign w:val="center"/>
          </w:tcPr>
          <w:p w14:paraId="735C96DA" w14:textId="77777777" w:rsidR="00383D55" w:rsidRDefault="00162D56">
            <w:pPr>
              <w:spacing w:line="240" w:lineRule="auto"/>
              <w:rPr>
                <w:b/>
                <w:bCs/>
                <w:color w:val="000000"/>
                <w:sz w:val="20"/>
                <w:szCs w:val="20"/>
              </w:rPr>
            </w:pPr>
            <w:r>
              <w:rPr>
                <w:b/>
                <w:bCs/>
                <w:color w:val="000000"/>
                <w:sz w:val="20"/>
                <w:szCs w:val="20"/>
              </w:rPr>
              <w:t>All answers are correct</w:t>
            </w:r>
          </w:p>
        </w:tc>
        <w:tc>
          <w:tcPr>
            <w:tcW w:w="1527" w:type="dxa"/>
            <w:tcBorders>
              <w:top w:val="single" w:sz="4" w:space="0" w:color="000000"/>
              <w:left w:val="nil"/>
              <w:bottom w:val="single" w:sz="4" w:space="0" w:color="000000"/>
              <w:right w:val="single" w:sz="4" w:space="0" w:color="000000"/>
            </w:tcBorders>
            <w:vAlign w:val="center"/>
          </w:tcPr>
          <w:p w14:paraId="735C96DB" w14:textId="77777777" w:rsidR="00383D55" w:rsidRDefault="00162D56">
            <w:pPr>
              <w:spacing w:line="240" w:lineRule="auto"/>
              <w:rPr>
                <w:b/>
                <w:bCs/>
                <w:color w:val="000000"/>
                <w:sz w:val="20"/>
                <w:szCs w:val="20"/>
              </w:rPr>
            </w:pPr>
            <w:r>
              <w:rPr>
                <w:b/>
                <w:bCs/>
                <w:color w:val="000000"/>
                <w:sz w:val="20"/>
                <w:szCs w:val="20"/>
              </w:rPr>
              <w:t>Most answers are correct with minor mistakes</w:t>
            </w:r>
          </w:p>
        </w:tc>
        <w:tc>
          <w:tcPr>
            <w:tcW w:w="1590" w:type="dxa"/>
            <w:tcBorders>
              <w:top w:val="single" w:sz="4" w:space="0" w:color="000000"/>
              <w:left w:val="nil"/>
              <w:bottom w:val="single" w:sz="4" w:space="0" w:color="000000"/>
              <w:right w:val="single" w:sz="4" w:space="0" w:color="000000"/>
            </w:tcBorders>
            <w:vAlign w:val="center"/>
          </w:tcPr>
          <w:p w14:paraId="735C96DC" w14:textId="77777777" w:rsidR="00383D55" w:rsidRDefault="00162D56">
            <w:pPr>
              <w:spacing w:line="240" w:lineRule="auto"/>
              <w:rPr>
                <w:b/>
                <w:bCs/>
                <w:color w:val="000000"/>
                <w:sz w:val="20"/>
                <w:szCs w:val="20"/>
              </w:rPr>
            </w:pPr>
            <w:r>
              <w:rPr>
                <w:b/>
                <w:bCs/>
                <w:color w:val="000000"/>
                <w:sz w:val="20"/>
                <w:szCs w:val="20"/>
              </w:rPr>
              <w:t>Some correct answers; frequent errors</w:t>
            </w:r>
          </w:p>
        </w:tc>
        <w:tc>
          <w:tcPr>
            <w:tcW w:w="1590" w:type="dxa"/>
            <w:tcBorders>
              <w:top w:val="single" w:sz="4" w:space="0" w:color="000000"/>
              <w:left w:val="nil"/>
              <w:bottom w:val="single" w:sz="4" w:space="0" w:color="000000"/>
              <w:right w:val="single" w:sz="4" w:space="0" w:color="000000"/>
            </w:tcBorders>
            <w:vAlign w:val="center"/>
          </w:tcPr>
          <w:p w14:paraId="735C96DD" w14:textId="77777777" w:rsidR="00383D55" w:rsidRDefault="00162D56">
            <w:pPr>
              <w:spacing w:line="240" w:lineRule="auto"/>
              <w:rPr>
                <w:b/>
                <w:bCs/>
                <w:color w:val="000000"/>
                <w:sz w:val="20"/>
                <w:szCs w:val="20"/>
              </w:rPr>
            </w:pPr>
            <w:r>
              <w:rPr>
                <w:b/>
                <w:bCs/>
                <w:color w:val="000000"/>
                <w:sz w:val="20"/>
                <w:szCs w:val="20"/>
              </w:rPr>
              <w:t>Mostly incorrect answers</w:t>
            </w:r>
          </w:p>
        </w:tc>
      </w:tr>
      <w:tr w:rsidR="00383D55" w14:paraId="735C96E5"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F" w14:textId="77777777" w:rsidR="00383D55" w:rsidRDefault="00162D56">
            <w:pPr>
              <w:spacing w:line="240" w:lineRule="auto"/>
              <w:rPr>
                <w:b/>
                <w:bCs/>
                <w:color w:val="000000"/>
                <w:sz w:val="20"/>
                <w:szCs w:val="20"/>
              </w:rPr>
            </w:pPr>
            <w:r>
              <w:rPr>
                <w:b/>
                <w:bCs/>
                <w:color w:val="000000"/>
                <w:sz w:val="20"/>
                <w:szCs w:val="20"/>
              </w:rPr>
              <w:t>Application of Knowledge</w:t>
            </w:r>
          </w:p>
        </w:tc>
        <w:tc>
          <w:tcPr>
            <w:tcW w:w="1172" w:type="dxa"/>
            <w:tcBorders>
              <w:top w:val="single" w:sz="4" w:space="0" w:color="000000"/>
              <w:left w:val="nil"/>
              <w:bottom w:val="single" w:sz="4" w:space="0" w:color="000000"/>
              <w:right w:val="single" w:sz="4" w:space="0" w:color="000000"/>
            </w:tcBorders>
            <w:vAlign w:val="center"/>
          </w:tcPr>
          <w:p w14:paraId="735C96E0" w14:textId="77777777" w:rsidR="00383D55" w:rsidRDefault="00162D56">
            <w:pPr>
              <w:spacing w:line="240" w:lineRule="auto"/>
              <w:rPr>
                <w:b/>
                <w:bCs/>
                <w:color w:val="000000"/>
                <w:sz w:val="20"/>
                <w:szCs w:val="20"/>
              </w:rPr>
            </w:pPr>
            <w:r>
              <w:rPr>
                <w:b/>
                <w:bCs/>
                <w:color w:val="000000"/>
                <w:sz w:val="20"/>
                <w:szCs w:val="20"/>
              </w:rPr>
              <w:t>20%</w:t>
            </w:r>
          </w:p>
        </w:tc>
        <w:tc>
          <w:tcPr>
            <w:tcW w:w="1590" w:type="dxa"/>
            <w:tcBorders>
              <w:top w:val="single" w:sz="4" w:space="0" w:color="000000"/>
              <w:left w:val="nil"/>
              <w:bottom w:val="single" w:sz="4" w:space="0" w:color="000000"/>
              <w:right w:val="single" w:sz="4" w:space="0" w:color="000000"/>
            </w:tcBorders>
            <w:vAlign w:val="center"/>
          </w:tcPr>
          <w:p w14:paraId="735C96E1" w14:textId="77777777" w:rsidR="00383D55" w:rsidRDefault="00162D56">
            <w:pPr>
              <w:spacing w:line="240" w:lineRule="auto"/>
              <w:rPr>
                <w:b/>
                <w:bCs/>
                <w:color w:val="000000"/>
                <w:sz w:val="20"/>
                <w:szCs w:val="20"/>
              </w:rPr>
            </w:pPr>
            <w:r>
              <w:rPr>
                <w:b/>
                <w:bCs/>
                <w:color w:val="000000"/>
                <w:sz w:val="20"/>
                <w:szCs w:val="20"/>
              </w:rPr>
              <w:t>Correctly applies concepts to problem-based questions</w:t>
            </w:r>
          </w:p>
        </w:tc>
        <w:tc>
          <w:tcPr>
            <w:tcW w:w="1527" w:type="dxa"/>
            <w:tcBorders>
              <w:top w:val="single" w:sz="4" w:space="0" w:color="000000"/>
              <w:left w:val="nil"/>
              <w:bottom w:val="single" w:sz="4" w:space="0" w:color="000000"/>
              <w:right w:val="single" w:sz="4" w:space="0" w:color="000000"/>
            </w:tcBorders>
            <w:vAlign w:val="center"/>
          </w:tcPr>
          <w:p w14:paraId="735C96E2" w14:textId="77777777" w:rsidR="00383D55" w:rsidRDefault="00162D56">
            <w:pPr>
              <w:spacing w:line="240" w:lineRule="auto"/>
              <w:rPr>
                <w:b/>
                <w:bCs/>
                <w:color w:val="000000"/>
                <w:sz w:val="20"/>
                <w:szCs w:val="20"/>
              </w:rPr>
            </w:pPr>
            <w:r>
              <w:rPr>
                <w:b/>
                <w:bCs/>
                <w:color w:val="000000"/>
                <w:sz w:val="20"/>
                <w:szCs w:val="20"/>
              </w:rPr>
              <w:t>Applies concepts with minor errors</w:t>
            </w:r>
          </w:p>
        </w:tc>
        <w:tc>
          <w:tcPr>
            <w:tcW w:w="1590" w:type="dxa"/>
            <w:tcBorders>
              <w:top w:val="single" w:sz="4" w:space="0" w:color="000000"/>
              <w:left w:val="nil"/>
              <w:bottom w:val="single" w:sz="4" w:space="0" w:color="000000"/>
              <w:right w:val="single" w:sz="4" w:space="0" w:color="000000"/>
            </w:tcBorders>
            <w:vAlign w:val="center"/>
          </w:tcPr>
          <w:p w14:paraId="735C96E3" w14:textId="77777777" w:rsidR="00383D55" w:rsidRDefault="00162D56">
            <w:pPr>
              <w:spacing w:line="240" w:lineRule="auto"/>
              <w:rPr>
                <w:b/>
                <w:bCs/>
                <w:color w:val="000000"/>
                <w:sz w:val="20"/>
                <w:szCs w:val="20"/>
              </w:rPr>
            </w:pPr>
            <w:r>
              <w:rPr>
                <w:b/>
                <w:bCs/>
                <w:color w:val="000000"/>
                <w:sz w:val="20"/>
                <w:szCs w:val="20"/>
              </w:rPr>
              <w:t>Limited ability to apply concepts</w:t>
            </w:r>
          </w:p>
        </w:tc>
        <w:tc>
          <w:tcPr>
            <w:tcW w:w="1590" w:type="dxa"/>
            <w:tcBorders>
              <w:top w:val="single" w:sz="4" w:space="0" w:color="000000"/>
              <w:left w:val="nil"/>
              <w:bottom w:val="single" w:sz="4" w:space="0" w:color="000000"/>
              <w:right w:val="single" w:sz="4" w:space="0" w:color="000000"/>
            </w:tcBorders>
            <w:vAlign w:val="center"/>
          </w:tcPr>
          <w:p w14:paraId="735C96E4" w14:textId="77777777" w:rsidR="00383D55" w:rsidRDefault="00162D56">
            <w:pPr>
              <w:spacing w:line="240" w:lineRule="auto"/>
              <w:rPr>
                <w:b/>
                <w:bCs/>
                <w:color w:val="000000"/>
                <w:sz w:val="20"/>
                <w:szCs w:val="20"/>
              </w:rPr>
            </w:pPr>
            <w:r>
              <w:rPr>
                <w:b/>
                <w:bCs/>
                <w:color w:val="000000"/>
                <w:sz w:val="20"/>
                <w:szCs w:val="20"/>
              </w:rPr>
              <w:t>Unable to apply concepts</w:t>
            </w:r>
          </w:p>
        </w:tc>
      </w:tr>
      <w:tr w:rsidR="00383D55" w14:paraId="735C96EC"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6" w14:textId="77777777" w:rsidR="00383D55" w:rsidRDefault="00162D56">
            <w:pPr>
              <w:spacing w:line="240" w:lineRule="auto"/>
              <w:rPr>
                <w:b/>
                <w:bCs/>
                <w:color w:val="000000"/>
                <w:sz w:val="20"/>
                <w:szCs w:val="20"/>
              </w:rPr>
            </w:pPr>
            <w:r>
              <w:rPr>
                <w:b/>
                <w:bCs/>
                <w:color w:val="000000"/>
                <w:sz w:val="20"/>
                <w:szCs w:val="20"/>
              </w:rPr>
              <w:t>Time Management</w:t>
            </w:r>
          </w:p>
        </w:tc>
        <w:tc>
          <w:tcPr>
            <w:tcW w:w="1172" w:type="dxa"/>
            <w:tcBorders>
              <w:top w:val="single" w:sz="4" w:space="0" w:color="000000"/>
              <w:left w:val="nil"/>
              <w:bottom w:val="single" w:sz="4" w:space="0" w:color="000000"/>
              <w:right w:val="single" w:sz="4" w:space="0" w:color="000000"/>
            </w:tcBorders>
            <w:vAlign w:val="center"/>
          </w:tcPr>
          <w:p w14:paraId="735C96E7" w14:textId="77777777" w:rsidR="00383D55" w:rsidRDefault="00162D56">
            <w:pPr>
              <w:spacing w:line="240" w:lineRule="auto"/>
              <w:rPr>
                <w:b/>
                <w:bCs/>
                <w:color w:val="000000"/>
                <w:sz w:val="20"/>
                <w:szCs w:val="20"/>
              </w:rPr>
            </w:pPr>
            <w:r>
              <w:rPr>
                <w:b/>
                <w:bCs/>
                <w:color w:val="000000"/>
                <w:sz w:val="20"/>
                <w:szCs w:val="20"/>
              </w:rPr>
              <w:t>15%</w:t>
            </w:r>
          </w:p>
        </w:tc>
        <w:tc>
          <w:tcPr>
            <w:tcW w:w="1590" w:type="dxa"/>
            <w:tcBorders>
              <w:top w:val="single" w:sz="4" w:space="0" w:color="000000"/>
              <w:left w:val="nil"/>
              <w:bottom w:val="single" w:sz="4" w:space="0" w:color="000000"/>
              <w:right w:val="single" w:sz="4" w:space="0" w:color="000000"/>
            </w:tcBorders>
            <w:vAlign w:val="center"/>
          </w:tcPr>
          <w:p w14:paraId="735C96E8" w14:textId="77777777" w:rsidR="00383D55" w:rsidRDefault="00162D56">
            <w:pPr>
              <w:spacing w:line="240" w:lineRule="auto"/>
              <w:rPr>
                <w:b/>
                <w:bCs/>
                <w:color w:val="000000"/>
                <w:sz w:val="20"/>
                <w:szCs w:val="20"/>
              </w:rPr>
            </w:pPr>
            <w:r>
              <w:rPr>
                <w:b/>
                <w:bCs/>
                <w:color w:val="000000"/>
                <w:sz w:val="20"/>
                <w:szCs w:val="20"/>
              </w:rPr>
              <w:t>Completes quiz well within time efficiently</w:t>
            </w:r>
          </w:p>
        </w:tc>
        <w:tc>
          <w:tcPr>
            <w:tcW w:w="1527" w:type="dxa"/>
            <w:tcBorders>
              <w:top w:val="single" w:sz="4" w:space="0" w:color="000000"/>
              <w:left w:val="nil"/>
              <w:bottom w:val="single" w:sz="4" w:space="0" w:color="000000"/>
              <w:right w:val="single" w:sz="4" w:space="0" w:color="000000"/>
            </w:tcBorders>
            <w:vAlign w:val="center"/>
          </w:tcPr>
          <w:p w14:paraId="735C96E9" w14:textId="77777777" w:rsidR="00383D55" w:rsidRDefault="00162D56">
            <w:pPr>
              <w:spacing w:line="240" w:lineRule="auto"/>
              <w:rPr>
                <w:b/>
                <w:bCs/>
                <w:color w:val="000000"/>
                <w:sz w:val="20"/>
                <w:szCs w:val="20"/>
              </w:rPr>
            </w:pPr>
            <w:r>
              <w:rPr>
                <w:b/>
                <w:bCs/>
                <w:color w:val="000000"/>
                <w:sz w:val="20"/>
                <w:szCs w:val="20"/>
              </w:rPr>
              <w:t>Completes on time with minor delays</w:t>
            </w:r>
          </w:p>
        </w:tc>
        <w:tc>
          <w:tcPr>
            <w:tcW w:w="1590" w:type="dxa"/>
            <w:tcBorders>
              <w:top w:val="single" w:sz="4" w:space="0" w:color="000000"/>
              <w:left w:val="nil"/>
              <w:bottom w:val="single" w:sz="4" w:space="0" w:color="000000"/>
              <w:right w:val="single" w:sz="4" w:space="0" w:color="000000"/>
            </w:tcBorders>
            <w:vAlign w:val="center"/>
          </w:tcPr>
          <w:p w14:paraId="735C96EA" w14:textId="77777777" w:rsidR="00383D55" w:rsidRDefault="00162D56">
            <w:pPr>
              <w:spacing w:line="240" w:lineRule="auto"/>
              <w:rPr>
                <w:b/>
                <w:bCs/>
                <w:color w:val="000000"/>
                <w:sz w:val="20"/>
                <w:szCs w:val="20"/>
              </w:rPr>
            </w:pPr>
            <w:r>
              <w:rPr>
                <w:b/>
                <w:bCs/>
                <w:color w:val="000000"/>
                <w:sz w:val="20"/>
                <w:szCs w:val="20"/>
              </w:rPr>
              <w:t>Requires extra time or rushes through questions</w:t>
            </w:r>
          </w:p>
        </w:tc>
        <w:tc>
          <w:tcPr>
            <w:tcW w:w="1590" w:type="dxa"/>
            <w:tcBorders>
              <w:top w:val="single" w:sz="4" w:space="0" w:color="000000"/>
              <w:left w:val="nil"/>
              <w:bottom w:val="single" w:sz="4" w:space="0" w:color="000000"/>
              <w:right w:val="single" w:sz="4" w:space="0" w:color="000000"/>
            </w:tcBorders>
            <w:vAlign w:val="center"/>
          </w:tcPr>
          <w:p w14:paraId="735C96EB" w14:textId="77777777" w:rsidR="00383D55" w:rsidRDefault="00162D56">
            <w:pPr>
              <w:spacing w:line="240" w:lineRule="auto"/>
              <w:rPr>
                <w:b/>
                <w:bCs/>
                <w:color w:val="000000"/>
                <w:sz w:val="20"/>
                <w:szCs w:val="20"/>
              </w:rPr>
            </w:pPr>
            <w:r>
              <w:rPr>
                <w:b/>
                <w:bCs/>
                <w:color w:val="000000"/>
                <w:sz w:val="20"/>
                <w:szCs w:val="20"/>
              </w:rPr>
              <w:t>Unable to complete within given time</w:t>
            </w:r>
          </w:p>
        </w:tc>
      </w:tr>
      <w:tr w:rsidR="00383D55" w14:paraId="735C96F3"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D" w14:textId="77777777" w:rsidR="00383D55" w:rsidRDefault="00162D56">
            <w:pPr>
              <w:spacing w:line="240" w:lineRule="auto"/>
              <w:rPr>
                <w:b/>
                <w:bCs/>
                <w:color w:val="000000"/>
                <w:sz w:val="20"/>
                <w:szCs w:val="20"/>
              </w:rPr>
            </w:pPr>
            <w:r>
              <w:rPr>
                <w:b/>
                <w:bCs/>
                <w:color w:val="000000"/>
                <w:sz w:val="20"/>
                <w:szCs w:val="20"/>
              </w:rPr>
              <w:t>Question Interpretation</w:t>
            </w:r>
          </w:p>
        </w:tc>
        <w:tc>
          <w:tcPr>
            <w:tcW w:w="1172" w:type="dxa"/>
            <w:tcBorders>
              <w:top w:val="single" w:sz="4" w:space="0" w:color="000000"/>
              <w:left w:val="nil"/>
              <w:bottom w:val="single" w:sz="4" w:space="0" w:color="000000"/>
              <w:right w:val="single" w:sz="4" w:space="0" w:color="000000"/>
            </w:tcBorders>
            <w:vAlign w:val="center"/>
          </w:tcPr>
          <w:p w14:paraId="735C96EE" w14:textId="77777777" w:rsidR="00383D55" w:rsidRDefault="00162D56">
            <w:pPr>
              <w:spacing w:line="240" w:lineRule="auto"/>
              <w:rPr>
                <w:b/>
                <w:bCs/>
                <w:color w:val="000000"/>
                <w:sz w:val="20"/>
                <w:szCs w:val="20"/>
              </w:rPr>
            </w:pPr>
            <w:r>
              <w:rPr>
                <w:b/>
                <w:bCs/>
                <w:color w:val="000000"/>
                <w:sz w:val="20"/>
                <w:szCs w:val="20"/>
              </w:rPr>
              <w:t>10%</w:t>
            </w:r>
          </w:p>
        </w:tc>
        <w:tc>
          <w:tcPr>
            <w:tcW w:w="1590" w:type="dxa"/>
            <w:tcBorders>
              <w:top w:val="single" w:sz="4" w:space="0" w:color="000000"/>
              <w:left w:val="nil"/>
              <w:bottom w:val="single" w:sz="4" w:space="0" w:color="000000"/>
              <w:right w:val="single" w:sz="4" w:space="0" w:color="000000"/>
            </w:tcBorders>
            <w:vAlign w:val="center"/>
          </w:tcPr>
          <w:p w14:paraId="735C96EF" w14:textId="77777777" w:rsidR="00383D55" w:rsidRDefault="00162D56">
            <w:pPr>
              <w:spacing w:line="240" w:lineRule="auto"/>
              <w:rPr>
                <w:b/>
                <w:bCs/>
                <w:color w:val="000000"/>
                <w:sz w:val="20"/>
                <w:szCs w:val="20"/>
              </w:rPr>
            </w:pPr>
            <w:r>
              <w:rPr>
                <w:b/>
                <w:bCs/>
                <w:color w:val="000000"/>
                <w:sz w:val="20"/>
                <w:szCs w:val="20"/>
              </w:rPr>
              <w:t>Interprets all questions correctly and responds appropriately</w:t>
            </w:r>
          </w:p>
        </w:tc>
        <w:tc>
          <w:tcPr>
            <w:tcW w:w="1527" w:type="dxa"/>
            <w:tcBorders>
              <w:top w:val="single" w:sz="4" w:space="0" w:color="000000"/>
              <w:left w:val="nil"/>
              <w:bottom w:val="single" w:sz="4" w:space="0" w:color="000000"/>
              <w:right w:val="single" w:sz="4" w:space="0" w:color="000000"/>
            </w:tcBorders>
            <w:vAlign w:val="center"/>
          </w:tcPr>
          <w:p w14:paraId="735C96F0" w14:textId="77777777" w:rsidR="00383D55" w:rsidRDefault="00162D56">
            <w:pPr>
              <w:spacing w:line="240" w:lineRule="auto"/>
              <w:rPr>
                <w:b/>
                <w:bCs/>
                <w:color w:val="000000"/>
                <w:sz w:val="20"/>
                <w:szCs w:val="20"/>
              </w:rPr>
            </w:pPr>
            <w:r>
              <w:rPr>
                <w:b/>
                <w:bCs/>
                <w:color w:val="000000"/>
                <w:sz w:val="20"/>
                <w:szCs w:val="20"/>
              </w:rPr>
              <w:t>Misinterprets a few questions</w:t>
            </w:r>
          </w:p>
        </w:tc>
        <w:tc>
          <w:tcPr>
            <w:tcW w:w="1590" w:type="dxa"/>
            <w:tcBorders>
              <w:top w:val="single" w:sz="4" w:space="0" w:color="000000"/>
              <w:left w:val="nil"/>
              <w:bottom w:val="single" w:sz="4" w:space="0" w:color="000000"/>
              <w:right w:val="single" w:sz="4" w:space="0" w:color="000000"/>
            </w:tcBorders>
            <w:vAlign w:val="center"/>
          </w:tcPr>
          <w:p w14:paraId="735C96F1" w14:textId="77777777" w:rsidR="00383D55" w:rsidRDefault="00162D56">
            <w:pPr>
              <w:spacing w:line="240" w:lineRule="auto"/>
              <w:rPr>
                <w:b/>
                <w:bCs/>
                <w:color w:val="000000"/>
                <w:sz w:val="20"/>
                <w:szCs w:val="20"/>
              </w:rPr>
            </w:pPr>
            <w:r>
              <w:rPr>
                <w:b/>
                <w:bCs/>
                <w:color w:val="000000"/>
                <w:sz w:val="20"/>
                <w:szCs w:val="20"/>
              </w:rPr>
              <w:t>Often misinterprets questions</w:t>
            </w:r>
          </w:p>
        </w:tc>
        <w:tc>
          <w:tcPr>
            <w:tcW w:w="1590" w:type="dxa"/>
            <w:tcBorders>
              <w:top w:val="single" w:sz="4" w:space="0" w:color="000000"/>
              <w:left w:val="nil"/>
              <w:bottom w:val="single" w:sz="4" w:space="0" w:color="000000"/>
              <w:right w:val="single" w:sz="4" w:space="0" w:color="000000"/>
            </w:tcBorders>
            <w:vAlign w:val="center"/>
          </w:tcPr>
          <w:p w14:paraId="735C96F2" w14:textId="77777777" w:rsidR="00383D55" w:rsidRDefault="00162D56">
            <w:pPr>
              <w:spacing w:line="240" w:lineRule="auto"/>
              <w:rPr>
                <w:b/>
                <w:bCs/>
                <w:color w:val="000000"/>
                <w:sz w:val="20"/>
                <w:szCs w:val="20"/>
              </w:rPr>
            </w:pPr>
            <w:r>
              <w:rPr>
                <w:b/>
                <w:bCs/>
                <w:color w:val="000000"/>
                <w:sz w:val="20"/>
                <w:szCs w:val="20"/>
              </w:rPr>
              <w:t>Unable to understand questions</w:t>
            </w:r>
          </w:p>
        </w:tc>
      </w:tr>
    </w:tbl>
    <w:p w14:paraId="735C96F4" w14:textId="77777777" w:rsidR="00383D55" w:rsidRDefault="00383D55">
      <w:pPr>
        <w:rPr>
          <w:sz w:val="24"/>
          <w:szCs w:val="24"/>
        </w:rPr>
      </w:pPr>
    </w:p>
    <w:sectPr w:rsidR="00383D55" w:rsidSect="00F75C11">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15AAD9-2F49-4917-A494-E22BD5C0274C}"/>
    <w:embedBold r:id="rId2" w:fontKey="{DF265B98-36D0-4022-BC25-307D53DD79BB}"/>
  </w:font>
  <w:font w:name="Cambria">
    <w:panose1 w:val="02040503050406030204"/>
    <w:charset w:val="00"/>
    <w:family w:val="roman"/>
    <w:pitch w:val="variable"/>
    <w:sig w:usb0="E00006FF" w:usb1="420024FF" w:usb2="02000000" w:usb3="00000000" w:csb0="0000019F" w:csb1="00000000"/>
    <w:embedRegular r:id="rId3" w:fontKey="{30D1F669-D343-4F0F-81D0-476C7CF398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6189F"/>
    <w:multiLevelType w:val="multilevel"/>
    <w:tmpl w:val="44D4F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787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55"/>
    <w:rsid w:val="00162D56"/>
    <w:rsid w:val="00174D13"/>
    <w:rsid w:val="00383D55"/>
    <w:rsid w:val="00435372"/>
    <w:rsid w:val="00694173"/>
    <w:rsid w:val="006F0C53"/>
    <w:rsid w:val="007228F8"/>
    <w:rsid w:val="008F7A41"/>
    <w:rsid w:val="00C55D7C"/>
    <w:rsid w:val="00E66F8B"/>
    <w:rsid w:val="00F75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35C9681"/>
  <w15:docId w15:val="{C734B826-31B5-478B-841E-A8766E2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InterviewAnswerHeading">
    <w:name w:val="Interview Answer Heading"/>
    <w:rPr>
      <w:rFonts w:ascii="Calibri" w:hAnsi="Calibri"/>
      <w:b/>
      <w:color w:val="1F4E79"/>
      <w:sz w:val="23"/>
    </w:rPr>
  </w:style>
  <w:style w:type="paragraph" w:customStyle="1" w:styleId="InterviewAnswerText">
    <w:name w:val="Interview Answer Text"/>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WiQLCcwP/VJSs0nM3mczluirg==">CgMxLjA4AHIhMXBSVVo4R3IyVFJyMG0yTzhaaEtkblkzWjkwLWhwb1pv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5253</Words>
  <Characters>29945</Characters>
  <Application>Microsoft Office Word</Application>
  <DocSecurity>0</DocSecurity>
  <Lines>249</Lines>
  <Paragraphs>70</Paragraphs>
  <ScaleCrop>false</ScaleCrop>
  <Company/>
  <LinksUpToDate>false</LinksUpToDate>
  <CharactersWithSpaces>35128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2026-08-16T16:27:00Z</dcterms:created>
  <dcterms:modified xsi:type="dcterms:W3CDTF">2026-08-16T16:27:00Z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02123525-8137-4b2e-966b-2e213af906a9</vt:lpwstr>
  </property>
</Properties>
</file>