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13953" w14:textId="448803A4" w:rsidR="00AF2FAE" w:rsidRPr="00AF2FAE" w:rsidRDefault="00AF2FAE" w:rsidP="00AF2FAE">
      <w:pPr>
        <w:spacing w:after="0" w:line="276" w:lineRule="auto"/>
        <w:jc w:val="center"/>
        <w:rPr>
          <w:rFonts w:eastAsia="Times New Roman"/>
          <w:b/>
          <w:color w:val="000000"/>
          <w:lang w:eastAsia="en-IN"/>
        </w:rPr>
      </w:pPr>
      <w:r w:rsidRPr="00AF2FAE">
        <w:rPr>
          <w:rFonts w:eastAsia="Times New Roman"/>
          <w:b/>
          <w:color w:val="000000"/>
          <w:lang w:eastAsia="en-IN"/>
        </w:rPr>
        <w:t>MT</w:t>
      </w:r>
      <w:r w:rsidRPr="00AF2FAE">
        <w:rPr>
          <w:rFonts w:eastAsia="Calibri"/>
          <w:b/>
          <w:sz w:val="22"/>
          <w:szCs w:val="22"/>
          <w:lang w:eastAsia="en-IN"/>
        </w:rPr>
        <w:t>ech</w:t>
      </w:r>
      <w:r w:rsidRPr="00AF2FAE">
        <w:rPr>
          <w:rFonts w:eastAsia="Times New Roman"/>
          <w:b/>
          <w:color w:val="000000"/>
          <w:lang w:eastAsia="en-IN"/>
        </w:rPr>
        <w:t xml:space="preserve"> </w:t>
      </w:r>
      <w:r>
        <w:rPr>
          <w:rFonts w:eastAsia="Times New Roman"/>
          <w:b/>
          <w:color w:val="000000"/>
          <w:lang w:eastAsia="en-IN"/>
        </w:rPr>
        <w:t>Thesis</w:t>
      </w:r>
      <w:r w:rsidRPr="00AF2FAE">
        <w:rPr>
          <w:rFonts w:eastAsia="Times New Roman"/>
          <w:b/>
          <w:color w:val="000000"/>
          <w:lang w:eastAsia="en-IN"/>
        </w:rPr>
        <w:t xml:space="preserve"> Progress Report</w:t>
      </w:r>
    </w:p>
    <w:p w14:paraId="25B0EA77" w14:textId="77777777" w:rsidR="00AF2FAE" w:rsidRPr="00AF2FAE" w:rsidRDefault="00AF2FAE" w:rsidP="00AF2FAE">
      <w:pPr>
        <w:spacing w:after="0" w:line="276" w:lineRule="auto"/>
        <w:jc w:val="center"/>
        <w:rPr>
          <w:rFonts w:eastAsia="Times New Roman"/>
          <w:b/>
          <w:color w:val="000000"/>
          <w:sz w:val="32"/>
          <w:szCs w:val="32"/>
          <w:lang w:eastAsia="en-IN"/>
        </w:rPr>
      </w:pPr>
    </w:p>
    <w:p w14:paraId="0F1F8B62" w14:textId="6555CA6A" w:rsidR="00AF2FAE" w:rsidRPr="00AF2FAE" w:rsidRDefault="00AF2FAE" w:rsidP="00AF2FAE">
      <w:pPr>
        <w:spacing w:after="0" w:line="276" w:lineRule="auto"/>
        <w:jc w:val="center"/>
        <w:rPr>
          <w:rFonts w:eastAsia="Times New Roman"/>
          <w:b/>
          <w:color w:val="000000"/>
          <w:sz w:val="32"/>
          <w:szCs w:val="32"/>
          <w:lang w:eastAsia="en-IN"/>
        </w:rPr>
      </w:pPr>
      <w:r>
        <w:rPr>
          <w:rFonts w:eastAsia="Times New Roman"/>
          <w:b/>
          <w:color w:val="000000"/>
          <w:sz w:val="32"/>
          <w:szCs w:val="32"/>
          <w:lang w:eastAsia="en-IN"/>
        </w:rPr>
        <w:t>Evaluation of IRI using Smartphone Application</w:t>
      </w:r>
    </w:p>
    <w:p w14:paraId="4832F243" w14:textId="77777777" w:rsidR="00AF2FAE" w:rsidRPr="00AF2FAE" w:rsidRDefault="00AF2FAE" w:rsidP="00AF2FAE">
      <w:pPr>
        <w:spacing w:after="0" w:line="276" w:lineRule="auto"/>
        <w:jc w:val="center"/>
        <w:rPr>
          <w:rFonts w:eastAsia="Times New Roman"/>
          <w:b/>
          <w:i/>
          <w:color w:val="000000"/>
          <w:lang w:eastAsia="en-IN"/>
        </w:rPr>
      </w:pPr>
      <w:r w:rsidRPr="00AF2FAE">
        <w:rPr>
          <w:rFonts w:eastAsia="Times New Roman"/>
          <w:b/>
          <w:i/>
          <w:color w:val="000000"/>
          <w:lang w:eastAsia="en-IN"/>
        </w:rPr>
        <w:t xml:space="preserve">   </w:t>
      </w:r>
    </w:p>
    <w:p w14:paraId="6584CF00" w14:textId="77777777" w:rsidR="00AF2FAE" w:rsidRPr="00AF2FAE" w:rsidRDefault="00AF2FAE" w:rsidP="00AF2FAE">
      <w:pPr>
        <w:spacing w:after="0" w:line="276" w:lineRule="auto"/>
        <w:jc w:val="center"/>
        <w:rPr>
          <w:rFonts w:eastAsia="Times New Roman"/>
          <w:b/>
          <w:i/>
          <w:color w:val="000000"/>
          <w:lang w:eastAsia="en-IN"/>
        </w:rPr>
      </w:pPr>
    </w:p>
    <w:p w14:paraId="33062AF6" w14:textId="77777777" w:rsidR="00AF2FAE" w:rsidRPr="00AF2FAE" w:rsidRDefault="00AF2FAE" w:rsidP="00AF2FAE">
      <w:pPr>
        <w:spacing w:after="0" w:line="276" w:lineRule="auto"/>
        <w:jc w:val="center"/>
        <w:rPr>
          <w:rFonts w:eastAsia="Times New Roman"/>
          <w:b/>
          <w:i/>
          <w:color w:val="000000"/>
          <w:lang w:eastAsia="en-IN"/>
        </w:rPr>
      </w:pPr>
    </w:p>
    <w:p w14:paraId="0EAAF1CB" w14:textId="77777777" w:rsidR="00AF2FAE" w:rsidRPr="00AF2FAE" w:rsidRDefault="00AF2FAE" w:rsidP="00AF2FAE">
      <w:pPr>
        <w:spacing w:after="0" w:line="276" w:lineRule="auto"/>
        <w:jc w:val="center"/>
        <w:rPr>
          <w:rFonts w:eastAsia="Times New Roman"/>
          <w:color w:val="000000"/>
          <w:sz w:val="32"/>
          <w:szCs w:val="32"/>
          <w:lang w:eastAsia="en-IN"/>
        </w:rPr>
      </w:pPr>
      <w:r w:rsidRPr="00AF2FAE">
        <w:rPr>
          <w:rFonts w:eastAsia="Times New Roman"/>
          <w:b/>
          <w:color w:val="000000"/>
          <w:sz w:val="32"/>
          <w:szCs w:val="32"/>
          <w:lang w:eastAsia="en-IN"/>
        </w:rPr>
        <w:t>PROJECT</w:t>
      </w:r>
    </w:p>
    <w:p w14:paraId="4F0AA4BA" w14:textId="77777777" w:rsidR="00AF2FAE" w:rsidRPr="00AF2FAE" w:rsidRDefault="00AF2FAE" w:rsidP="00AF2FAE">
      <w:pPr>
        <w:spacing w:after="0" w:line="276" w:lineRule="auto"/>
        <w:jc w:val="center"/>
        <w:rPr>
          <w:rFonts w:eastAsia="Times New Roman"/>
          <w:b/>
          <w:i/>
          <w:color w:val="000000"/>
          <w:lang w:eastAsia="en-IN"/>
        </w:rPr>
      </w:pPr>
      <w:r w:rsidRPr="00AF2FAE">
        <w:rPr>
          <w:rFonts w:eastAsia="Times New Roman"/>
          <w:b/>
          <w:i/>
          <w:color w:val="000000"/>
          <w:lang w:eastAsia="en-IN"/>
        </w:rPr>
        <w:t>By</w:t>
      </w:r>
    </w:p>
    <w:p w14:paraId="665E654F" w14:textId="77777777" w:rsidR="00AF2FAE" w:rsidRPr="00AF2FAE" w:rsidRDefault="00AF2FAE" w:rsidP="00AF2FAE">
      <w:pPr>
        <w:spacing w:after="0" w:line="276" w:lineRule="auto"/>
        <w:jc w:val="center"/>
        <w:rPr>
          <w:rFonts w:eastAsia="Times New Roman"/>
          <w:b/>
          <w:i/>
          <w:color w:val="000000"/>
          <w:lang w:eastAsia="en-IN"/>
        </w:rPr>
      </w:pPr>
    </w:p>
    <w:p w14:paraId="4E617D90" w14:textId="77777777" w:rsidR="00AF2FAE" w:rsidRPr="00AF2FAE" w:rsidRDefault="00AF2FAE" w:rsidP="00AF2FAE">
      <w:pPr>
        <w:spacing w:after="0" w:line="276" w:lineRule="auto"/>
        <w:jc w:val="center"/>
        <w:rPr>
          <w:rFonts w:eastAsia="Times New Roman"/>
          <w:b/>
          <w:i/>
          <w:color w:val="000000"/>
          <w:lang w:eastAsia="en-IN"/>
        </w:rPr>
      </w:pPr>
    </w:p>
    <w:p w14:paraId="0D1ACC71" w14:textId="77777777" w:rsidR="00AF2FAE" w:rsidRPr="00AF2FAE" w:rsidRDefault="00AF2FAE" w:rsidP="00AF2FAE">
      <w:pPr>
        <w:spacing w:after="0" w:line="276" w:lineRule="auto"/>
        <w:jc w:val="center"/>
        <w:rPr>
          <w:rFonts w:eastAsia="Times New Roman"/>
          <w:b/>
          <w:color w:val="000000"/>
          <w:lang w:eastAsia="en-IN"/>
        </w:rPr>
      </w:pPr>
    </w:p>
    <w:p w14:paraId="5821B755" w14:textId="77777777" w:rsidR="00AF2FAE" w:rsidRPr="00AF2FAE" w:rsidRDefault="00AF2FAE" w:rsidP="00AF2FAE">
      <w:pPr>
        <w:spacing w:after="0" w:line="276" w:lineRule="auto"/>
        <w:jc w:val="center"/>
        <w:rPr>
          <w:rFonts w:eastAsia="Times New Roman"/>
          <w:b/>
          <w:color w:val="000000"/>
          <w:sz w:val="32"/>
          <w:szCs w:val="32"/>
          <w:lang w:eastAsia="en-IN"/>
        </w:rPr>
      </w:pPr>
      <w:r w:rsidRPr="00AF2FAE">
        <w:rPr>
          <w:rFonts w:eastAsia="Times New Roman"/>
          <w:b/>
          <w:color w:val="000000"/>
          <w:sz w:val="32"/>
          <w:szCs w:val="32"/>
          <w:lang w:eastAsia="en-IN"/>
        </w:rPr>
        <w:t>PRANAV YOGESH BARADKAR</w:t>
      </w:r>
    </w:p>
    <w:p w14:paraId="20831F22" w14:textId="77777777" w:rsidR="00AF2FAE" w:rsidRPr="00AF2FAE" w:rsidRDefault="00AF2FAE" w:rsidP="00AF2FAE">
      <w:pPr>
        <w:spacing w:after="0" w:line="276" w:lineRule="auto"/>
        <w:jc w:val="center"/>
        <w:rPr>
          <w:rFonts w:eastAsia="Times New Roman"/>
          <w:b/>
          <w:color w:val="000000"/>
          <w:sz w:val="32"/>
          <w:szCs w:val="32"/>
          <w:lang w:eastAsia="en-IN"/>
        </w:rPr>
      </w:pPr>
      <w:r w:rsidRPr="00AF2FAE">
        <w:rPr>
          <w:rFonts w:eastAsia="Times New Roman"/>
          <w:b/>
          <w:color w:val="000000"/>
          <w:sz w:val="32"/>
          <w:szCs w:val="32"/>
          <w:lang w:eastAsia="en-IN"/>
        </w:rPr>
        <w:t>Roll No.: 17CE02012</w:t>
      </w:r>
    </w:p>
    <w:p w14:paraId="614E1A5D" w14:textId="77777777" w:rsidR="00AF2FAE" w:rsidRPr="00AF2FAE" w:rsidRDefault="00AF2FAE" w:rsidP="00AF2FAE">
      <w:pPr>
        <w:spacing w:after="0" w:line="276" w:lineRule="auto"/>
        <w:jc w:val="center"/>
        <w:rPr>
          <w:rFonts w:eastAsia="Times New Roman"/>
          <w:b/>
          <w:color w:val="000000"/>
          <w:sz w:val="32"/>
          <w:szCs w:val="32"/>
          <w:lang w:eastAsia="en-IN"/>
        </w:rPr>
      </w:pPr>
    </w:p>
    <w:p w14:paraId="0C5658C6" w14:textId="77777777" w:rsidR="00AF2FAE" w:rsidRPr="00AF2FAE" w:rsidRDefault="00AF2FAE" w:rsidP="00AF2FAE">
      <w:pPr>
        <w:spacing w:after="0" w:line="276" w:lineRule="auto"/>
        <w:jc w:val="center"/>
        <w:rPr>
          <w:rFonts w:eastAsia="Times New Roman"/>
          <w:b/>
          <w:sz w:val="32"/>
          <w:szCs w:val="32"/>
          <w:lang w:eastAsia="en-IN"/>
        </w:rPr>
      </w:pPr>
    </w:p>
    <w:p w14:paraId="6798687D" w14:textId="77777777" w:rsidR="00AF2FAE" w:rsidRPr="00AF2FAE" w:rsidRDefault="00AF2FAE" w:rsidP="00AF2FAE">
      <w:pPr>
        <w:spacing w:after="0" w:line="276" w:lineRule="auto"/>
        <w:jc w:val="center"/>
        <w:rPr>
          <w:rFonts w:eastAsia="Times New Roman"/>
          <w:b/>
          <w:sz w:val="32"/>
          <w:szCs w:val="32"/>
          <w:lang w:eastAsia="en-IN"/>
        </w:rPr>
      </w:pPr>
    </w:p>
    <w:p w14:paraId="5CED64F7" w14:textId="77777777" w:rsidR="00AF2FAE" w:rsidRPr="00AF2FAE" w:rsidRDefault="00AF2FAE" w:rsidP="00AF2FAE">
      <w:pPr>
        <w:spacing w:after="0" w:line="276" w:lineRule="auto"/>
        <w:jc w:val="center"/>
        <w:rPr>
          <w:rFonts w:eastAsia="Times New Roman"/>
          <w:b/>
          <w:sz w:val="32"/>
          <w:szCs w:val="32"/>
          <w:lang w:eastAsia="en-IN"/>
        </w:rPr>
      </w:pPr>
    </w:p>
    <w:p w14:paraId="1A47449B" w14:textId="77777777" w:rsidR="00AF2FAE" w:rsidRPr="00AF2FAE" w:rsidRDefault="00AF2FAE" w:rsidP="00AF2FAE">
      <w:pPr>
        <w:spacing w:after="0" w:line="276" w:lineRule="auto"/>
        <w:jc w:val="center"/>
        <w:rPr>
          <w:rFonts w:eastAsia="Times New Roman"/>
          <w:b/>
          <w:sz w:val="32"/>
          <w:szCs w:val="32"/>
          <w:lang w:eastAsia="en-IN"/>
        </w:rPr>
      </w:pPr>
    </w:p>
    <w:p w14:paraId="3B1F9EDD" w14:textId="77777777" w:rsidR="00AF2FAE" w:rsidRPr="00AF2FAE" w:rsidRDefault="00AF2FAE" w:rsidP="00AF2FAE">
      <w:pPr>
        <w:spacing w:after="0" w:line="276" w:lineRule="auto"/>
        <w:jc w:val="center"/>
        <w:rPr>
          <w:rFonts w:eastAsia="Times New Roman"/>
          <w:b/>
          <w:sz w:val="32"/>
          <w:szCs w:val="32"/>
          <w:lang w:eastAsia="en-IN"/>
        </w:rPr>
      </w:pPr>
    </w:p>
    <w:p w14:paraId="471E52BC" w14:textId="77777777" w:rsidR="00AF2FAE" w:rsidRPr="00AF2FAE" w:rsidRDefault="00AF2FAE" w:rsidP="00AF2FAE">
      <w:pPr>
        <w:spacing w:after="0" w:line="276" w:lineRule="auto"/>
        <w:jc w:val="center"/>
        <w:rPr>
          <w:rFonts w:eastAsia="Times New Roman"/>
          <w:color w:val="000000"/>
          <w:lang w:eastAsia="en-IN"/>
        </w:rPr>
      </w:pPr>
      <w:r w:rsidRPr="00AF2FAE">
        <w:rPr>
          <w:rFonts w:eastAsia="Times New Roman"/>
          <w:noProof/>
          <w:color w:val="000000"/>
          <w:lang w:eastAsia="en-IN"/>
        </w:rPr>
        <w:drawing>
          <wp:inline distT="0" distB="0" distL="0" distR="0" wp14:anchorId="0E24DBFD" wp14:editId="3718414B">
            <wp:extent cx="2115507" cy="1919089"/>
            <wp:effectExtent l="0" t="0" r="0" b="0"/>
            <wp:docPr id="278" name="image99.png" descr="IIT Logo.wmf"/>
            <wp:cNvGraphicFramePr/>
            <a:graphic xmlns:a="http://schemas.openxmlformats.org/drawingml/2006/main">
              <a:graphicData uri="http://schemas.openxmlformats.org/drawingml/2006/picture">
                <pic:pic xmlns:pic="http://schemas.openxmlformats.org/drawingml/2006/picture">
                  <pic:nvPicPr>
                    <pic:cNvPr id="0" name="image99.png" descr="IIT Logo.wmf"/>
                    <pic:cNvPicPr preferRelativeResize="0"/>
                  </pic:nvPicPr>
                  <pic:blipFill>
                    <a:blip r:embed="rId8"/>
                    <a:srcRect/>
                    <a:stretch>
                      <a:fillRect/>
                    </a:stretch>
                  </pic:blipFill>
                  <pic:spPr>
                    <a:xfrm>
                      <a:off x="0" y="0"/>
                      <a:ext cx="2115507" cy="1919089"/>
                    </a:xfrm>
                    <a:prstGeom prst="rect">
                      <a:avLst/>
                    </a:prstGeom>
                    <a:ln/>
                  </pic:spPr>
                </pic:pic>
              </a:graphicData>
            </a:graphic>
          </wp:inline>
        </w:drawing>
      </w:r>
    </w:p>
    <w:p w14:paraId="7158D6F4" w14:textId="77777777" w:rsidR="00AF2FAE" w:rsidRPr="00AF2FAE" w:rsidRDefault="00AF2FAE" w:rsidP="00AF2FAE">
      <w:pPr>
        <w:spacing w:after="0" w:line="276" w:lineRule="auto"/>
        <w:jc w:val="center"/>
        <w:rPr>
          <w:rFonts w:eastAsia="Times New Roman"/>
          <w:color w:val="000000"/>
          <w:lang w:eastAsia="en-IN"/>
        </w:rPr>
      </w:pPr>
    </w:p>
    <w:p w14:paraId="783B349D" w14:textId="77777777" w:rsidR="00AF2FAE" w:rsidRPr="00AF2FAE" w:rsidRDefault="00AF2FAE" w:rsidP="00AF2FAE">
      <w:pPr>
        <w:spacing w:after="0" w:line="360" w:lineRule="auto"/>
        <w:jc w:val="center"/>
        <w:rPr>
          <w:rFonts w:eastAsia="Times New Roman"/>
          <w:b/>
          <w:color w:val="000000"/>
          <w:sz w:val="28"/>
          <w:szCs w:val="28"/>
          <w:lang w:eastAsia="en-IN"/>
        </w:rPr>
      </w:pPr>
      <w:r w:rsidRPr="00AF2FAE">
        <w:rPr>
          <w:rFonts w:eastAsia="Times New Roman"/>
          <w:b/>
          <w:color w:val="000000"/>
          <w:sz w:val="28"/>
          <w:szCs w:val="28"/>
          <w:lang w:eastAsia="en-IN"/>
        </w:rPr>
        <w:t>SCHOOL OF INFRASTRUCTURE</w:t>
      </w:r>
    </w:p>
    <w:p w14:paraId="125E737C" w14:textId="77777777" w:rsidR="00AF2FAE" w:rsidRPr="00AF2FAE" w:rsidRDefault="00AF2FAE" w:rsidP="00AF2FAE">
      <w:pPr>
        <w:spacing w:after="0" w:line="360" w:lineRule="auto"/>
        <w:jc w:val="center"/>
        <w:rPr>
          <w:rFonts w:eastAsia="Times New Roman"/>
          <w:b/>
          <w:color w:val="000000"/>
          <w:sz w:val="28"/>
          <w:szCs w:val="28"/>
          <w:lang w:eastAsia="en-IN"/>
        </w:rPr>
      </w:pPr>
      <w:r w:rsidRPr="00AF2FAE">
        <w:rPr>
          <w:rFonts w:eastAsia="Times New Roman"/>
          <w:b/>
          <w:color w:val="000000"/>
          <w:sz w:val="28"/>
          <w:szCs w:val="28"/>
          <w:lang w:eastAsia="en-IN"/>
        </w:rPr>
        <w:t>INDIAN INSTITUTE OF TECHNOLOGY BHUBANESWAR</w:t>
      </w:r>
    </w:p>
    <w:p w14:paraId="4C8106AE" w14:textId="77777777" w:rsidR="00AF2FAE" w:rsidRPr="00AF2FAE" w:rsidRDefault="00AF2FAE" w:rsidP="00AF2FAE">
      <w:pPr>
        <w:spacing w:after="0" w:line="360" w:lineRule="auto"/>
        <w:jc w:val="center"/>
        <w:rPr>
          <w:rFonts w:eastAsia="Times New Roman"/>
          <w:b/>
          <w:color w:val="000000"/>
          <w:sz w:val="28"/>
          <w:szCs w:val="28"/>
          <w:lang w:eastAsia="en-IN"/>
        </w:rPr>
      </w:pPr>
      <w:r w:rsidRPr="00AF2FAE">
        <w:rPr>
          <w:rFonts w:eastAsia="Times New Roman"/>
          <w:b/>
          <w:color w:val="000000"/>
          <w:sz w:val="28"/>
          <w:szCs w:val="28"/>
          <w:lang w:eastAsia="en-IN"/>
        </w:rPr>
        <w:t>ARGUL, JATNI -752050, ODISHA</w:t>
      </w:r>
    </w:p>
    <w:p w14:paraId="0CEA289E" w14:textId="77777777" w:rsidR="00AF2FAE" w:rsidRPr="00AF2FAE" w:rsidRDefault="00AF2FAE" w:rsidP="00AF2FAE">
      <w:pPr>
        <w:spacing w:after="0" w:line="360" w:lineRule="auto"/>
        <w:jc w:val="center"/>
        <w:rPr>
          <w:rFonts w:eastAsia="Times New Roman"/>
          <w:color w:val="000000"/>
          <w:lang w:eastAsia="en-IN"/>
        </w:rPr>
      </w:pPr>
      <w:r w:rsidRPr="00AF2FAE">
        <w:rPr>
          <w:rFonts w:eastAsia="Times New Roman"/>
          <w:b/>
          <w:color w:val="000000"/>
          <w:sz w:val="28"/>
          <w:szCs w:val="28"/>
          <w:lang w:eastAsia="en-IN"/>
        </w:rPr>
        <w:t>25 NOVEMBER 2020</w:t>
      </w:r>
    </w:p>
    <w:p w14:paraId="489E9746" w14:textId="77777777" w:rsidR="00710CB5" w:rsidRDefault="00710CB5" w:rsidP="00E002B9">
      <w:pPr>
        <w:pStyle w:val="Title"/>
      </w:pPr>
    </w:p>
    <w:p w14:paraId="5233DFCC" w14:textId="74406423" w:rsidR="00710CB5" w:rsidRDefault="00710CB5">
      <w:pPr>
        <w:jc w:val="left"/>
      </w:pPr>
    </w:p>
    <w:p w14:paraId="654E9769" w14:textId="77777777" w:rsidR="008A74EA" w:rsidRDefault="008A74EA">
      <w:pPr>
        <w:jc w:val="left"/>
      </w:pPr>
    </w:p>
    <w:p w14:paraId="21D781BB" w14:textId="77777777" w:rsidR="00710CB5" w:rsidRDefault="00710CB5">
      <w:pPr>
        <w:jc w:val="left"/>
      </w:pPr>
      <w:r>
        <w:lastRenderedPageBreak/>
        <w:br w:type="page"/>
      </w:r>
    </w:p>
    <w:p w14:paraId="0227A98D" w14:textId="77777777" w:rsidR="00AF2FAE" w:rsidRPr="00AF2FAE" w:rsidRDefault="00AF2FAE" w:rsidP="00AF2FAE">
      <w:pPr>
        <w:spacing w:after="0" w:line="276" w:lineRule="auto"/>
        <w:jc w:val="center"/>
        <w:rPr>
          <w:rFonts w:eastAsia="Times New Roman"/>
          <w:b/>
          <w:color w:val="000000"/>
          <w:sz w:val="32"/>
          <w:szCs w:val="32"/>
          <w:lang w:eastAsia="en-IN"/>
        </w:rPr>
      </w:pPr>
      <w:r>
        <w:rPr>
          <w:rFonts w:eastAsia="Times New Roman"/>
          <w:b/>
          <w:color w:val="000000"/>
          <w:sz w:val="32"/>
          <w:szCs w:val="32"/>
          <w:lang w:eastAsia="en-IN"/>
        </w:rPr>
        <w:lastRenderedPageBreak/>
        <w:t>Evaluation of IRI using Smartphone Application</w:t>
      </w:r>
    </w:p>
    <w:p w14:paraId="00F21062" w14:textId="77777777" w:rsidR="00AF2FAE" w:rsidRPr="00AF2FAE" w:rsidRDefault="00AF2FAE" w:rsidP="00AF2FAE">
      <w:pPr>
        <w:spacing w:after="0" w:line="276" w:lineRule="auto"/>
        <w:jc w:val="center"/>
        <w:rPr>
          <w:rFonts w:eastAsia="Times New Roman"/>
          <w:b/>
          <w:color w:val="000000"/>
          <w:sz w:val="32"/>
          <w:szCs w:val="32"/>
          <w:lang w:eastAsia="en-IN"/>
        </w:rPr>
      </w:pPr>
    </w:p>
    <w:p w14:paraId="616B358C" w14:textId="77777777" w:rsidR="00AF2FAE" w:rsidRPr="00AF2FAE" w:rsidRDefault="00AF2FAE" w:rsidP="00AF2FAE">
      <w:pPr>
        <w:spacing w:after="0" w:line="276" w:lineRule="auto"/>
        <w:jc w:val="center"/>
        <w:rPr>
          <w:rFonts w:eastAsia="Times New Roman"/>
          <w:b/>
          <w:color w:val="000000"/>
          <w:sz w:val="32"/>
          <w:szCs w:val="32"/>
          <w:lang w:eastAsia="en-IN"/>
        </w:rPr>
      </w:pPr>
      <w:r w:rsidRPr="00AF2FAE">
        <w:rPr>
          <w:rFonts w:eastAsia="Times New Roman"/>
          <w:b/>
          <w:color w:val="000000"/>
          <w:sz w:val="32"/>
          <w:szCs w:val="32"/>
          <w:lang w:eastAsia="en-IN"/>
        </w:rPr>
        <w:t>A PROJECT</w:t>
      </w:r>
    </w:p>
    <w:p w14:paraId="68F233AB" w14:textId="77777777" w:rsidR="00AF2FAE" w:rsidRPr="00AF2FAE" w:rsidRDefault="00AF2FAE" w:rsidP="00AF2FAE">
      <w:pPr>
        <w:spacing w:after="0" w:line="276" w:lineRule="auto"/>
        <w:jc w:val="center"/>
        <w:rPr>
          <w:rFonts w:eastAsia="Times New Roman"/>
          <w:b/>
          <w:i/>
          <w:color w:val="000000"/>
          <w:lang w:eastAsia="en-IN"/>
        </w:rPr>
      </w:pPr>
      <w:r w:rsidRPr="00AF2FAE">
        <w:rPr>
          <w:rFonts w:eastAsia="Times New Roman"/>
          <w:b/>
          <w:i/>
          <w:color w:val="000000"/>
          <w:lang w:eastAsia="en-IN"/>
        </w:rPr>
        <w:t xml:space="preserve">Submitted in partial </w:t>
      </w:r>
      <w:proofErr w:type="spellStart"/>
      <w:r w:rsidRPr="00AF2FAE">
        <w:rPr>
          <w:rFonts w:eastAsia="Times New Roman"/>
          <w:b/>
          <w:i/>
          <w:color w:val="000000"/>
          <w:lang w:eastAsia="en-IN"/>
        </w:rPr>
        <w:t>fulfillment</w:t>
      </w:r>
      <w:proofErr w:type="spellEnd"/>
      <w:r w:rsidRPr="00AF2FAE">
        <w:rPr>
          <w:rFonts w:eastAsia="Times New Roman"/>
          <w:b/>
          <w:i/>
          <w:color w:val="000000"/>
          <w:lang w:eastAsia="en-IN"/>
        </w:rPr>
        <w:t xml:space="preserve"> of the</w:t>
      </w:r>
    </w:p>
    <w:p w14:paraId="2EB51D6F" w14:textId="77777777" w:rsidR="00AF2FAE" w:rsidRPr="00AF2FAE" w:rsidRDefault="00AF2FAE" w:rsidP="00AF2FAE">
      <w:pPr>
        <w:spacing w:after="0" w:line="276" w:lineRule="auto"/>
        <w:jc w:val="center"/>
        <w:rPr>
          <w:rFonts w:eastAsia="Times New Roman"/>
          <w:b/>
          <w:i/>
          <w:color w:val="000000"/>
          <w:lang w:eastAsia="en-IN"/>
        </w:rPr>
      </w:pPr>
      <w:r w:rsidRPr="00AF2FAE">
        <w:rPr>
          <w:rFonts w:eastAsia="Times New Roman"/>
          <w:b/>
          <w:i/>
          <w:color w:val="000000"/>
          <w:lang w:eastAsia="en-IN"/>
        </w:rPr>
        <w:t>requirement for the award of the degree</w:t>
      </w:r>
    </w:p>
    <w:p w14:paraId="7536FDE4" w14:textId="77777777" w:rsidR="00AF2FAE" w:rsidRPr="00AF2FAE" w:rsidRDefault="00AF2FAE" w:rsidP="00AF2FAE">
      <w:pPr>
        <w:spacing w:after="0" w:line="276" w:lineRule="auto"/>
        <w:jc w:val="center"/>
        <w:rPr>
          <w:rFonts w:eastAsia="Times New Roman"/>
          <w:b/>
          <w:i/>
          <w:color w:val="000000"/>
          <w:lang w:eastAsia="en-IN"/>
        </w:rPr>
      </w:pPr>
      <w:r w:rsidRPr="00AF2FAE">
        <w:rPr>
          <w:rFonts w:eastAsia="Times New Roman"/>
          <w:b/>
          <w:i/>
          <w:color w:val="000000"/>
          <w:lang w:eastAsia="en-IN"/>
        </w:rPr>
        <w:t>of</w:t>
      </w:r>
    </w:p>
    <w:p w14:paraId="59B71A79" w14:textId="36EAA696" w:rsidR="00AF2FAE" w:rsidRPr="00AF2FAE" w:rsidRDefault="00AF2FAE" w:rsidP="00AF2FAE">
      <w:pPr>
        <w:spacing w:after="0" w:line="276" w:lineRule="auto"/>
        <w:jc w:val="center"/>
        <w:rPr>
          <w:rFonts w:eastAsia="Times New Roman"/>
          <w:b/>
          <w:color w:val="000000"/>
          <w:sz w:val="32"/>
          <w:szCs w:val="32"/>
          <w:lang w:eastAsia="en-IN"/>
        </w:rPr>
      </w:pPr>
      <w:r>
        <w:rPr>
          <w:rFonts w:eastAsia="Times New Roman"/>
          <w:b/>
          <w:color w:val="000000"/>
          <w:sz w:val="32"/>
          <w:szCs w:val="32"/>
          <w:lang w:eastAsia="en-IN"/>
        </w:rPr>
        <w:t>MASTERS</w:t>
      </w:r>
      <w:r w:rsidRPr="00AF2FAE">
        <w:rPr>
          <w:rFonts w:eastAsia="Times New Roman"/>
          <w:b/>
          <w:color w:val="000000"/>
          <w:sz w:val="32"/>
          <w:szCs w:val="32"/>
          <w:lang w:eastAsia="en-IN"/>
        </w:rPr>
        <w:t xml:space="preserve"> OF TECHNOLOGY</w:t>
      </w:r>
    </w:p>
    <w:p w14:paraId="607F7D88" w14:textId="77777777" w:rsidR="00AF2FAE" w:rsidRPr="00AF2FAE" w:rsidRDefault="00AF2FAE" w:rsidP="00AF2FAE">
      <w:pPr>
        <w:spacing w:after="0" w:line="276" w:lineRule="auto"/>
        <w:jc w:val="center"/>
        <w:rPr>
          <w:rFonts w:eastAsia="Times New Roman"/>
          <w:b/>
          <w:i/>
          <w:color w:val="000000"/>
          <w:lang w:eastAsia="en-IN"/>
        </w:rPr>
      </w:pPr>
      <w:r w:rsidRPr="00AF2FAE">
        <w:rPr>
          <w:rFonts w:eastAsia="Times New Roman"/>
          <w:b/>
          <w:i/>
          <w:color w:val="000000"/>
          <w:lang w:eastAsia="en-IN"/>
        </w:rPr>
        <w:t>in</w:t>
      </w:r>
    </w:p>
    <w:p w14:paraId="15FFA1A0" w14:textId="77777777" w:rsidR="00AF2FAE" w:rsidRPr="00AF2FAE" w:rsidRDefault="00AF2FAE" w:rsidP="00AF2FAE">
      <w:pPr>
        <w:spacing w:after="0" w:line="276" w:lineRule="auto"/>
        <w:jc w:val="center"/>
        <w:rPr>
          <w:rFonts w:eastAsia="Times New Roman"/>
          <w:b/>
          <w:color w:val="000000"/>
          <w:sz w:val="28"/>
          <w:szCs w:val="28"/>
          <w:lang w:eastAsia="en-IN"/>
        </w:rPr>
      </w:pPr>
      <w:r w:rsidRPr="00AF2FAE">
        <w:rPr>
          <w:rFonts w:eastAsia="Times New Roman"/>
          <w:b/>
          <w:color w:val="000000"/>
          <w:sz w:val="32"/>
          <w:szCs w:val="32"/>
          <w:lang w:eastAsia="en-IN"/>
        </w:rPr>
        <w:t>CIVIL ENGINEERING</w:t>
      </w:r>
    </w:p>
    <w:p w14:paraId="0AE83B17" w14:textId="77777777" w:rsidR="00AF2FAE" w:rsidRPr="00AF2FAE" w:rsidRDefault="00AF2FAE" w:rsidP="00AF2FAE">
      <w:pPr>
        <w:spacing w:after="0" w:line="276" w:lineRule="auto"/>
        <w:jc w:val="center"/>
        <w:rPr>
          <w:rFonts w:eastAsia="Times New Roman"/>
          <w:color w:val="000000"/>
          <w:lang w:eastAsia="en-IN"/>
        </w:rPr>
      </w:pPr>
    </w:p>
    <w:p w14:paraId="0A2F8B2B" w14:textId="77777777" w:rsidR="00AF2FAE" w:rsidRPr="00AF2FAE" w:rsidRDefault="00AF2FAE" w:rsidP="00AF2FAE">
      <w:pPr>
        <w:spacing w:after="0" w:line="276" w:lineRule="auto"/>
        <w:jc w:val="center"/>
        <w:rPr>
          <w:rFonts w:eastAsia="Times New Roman"/>
          <w:b/>
          <w:i/>
          <w:color w:val="000000"/>
          <w:lang w:eastAsia="en-IN"/>
        </w:rPr>
      </w:pPr>
      <w:r w:rsidRPr="00AF2FAE">
        <w:rPr>
          <w:rFonts w:eastAsia="Times New Roman"/>
          <w:b/>
          <w:i/>
          <w:color w:val="000000"/>
          <w:lang w:eastAsia="en-IN"/>
        </w:rPr>
        <w:t>By</w:t>
      </w:r>
    </w:p>
    <w:p w14:paraId="5CFAB1BB" w14:textId="77777777" w:rsidR="00AF2FAE" w:rsidRPr="00AF2FAE" w:rsidRDefault="00AF2FAE" w:rsidP="00AF2FAE">
      <w:pPr>
        <w:spacing w:after="0" w:line="276" w:lineRule="auto"/>
        <w:jc w:val="center"/>
        <w:rPr>
          <w:rFonts w:eastAsia="Times New Roman"/>
          <w:b/>
          <w:color w:val="000000"/>
          <w:lang w:eastAsia="en-IN"/>
        </w:rPr>
      </w:pPr>
    </w:p>
    <w:p w14:paraId="18814D38" w14:textId="77777777" w:rsidR="00AF2FAE" w:rsidRPr="00AF2FAE" w:rsidRDefault="00AF2FAE" w:rsidP="00AF2FAE">
      <w:pPr>
        <w:spacing w:after="0" w:line="276" w:lineRule="auto"/>
        <w:jc w:val="center"/>
        <w:rPr>
          <w:rFonts w:eastAsia="Times New Roman"/>
          <w:b/>
          <w:color w:val="000000"/>
          <w:sz w:val="32"/>
          <w:szCs w:val="32"/>
          <w:lang w:eastAsia="en-IN"/>
        </w:rPr>
      </w:pPr>
      <w:r w:rsidRPr="00AF2FAE">
        <w:rPr>
          <w:rFonts w:eastAsia="Times New Roman"/>
          <w:b/>
          <w:color w:val="000000"/>
          <w:sz w:val="32"/>
          <w:szCs w:val="32"/>
          <w:lang w:eastAsia="en-IN"/>
        </w:rPr>
        <w:t>PRANAV BARADKAR</w:t>
      </w:r>
    </w:p>
    <w:p w14:paraId="337C219B" w14:textId="77777777" w:rsidR="00AF2FAE" w:rsidRPr="00AF2FAE" w:rsidRDefault="00AF2FAE" w:rsidP="00AF2FAE">
      <w:pPr>
        <w:spacing w:after="0" w:line="276" w:lineRule="auto"/>
        <w:jc w:val="center"/>
        <w:rPr>
          <w:rFonts w:eastAsia="Times New Roman"/>
          <w:b/>
          <w:color w:val="000000"/>
          <w:sz w:val="32"/>
          <w:szCs w:val="32"/>
          <w:lang w:eastAsia="en-IN"/>
        </w:rPr>
      </w:pPr>
      <w:r w:rsidRPr="00AF2FAE">
        <w:rPr>
          <w:rFonts w:eastAsia="Times New Roman"/>
          <w:b/>
          <w:color w:val="000000"/>
          <w:sz w:val="32"/>
          <w:szCs w:val="32"/>
          <w:lang w:eastAsia="en-IN"/>
        </w:rPr>
        <w:t>Roll No.: 17CE02012</w:t>
      </w:r>
    </w:p>
    <w:p w14:paraId="3C21FCFE" w14:textId="77777777" w:rsidR="00AF2FAE" w:rsidRPr="00AF2FAE" w:rsidRDefault="00AF2FAE" w:rsidP="00AF2FAE">
      <w:pPr>
        <w:spacing w:after="0" w:line="276" w:lineRule="auto"/>
        <w:jc w:val="center"/>
        <w:rPr>
          <w:rFonts w:eastAsia="Times New Roman"/>
          <w:b/>
          <w:color w:val="000000"/>
          <w:sz w:val="32"/>
          <w:szCs w:val="32"/>
          <w:lang w:eastAsia="en-IN"/>
        </w:rPr>
      </w:pPr>
    </w:p>
    <w:p w14:paraId="7EF37343" w14:textId="77777777" w:rsidR="00AF2FAE" w:rsidRPr="00AF2FAE" w:rsidRDefault="00AF2FAE" w:rsidP="00AF2FAE">
      <w:pPr>
        <w:spacing w:after="0" w:line="276" w:lineRule="auto"/>
        <w:jc w:val="center"/>
        <w:rPr>
          <w:rFonts w:eastAsia="Times New Roman"/>
          <w:b/>
          <w:i/>
          <w:lang w:eastAsia="en-IN"/>
        </w:rPr>
      </w:pPr>
      <w:r w:rsidRPr="00AF2FAE">
        <w:rPr>
          <w:rFonts w:eastAsia="Times New Roman"/>
          <w:b/>
          <w:i/>
          <w:lang w:eastAsia="en-IN"/>
        </w:rPr>
        <w:t>With the supervision of</w:t>
      </w:r>
    </w:p>
    <w:bookmarkStart w:id="0" w:name="_Hlk69834133" w:displacedByCustomXml="next"/>
    <w:sdt>
      <w:sdtPr>
        <w:rPr>
          <w:rFonts w:ascii="Calibri" w:eastAsia="Calibri" w:hAnsi="Calibri" w:cs="Calibri"/>
          <w:sz w:val="22"/>
          <w:szCs w:val="22"/>
          <w:lang w:eastAsia="en-IN"/>
        </w:rPr>
        <w:tag w:val="goog_rdk_3"/>
        <w:id w:val="-601412730"/>
      </w:sdtPr>
      <w:sdtEndPr/>
      <w:sdtContent>
        <w:p w14:paraId="5C99CD1F" w14:textId="77777777" w:rsidR="00AF2FAE" w:rsidRPr="00AF2FAE" w:rsidRDefault="003C70CF" w:rsidP="00AF2FAE">
          <w:pPr>
            <w:spacing w:after="0" w:line="276" w:lineRule="auto"/>
            <w:jc w:val="center"/>
            <w:rPr>
              <w:rFonts w:eastAsia="Times New Roman"/>
              <w:b/>
              <w:sz w:val="28"/>
              <w:szCs w:val="28"/>
              <w:lang w:eastAsia="en-IN"/>
              <w:rPrChange w:id="1" w:author="IITBBS" w:date="2020-11-27T09:29:00Z">
                <w:rPr>
                  <w:rFonts w:eastAsia="Times New Roman"/>
                  <w:b/>
                  <w:sz w:val="32"/>
                  <w:szCs w:val="32"/>
                </w:rPr>
              </w:rPrChange>
            </w:rPr>
          </w:pPr>
          <w:sdt>
            <w:sdtPr>
              <w:rPr>
                <w:rFonts w:ascii="Calibri" w:eastAsia="Calibri" w:hAnsi="Calibri" w:cs="Calibri"/>
                <w:sz w:val="22"/>
                <w:szCs w:val="22"/>
                <w:lang w:eastAsia="en-IN"/>
              </w:rPr>
              <w:tag w:val="goog_rdk_2"/>
              <w:id w:val="-1877922959"/>
            </w:sdtPr>
            <w:sdtEndPr/>
            <w:sdtContent>
              <w:proofErr w:type="spellStart"/>
              <w:r w:rsidR="00AF2FAE" w:rsidRPr="00AF2FAE">
                <w:rPr>
                  <w:rFonts w:eastAsia="Times New Roman"/>
                  <w:b/>
                  <w:sz w:val="28"/>
                  <w:szCs w:val="28"/>
                  <w:lang w:eastAsia="en-IN"/>
                  <w:rPrChange w:id="2" w:author="IITBBS" w:date="2020-11-27T09:29:00Z">
                    <w:rPr>
                      <w:rFonts w:eastAsia="Times New Roman"/>
                      <w:b/>
                      <w:sz w:val="32"/>
                      <w:szCs w:val="32"/>
                    </w:rPr>
                  </w:rPrChange>
                </w:rPr>
                <w:t>Dr.</w:t>
              </w:r>
              <w:proofErr w:type="spellEnd"/>
              <w:r w:rsidR="00AF2FAE" w:rsidRPr="00AF2FAE">
                <w:rPr>
                  <w:rFonts w:eastAsia="Times New Roman"/>
                  <w:b/>
                  <w:sz w:val="28"/>
                  <w:szCs w:val="28"/>
                  <w:lang w:eastAsia="en-IN"/>
                  <w:rPrChange w:id="3" w:author="IITBBS" w:date="2020-11-27T09:29:00Z">
                    <w:rPr>
                      <w:rFonts w:eastAsia="Times New Roman"/>
                      <w:b/>
                      <w:sz w:val="32"/>
                      <w:szCs w:val="32"/>
                    </w:rPr>
                  </w:rPrChange>
                </w:rPr>
                <w:t xml:space="preserve"> Anush K. </w:t>
              </w:r>
              <w:proofErr w:type="spellStart"/>
              <w:r w:rsidR="00AF2FAE" w:rsidRPr="00AF2FAE">
                <w:rPr>
                  <w:rFonts w:eastAsia="Times New Roman"/>
                  <w:b/>
                  <w:sz w:val="28"/>
                  <w:szCs w:val="28"/>
                  <w:lang w:eastAsia="en-IN"/>
                  <w:rPrChange w:id="4" w:author="IITBBS" w:date="2020-11-27T09:29:00Z">
                    <w:rPr>
                      <w:rFonts w:eastAsia="Times New Roman"/>
                      <w:b/>
                      <w:sz w:val="32"/>
                      <w:szCs w:val="32"/>
                    </w:rPr>
                  </w:rPrChange>
                </w:rPr>
                <w:t>Chandrappa</w:t>
              </w:r>
              <w:proofErr w:type="spellEnd"/>
            </w:sdtContent>
          </w:sdt>
        </w:p>
      </w:sdtContent>
    </w:sdt>
    <w:bookmarkEnd w:id="0" w:displacedByCustomXml="prev"/>
    <w:p w14:paraId="135EFACD" w14:textId="77777777" w:rsidR="00AF2FAE" w:rsidRPr="00AF2FAE" w:rsidRDefault="00AF2FAE" w:rsidP="00AF2FAE">
      <w:pPr>
        <w:spacing w:after="0" w:line="276" w:lineRule="auto"/>
        <w:jc w:val="center"/>
        <w:rPr>
          <w:rFonts w:eastAsia="Times New Roman"/>
          <w:color w:val="000000"/>
          <w:lang w:eastAsia="en-IN"/>
        </w:rPr>
      </w:pPr>
    </w:p>
    <w:p w14:paraId="3DC84A76" w14:textId="77777777" w:rsidR="00AF2FAE" w:rsidRPr="00AF2FAE" w:rsidRDefault="00AF2FAE" w:rsidP="00AF2FAE">
      <w:pPr>
        <w:spacing w:after="0" w:line="276" w:lineRule="auto"/>
        <w:jc w:val="center"/>
        <w:rPr>
          <w:rFonts w:eastAsia="Times New Roman"/>
          <w:color w:val="000000"/>
          <w:lang w:eastAsia="en-IN"/>
        </w:rPr>
      </w:pPr>
      <w:r w:rsidRPr="00AF2FAE">
        <w:rPr>
          <w:rFonts w:eastAsia="Times New Roman"/>
          <w:noProof/>
          <w:color w:val="000000"/>
          <w:lang w:eastAsia="en-IN"/>
        </w:rPr>
        <w:drawing>
          <wp:inline distT="0" distB="0" distL="0" distR="0" wp14:anchorId="047EDED9" wp14:editId="1237ED5F">
            <wp:extent cx="2115507" cy="1919089"/>
            <wp:effectExtent l="0" t="0" r="0" b="0"/>
            <wp:docPr id="281" name="image99.png" descr="IIT Logo.wmf"/>
            <wp:cNvGraphicFramePr/>
            <a:graphic xmlns:a="http://schemas.openxmlformats.org/drawingml/2006/main">
              <a:graphicData uri="http://schemas.openxmlformats.org/drawingml/2006/picture">
                <pic:pic xmlns:pic="http://schemas.openxmlformats.org/drawingml/2006/picture">
                  <pic:nvPicPr>
                    <pic:cNvPr id="0" name="image99.png" descr="IIT Logo.wmf"/>
                    <pic:cNvPicPr preferRelativeResize="0"/>
                  </pic:nvPicPr>
                  <pic:blipFill>
                    <a:blip r:embed="rId8"/>
                    <a:srcRect/>
                    <a:stretch>
                      <a:fillRect/>
                    </a:stretch>
                  </pic:blipFill>
                  <pic:spPr>
                    <a:xfrm>
                      <a:off x="0" y="0"/>
                      <a:ext cx="2115507" cy="1919089"/>
                    </a:xfrm>
                    <a:prstGeom prst="rect">
                      <a:avLst/>
                    </a:prstGeom>
                    <a:ln/>
                  </pic:spPr>
                </pic:pic>
              </a:graphicData>
            </a:graphic>
          </wp:inline>
        </w:drawing>
      </w:r>
    </w:p>
    <w:p w14:paraId="47DD6F5A" w14:textId="77777777" w:rsidR="00AF2FAE" w:rsidRPr="00AF2FAE" w:rsidRDefault="00AF2FAE" w:rsidP="00AF2FAE">
      <w:pPr>
        <w:spacing w:after="0" w:line="276" w:lineRule="auto"/>
        <w:jc w:val="center"/>
        <w:rPr>
          <w:rFonts w:eastAsia="Times New Roman"/>
          <w:color w:val="000000"/>
          <w:lang w:eastAsia="en-IN"/>
        </w:rPr>
      </w:pPr>
    </w:p>
    <w:p w14:paraId="1505AB69" w14:textId="77777777" w:rsidR="00AF2FAE" w:rsidRPr="00AF2FAE" w:rsidRDefault="00AF2FAE" w:rsidP="00AF2FAE">
      <w:pPr>
        <w:spacing w:after="0" w:line="276" w:lineRule="auto"/>
        <w:jc w:val="center"/>
        <w:rPr>
          <w:rFonts w:eastAsia="Times New Roman"/>
          <w:b/>
          <w:color w:val="000000"/>
          <w:sz w:val="28"/>
          <w:szCs w:val="28"/>
          <w:lang w:eastAsia="en-IN"/>
        </w:rPr>
      </w:pPr>
      <w:r w:rsidRPr="00AF2FAE">
        <w:rPr>
          <w:rFonts w:eastAsia="Times New Roman"/>
          <w:b/>
          <w:color w:val="000000"/>
          <w:sz w:val="28"/>
          <w:szCs w:val="28"/>
          <w:lang w:eastAsia="en-IN"/>
        </w:rPr>
        <w:t>SCHOOL OF INFRASTRUCTURE</w:t>
      </w:r>
    </w:p>
    <w:p w14:paraId="158D9B36" w14:textId="77777777" w:rsidR="00AF2FAE" w:rsidRPr="00AF2FAE" w:rsidRDefault="00AF2FAE" w:rsidP="00AF2FAE">
      <w:pPr>
        <w:spacing w:after="0" w:line="276" w:lineRule="auto"/>
        <w:jc w:val="center"/>
        <w:rPr>
          <w:rFonts w:eastAsia="Times New Roman"/>
          <w:b/>
          <w:color w:val="000000"/>
          <w:sz w:val="28"/>
          <w:szCs w:val="28"/>
          <w:lang w:eastAsia="en-IN"/>
        </w:rPr>
      </w:pPr>
      <w:r w:rsidRPr="00AF2FAE">
        <w:rPr>
          <w:rFonts w:eastAsia="Times New Roman"/>
          <w:b/>
          <w:color w:val="000000"/>
          <w:sz w:val="28"/>
          <w:szCs w:val="28"/>
          <w:lang w:eastAsia="en-IN"/>
        </w:rPr>
        <w:t>INDIAN INSTITUTE OF TECHNOLOGY BHUBANESWAR</w:t>
      </w:r>
    </w:p>
    <w:p w14:paraId="748825B4" w14:textId="77777777" w:rsidR="00AF2FAE" w:rsidRPr="00AF2FAE" w:rsidRDefault="00AF2FAE" w:rsidP="00AF2FAE">
      <w:pPr>
        <w:spacing w:after="0" w:line="276" w:lineRule="auto"/>
        <w:jc w:val="center"/>
        <w:rPr>
          <w:rFonts w:eastAsia="Times New Roman"/>
          <w:b/>
          <w:color w:val="000000"/>
          <w:sz w:val="28"/>
          <w:szCs w:val="28"/>
          <w:lang w:eastAsia="en-IN"/>
        </w:rPr>
      </w:pPr>
      <w:r w:rsidRPr="00AF2FAE">
        <w:rPr>
          <w:rFonts w:eastAsia="Times New Roman"/>
          <w:b/>
          <w:color w:val="000000"/>
          <w:sz w:val="28"/>
          <w:szCs w:val="28"/>
          <w:lang w:eastAsia="en-IN"/>
        </w:rPr>
        <w:t>ARGUL, JATNI -752050, ODISHA</w:t>
      </w:r>
    </w:p>
    <w:p w14:paraId="261B6859" w14:textId="002E7866" w:rsidR="00AF2FAE" w:rsidRPr="00AF2FAE" w:rsidRDefault="00AF2FAE" w:rsidP="00AF2FAE">
      <w:pPr>
        <w:spacing w:after="0" w:line="276" w:lineRule="auto"/>
        <w:jc w:val="center"/>
        <w:rPr>
          <w:rFonts w:eastAsia="Times New Roman"/>
          <w:color w:val="000000"/>
          <w:lang w:eastAsia="en-IN"/>
        </w:rPr>
      </w:pPr>
      <w:r>
        <w:rPr>
          <w:rFonts w:eastAsia="Times New Roman"/>
          <w:b/>
          <w:color w:val="000000"/>
          <w:sz w:val="28"/>
          <w:szCs w:val="28"/>
          <w:lang w:eastAsia="en-IN"/>
        </w:rPr>
        <w:t>14</w:t>
      </w:r>
      <w:r w:rsidRPr="00AF2FAE">
        <w:rPr>
          <w:rFonts w:eastAsia="Times New Roman"/>
          <w:b/>
          <w:color w:val="000000"/>
          <w:sz w:val="28"/>
          <w:szCs w:val="28"/>
          <w:lang w:eastAsia="en-IN"/>
        </w:rPr>
        <w:t xml:space="preserve"> </w:t>
      </w:r>
      <w:r>
        <w:rPr>
          <w:rFonts w:eastAsia="Times New Roman"/>
          <w:b/>
          <w:color w:val="000000"/>
          <w:sz w:val="28"/>
          <w:szCs w:val="28"/>
          <w:lang w:eastAsia="en-IN"/>
        </w:rPr>
        <w:t>SEPTEMBER</w:t>
      </w:r>
      <w:r w:rsidRPr="00AF2FAE">
        <w:rPr>
          <w:rFonts w:eastAsia="Times New Roman"/>
          <w:b/>
          <w:color w:val="000000"/>
          <w:sz w:val="28"/>
          <w:szCs w:val="28"/>
          <w:lang w:eastAsia="en-IN"/>
        </w:rPr>
        <w:t xml:space="preserve"> 202</w:t>
      </w:r>
      <w:r>
        <w:rPr>
          <w:rFonts w:eastAsia="Times New Roman"/>
          <w:b/>
          <w:color w:val="000000"/>
          <w:sz w:val="28"/>
          <w:szCs w:val="28"/>
          <w:lang w:eastAsia="en-IN"/>
        </w:rPr>
        <w:t>1</w:t>
      </w:r>
    </w:p>
    <w:p w14:paraId="1746576E" w14:textId="77777777" w:rsidR="00CA7C59" w:rsidRDefault="00CA7C59">
      <w:pPr>
        <w:jc w:val="left"/>
      </w:pPr>
    </w:p>
    <w:p w14:paraId="6857AEA6" w14:textId="77777777" w:rsidR="008A74EA" w:rsidRDefault="008A74EA">
      <w:pPr>
        <w:jc w:val="left"/>
      </w:pPr>
    </w:p>
    <w:p w14:paraId="0F25F0C0" w14:textId="77777777" w:rsidR="008A74EA" w:rsidRDefault="008A74EA">
      <w:pPr>
        <w:jc w:val="left"/>
      </w:pPr>
    </w:p>
    <w:p w14:paraId="16529C0D" w14:textId="77777777" w:rsidR="008A74EA" w:rsidRDefault="008A74EA">
      <w:pPr>
        <w:jc w:val="left"/>
      </w:pPr>
    </w:p>
    <w:p w14:paraId="033BA9E7" w14:textId="77777777" w:rsidR="008A74EA" w:rsidRDefault="008A74EA">
      <w:pPr>
        <w:jc w:val="left"/>
      </w:pPr>
    </w:p>
    <w:p w14:paraId="2E340F43" w14:textId="77777777" w:rsidR="008A74EA" w:rsidRDefault="008A74EA">
      <w:pPr>
        <w:jc w:val="left"/>
      </w:pPr>
    </w:p>
    <w:p w14:paraId="3F3DB0BD" w14:textId="77777777" w:rsidR="008A74EA" w:rsidRDefault="008A74EA">
      <w:pPr>
        <w:jc w:val="left"/>
      </w:pPr>
    </w:p>
    <w:p w14:paraId="7FC92053" w14:textId="1E3A578E" w:rsidR="008A74EA" w:rsidRDefault="008A74EA">
      <w:pPr>
        <w:jc w:val="left"/>
        <w:sectPr w:rsidR="008A74EA">
          <w:footerReference w:type="default" r:id="rId9"/>
          <w:pgSz w:w="11906" w:h="16838"/>
          <w:pgMar w:top="1440" w:right="1440" w:bottom="1440" w:left="1440" w:header="708" w:footer="708" w:gutter="0"/>
          <w:cols w:space="708"/>
          <w:docGrid w:linePitch="360"/>
        </w:sectPr>
      </w:pPr>
    </w:p>
    <w:p w14:paraId="625C1905" w14:textId="77777777" w:rsidR="00AF2FAE" w:rsidRDefault="00AF2FAE">
      <w:pPr>
        <w:jc w:val="left"/>
      </w:pPr>
    </w:p>
    <w:p w14:paraId="7CFD13DA" w14:textId="77777777" w:rsidR="00AF2FAE" w:rsidRPr="00AF2FAE" w:rsidRDefault="00AF2FAE" w:rsidP="00AF2FAE">
      <w:pPr>
        <w:jc w:val="center"/>
        <w:rPr>
          <w:rFonts w:eastAsia="Calibri"/>
          <w:b/>
          <w:sz w:val="28"/>
          <w:szCs w:val="28"/>
          <w:lang w:eastAsia="en-IN"/>
        </w:rPr>
      </w:pPr>
      <w:r w:rsidRPr="00AF2FAE">
        <w:rPr>
          <w:rFonts w:eastAsia="Calibri"/>
          <w:b/>
          <w:noProof/>
          <w:sz w:val="22"/>
          <w:szCs w:val="22"/>
          <w:lang w:eastAsia="en-IN" w:bidi="hi-IN"/>
        </w:rPr>
        <w:drawing>
          <wp:inline distT="0" distB="0" distL="0" distR="0" wp14:anchorId="11CA3C72" wp14:editId="167DAAEC">
            <wp:extent cx="1408698" cy="1277905"/>
            <wp:effectExtent l="19050" t="0" r="1002" b="0"/>
            <wp:docPr id="2" name="Picture 0" descr="IIT Logo.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IT Logo.wmf"/>
                    <pic:cNvPicPr>
                      <a:picLocks noChangeAspect="1" noChangeArrowheads="1"/>
                    </pic:cNvPicPr>
                  </pic:nvPicPr>
                  <pic:blipFill>
                    <a:blip r:embed="rId10"/>
                    <a:srcRect/>
                    <a:stretch>
                      <a:fillRect/>
                    </a:stretch>
                  </pic:blipFill>
                  <pic:spPr bwMode="auto">
                    <a:xfrm>
                      <a:off x="0" y="0"/>
                      <a:ext cx="1408699" cy="1277906"/>
                    </a:xfrm>
                    <a:prstGeom prst="rect">
                      <a:avLst/>
                    </a:prstGeom>
                    <a:solidFill>
                      <a:srgbClr val="FFFFFF">
                        <a:alpha val="25999"/>
                      </a:srgbClr>
                    </a:solidFill>
                    <a:ln w="9525">
                      <a:noFill/>
                      <a:miter lim="800000"/>
                      <a:headEnd/>
                      <a:tailEnd/>
                    </a:ln>
                  </pic:spPr>
                </pic:pic>
              </a:graphicData>
            </a:graphic>
          </wp:inline>
        </w:drawing>
      </w:r>
    </w:p>
    <w:p w14:paraId="13EF8FB4" w14:textId="77777777" w:rsidR="00AF2FAE" w:rsidRPr="00AF2FAE" w:rsidRDefault="00AF2FAE" w:rsidP="00AF2FAE">
      <w:pPr>
        <w:jc w:val="center"/>
        <w:rPr>
          <w:rFonts w:eastAsia="Calibri"/>
          <w:b/>
          <w:sz w:val="22"/>
          <w:szCs w:val="22"/>
          <w:lang w:eastAsia="en-IN"/>
        </w:rPr>
      </w:pPr>
    </w:p>
    <w:p w14:paraId="6868A974" w14:textId="77777777" w:rsidR="00AF2FAE" w:rsidRPr="00AF2FAE" w:rsidRDefault="00AF2FAE" w:rsidP="00AF2FAE">
      <w:pPr>
        <w:spacing w:line="480" w:lineRule="auto"/>
        <w:jc w:val="center"/>
        <w:rPr>
          <w:rFonts w:eastAsia="Calibri"/>
          <w:b/>
          <w:sz w:val="32"/>
          <w:szCs w:val="32"/>
          <w:lang w:eastAsia="en-IN"/>
        </w:rPr>
      </w:pPr>
      <w:r w:rsidRPr="00AF2FAE">
        <w:rPr>
          <w:rFonts w:eastAsia="Calibri"/>
          <w:b/>
          <w:sz w:val="32"/>
          <w:szCs w:val="32"/>
          <w:lang w:eastAsia="en-IN"/>
        </w:rPr>
        <w:t>INDIAN INSITUTE OF TECHNOLOGY BHUBANESWAR</w:t>
      </w:r>
    </w:p>
    <w:p w14:paraId="1239C8C5" w14:textId="77777777" w:rsidR="00AF2FAE" w:rsidRPr="00081C72" w:rsidRDefault="00AF2FAE" w:rsidP="00081C72">
      <w:pPr>
        <w:pStyle w:val="Lists"/>
      </w:pPr>
      <w:bookmarkStart w:id="5" w:name="_Toc82545358"/>
      <w:r w:rsidRPr="00081C72">
        <w:t>CANDIDATE’S DECLARATION</w:t>
      </w:r>
      <w:bookmarkEnd w:id="5"/>
    </w:p>
    <w:p w14:paraId="4DD7EA2F" w14:textId="473FE537" w:rsidR="00AF2FAE" w:rsidRPr="00AF2FAE" w:rsidRDefault="00AF2FAE" w:rsidP="00AF2FAE">
      <w:pPr>
        <w:spacing w:line="480" w:lineRule="auto"/>
        <w:rPr>
          <w:rFonts w:eastAsia="Calibri"/>
          <w:sz w:val="22"/>
          <w:szCs w:val="22"/>
          <w:lang w:eastAsia="en-IN"/>
        </w:rPr>
      </w:pPr>
      <w:r w:rsidRPr="00AF2FAE">
        <w:rPr>
          <w:rFonts w:eastAsia="Calibri"/>
          <w:sz w:val="22"/>
          <w:szCs w:val="22"/>
          <w:lang w:eastAsia="en-IN"/>
        </w:rPr>
        <w:t xml:space="preserve">We hereby certify that the work which is being presented in the project entitled </w:t>
      </w:r>
      <w:r w:rsidRPr="00AF2FAE">
        <w:rPr>
          <w:rFonts w:eastAsia="Calibri"/>
          <w:b/>
          <w:sz w:val="22"/>
          <w:szCs w:val="22"/>
          <w:lang w:eastAsia="en-IN"/>
        </w:rPr>
        <w:t>“</w:t>
      </w:r>
      <w:proofErr w:type="spellStart"/>
      <w:r>
        <w:rPr>
          <w:rFonts w:eastAsia="Calibri"/>
          <w:b/>
          <w:sz w:val="22"/>
          <w:szCs w:val="22"/>
          <w:lang w:eastAsia="en-IN"/>
        </w:rPr>
        <w:t>Eevaluation</w:t>
      </w:r>
      <w:proofErr w:type="spellEnd"/>
      <w:r>
        <w:rPr>
          <w:rFonts w:eastAsia="Calibri"/>
          <w:b/>
          <w:sz w:val="22"/>
          <w:szCs w:val="22"/>
          <w:lang w:eastAsia="en-IN"/>
        </w:rPr>
        <w:t xml:space="preserve"> of IRI using Smartphone Application</w:t>
      </w:r>
      <w:r w:rsidRPr="00AF2FAE">
        <w:rPr>
          <w:rFonts w:eastAsia="Calibri"/>
          <w:b/>
          <w:sz w:val="22"/>
          <w:szCs w:val="22"/>
          <w:lang w:eastAsia="en-IN"/>
        </w:rPr>
        <w:t>”</w:t>
      </w:r>
      <w:r w:rsidRPr="00AF2FAE">
        <w:rPr>
          <w:rFonts w:eastAsia="Calibri"/>
          <w:sz w:val="22"/>
          <w:szCs w:val="22"/>
          <w:lang w:eastAsia="en-IN"/>
        </w:rPr>
        <w:t xml:space="preserve">, in the partial fulfilment of the requirement for the award of the Degree of </w:t>
      </w:r>
      <w:r>
        <w:rPr>
          <w:rFonts w:eastAsia="Calibri"/>
          <w:sz w:val="22"/>
          <w:szCs w:val="22"/>
          <w:lang w:eastAsia="en-IN"/>
        </w:rPr>
        <w:t>Master</w:t>
      </w:r>
      <w:r w:rsidRPr="00AF2FAE">
        <w:rPr>
          <w:rFonts w:eastAsia="Calibri"/>
          <w:sz w:val="22"/>
          <w:szCs w:val="22"/>
          <w:lang w:eastAsia="en-IN"/>
        </w:rPr>
        <w:t xml:space="preserve"> of Technology in Civil Engineering and submitted in the School of Infrastructure, Indian Institute of Technology Bhubaneswar, is an authentic record of my own work carried out during a period </w:t>
      </w:r>
      <w:r w:rsidR="00E002B9" w:rsidRPr="00AF2FAE">
        <w:rPr>
          <w:rFonts w:eastAsia="Calibri"/>
          <w:sz w:val="22"/>
          <w:szCs w:val="22"/>
          <w:lang w:eastAsia="en-IN"/>
        </w:rPr>
        <w:t xml:space="preserve">from </w:t>
      </w:r>
      <w:r w:rsidR="00E002B9">
        <w:rPr>
          <w:rFonts w:eastAsia="Calibri"/>
          <w:sz w:val="22"/>
          <w:szCs w:val="22"/>
          <w:lang w:eastAsia="en-IN"/>
        </w:rPr>
        <w:t xml:space="preserve">to </w:t>
      </w:r>
      <w:r w:rsidR="00E002B9" w:rsidRPr="00AF2FAE">
        <w:rPr>
          <w:rFonts w:eastAsia="Calibri"/>
          <w:sz w:val="22"/>
          <w:szCs w:val="22"/>
          <w:lang w:eastAsia="en-IN"/>
        </w:rPr>
        <w:t>under</w:t>
      </w:r>
      <w:r w:rsidRPr="00AF2FAE">
        <w:rPr>
          <w:rFonts w:eastAsia="Calibri"/>
          <w:sz w:val="22"/>
          <w:szCs w:val="22"/>
          <w:lang w:eastAsia="en-IN"/>
        </w:rPr>
        <w:t xml:space="preserve"> the supervision of </w:t>
      </w:r>
      <w:sdt>
        <w:sdtPr>
          <w:rPr>
            <w:rFonts w:eastAsia="Calibri"/>
            <w:sz w:val="22"/>
            <w:szCs w:val="22"/>
            <w:lang w:eastAsia="en-IN"/>
          </w:rPr>
          <w:tag w:val="goog_rdk_3"/>
          <w:id w:val="656573200"/>
        </w:sdtPr>
        <w:sdtEndPr/>
        <w:sdtContent>
          <w:sdt>
            <w:sdtPr>
              <w:rPr>
                <w:rFonts w:eastAsia="Calibri"/>
                <w:sz w:val="22"/>
                <w:szCs w:val="22"/>
                <w:lang w:eastAsia="en-IN"/>
              </w:rPr>
              <w:tag w:val="goog_rdk_2"/>
              <w:id w:val="1662809761"/>
            </w:sdtPr>
            <w:sdtEndPr/>
            <w:sdtContent>
              <w:proofErr w:type="spellStart"/>
              <w:r w:rsidRPr="00AF2FAE">
                <w:rPr>
                  <w:rFonts w:eastAsia="Calibri"/>
                  <w:b/>
                  <w:sz w:val="22"/>
                  <w:szCs w:val="22"/>
                  <w:lang w:eastAsia="en-IN"/>
                  <w:rPrChange w:id="6" w:author="IITBBS" w:date="2020-11-27T09:29:00Z">
                    <w:rPr>
                      <w:rFonts w:eastAsia="Times New Roman"/>
                      <w:b/>
                      <w:sz w:val="32"/>
                      <w:szCs w:val="32"/>
                    </w:rPr>
                  </w:rPrChange>
                </w:rPr>
                <w:t>Dr.</w:t>
              </w:r>
              <w:proofErr w:type="spellEnd"/>
              <w:r w:rsidRPr="00AF2FAE">
                <w:rPr>
                  <w:rFonts w:eastAsia="Calibri"/>
                  <w:b/>
                  <w:sz w:val="22"/>
                  <w:szCs w:val="22"/>
                  <w:lang w:eastAsia="en-IN"/>
                  <w:rPrChange w:id="7" w:author="IITBBS" w:date="2020-11-27T09:29:00Z">
                    <w:rPr>
                      <w:rFonts w:eastAsia="Times New Roman"/>
                      <w:b/>
                      <w:sz w:val="32"/>
                      <w:szCs w:val="32"/>
                    </w:rPr>
                  </w:rPrChange>
                </w:rPr>
                <w:t xml:space="preserve"> Anush K. </w:t>
              </w:r>
              <w:proofErr w:type="spellStart"/>
              <w:r w:rsidRPr="00AF2FAE">
                <w:rPr>
                  <w:rFonts w:eastAsia="Calibri"/>
                  <w:b/>
                  <w:sz w:val="22"/>
                  <w:szCs w:val="22"/>
                  <w:lang w:eastAsia="en-IN"/>
                  <w:rPrChange w:id="8" w:author="IITBBS" w:date="2020-11-27T09:29:00Z">
                    <w:rPr>
                      <w:rFonts w:eastAsia="Times New Roman"/>
                      <w:b/>
                      <w:sz w:val="32"/>
                      <w:szCs w:val="32"/>
                    </w:rPr>
                  </w:rPrChange>
                </w:rPr>
                <w:t>Chandrappa</w:t>
              </w:r>
              <w:proofErr w:type="spellEnd"/>
            </w:sdtContent>
          </w:sdt>
        </w:sdtContent>
      </w:sdt>
      <w:r w:rsidRPr="00AF2FAE">
        <w:rPr>
          <w:rFonts w:eastAsia="Calibri"/>
          <w:sz w:val="22"/>
          <w:szCs w:val="22"/>
          <w:lang w:eastAsia="en-IN"/>
        </w:rPr>
        <w:t xml:space="preserve">, IIT Bhubaneswar. </w:t>
      </w:r>
    </w:p>
    <w:p w14:paraId="6F3FE4E3" w14:textId="77777777" w:rsidR="00AF2FAE" w:rsidRPr="00AF2FAE" w:rsidRDefault="00AF2FAE" w:rsidP="00AF2FAE">
      <w:pPr>
        <w:spacing w:line="480" w:lineRule="auto"/>
        <w:rPr>
          <w:rFonts w:eastAsia="Calibri"/>
          <w:sz w:val="22"/>
          <w:szCs w:val="22"/>
          <w:lang w:eastAsia="en-IN"/>
        </w:rPr>
      </w:pPr>
      <w:r w:rsidRPr="00AF2FAE">
        <w:rPr>
          <w:rFonts w:eastAsia="Calibri"/>
          <w:sz w:val="22"/>
          <w:szCs w:val="22"/>
          <w:lang w:eastAsia="en-IN"/>
        </w:rPr>
        <w:t>The matter presented in the project has not been submitted by me for the award of any degree of this or any other Institute/ University</w:t>
      </w:r>
    </w:p>
    <w:p w14:paraId="013CD42D" w14:textId="77777777" w:rsidR="00AF2FAE" w:rsidRPr="00AF2FAE" w:rsidRDefault="00AF2FAE" w:rsidP="00AF2FAE">
      <w:pPr>
        <w:spacing w:line="480" w:lineRule="auto"/>
        <w:jc w:val="right"/>
        <w:rPr>
          <w:rFonts w:eastAsia="Calibri"/>
          <w:sz w:val="22"/>
          <w:szCs w:val="22"/>
          <w:lang w:eastAsia="en-IN"/>
        </w:rPr>
      </w:pPr>
      <w:r w:rsidRPr="00AF2FAE">
        <w:rPr>
          <w:rFonts w:eastAsia="Calibri"/>
          <w:sz w:val="22"/>
          <w:szCs w:val="22"/>
          <w:lang w:eastAsia="en-IN"/>
        </w:rPr>
        <w:t xml:space="preserve">      </w:t>
      </w:r>
    </w:p>
    <w:p w14:paraId="15A471A1" w14:textId="77777777" w:rsidR="00AF2FAE" w:rsidRPr="00AF2FAE" w:rsidRDefault="00AF2FAE" w:rsidP="00AF2FAE">
      <w:pPr>
        <w:spacing w:after="0" w:line="240" w:lineRule="auto"/>
        <w:rPr>
          <w:rFonts w:eastAsia="Times New Roman"/>
          <w:b/>
          <w:lang w:val="en-US"/>
        </w:rPr>
      </w:pPr>
      <w:r w:rsidRPr="00AF2FAE">
        <w:rPr>
          <w:rFonts w:eastAsia="Times New Roman"/>
          <w:b/>
          <w:lang w:val="en-US"/>
        </w:rPr>
        <w:t>PRANAV YOGESH BARADKAR (17CE02012)</w:t>
      </w:r>
      <w:r w:rsidRPr="00AF2FAE">
        <w:rPr>
          <w:rFonts w:eastAsia="Times New Roman"/>
          <w:b/>
          <w:lang w:val="en-US"/>
        </w:rPr>
        <w:tab/>
      </w:r>
      <w:r w:rsidRPr="00AF2FAE">
        <w:rPr>
          <w:rFonts w:eastAsia="Times New Roman"/>
          <w:b/>
          <w:lang w:val="en-US"/>
        </w:rPr>
        <w:tab/>
        <w:t xml:space="preserve">       </w:t>
      </w:r>
    </w:p>
    <w:p w14:paraId="60A7F891" w14:textId="77777777" w:rsidR="00AF2FAE" w:rsidRPr="00AF2FAE" w:rsidRDefault="00AF2FAE" w:rsidP="00AF2FAE">
      <w:pPr>
        <w:spacing w:line="480" w:lineRule="auto"/>
        <w:jc w:val="left"/>
        <w:rPr>
          <w:rFonts w:eastAsia="Calibri"/>
          <w:b/>
          <w:sz w:val="22"/>
          <w:szCs w:val="22"/>
          <w:u w:val="single"/>
          <w:lang w:eastAsia="en-IN"/>
        </w:rPr>
      </w:pPr>
      <w:r w:rsidRPr="00AF2FAE">
        <w:rPr>
          <w:rFonts w:eastAsia="Calibri"/>
          <w:b/>
          <w:sz w:val="22"/>
          <w:szCs w:val="22"/>
          <w:u w:val="single"/>
          <w:lang w:eastAsia="en-IN"/>
        </w:rPr>
        <w:t xml:space="preserve">                                                         </w:t>
      </w:r>
    </w:p>
    <w:p w14:paraId="26F7B82B" w14:textId="77777777" w:rsidR="00AF2FAE" w:rsidRPr="00AF2FAE" w:rsidRDefault="00AF2FAE" w:rsidP="00AF2FAE">
      <w:pPr>
        <w:spacing w:line="480" w:lineRule="auto"/>
        <w:rPr>
          <w:rFonts w:eastAsia="Calibri"/>
          <w:sz w:val="22"/>
          <w:szCs w:val="22"/>
          <w:lang w:eastAsia="en-IN"/>
        </w:rPr>
      </w:pPr>
      <w:r w:rsidRPr="00AF2FAE">
        <w:rPr>
          <w:rFonts w:eastAsia="Calibri"/>
          <w:sz w:val="22"/>
          <w:szCs w:val="22"/>
          <w:lang w:eastAsia="en-IN"/>
        </w:rPr>
        <w:t>This is to certify that the above statement made by the candidates is correct to the best of our knowledge.</w:t>
      </w:r>
    </w:p>
    <w:p w14:paraId="0861118E" w14:textId="77777777" w:rsidR="00AF2FAE" w:rsidRPr="00AF2FAE" w:rsidRDefault="00AF2FAE" w:rsidP="00AF2FAE">
      <w:pPr>
        <w:spacing w:line="480" w:lineRule="auto"/>
        <w:ind w:firstLine="720"/>
        <w:jc w:val="left"/>
        <w:rPr>
          <w:rFonts w:eastAsia="Calibri"/>
          <w:color w:val="00FF00"/>
          <w:sz w:val="22"/>
          <w:szCs w:val="22"/>
          <w:lang w:eastAsia="en-IN"/>
        </w:rPr>
      </w:pPr>
    </w:p>
    <w:p w14:paraId="0EEB3674" w14:textId="77777777" w:rsidR="00AF2FAE" w:rsidRPr="00AF2FAE" w:rsidRDefault="00AF2FAE" w:rsidP="00AF2FAE">
      <w:pPr>
        <w:spacing w:after="0" w:line="480" w:lineRule="auto"/>
        <w:rPr>
          <w:rFonts w:eastAsia="Times New Roman"/>
          <w:b/>
          <w:sz w:val="22"/>
          <w:szCs w:val="22"/>
          <w:lang w:val="en-US"/>
        </w:rPr>
      </w:pPr>
    </w:p>
    <w:p w14:paraId="14D47084" w14:textId="77777777" w:rsidR="008A74EA" w:rsidRDefault="00AF2FAE" w:rsidP="00F54B42">
      <w:pPr>
        <w:spacing w:after="0" w:line="480" w:lineRule="auto"/>
        <w:rPr>
          <w:rFonts w:eastAsia="Times New Roman"/>
          <w:b/>
          <w:sz w:val="22"/>
          <w:szCs w:val="22"/>
          <w:lang w:val="en-US"/>
        </w:rPr>
      </w:pPr>
      <w:r w:rsidRPr="00AF2FAE">
        <w:rPr>
          <w:rFonts w:eastAsia="Times New Roman"/>
          <w:b/>
          <w:sz w:val="22"/>
          <w:szCs w:val="22"/>
          <w:lang w:val="en-US"/>
        </w:rPr>
        <w:t>Signature of Supervisor (</w:t>
      </w:r>
      <w:proofErr w:type="gramStart"/>
      <w:r w:rsidRPr="00AF2FAE">
        <w:rPr>
          <w:rFonts w:eastAsia="Times New Roman"/>
          <w:b/>
          <w:sz w:val="22"/>
          <w:szCs w:val="22"/>
          <w:lang w:val="en-US"/>
        </w:rPr>
        <w:t xml:space="preserve">S)   </w:t>
      </w:r>
      <w:proofErr w:type="gramEnd"/>
      <w:r w:rsidRPr="00AF2FAE">
        <w:rPr>
          <w:rFonts w:eastAsia="Times New Roman"/>
          <w:b/>
          <w:sz w:val="22"/>
          <w:szCs w:val="22"/>
          <w:lang w:val="en-US"/>
        </w:rPr>
        <w:t xml:space="preserve">                                                                          Signature of H.O.S.    </w:t>
      </w:r>
    </w:p>
    <w:p w14:paraId="0AA7C120" w14:textId="77777777" w:rsidR="008A74EA" w:rsidRDefault="008A74EA" w:rsidP="00F54B42">
      <w:pPr>
        <w:spacing w:after="0" w:line="480" w:lineRule="auto"/>
        <w:rPr>
          <w:rFonts w:eastAsia="Times New Roman"/>
          <w:b/>
          <w:sz w:val="22"/>
          <w:szCs w:val="22"/>
          <w:lang w:val="en-US"/>
        </w:rPr>
      </w:pPr>
    </w:p>
    <w:p w14:paraId="41EEE6CC" w14:textId="77777777" w:rsidR="008A74EA" w:rsidRDefault="008A74EA" w:rsidP="00F54B42">
      <w:pPr>
        <w:spacing w:after="0" w:line="480" w:lineRule="auto"/>
        <w:rPr>
          <w:rFonts w:eastAsia="Times New Roman"/>
          <w:b/>
          <w:sz w:val="22"/>
          <w:szCs w:val="22"/>
          <w:lang w:val="en-US"/>
        </w:rPr>
      </w:pPr>
    </w:p>
    <w:p w14:paraId="27233484" w14:textId="77777777" w:rsidR="008A74EA" w:rsidRDefault="008A74EA" w:rsidP="00F54B42">
      <w:pPr>
        <w:spacing w:after="0" w:line="480" w:lineRule="auto"/>
        <w:rPr>
          <w:rFonts w:eastAsia="Times New Roman"/>
          <w:b/>
          <w:sz w:val="22"/>
          <w:szCs w:val="22"/>
          <w:lang w:val="en-US"/>
        </w:rPr>
      </w:pPr>
    </w:p>
    <w:p w14:paraId="5C5523D8" w14:textId="77777777" w:rsidR="008A74EA" w:rsidRDefault="008A74EA" w:rsidP="00F54B42">
      <w:pPr>
        <w:spacing w:after="0" w:line="480" w:lineRule="auto"/>
        <w:rPr>
          <w:rFonts w:eastAsia="Times New Roman"/>
          <w:b/>
          <w:sz w:val="22"/>
          <w:szCs w:val="22"/>
          <w:lang w:val="en-US"/>
        </w:rPr>
      </w:pPr>
    </w:p>
    <w:p w14:paraId="2A42DBD1" w14:textId="77777777" w:rsidR="008A74EA" w:rsidRDefault="008A74EA" w:rsidP="00F54B42">
      <w:pPr>
        <w:spacing w:after="0" w:line="480" w:lineRule="auto"/>
        <w:rPr>
          <w:rFonts w:eastAsia="Times New Roman"/>
          <w:b/>
          <w:sz w:val="22"/>
          <w:szCs w:val="22"/>
          <w:lang w:val="en-US"/>
        </w:rPr>
      </w:pPr>
    </w:p>
    <w:p w14:paraId="767D119D" w14:textId="77777777" w:rsidR="008A74EA" w:rsidRDefault="008A74EA" w:rsidP="00F54B42">
      <w:pPr>
        <w:spacing w:after="0" w:line="480" w:lineRule="auto"/>
        <w:rPr>
          <w:rFonts w:eastAsia="Times New Roman"/>
          <w:b/>
          <w:sz w:val="22"/>
          <w:szCs w:val="22"/>
          <w:lang w:val="en-US"/>
        </w:rPr>
      </w:pPr>
    </w:p>
    <w:p w14:paraId="717D4A63" w14:textId="77777777" w:rsidR="008A74EA" w:rsidRDefault="008A74EA" w:rsidP="00F54B42">
      <w:pPr>
        <w:spacing w:after="0" w:line="480" w:lineRule="auto"/>
        <w:rPr>
          <w:rFonts w:eastAsia="Times New Roman"/>
          <w:b/>
          <w:sz w:val="22"/>
          <w:szCs w:val="22"/>
          <w:lang w:val="en-US"/>
        </w:rPr>
      </w:pPr>
    </w:p>
    <w:p w14:paraId="62D06B2A" w14:textId="77777777" w:rsidR="008A74EA" w:rsidRDefault="008A74EA" w:rsidP="00F54B42">
      <w:pPr>
        <w:spacing w:after="0" w:line="480" w:lineRule="auto"/>
        <w:rPr>
          <w:rFonts w:eastAsia="Times New Roman"/>
          <w:b/>
          <w:sz w:val="22"/>
          <w:szCs w:val="22"/>
          <w:lang w:val="en-US"/>
        </w:rPr>
      </w:pPr>
    </w:p>
    <w:p w14:paraId="121A8546" w14:textId="77777777" w:rsidR="008A74EA" w:rsidRDefault="008A74EA" w:rsidP="00F54B42">
      <w:pPr>
        <w:spacing w:after="0" w:line="480" w:lineRule="auto"/>
        <w:rPr>
          <w:rFonts w:eastAsia="Times New Roman"/>
          <w:b/>
          <w:sz w:val="22"/>
          <w:szCs w:val="22"/>
          <w:lang w:val="en-US"/>
        </w:rPr>
      </w:pPr>
    </w:p>
    <w:p w14:paraId="6C2C5704" w14:textId="77777777" w:rsidR="008A74EA" w:rsidRDefault="008A74EA" w:rsidP="00F54B42">
      <w:pPr>
        <w:spacing w:after="0" w:line="480" w:lineRule="auto"/>
        <w:rPr>
          <w:rFonts w:eastAsia="Times New Roman"/>
          <w:b/>
          <w:sz w:val="22"/>
          <w:szCs w:val="22"/>
          <w:lang w:val="en-US"/>
        </w:rPr>
      </w:pPr>
    </w:p>
    <w:p w14:paraId="069BB102" w14:textId="77777777" w:rsidR="008A74EA" w:rsidRDefault="008A74EA" w:rsidP="00F54B42">
      <w:pPr>
        <w:spacing w:after="0" w:line="480" w:lineRule="auto"/>
        <w:rPr>
          <w:rFonts w:eastAsia="Times New Roman"/>
          <w:b/>
          <w:sz w:val="22"/>
          <w:szCs w:val="22"/>
          <w:lang w:val="en-US"/>
        </w:rPr>
      </w:pPr>
    </w:p>
    <w:p w14:paraId="0DA75658" w14:textId="77777777" w:rsidR="008A74EA" w:rsidRDefault="008A74EA" w:rsidP="00F54B42">
      <w:pPr>
        <w:spacing w:after="0" w:line="480" w:lineRule="auto"/>
        <w:rPr>
          <w:rFonts w:eastAsia="Times New Roman"/>
          <w:b/>
          <w:sz w:val="22"/>
          <w:szCs w:val="22"/>
          <w:lang w:val="en-US"/>
        </w:rPr>
      </w:pPr>
    </w:p>
    <w:p w14:paraId="35FB7C66" w14:textId="77777777" w:rsidR="008A74EA" w:rsidRDefault="008A74EA" w:rsidP="00F54B42">
      <w:pPr>
        <w:spacing w:after="0" w:line="480" w:lineRule="auto"/>
        <w:rPr>
          <w:rFonts w:eastAsia="Times New Roman"/>
          <w:b/>
          <w:sz w:val="22"/>
          <w:szCs w:val="22"/>
          <w:lang w:val="en-US"/>
        </w:rPr>
      </w:pPr>
    </w:p>
    <w:p w14:paraId="33820CB5" w14:textId="77777777" w:rsidR="008A74EA" w:rsidRDefault="008A74EA" w:rsidP="00F54B42">
      <w:pPr>
        <w:spacing w:after="0" w:line="480" w:lineRule="auto"/>
        <w:rPr>
          <w:rFonts w:eastAsia="Times New Roman"/>
          <w:b/>
          <w:sz w:val="22"/>
          <w:szCs w:val="22"/>
          <w:lang w:val="en-US"/>
        </w:rPr>
      </w:pPr>
    </w:p>
    <w:p w14:paraId="4EF58122" w14:textId="77777777" w:rsidR="008A74EA" w:rsidRDefault="008A74EA" w:rsidP="00F54B42">
      <w:pPr>
        <w:spacing w:after="0" w:line="480" w:lineRule="auto"/>
        <w:rPr>
          <w:rFonts w:eastAsia="Times New Roman"/>
          <w:b/>
          <w:sz w:val="22"/>
          <w:szCs w:val="22"/>
          <w:lang w:val="en-US"/>
        </w:rPr>
      </w:pPr>
    </w:p>
    <w:p w14:paraId="188A1C37" w14:textId="77777777" w:rsidR="008A74EA" w:rsidRDefault="008A74EA" w:rsidP="00F54B42">
      <w:pPr>
        <w:spacing w:after="0" w:line="480" w:lineRule="auto"/>
        <w:rPr>
          <w:rFonts w:eastAsia="Times New Roman"/>
          <w:b/>
          <w:sz w:val="22"/>
          <w:szCs w:val="22"/>
          <w:lang w:val="en-US"/>
        </w:rPr>
      </w:pPr>
    </w:p>
    <w:p w14:paraId="310E2FF7" w14:textId="77777777" w:rsidR="008A74EA" w:rsidRDefault="008A74EA" w:rsidP="00F54B42">
      <w:pPr>
        <w:spacing w:after="0" w:line="480" w:lineRule="auto"/>
        <w:rPr>
          <w:rFonts w:eastAsia="Times New Roman"/>
          <w:b/>
          <w:sz w:val="22"/>
          <w:szCs w:val="22"/>
          <w:lang w:val="en-US"/>
        </w:rPr>
      </w:pPr>
    </w:p>
    <w:p w14:paraId="6DB9472E" w14:textId="77777777" w:rsidR="008A74EA" w:rsidRDefault="008A74EA" w:rsidP="00F54B42">
      <w:pPr>
        <w:spacing w:after="0" w:line="480" w:lineRule="auto"/>
        <w:rPr>
          <w:rFonts w:eastAsia="Times New Roman"/>
          <w:b/>
          <w:sz w:val="22"/>
          <w:szCs w:val="22"/>
          <w:lang w:val="en-US"/>
        </w:rPr>
      </w:pPr>
    </w:p>
    <w:p w14:paraId="4A03A559" w14:textId="77777777" w:rsidR="008A74EA" w:rsidRDefault="008A74EA" w:rsidP="00F54B42">
      <w:pPr>
        <w:spacing w:after="0" w:line="480" w:lineRule="auto"/>
        <w:rPr>
          <w:rFonts w:eastAsia="Times New Roman"/>
          <w:b/>
          <w:sz w:val="22"/>
          <w:szCs w:val="22"/>
          <w:lang w:val="en-US"/>
        </w:rPr>
      </w:pPr>
    </w:p>
    <w:p w14:paraId="3DAF7A50" w14:textId="77777777" w:rsidR="008A74EA" w:rsidRDefault="008A74EA" w:rsidP="00F54B42">
      <w:pPr>
        <w:spacing w:after="0" w:line="480" w:lineRule="auto"/>
        <w:rPr>
          <w:rFonts w:eastAsia="Times New Roman"/>
          <w:b/>
          <w:sz w:val="22"/>
          <w:szCs w:val="22"/>
          <w:lang w:val="en-US"/>
        </w:rPr>
      </w:pPr>
    </w:p>
    <w:p w14:paraId="26A3A2A4" w14:textId="77777777" w:rsidR="008A74EA" w:rsidRDefault="008A74EA" w:rsidP="00F54B42">
      <w:pPr>
        <w:spacing w:after="0" w:line="480" w:lineRule="auto"/>
        <w:rPr>
          <w:rFonts w:eastAsia="Times New Roman"/>
          <w:b/>
          <w:sz w:val="22"/>
          <w:szCs w:val="22"/>
          <w:lang w:val="en-US"/>
        </w:rPr>
      </w:pPr>
    </w:p>
    <w:p w14:paraId="069640F7" w14:textId="77777777" w:rsidR="008A74EA" w:rsidRDefault="008A74EA" w:rsidP="00F54B42">
      <w:pPr>
        <w:spacing w:after="0" w:line="480" w:lineRule="auto"/>
        <w:rPr>
          <w:rFonts w:eastAsia="Times New Roman"/>
          <w:b/>
          <w:sz w:val="22"/>
          <w:szCs w:val="22"/>
          <w:lang w:val="en-US"/>
        </w:rPr>
      </w:pPr>
    </w:p>
    <w:p w14:paraId="352D8D72" w14:textId="77777777" w:rsidR="008A74EA" w:rsidRDefault="008A74EA" w:rsidP="00F54B42">
      <w:pPr>
        <w:spacing w:after="0" w:line="480" w:lineRule="auto"/>
        <w:rPr>
          <w:rFonts w:eastAsia="Times New Roman"/>
          <w:b/>
          <w:sz w:val="22"/>
          <w:szCs w:val="22"/>
          <w:lang w:val="en-US"/>
        </w:rPr>
      </w:pPr>
    </w:p>
    <w:p w14:paraId="7A9ADF4D" w14:textId="77777777" w:rsidR="008A74EA" w:rsidRDefault="008A74EA" w:rsidP="00F54B42">
      <w:pPr>
        <w:spacing w:after="0" w:line="480" w:lineRule="auto"/>
        <w:rPr>
          <w:rFonts w:eastAsia="Times New Roman"/>
          <w:b/>
          <w:sz w:val="22"/>
          <w:szCs w:val="22"/>
          <w:lang w:val="en-US"/>
        </w:rPr>
      </w:pPr>
    </w:p>
    <w:p w14:paraId="10B06060" w14:textId="77777777" w:rsidR="008A74EA" w:rsidRDefault="008A74EA" w:rsidP="00F54B42">
      <w:pPr>
        <w:spacing w:after="0" w:line="480" w:lineRule="auto"/>
        <w:rPr>
          <w:rFonts w:eastAsia="Times New Roman"/>
          <w:b/>
          <w:sz w:val="22"/>
          <w:szCs w:val="22"/>
          <w:lang w:val="en-US"/>
        </w:rPr>
      </w:pPr>
    </w:p>
    <w:p w14:paraId="6D792ADF" w14:textId="77777777" w:rsidR="008A74EA" w:rsidRDefault="008A74EA" w:rsidP="00F54B42">
      <w:pPr>
        <w:spacing w:after="0" w:line="480" w:lineRule="auto"/>
        <w:rPr>
          <w:rFonts w:eastAsia="Times New Roman"/>
          <w:b/>
          <w:sz w:val="22"/>
          <w:szCs w:val="22"/>
          <w:lang w:val="en-US"/>
        </w:rPr>
      </w:pPr>
    </w:p>
    <w:p w14:paraId="5969C29E" w14:textId="596E09C2" w:rsidR="00F54B42" w:rsidRDefault="00AF2FAE" w:rsidP="00F54B42">
      <w:pPr>
        <w:spacing w:after="0" w:line="480" w:lineRule="auto"/>
        <w:rPr>
          <w:rFonts w:eastAsia="Times New Roman"/>
          <w:b/>
          <w:sz w:val="22"/>
          <w:szCs w:val="22"/>
          <w:lang w:val="en-US"/>
        </w:rPr>
      </w:pPr>
      <w:r w:rsidRPr="00AF2FAE">
        <w:rPr>
          <w:rFonts w:eastAsia="Times New Roman"/>
          <w:b/>
          <w:sz w:val="22"/>
          <w:szCs w:val="22"/>
          <w:lang w:val="en-US"/>
        </w:rPr>
        <w:t xml:space="preserve">          </w:t>
      </w:r>
    </w:p>
    <w:p w14:paraId="6BE45918" w14:textId="77777777" w:rsidR="00F54B42" w:rsidRDefault="00F54B42" w:rsidP="00F54B42">
      <w:pPr>
        <w:spacing w:after="0" w:line="480" w:lineRule="auto"/>
        <w:rPr>
          <w:rFonts w:eastAsia="Times New Roman"/>
          <w:b/>
          <w:sz w:val="22"/>
          <w:szCs w:val="22"/>
          <w:lang w:val="en-US"/>
        </w:rPr>
      </w:pPr>
    </w:p>
    <w:p w14:paraId="178A4225" w14:textId="77777777" w:rsidR="00F54B42" w:rsidRDefault="00F54B42" w:rsidP="00F54B42">
      <w:pPr>
        <w:spacing w:after="0" w:line="480" w:lineRule="auto"/>
        <w:rPr>
          <w:rFonts w:eastAsia="Times New Roman"/>
          <w:b/>
          <w:sz w:val="22"/>
          <w:szCs w:val="22"/>
          <w:lang w:val="en-US"/>
        </w:rPr>
      </w:pPr>
    </w:p>
    <w:p w14:paraId="364700AB" w14:textId="10F678D5" w:rsidR="00F54B42" w:rsidRDefault="00F54B42" w:rsidP="00F54B42">
      <w:pPr>
        <w:spacing w:after="0" w:line="480" w:lineRule="auto"/>
      </w:pPr>
    </w:p>
    <w:p w14:paraId="5A864BD5" w14:textId="0C47F8F0" w:rsidR="00E002B9" w:rsidRDefault="00E002B9" w:rsidP="00081C72">
      <w:pPr>
        <w:pStyle w:val="Lists"/>
      </w:pPr>
      <w:bookmarkStart w:id="9" w:name="_Toc82545359"/>
      <w:r w:rsidRPr="00E002B9">
        <w:lastRenderedPageBreak/>
        <w:t>C</w:t>
      </w:r>
      <w:r w:rsidR="00081C72">
        <w:t>ONTENT</w:t>
      </w:r>
      <w:bookmarkEnd w:id="9"/>
    </w:p>
    <w:p w14:paraId="45571F70" w14:textId="6AB47A02" w:rsidR="0095750D" w:rsidRDefault="00081C72">
      <w:pPr>
        <w:pStyle w:val="TOC1"/>
        <w:tabs>
          <w:tab w:val="right" w:pos="9016"/>
        </w:tabs>
        <w:rPr>
          <w:rFonts w:eastAsiaTheme="minorEastAsia" w:cstheme="minorBidi"/>
          <w:b w:val="0"/>
          <w:bCs w:val="0"/>
          <w:caps w:val="0"/>
          <w:noProof/>
          <w:sz w:val="22"/>
          <w:szCs w:val="22"/>
          <w:lang w:eastAsia="en-IN"/>
        </w:rPr>
      </w:pPr>
      <w:r>
        <w:rPr>
          <w:sz w:val="24"/>
          <w:szCs w:val="24"/>
        </w:rPr>
        <w:fldChar w:fldCharType="begin"/>
      </w:r>
      <w:r>
        <w:rPr>
          <w:sz w:val="24"/>
          <w:szCs w:val="24"/>
        </w:rPr>
        <w:instrText xml:space="preserve"> TOC \h \z \t "Lists,1" </w:instrText>
      </w:r>
      <w:r>
        <w:rPr>
          <w:sz w:val="24"/>
          <w:szCs w:val="24"/>
        </w:rPr>
        <w:fldChar w:fldCharType="separate"/>
      </w:r>
      <w:hyperlink w:anchor="_Toc82545358" w:history="1">
        <w:r w:rsidR="0095750D" w:rsidRPr="00D32B01">
          <w:rPr>
            <w:rStyle w:val="Hyperlink"/>
            <w:noProof/>
          </w:rPr>
          <w:t>CANDIDATE’S DECLARATION</w:t>
        </w:r>
        <w:r w:rsidR="0095750D">
          <w:rPr>
            <w:noProof/>
            <w:webHidden/>
          </w:rPr>
          <w:tab/>
        </w:r>
        <w:r w:rsidR="0095750D">
          <w:rPr>
            <w:noProof/>
            <w:webHidden/>
          </w:rPr>
          <w:fldChar w:fldCharType="begin"/>
        </w:r>
        <w:r w:rsidR="0095750D">
          <w:rPr>
            <w:noProof/>
            <w:webHidden/>
          </w:rPr>
          <w:instrText xml:space="preserve"> PAGEREF _Toc82545358 \h </w:instrText>
        </w:r>
        <w:r w:rsidR="0095750D">
          <w:rPr>
            <w:noProof/>
            <w:webHidden/>
          </w:rPr>
        </w:r>
        <w:r w:rsidR="0095750D">
          <w:rPr>
            <w:noProof/>
            <w:webHidden/>
          </w:rPr>
          <w:fldChar w:fldCharType="separate"/>
        </w:r>
        <w:r w:rsidR="0095750D">
          <w:rPr>
            <w:noProof/>
            <w:webHidden/>
          </w:rPr>
          <w:t>i</w:t>
        </w:r>
        <w:r w:rsidR="0095750D">
          <w:rPr>
            <w:noProof/>
            <w:webHidden/>
          </w:rPr>
          <w:fldChar w:fldCharType="end"/>
        </w:r>
      </w:hyperlink>
    </w:p>
    <w:p w14:paraId="3A5DDB69" w14:textId="161BD8BD" w:rsidR="0095750D" w:rsidRDefault="0095750D">
      <w:pPr>
        <w:pStyle w:val="TOC1"/>
        <w:tabs>
          <w:tab w:val="right" w:pos="9016"/>
        </w:tabs>
        <w:rPr>
          <w:rFonts w:eastAsiaTheme="minorEastAsia" w:cstheme="minorBidi"/>
          <w:b w:val="0"/>
          <w:bCs w:val="0"/>
          <w:caps w:val="0"/>
          <w:noProof/>
          <w:sz w:val="22"/>
          <w:szCs w:val="22"/>
          <w:lang w:eastAsia="en-IN"/>
        </w:rPr>
      </w:pPr>
      <w:hyperlink w:anchor="_Toc82545359" w:history="1">
        <w:r w:rsidRPr="00D32B01">
          <w:rPr>
            <w:rStyle w:val="Hyperlink"/>
            <w:noProof/>
          </w:rPr>
          <w:t>CONTENT</w:t>
        </w:r>
        <w:r>
          <w:rPr>
            <w:noProof/>
            <w:webHidden/>
          </w:rPr>
          <w:tab/>
        </w:r>
        <w:r>
          <w:rPr>
            <w:noProof/>
            <w:webHidden/>
          </w:rPr>
          <w:fldChar w:fldCharType="begin"/>
        </w:r>
        <w:r>
          <w:rPr>
            <w:noProof/>
            <w:webHidden/>
          </w:rPr>
          <w:instrText xml:space="preserve"> PAGEREF _Toc82545359 \h </w:instrText>
        </w:r>
        <w:r>
          <w:rPr>
            <w:noProof/>
            <w:webHidden/>
          </w:rPr>
        </w:r>
        <w:r>
          <w:rPr>
            <w:noProof/>
            <w:webHidden/>
          </w:rPr>
          <w:fldChar w:fldCharType="separate"/>
        </w:r>
        <w:r>
          <w:rPr>
            <w:noProof/>
            <w:webHidden/>
          </w:rPr>
          <w:t>iii</w:t>
        </w:r>
        <w:r>
          <w:rPr>
            <w:noProof/>
            <w:webHidden/>
          </w:rPr>
          <w:fldChar w:fldCharType="end"/>
        </w:r>
      </w:hyperlink>
    </w:p>
    <w:p w14:paraId="3DB72F2D" w14:textId="3362419C" w:rsidR="0095750D" w:rsidRDefault="0095750D">
      <w:pPr>
        <w:pStyle w:val="TOC1"/>
        <w:tabs>
          <w:tab w:val="right" w:pos="9016"/>
        </w:tabs>
        <w:rPr>
          <w:rFonts w:eastAsiaTheme="minorEastAsia" w:cstheme="minorBidi"/>
          <w:b w:val="0"/>
          <w:bCs w:val="0"/>
          <w:caps w:val="0"/>
          <w:noProof/>
          <w:sz w:val="22"/>
          <w:szCs w:val="22"/>
          <w:lang w:eastAsia="en-IN"/>
        </w:rPr>
      </w:pPr>
      <w:hyperlink w:anchor="_Toc82545360" w:history="1">
        <w:r w:rsidRPr="00D32B01">
          <w:rPr>
            <w:rStyle w:val="Hyperlink"/>
            <w:noProof/>
          </w:rPr>
          <w:t>LIST OF FIGURES</w:t>
        </w:r>
        <w:r>
          <w:rPr>
            <w:noProof/>
            <w:webHidden/>
          </w:rPr>
          <w:tab/>
        </w:r>
        <w:r>
          <w:rPr>
            <w:noProof/>
            <w:webHidden/>
          </w:rPr>
          <w:fldChar w:fldCharType="begin"/>
        </w:r>
        <w:r>
          <w:rPr>
            <w:noProof/>
            <w:webHidden/>
          </w:rPr>
          <w:instrText xml:space="preserve"> PAGEREF _Toc82545360 \h </w:instrText>
        </w:r>
        <w:r>
          <w:rPr>
            <w:noProof/>
            <w:webHidden/>
          </w:rPr>
        </w:r>
        <w:r>
          <w:rPr>
            <w:noProof/>
            <w:webHidden/>
          </w:rPr>
          <w:fldChar w:fldCharType="separate"/>
        </w:r>
        <w:r>
          <w:rPr>
            <w:noProof/>
            <w:webHidden/>
          </w:rPr>
          <w:t>v</w:t>
        </w:r>
        <w:r>
          <w:rPr>
            <w:noProof/>
            <w:webHidden/>
          </w:rPr>
          <w:fldChar w:fldCharType="end"/>
        </w:r>
      </w:hyperlink>
    </w:p>
    <w:p w14:paraId="401CE209" w14:textId="379997A2" w:rsidR="00081C72" w:rsidRPr="00081C72" w:rsidRDefault="00081C72" w:rsidP="00081C72">
      <w:pPr>
        <w:pStyle w:val="Lists"/>
        <w:jc w:val="both"/>
      </w:pPr>
      <w:r>
        <w:fldChar w:fldCharType="end"/>
      </w:r>
    </w:p>
    <w:p w14:paraId="28042ED6" w14:textId="22783BB6" w:rsidR="00E002B9" w:rsidRPr="0095750D" w:rsidRDefault="00E002B9" w:rsidP="0095750D">
      <w:pPr>
        <w:pStyle w:val="Content"/>
        <w:rPr>
          <w:noProof w:val="0"/>
          <w:sz w:val="24"/>
          <w:szCs w:val="24"/>
        </w:rPr>
      </w:pPr>
      <w:r w:rsidRPr="00E002B9">
        <w:t>C</w:t>
      </w:r>
      <w:r>
        <w:t xml:space="preserve">HAPTERS                                                                                                              </w:t>
      </w:r>
      <w:r w:rsidR="0095750D">
        <w:t xml:space="preserve">              </w:t>
      </w:r>
      <w:r>
        <w:t>PAGE NO</w:t>
      </w:r>
      <w:r w:rsidRPr="00E002B9">
        <w:rPr>
          <w:sz w:val="24"/>
          <w:szCs w:val="24"/>
        </w:rPr>
        <w:fldChar w:fldCharType="begin"/>
      </w:r>
      <w:r w:rsidRPr="00E002B9">
        <w:rPr>
          <w:sz w:val="24"/>
          <w:szCs w:val="24"/>
        </w:rPr>
        <w:instrText xml:space="preserve"> TOC \o "1-3" \h \z \u </w:instrText>
      </w:r>
      <w:r w:rsidRPr="00E002B9">
        <w:rPr>
          <w:sz w:val="24"/>
          <w:szCs w:val="24"/>
        </w:rPr>
        <w:fldChar w:fldCharType="separate"/>
      </w:r>
    </w:p>
    <w:p w14:paraId="394480CD" w14:textId="40C289DE" w:rsidR="0095750D" w:rsidRDefault="00E002B9" w:rsidP="00E002B9">
      <w:pPr>
        <w:pStyle w:val="TOC3"/>
        <w:tabs>
          <w:tab w:val="left" w:pos="1200"/>
          <w:tab w:val="right" w:leader="dot" w:pos="9016"/>
        </w:tabs>
        <w:spacing w:line="360" w:lineRule="auto"/>
        <w:rPr>
          <w:noProof/>
        </w:rPr>
      </w:pPr>
      <w:r w:rsidRPr="00E002B9">
        <w:rPr>
          <w:rStyle w:val="Hyperlink"/>
          <w:rFonts w:ascii="Times New Roman" w:hAnsi="Times New Roman" w:cs="Times New Roman"/>
          <w:noProof/>
          <w:sz w:val="24"/>
          <w:szCs w:val="24"/>
        </w:rPr>
        <w:fldChar w:fldCharType="begin"/>
      </w:r>
      <w:r w:rsidRPr="00E002B9">
        <w:rPr>
          <w:rStyle w:val="Hyperlink"/>
          <w:rFonts w:ascii="Times New Roman" w:hAnsi="Times New Roman" w:cs="Times New Roman"/>
          <w:noProof/>
          <w:sz w:val="24"/>
          <w:szCs w:val="24"/>
        </w:rPr>
        <w:instrText xml:space="preserve"> </w:instrText>
      </w:r>
      <w:r w:rsidRPr="00E002B9">
        <w:rPr>
          <w:rFonts w:ascii="Times New Roman" w:hAnsi="Times New Roman" w:cs="Times New Roman"/>
          <w:noProof/>
          <w:sz w:val="24"/>
          <w:szCs w:val="24"/>
        </w:rPr>
        <w:instrText>HYPERLINK \l "_Toc82525738"</w:instrText>
      </w:r>
      <w:r w:rsidRPr="00E002B9">
        <w:rPr>
          <w:rStyle w:val="Hyperlink"/>
          <w:rFonts w:ascii="Times New Roman" w:hAnsi="Times New Roman" w:cs="Times New Roman"/>
          <w:noProof/>
          <w:sz w:val="24"/>
          <w:szCs w:val="24"/>
        </w:rPr>
        <w:instrText xml:space="preserve"> </w:instrText>
      </w:r>
      <w:r w:rsidRPr="00E002B9">
        <w:rPr>
          <w:rStyle w:val="Hyperlink"/>
          <w:rFonts w:ascii="Times New Roman" w:hAnsi="Times New Roman" w:cs="Times New Roman"/>
          <w:noProof/>
          <w:sz w:val="24"/>
          <w:szCs w:val="24"/>
        </w:rPr>
      </w:r>
      <w:r w:rsidRPr="00E002B9">
        <w:rPr>
          <w:rStyle w:val="Hyperlink"/>
          <w:rFonts w:ascii="Times New Roman" w:hAnsi="Times New Roman" w:cs="Times New Roman"/>
          <w:noProof/>
          <w:sz w:val="24"/>
          <w:szCs w:val="24"/>
        </w:rPr>
        <w:fldChar w:fldCharType="separate"/>
      </w:r>
      <w:r w:rsidR="0095750D">
        <w:rPr>
          <w:rStyle w:val="Hyperlink"/>
          <w:rFonts w:ascii="Times New Roman" w:hAnsi="Times New Roman" w:cs="Times New Roman"/>
          <w:noProof/>
          <w:sz w:val="24"/>
          <w:szCs w:val="24"/>
        </w:rPr>
        <w:fldChar w:fldCharType="begin"/>
      </w:r>
      <w:r w:rsidR="0095750D">
        <w:rPr>
          <w:rStyle w:val="Hyperlink"/>
          <w:rFonts w:ascii="Times New Roman" w:hAnsi="Times New Roman" w:cs="Times New Roman"/>
          <w:noProof/>
          <w:sz w:val="24"/>
          <w:szCs w:val="24"/>
        </w:rPr>
        <w:instrText xml:space="preserve"> TOC \o "1-3" \h \z \u </w:instrText>
      </w:r>
      <w:r w:rsidR="0095750D">
        <w:rPr>
          <w:rStyle w:val="Hyperlink"/>
          <w:rFonts w:ascii="Times New Roman" w:hAnsi="Times New Roman" w:cs="Times New Roman"/>
          <w:noProof/>
          <w:sz w:val="24"/>
          <w:szCs w:val="24"/>
        </w:rPr>
        <w:fldChar w:fldCharType="separate"/>
      </w:r>
    </w:p>
    <w:p w14:paraId="140DFC96" w14:textId="4FABB587" w:rsidR="0095750D" w:rsidRDefault="0095750D">
      <w:pPr>
        <w:pStyle w:val="TOC1"/>
        <w:tabs>
          <w:tab w:val="left" w:pos="480"/>
          <w:tab w:val="right" w:leader="dot" w:pos="9016"/>
        </w:tabs>
        <w:rPr>
          <w:rFonts w:eastAsiaTheme="minorEastAsia" w:cstheme="minorBidi"/>
          <w:b w:val="0"/>
          <w:bCs w:val="0"/>
          <w:caps w:val="0"/>
          <w:noProof/>
          <w:sz w:val="22"/>
          <w:szCs w:val="22"/>
          <w:lang w:eastAsia="en-IN"/>
        </w:rPr>
      </w:pPr>
      <w:hyperlink w:anchor="_Toc82545413" w:history="1">
        <w:r w:rsidRPr="0059446D">
          <w:rPr>
            <w:rStyle w:val="Hyperlink"/>
            <w:noProof/>
          </w:rPr>
          <w:t>1</w:t>
        </w:r>
        <w:r>
          <w:rPr>
            <w:rFonts w:eastAsiaTheme="minorEastAsia" w:cstheme="minorBidi"/>
            <w:b w:val="0"/>
            <w:bCs w:val="0"/>
            <w:caps w:val="0"/>
            <w:noProof/>
            <w:sz w:val="22"/>
            <w:szCs w:val="22"/>
            <w:lang w:eastAsia="en-IN"/>
          </w:rPr>
          <w:tab/>
        </w:r>
        <w:r w:rsidRPr="0059446D">
          <w:rPr>
            <w:rStyle w:val="Hyperlink"/>
            <w:noProof/>
          </w:rPr>
          <w:t>Introduction</w:t>
        </w:r>
        <w:r>
          <w:rPr>
            <w:noProof/>
            <w:webHidden/>
          </w:rPr>
          <w:tab/>
        </w:r>
        <w:r>
          <w:rPr>
            <w:noProof/>
            <w:webHidden/>
          </w:rPr>
          <w:fldChar w:fldCharType="begin"/>
        </w:r>
        <w:r>
          <w:rPr>
            <w:noProof/>
            <w:webHidden/>
          </w:rPr>
          <w:instrText xml:space="preserve"> PAGEREF _Toc82545413 \h </w:instrText>
        </w:r>
        <w:r>
          <w:rPr>
            <w:noProof/>
            <w:webHidden/>
          </w:rPr>
        </w:r>
        <w:r>
          <w:rPr>
            <w:noProof/>
            <w:webHidden/>
          </w:rPr>
          <w:fldChar w:fldCharType="separate"/>
        </w:r>
        <w:r>
          <w:rPr>
            <w:noProof/>
            <w:webHidden/>
          </w:rPr>
          <w:t>1</w:t>
        </w:r>
        <w:r>
          <w:rPr>
            <w:noProof/>
            <w:webHidden/>
          </w:rPr>
          <w:fldChar w:fldCharType="end"/>
        </w:r>
      </w:hyperlink>
    </w:p>
    <w:p w14:paraId="779FBE3C" w14:textId="298FC643" w:rsidR="0095750D" w:rsidRDefault="0095750D">
      <w:pPr>
        <w:pStyle w:val="TOC2"/>
        <w:tabs>
          <w:tab w:val="left" w:pos="720"/>
          <w:tab w:val="right" w:leader="dot" w:pos="9016"/>
        </w:tabs>
        <w:rPr>
          <w:rFonts w:eastAsiaTheme="minorEastAsia" w:cstheme="minorBidi"/>
          <w:smallCaps w:val="0"/>
          <w:noProof/>
          <w:sz w:val="22"/>
          <w:szCs w:val="22"/>
          <w:lang w:eastAsia="en-IN"/>
        </w:rPr>
      </w:pPr>
      <w:hyperlink w:anchor="_Toc82545414" w:history="1">
        <w:r w:rsidRPr="0059446D">
          <w:rPr>
            <w:rStyle w:val="Hyperlink"/>
            <w:noProof/>
          </w:rPr>
          <w:t>1.1</w:t>
        </w:r>
        <w:r>
          <w:rPr>
            <w:rFonts w:eastAsiaTheme="minorEastAsia" w:cstheme="minorBidi"/>
            <w:smallCaps w:val="0"/>
            <w:noProof/>
            <w:sz w:val="22"/>
            <w:szCs w:val="22"/>
            <w:lang w:eastAsia="en-IN"/>
          </w:rPr>
          <w:tab/>
        </w:r>
        <w:r w:rsidRPr="0059446D">
          <w:rPr>
            <w:rStyle w:val="Hyperlink"/>
            <w:noProof/>
          </w:rPr>
          <w:t>General</w:t>
        </w:r>
        <w:r>
          <w:rPr>
            <w:noProof/>
            <w:webHidden/>
          </w:rPr>
          <w:tab/>
        </w:r>
        <w:r>
          <w:rPr>
            <w:noProof/>
            <w:webHidden/>
          </w:rPr>
          <w:fldChar w:fldCharType="begin"/>
        </w:r>
        <w:r>
          <w:rPr>
            <w:noProof/>
            <w:webHidden/>
          </w:rPr>
          <w:instrText xml:space="preserve"> PAGEREF _Toc82545414 \h </w:instrText>
        </w:r>
        <w:r>
          <w:rPr>
            <w:noProof/>
            <w:webHidden/>
          </w:rPr>
        </w:r>
        <w:r>
          <w:rPr>
            <w:noProof/>
            <w:webHidden/>
          </w:rPr>
          <w:fldChar w:fldCharType="separate"/>
        </w:r>
        <w:r>
          <w:rPr>
            <w:noProof/>
            <w:webHidden/>
          </w:rPr>
          <w:t>1</w:t>
        </w:r>
        <w:r>
          <w:rPr>
            <w:noProof/>
            <w:webHidden/>
          </w:rPr>
          <w:fldChar w:fldCharType="end"/>
        </w:r>
      </w:hyperlink>
    </w:p>
    <w:p w14:paraId="46520965" w14:textId="70F083ED" w:rsidR="0095750D" w:rsidRDefault="0095750D">
      <w:pPr>
        <w:pStyle w:val="TOC2"/>
        <w:tabs>
          <w:tab w:val="left" w:pos="720"/>
          <w:tab w:val="right" w:leader="dot" w:pos="9016"/>
        </w:tabs>
        <w:rPr>
          <w:rFonts w:eastAsiaTheme="minorEastAsia" w:cstheme="minorBidi"/>
          <w:smallCaps w:val="0"/>
          <w:noProof/>
          <w:sz w:val="22"/>
          <w:szCs w:val="22"/>
          <w:lang w:eastAsia="en-IN"/>
        </w:rPr>
      </w:pPr>
      <w:hyperlink w:anchor="_Toc82545415" w:history="1">
        <w:r w:rsidRPr="0059446D">
          <w:rPr>
            <w:rStyle w:val="Hyperlink"/>
            <w:noProof/>
          </w:rPr>
          <w:t>1.2</w:t>
        </w:r>
        <w:r>
          <w:rPr>
            <w:rFonts w:eastAsiaTheme="minorEastAsia" w:cstheme="minorBidi"/>
            <w:smallCaps w:val="0"/>
            <w:noProof/>
            <w:sz w:val="22"/>
            <w:szCs w:val="22"/>
            <w:lang w:eastAsia="en-IN"/>
          </w:rPr>
          <w:tab/>
        </w:r>
        <w:r w:rsidRPr="0059446D">
          <w:rPr>
            <w:rStyle w:val="Hyperlink"/>
            <w:noProof/>
          </w:rPr>
          <w:t>Pavement Management system</w:t>
        </w:r>
        <w:r>
          <w:rPr>
            <w:noProof/>
            <w:webHidden/>
          </w:rPr>
          <w:tab/>
        </w:r>
        <w:r>
          <w:rPr>
            <w:noProof/>
            <w:webHidden/>
          </w:rPr>
          <w:fldChar w:fldCharType="begin"/>
        </w:r>
        <w:r>
          <w:rPr>
            <w:noProof/>
            <w:webHidden/>
          </w:rPr>
          <w:instrText xml:space="preserve"> PAGEREF _Toc82545415 \h </w:instrText>
        </w:r>
        <w:r>
          <w:rPr>
            <w:noProof/>
            <w:webHidden/>
          </w:rPr>
        </w:r>
        <w:r>
          <w:rPr>
            <w:noProof/>
            <w:webHidden/>
          </w:rPr>
          <w:fldChar w:fldCharType="separate"/>
        </w:r>
        <w:r>
          <w:rPr>
            <w:noProof/>
            <w:webHidden/>
          </w:rPr>
          <w:t>2</w:t>
        </w:r>
        <w:r>
          <w:rPr>
            <w:noProof/>
            <w:webHidden/>
          </w:rPr>
          <w:fldChar w:fldCharType="end"/>
        </w:r>
      </w:hyperlink>
    </w:p>
    <w:p w14:paraId="543F3C6F" w14:textId="58CFDF87" w:rsidR="0095750D" w:rsidRDefault="0095750D">
      <w:pPr>
        <w:pStyle w:val="TOC2"/>
        <w:tabs>
          <w:tab w:val="left" w:pos="720"/>
          <w:tab w:val="right" w:leader="dot" w:pos="9016"/>
        </w:tabs>
        <w:rPr>
          <w:rFonts w:eastAsiaTheme="minorEastAsia" w:cstheme="minorBidi"/>
          <w:smallCaps w:val="0"/>
          <w:noProof/>
          <w:sz w:val="22"/>
          <w:szCs w:val="22"/>
          <w:lang w:eastAsia="en-IN"/>
        </w:rPr>
      </w:pPr>
      <w:hyperlink w:anchor="_Toc82545416" w:history="1">
        <w:r w:rsidRPr="0059446D">
          <w:rPr>
            <w:rStyle w:val="Hyperlink"/>
            <w:noProof/>
          </w:rPr>
          <w:t>1.3</w:t>
        </w:r>
        <w:r>
          <w:rPr>
            <w:rFonts w:eastAsiaTheme="minorEastAsia" w:cstheme="minorBidi"/>
            <w:smallCaps w:val="0"/>
            <w:noProof/>
            <w:sz w:val="22"/>
            <w:szCs w:val="22"/>
            <w:lang w:eastAsia="en-IN"/>
          </w:rPr>
          <w:tab/>
        </w:r>
        <w:r w:rsidRPr="0059446D">
          <w:rPr>
            <w:rStyle w:val="Hyperlink"/>
            <w:noProof/>
          </w:rPr>
          <w:t>International Roughness Index.</w:t>
        </w:r>
        <w:r>
          <w:rPr>
            <w:noProof/>
            <w:webHidden/>
          </w:rPr>
          <w:tab/>
        </w:r>
        <w:r>
          <w:rPr>
            <w:noProof/>
            <w:webHidden/>
          </w:rPr>
          <w:fldChar w:fldCharType="begin"/>
        </w:r>
        <w:r>
          <w:rPr>
            <w:noProof/>
            <w:webHidden/>
          </w:rPr>
          <w:instrText xml:space="preserve"> PAGEREF _Toc82545416 \h </w:instrText>
        </w:r>
        <w:r>
          <w:rPr>
            <w:noProof/>
            <w:webHidden/>
          </w:rPr>
        </w:r>
        <w:r>
          <w:rPr>
            <w:noProof/>
            <w:webHidden/>
          </w:rPr>
          <w:fldChar w:fldCharType="separate"/>
        </w:r>
        <w:r>
          <w:rPr>
            <w:noProof/>
            <w:webHidden/>
          </w:rPr>
          <w:t>2</w:t>
        </w:r>
        <w:r>
          <w:rPr>
            <w:noProof/>
            <w:webHidden/>
          </w:rPr>
          <w:fldChar w:fldCharType="end"/>
        </w:r>
      </w:hyperlink>
    </w:p>
    <w:p w14:paraId="18FE58E0" w14:textId="27030207" w:rsidR="0095750D" w:rsidRDefault="0095750D">
      <w:pPr>
        <w:pStyle w:val="TOC2"/>
        <w:tabs>
          <w:tab w:val="left" w:pos="720"/>
          <w:tab w:val="right" w:leader="dot" w:pos="9016"/>
        </w:tabs>
        <w:rPr>
          <w:rFonts w:eastAsiaTheme="minorEastAsia" w:cstheme="minorBidi"/>
          <w:smallCaps w:val="0"/>
          <w:noProof/>
          <w:sz w:val="22"/>
          <w:szCs w:val="22"/>
          <w:lang w:eastAsia="en-IN"/>
        </w:rPr>
      </w:pPr>
      <w:hyperlink w:anchor="_Toc82545417" w:history="1">
        <w:r w:rsidRPr="0059446D">
          <w:rPr>
            <w:rStyle w:val="Hyperlink"/>
            <w:noProof/>
          </w:rPr>
          <w:t>1.4</w:t>
        </w:r>
        <w:r>
          <w:rPr>
            <w:rFonts w:eastAsiaTheme="minorEastAsia" w:cstheme="minorBidi"/>
            <w:smallCaps w:val="0"/>
            <w:noProof/>
            <w:sz w:val="22"/>
            <w:szCs w:val="22"/>
            <w:lang w:eastAsia="en-IN"/>
          </w:rPr>
          <w:tab/>
        </w:r>
        <w:r w:rsidRPr="0059446D">
          <w:rPr>
            <w:rStyle w:val="Hyperlink"/>
            <w:noProof/>
          </w:rPr>
          <w:t>Problem statement</w:t>
        </w:r>
        <w:r>
          <w:rPr>
            <w:noProof/>
            <w:webHidden/>
          </w:rPr>
          <w:tab/>
        </w:r>
        <w:r>
          <w:rPr>
            <w:noProof/>
            <w:webHidden/>
          </w:rPr>
          <w:fldChar w:fldCharType="begin"/>
        </w:r>
        <w:r>
          <w:rPr>
            <w:noProof/>
            <w:webHidden/>
          </w:rPr>
          <w:instrText xml:space="preserve"> PAGEREF _Toc82545417 \h </w:instrText>
        </w:r>
        <w:r>
          <w:rPr>
            <w:noProof/>
            <w:webHidden/>
          </w:rPr>
        </w:r>
        <w:r>
          <w:rPr>
            <w:noProof/>
            <w:webHidden/>
          </w:rPr>
          <w:fldChar w:fldCharType="separate"/>
        </w:r>
        <w:r>
          <w:rPr>
            <w:noProof/>
            <w:webHidden/>
          </w:rPr>
          <w:t>3</w:t>
        </w:r>
        <w:r>
          <w:rPr>
            <w:noProof/>
            <w:webHidden/>
          </w:rPr>
          <w:fldChar w:fldCharType="end"/>
        </w:r>
      </w:hyperlink>
    </w:p>
    <w:p w14:paraId="70A44816" w14:textId="76E369EB" w:rsidR="0095750D" w:rsidRDefault="0095750D">
      <w:pPr>
        <w:pStyle w:val="TOC2"/>
        <w:tabs>
          <w:tab w:val="left" w:pos="720"/>
          <w:tab w:val="right" w:leader="dot" w:pos="9016"/>
        </w:tabs>
        <w:rPr>
          <w:rFonts w:eastAsiaTheme="minorEastAsia" w:cstheme="minorBidi"/>
          <w:smallCaps w:val="0"/>
          <w:noProof/>
          <w:sz w:val="22"/>
          <w:szCs w:val="22"/>
          <w:lang w:eastAsia="en-IN"/>
        </w:rPr>
      </w:pPr>
      <w:hyperlink w:anchor="_Toc82545418" w:history="1">
        <w:r w:rsidRPr="0059446D">
          <w:rPr>
            <w:rStyle w:val="Hyperlink"/>
            <w:noProof/>
          </w:rPr>
          <w:t>1.5</w:t>
        </w:r>
        <w:r>
          <w:rPr>
            <w:rFonts w:eastAsiaTheme="minorEastAsia" w:cstheme="minorBidi"/>
            <w:smallCaps w:val="0"/>
            <w:noProof/>
            <w:sz w:val="22"/>
            <w:szCs w:val="22"/>
            <w:lang w:eastAsia="en-IN"/>
          </w:rPr>
          <w:tab/>
        </w:r>
        <w:r w:rsidRPr="0059446D">
          <w:rPr>
            <w:rStyle w:val="Hyperlink"/>
            <w:noProof/>
          </w:rPr>
          <w:t>Objective and scope</w:t>
        </w:r>
        <w:r>
          <w:rPr>
            <w:noProof/>
            <w:webHidden/>
          </w:rPr>
          <w:tab/>
        </w:r>
        <w:r>
          <w:rPr>
            <w:noProof/>
            <w:webHidden/>
          </w:rPr>
          <w:fldChar w:fldCharType="begin"/>
        </w:r>
        <w:r>
          <w:rPr>
            <w:noProof/>
            <w:webHidden/>
          </w:rPr>
          <w:instrText xml:space="preserve"> PAGEREF _Toc82545418 \h </w:instrText>
        </w:r>
        <w:r>
          <w:rPr>
            <w:noProof/>
            <w:webHidden/>
          </w:rPr>
        </w:r>
        <w:r>
          <w:rPr>
            <w:noProof/>
            <w:webHidden/>
          </w:rPr>
          <w:fldChar w:fldCharType="separate"/>
        </w:r>
        <w:r>
          <w:rPr>
            <w:noProof/>
            <w:webHidden/>
          </w:rPr>
          <w:t>4</w:t>
        </w:r>
        <w:r>
          <w:rPr>
            <w:noProof/>
            <w:webHidden/>
          </w:rPr>
          <w:fldChar w:fldCharType="end"/>
        </w:r>
      </w:hyperlink>
    </w:p>
    <w:p w14:paraId="696E7577" w14:textId="680D6E1F" w:rsidR="0095750D" w:rsidRDefault="0095750D">
      <w:pPr>
        <w:pStyle w:val="TOC2"/>
        <w:tabs>
          <w:tab w:val="left" w:pos="720"/>
          <w:tab w:val="right" w:leader="dot" w:pos="9016"/>
        </w:tabs>
        <w:rPr>
          <w:rFonts w:eastAsiaTheme="minorEastAsia" w:cstheme="minorBidi"/>
          <w:smallCaps w:val="0"/>
          <w:noProof/>
          <w:sz w:val="22"/>
          <w:szCs w:val="22"/>
          <w:lang w:eastAsia="en-IN"/>
        </w:rPr>
      </w:pPr>
      <w:hyperlink w:anchor="_Toc82545419" w:history="1">
        <w:r w:rsidRPr="0059446D">
          <w:rPr>
            <w:rStyle w:val="Hyperlink"/>
            <w:noProof/>
          </w:rPr>
          <w:t>1.6</w:t>
        </w:r>
        <w:r>
          <w:rPr>
            <w:rFonts w:eastAsiaTheme="minorEastAsia" w:cstheme="minorBidi"/>
            <w:smallCaps w:val="0"/>
            <w:noProof/>
            <w:sz w:val="22"/>
            <w:szCs w:val="22"/>
            <w:lang w:eastAsia="en-IN"/>
          </w:rPr>
          <w:tab/>
        </w:r>
        <w:r w:rsidRPr="0059446D">
          <w:rPr>
            <w:rStyle w:val="Hyperlink"/>
            <w:noProof/>
          </w:rPr>
          <w:t>Methodology</w:t>
        </w:r>
        <w:r>
          <w:rPr>
            <w:noProof/>
            <w:webHidden/>
          </w:rPr>
          <w:tab/>
        </w:r>
        <w:r>
          <w:rPr>
            <w:noProof/>
            <w:webHidden/>
          </w:rPr>
          <w:fldChar w:fldCharType="begin"/>
        </w:r>
        <w:r>
          <w:rPr>
            <w:noProof/>
            <w:webHidden/>
          </w:rPr>
          <w:instrText xml:space="preserve"> PAGEREF _Toc82545419 \h </w:instrText>
        </w:r>
        <w:r>
          <w:rPr>
            <w:noProof/>
            <w:webHidden/>
          </w:rPr>
        </w:r>
        <w:r>
          <w:rPr>
            <w:noProof/>
            <w:webHidden/>
          </w:rPr>
          <w:fldChar w:fldCharType="separate"/>
        </w:r>
        <w:r>
          <w:rPr>
            <w:noProof/>
            <w:webHidden/>
          </w:rPr>
          <w:t>5</w:t>
        </w:r>
        <w:r>
          <w:rPr>
            <w:noProof/>
            <w:webHidden/>
          </w:rPr>
          <w:fldChar w:fldCharType="end"/>
        </w:r>
      </w:hyperlink>
    </w:p>
    <w:p w14:paraId="4D9D51A3" w14:textId="29DB73DC" w:rsidR="0095750D" w:rsidRDefault="0095750D">
      <w:pPr>
        <w:pStyle w:val="TOC1"/>
        <w:tabs>
          <w:tab w:val="left" w:pos="480"/>
          <w:tab w:val="right" w:leader="dot" w:pos="9016"/>
        </w:tabs>
        <w:rPr>
          <w:rFonts w:eastAsiaTheme="minorEastAsia" w:cstheme="minorBidi"/>
          <w:b w:val="0"/>
          <w:bCs w:val="0"/>
          <w:caps w:val="0"/>
          <w:noProof/>
          <w:sz w:val="22"/>
          <w:szCs w:val="22"/>
          <w:lang w:eastAsia="en-IN"/>
        </w:rPr>
      </w:pPr>
      <w:hyperlink w:anchor="_Toc82545420" w:history="1">
        <w:r w:rsidRPr="0059446D">
          <w:rPr>
            <w:rStyle w:val="Hyperlink"/>
            <w:noProof/>
          </w:rPr>
          <w:t>2</w:t>
        </w:r>
        <w:r>
          <w:rPr>
            <w:rFonts w:eastAsiaTheme="minorEastAsia" w:cstheme="minorBidi"/>
            <w:b w:val="0"/>
            <w:bCs w:val="0"/>
            <w:caps w:val="0"/>
            <w:noProof/>
            <w:sz w:val="22"/>
            <w:szCs w:val="22"/>
            <w:lang w:eastAsia="en-IN"/>
          </w:rPr>
          <w:tab/>
        </w:r>
        <w:r w:rsidRPr="0059446D">
          <w:rPr>
            <w:rStyle w:val="Hyperlink"/>
            <w:noProof/>
          </w:rPr>
          <w:t>Literature Review</w:t>
        </w:r>
        <w:r>
          <w:rPr>
            <w:noProof/>
            <w:webHidden/>
          </w:rPr>
          <w:tab/>
        </w:r>
        <w:r>
          <w:rPr>
            <w:noProof/>
            <w:webHidden/>
          </w:rPr>
          <w:fldChar w:fldCharType="begin"/>
        </w:r>
        <w:r>
          <w:rPr>
            <w:noProof/>
            <w:webHidden/>
          </w:rPr>
          <w:instrText xml:space="preserve"> PAGEREF _Toc82545420 \h </w:instrText>
        </w:r>
        <w:r>
          <w:rPr>
            <w:noProof/>
            <w:webHidden/>
          </w:rPr>
        </w:r>
        <w:r>
          <w:rPr>
            <w:noProof/>
            <w:webHidden/>
          </w:rPr>
          <w:fldChar w:fldCharType="separate"/>
        </w:r>
        <w:r>
          <w:rPr>
            <w:noProof/>
            <w:webHidden/>
          </w:rPr>
          <w:t>6</w:t>
        </w:r>
        <w:r>
          <w:rPr>
            <w:noProof/>
            <w:webHidden/>
          </w:rPr>
          <w:fldChar w:fldCharType="end"/>
        </w:r>
      </w:hyperlink>
    </w:p>
    <w:p w14:paraId="2751BA46" w14:textId="177A38E2" w:rsidR="0095750D" w:rsidRDefault="0095750D">
      <w:pPr>
        <w:pStyle w:val="TOC2"/>
        <w:tabs>
          <w:tab w:val="left" w:pos="720"/>
          <w:tab w:val="right" w:leader="dot" w:pos="9016"/>
        </w:tabs>
        <w:rPr>
          <w:rFonts w:eastAsiaTheme="minorEastAsia" w:cstheme="minorBidi"/>
          <w:smallCaps w:val="0"/>
          <w:noProof/>
          <w:sz w:val="22"/>
          <w:szCs w:val="22"/>
          <w:lang w:eastAsia="en-IN"/>
        </w:rPr>
      </w:pPr>
      <w:hyperlink w:anchor="_Toc82545421" w:history="1">
        <w:r w:rsidRPr="0059446D">
          <w:rPr>
            <w:rStyle w:val="Hyperlink"/>
            <w:noProof/>
          </w:rPr>
          <w:t>2.1</w:t>
        </w:r>
        <w:r>
          <w:rPr>
            <w:rFonts w:eastAsiaTheme="minorEastAsia" w:cstheme="minorBidi"/>
            <w:smallCaps w:val="0"/>
            <w:noProof/>
            <w:sz w:val="22"/>
            <w:szCs w:val="22"/>
            <w:lang w:eastAsia="en-IN"/>
          </w:rPr>
          <w:tab/>
        </w:r>
        <w:r w:rsidRPr="0059446D">
          <w:rPr>
            <w:rStyle w:val="Hyperlink"/>
            <w:noProof/>
          </w:rPr>
          <w:t>General</w:t>
        </w:r>
        <w:r>
          <w:rPr>
            <w:noProof/>
            <w:webHidden/>
          </w:rPr>
          <w:tab/>
        </w:r>
        <w:r>
          <w:rPr>
            <w:noProof/>
            <w:webHidden/>
          </w:rPr>
          <w:fldChar w:fldCharType="begin"/>
        </w:r>
        <w:r>
          <w:rPr>
            <w:noProof/>
            <w:webHidden/>
          </w:rPr>
          <w:instrText xml:space="preserve"> PAGEREF _Toc82545421 \h </w:instrText>
        </w:r>
        <w:r>
          <w:rPr>
            <w:noProof/>
            <w:webHidden/>
          </w:rPr>
        </w:r>
        <w:r>
          <w:rPr>
            <w:noProof/>
            <w:webHidden/>
          </w:rPr>
          <w:fldChar w:fldCharType="separate"/>
        </w:r>
        <w:r>
          <w:rPr>
            <w:noProof/>
            <w:webHidden/>
          </w:rPr>
          <w:t>6</w:t>
        </w:r>
        <w:r>
          <w:rPr>
            <w:noProof/>
            <w:webHidden/>
          </w:rPr>
          <w:fldChar w:fldCharType="end"/>
        </w:r>
      </w:hyperlink>
    </w:p>
    <w:p w14:paraId="0563E407" w14:textId="4AABFA0E" w:rsidR="0095750D" w:rsidRDefault="0095750D">
      <w:pPr>
        <w:pStyle w:val="TOC2"/>
        <w:tabs>
          <w:tab w:val="left" w:pos="720"/>
          <w:tab w:val="right" w:leader="dot" w:pos="9016"/>
        </w:tabs>
        <w:rPr>
          <w:rFonts w:eastAsiaTheme="minorEastAsia" w:cstheme="minorBidi"/>
          <w:smallCaps w:val="0"/>
          <w:noProof/>
          <w:sz w:val="22"/>
          <w:szCs w:val="22"/>
          <w:lang w:eastAsia="en-IN"/>
        </w:rPr>
      </w:pPr>
      <w:hyperlink w:anchor="_Toc82545422" w:history="1">
        <w:r w:rsidRPr="0059446D">
          <w:rPr>
            <w:rStyle w:val="Hyperlink"/>
            <w:noProof/>
          </w:rPr>
          <w:t>2.2</w:t>
        </w:r>
        <w:r>
          <w:rPr>
            <w:rFonts w:eastAsiaTheme="minorEastAsia" w:cstheme="minorBidi"/>
            <w:smallCaps w:val="0"/>
            <w:noProof/>
            <w:sz w:val="22"/>
            <w:szCs w:val="22"/>
            <w:lang w:eastAsia="en-IN"/>
          </w:rPr>
          <w:tab/>
        </w:r>
        <w:r w:rsidRPr="0059446D">
          <w:rPr>
            <w:rStyle w:val="Hyperlink"/>
            <w:noProof/>
          </w:rPr>
          <w:t>Road Roughness</w:t>
        </w:r>
        <w:r>
          <w:rPr>
            <w:noProof/>
            <w:webHidden/>
          </w:rPr>
          <w:tab/>
        </w:r>
        <w:r>
          <w:rPr>
            <w:noProof/>
            <w:webHidden/>
          </w:rPr>
          <w:fldChar w:fldCharType="begin"/>
        </w:r>
        <w:r>
          <w:rPr>
            <w:noProof/>
            <w:webHidden/>
          </w:rPr>
          <w:instrText xml:space="preserve"> PAGEREF _Toc82545422 \h </w:instrText>
        </w:r>
        <w:r>
          <w:rPr>
            <w:noProof/>
            <w:webHidden/>
          </w:rPr>
        </w:r>
        <w:r>
          <w:rPr>
            <w:noProof/>
            <w:webHidden/>
          </w:rPr>
          <w:fldChar w:fldCharType="separate"/>
        </w:r>
        <w:r>
          <w:rPr>
            <w:noProof/>
            <w:webHidden/>
          </w:rPr>
          <w:t>6</w:t>
        </w:r>
        <w:r>
          <w:rPr>
            <w:noProof/>
            <w:webHidden/>
          </w:rPr>
          <w:fldChar w:fldCharType="end"/>
        </w:r>
      </w:hyperlink>
    </w:p>
    <w:p w14:paraId="642F96CA" w14:textId="6A4C1D6E" w:rsidR="0095750D" w:rsidRDefault="0095750D">
      <w:pPr>
        <w:pStyle w:val="TOC2"/>
        <w:tabs>
          <w:tab w:val="left" w:pos="720"/>
          <w:tab w:val="right" w:leader="dot" w:pos="9016"/>
        </w:tabs>
        <w:rPr>
          <w:rFonts w:eastAsiaTheme="minorEastAsia" w:cstheme="minorBidi"/>
          <w:smallCaps w:val="0"/>
          <w:noProof/>
          <w:sz w:val="22"/>
          <w:szCs w:val="22"/>
          <w:lang w:eastAsia="en-IN"/>
        </w:rPr>
      </w:pPr>
      <w:hyperlink w:anchor="_Toc82545423" w:history="1">
        <w:r w:rsidRPr="0059446D">
          <w:rPr>
            <w:rStyle w:val="Hyperlink"/>
            <w:noProof/>
          </w:rPr>
          <w:t>2.3</w:t>
        </w:r>
        <w:r>
          <w:rPr>
            <w:rFonts w:eastAsiaTheme="minorEastAsia" w:cstheme="minorBidi"/>
            <w:smallCaps w:val="0"/>
            <w:noProof/>
            <w:sz w:val="22"/>
            <w:szCs w:val="22"/>
            <w:lang w:eastAsia="en-IN"/>
          </w:rPr>
          <w:tab/>
        </w:r>
        <w:r w:rsidRPr="0059446D">
          <w:rPr>
            <w:rStyle w:val="Hyperlink"/>
            <w:noProof/>
          </w:rPr>
          <w:t>Roughness Measurement Methods</w:t>
        </w:r>
        <w:r>
          <w:rPr>
            <w:noProof/>
            <w:webHidden/>
          </w:rPr>
          <w:tab/>
        </w:r>
        <w:r>
          <w:rPr>
            <w:noProof/>
            <w:webHidden/>
          </w:rPr>
          <w:fldChar w:fldCharType="begin"/>
        </w:r>
        <w:r>
          <w:rPr>
            <w:noProof/>
            <w:webHidden/>
          </w:rPr>
          <w:instrText xml:space="preserve"> PAGEREF _Toc82545423 \h </w:instrText>
        </w:r>
        <w:r>
          <w:rPr>
            <w:noProof/>
            <w:webHidden/>
          </w:rPr>
        </w:r>
        <w:r>
          <w:rPr>
            <w:noProof/>
            <w:webHidden/>
          </w:rPr>
          <w:fldChar w:fldCharType="separate"/>
        </w:r>
        <w:r>
          <w:rPr>
            <w:noProof/>
            <w:webHidden/>
          </w:rPr>
          <w:t>6</w:t>
        </w:r>
        <w:r>
          <w:rPr>
            <w:noProof/>
            <w:webHidden/>
          </w:rPr>
          <w:fldChar w:fldCharType="end"/>
        </w:r>
      </w:hyperlink>
    </w:p>
    <w:p w14:paraId="10B8B0B5" w14:textId="1BF72973" w:rsidR="0095750D" w:rsidRDefault="0095750D">
      <w:pPr>
        <w:pStyle w:val="TOC3"/>
        <w:tabs>
          <w:tab w:val="left" w:pos="1200"/>
          <w:tab w:val="right" w:leader="dot" w:pos="9016"/>
        </w:tabs>
        <w:rPr>
          <w:rFonts w:eastAsiaTheme="minorEastAsia" w:cstheme="minorBidi"/>
          <w:i w:val="0"/>
          <w:iCs w:val="0"/>
          <w:noProof/>
          <w:sz w:val="22"/>
          <w:szCs w:val="22"/>
          <w:lang w:eastAsia="en-IN"/>
        </w:rPr>
      </w:pPr>
      <w:hyperlink w:anchor="_Toc82545424" w:history="1">
        <w:r w:rsidRPr="0059446D">
          <w:rPr>
            <w:rStyle w:val="Hyperlink"/>
            <w:noProof/>
          </w:rPr>
          <w:t>2.3.1</w:t>
        </w:r>
        <w:r>
          <w:rPr>
            <w:rFonts w:eastAsiaTheme="minorEastAsia" w:cstheme="minorBidi"/>
            <w:i w:val="0"/>
            <w:iCs w:val="0"/>
            <w:noProof/>
            <w:sz w:val="22"/>
            <w:szCs w:val="22"/>
            <w:lang w:eastAsia="en-IN"/>
          </w:rPr>
          <w:tab/>
        </w:r>
        <w:r w:rsidRPr="0059446D">
          <w:rPr>
            <w:rStyle w:val="Hyperlink"/>
            <w:noProof/>
          </w:rPr>
          <w:t>Profilometric systems</w:t>
        </w:r>
        <w:r>
          <w:rPr>
            <w:noProof/>
            <w:webHidden/>
          </w:rPr>
          <w:tab/>
        </w:r>
        <w:r>
          <w:rPr>
            <w:noProof/>
            <w:webHidden/>
          </w:rPr>
          <w:fldChar w:fldCharType="begin"/>
        </w:r>
        <w:r>
          <w:rPr>
            <w:noProof/>
            <w:webHidden/>
          </w:rPr>
          <w:instrText xml:space="preserve"> PAGEREF _Toc82545424 \h </w:instrText>
        </w:r>
        <w:r>
          <w:rPr>
            <w:noProof/>
            <w:webHidden/>
          </w:rPr>
        </w:r>
        <w:r>
          <w:rPr>
            <w:noProof/>
            <w:webHidden/>
          </w:rPr>
          <w:fldChar w:fldCharType="separate"/>
        </w:r>
        <w:r>
          <w:rPr>
            <w:noProof/>
            <w:webHidden/>
          </w:rPr>
          <w:t>7</w:t>
        </w:r>
        <w:r>
          <w:rPr>
            <w:noProof/>
            <w:webHidden/>
          </w:rPr>
          <w:fldChar w:fldCharType="end"/>
        </w:r>
      </w:hyperlink>
    </w:p>
    <w:p w14:paraId="185FC3C2" w14:textId="504EF51E" w:rsidR="0095750D" w:rsidRDefault="0095750D">
      <w:pPr>
        <w:pStyle w:val="TOC3"/>
        <w:tabs>
          <w:tab w:val="left" w:pos="1200"/>
          <w:tab w:val="right" w:leader="dot" w:pos="9016"/>
        </w:tabs>
        <w:rPr>
          <w:rFonts w:eastAsiaTheme="minorEastAsia" w:cstheme="minorBidi"/>
          <w:i w:val="0"/>
          <w:iCs w:val="0"/>
          <w:noProof/>
          <w:sz w:val="22"/>
          <w:szCs w:val="22"/>
          <w:lang w:eastAsia="en-IN"/>
        </w:rPr>
      </w:pPr>
      <w:hyperlink w:anchor="_Toc82545425" w:history="1">
        <w:r w:rsidRPr="0059446D">
          <w:rPr>
            <w:rStyle w:val="Hyperlink"/>
            <w:noProof/>
          </w:rPr>
          <w:t>2.3.2</w:t>
        </w:r>
        <w:r>
          <w:rPr>
            <w:rFonts w:eastAsiaTheme="minorEastAsia" w:cstheme="minorBidi"/>
            <w:i w:val="0"/>
            <w:iCs w:val="0"/>
            <w:noProof/>
            <w:sz w:val="22"/>
            <w:szCs w:val="22"/>
            <w:lang w:eastAsia="en-IN"/>
          </w:rPr>
          <w:tab/>
        </w:r>
        <w:r w:rsidRPr="0059446D">
          <w:rPr>
            <w:rStyle w:val="Hyperlink"/>
            <w:noProof/>
          </w:rPr>
          <w:t>Response Type Road Roughness Measuring System (RTRRMS)</w:t>
        </w:r>
        <w:r>
          <w:rPr>
            <w:noProof/>
            <w:webHidden/>
          </w:rPr>
          <w:tab/>
        </w:r>
        <w:r>
          <w:rPr>
            <w:noProof/>
            <w:webHidden/>
          </w:rPr>
          <w:fldChar w:fldCharType="begin"/>
        </w:r>
        <w:r>
          <w:rPr>
            <w:noProof/>
            <w:webHidden/>
          </w:rPr>
          <w:instrText xml:space="preserve"> PAGEREF _Toc82545425 \h </w:instrText>
        </w:r>
        <w:r>
          <w:rPr>
            <w:noProof/>
            <w:webHidden/>
          </w:rPr>
        </w:r>
        <w:r>
          <w:rPr>
            <w:noProof/>
            <w:webHidden/>
          </w:rPr>
          <w:fldChar w:fldCharType="separate"/>
        </w:r>
        <w:r>
          <w:rPr>
            <w:noProof/>
            <w:webHidden/>
          </w:rPr>
          <w:t>12</w:t>
        </w:r>
        <w:r>
          <w:rPr>
            <w:noProof/>
            <w:webHidden/>
          </w:rPr>
          <w:fldChar w:fldCharType="end"/>
        </w:r>
      </w:hyperlink>
    </w:p>
    <w:p w14:paraId="2CE59F34" w14:textId="7B4A0BA8" w:rsidR="0095750D" w:rsidRDefault="0095750D">
      <w:pPr>
        <w:pStyle w:val="TOC3"/>
        <w:tabs>
          <w:tab w:val="left" w:pos="1200"/>
          <w:tab w:val="right" w:leader="dot" w:pos="9016"/>
        </w:tabs>
        <w:rPr>
          <w:rFonts w:eastAsiaTheme="minorEastAsia" w:cstheme="minorBidi"/>
          <w:i w:val="0"/>
          <w:iCs w:val="0"/>
          <w:noProof/>
          <w:sz w:val="22"/>
          <w:szCs w:val="22"/>
          <w:lang w:eastAsia="en-IN"/>
        </w:rPr>
      </w:pPr>
      <w:hyperlink w:anchor="_Toc82545426" w:history="1">
        <w:r w:rsidRPr="0059446D">
          <w:rPr>
            <w:rStyle w:val="Hyperlink"/>
            <w:noProof/>
          </w:rPr>
          <w:t>2.3.3</w:t>
        </w:r>
        <w:r>
          <w:rPr>
            <w:rFonts w:eastAsiaTheme="minorEastAsia" w:cstheme="minorBidi"/>
            <w:i w:val="0"/>
            <w:iCs w:val="0"/>
            <w:noProof/>
            <w:sz w:val="22"/>
            <w:szCs w:val="22"/>
            <w:lang w:eastAsia="en-IN"/>
          </w:rPr>
          <w:tab/>
        </w:r>
        <w:r w:rsidRPr="0059446D">
          <w:rPr>
            <w:rStyle w:val="Hyperlink"/>
            <w:noProof/>
          </w:rPr>
          <w:t>Accelerometer Based Equipment</w:t>
        </w:r>
        <w:r>
          <w:rPr>
            <w:noProof/>
            <w:webHidden/>
          </w:rPr>
          <w:tab/>
        </w:r>
        <w:r>
          <w:rPr>
            <w:noProof/>
            <w:webHidden/>
          </w:rPr>
          <w:fldChar w:fldCharType="begin"/>
        </w:r>
        <w:r>
          <w:rPr>
            <w:noProof/>
            <w:webHidden/>
          </w:rPr>
          <w:instrText xml:space="preserve"> PAGEREF _Toc82545426 \h </w:instrText>
        </w:r>
        <w:r>
          <w:rPr>
            <w:noProof/>
            <w:webHidden/>
          </w:rPr>
        </w:r>
        <w:r>
          <w:rPr>
            <w:noProof/>
            <w:webHidden/>
          </w:rPr>
          <w:fldChar w:fldCharType="separate"/>
        </w:r>
        <w:r>
          <w:rPr>
            <w:noProof/>
            <w:webHidden/>
          </w:rPr>
          <w:t>14</w:t>
        </w:r>
        <w:r>
          <w:rPr>
            <w:noProof/>
            <w:webHidden/>
          </w:rPr>
          <w:fldChar w:fldCharType="end"/>
        </w:r>
      </w:hyperlink>
    </w:p>
    <w:p w14:paraId="00194A70" w14:textId="7569282E" w:rsidR="0095750D" w:rsidRDefault="0095750D">
      <w:pPr>
        <w:pStyle w:val="TOC2"/>
        <w:tabs>
          <w:tab w:val="left" w:pos="720"/>
          <w:tab w:val="right" w:leader="dot" w:pos="9016"/>
        </w:tabs>
        <w:rPr>
          <w:rFonts w:eastAsiaTheme="minorEastAsia" w:cstheme="minorBidi"/>
          <w:smallCaps w:val="0"/>
          <w:noProof/>
          <w:sz w:val="22"/>
          <w:szCs w:val="22"/>
          <w:lang w:eastAsia="en-IN"/>
        </w:rPr>
      </w:pPr>
      <w:hyperlink w:anchor="_Toc82545427" w:history="1">
        <w:r w:rsidRPr="0059446D">
          <w:rPr>
            <w:rStyle w:val="Hyperlink"/>
            <w:noProof/>
          </w:rPr>
          <w:t>2.4</w:t>
        </w:r>
        <w:r>
          <w:rPr>
            <w:rFonts w:eastAsiaTheme="minorEastAsia" w:cstheme="minorBidi"/>
            <w:smallCaps w:val="0"/>
            <w:noProof/>
            <w:sz w:val="22"/>
            <w:szCs w:val="22"/>
            <w:lang w:eastAsia="en-IN"/>
          </w:rPr>
          <w:tab/>
        </w:r>
        <w:r w:rsidRPr="0059446D">
          <w:rPr>
            <w:rStyle w:val="Hyperlink"/>
            <w:noProof/>
          </w:rPr>
          <w:t>Classification of Road Roughness Measuring System</w:t>
        </w:r>
        <w:r>
          <w:rPr>
            <w:noProof/>
            <w:webHidden/>
          </w:rPr>
          <w:tab/>
        </w:r>
        <w:r>
          <w:rPr>
            <w:noProof/>
            <w:webHidden/>
          </w:rPr>
          <w:fldChar w:fldCharType="begin"/>
        </w:r>
        <w:r>
          <w:rPr>
            <w:noProof/>
            <w:webHidden/>
          </w:rPr>
          <w:instrText xml:space="preserve"> PAGEREF _Toc82545427 \h </w:instrText>
        </w:r>
        <w:r>
          <w:rPr>
            <w:noProof/>
            <w:webHidden/>
          </w:rPr>
        </w:r>
        <w:r>
          <w:rPr>
            <w:noProof/>
            <w:webHidden/>
          </w:rPr>
          <w:fldChar w:fldCharType="separate"/>
        </w:r>
        <w:r>
          <w:rPr>
            <w:noProof/>
            <w:webHidden/>
          </w:rPr>
          <w:t>15</w:t>
        </w:r>
        <w:r>
          <w:rPr>
            <w:noProof/>
            <w:webHidden/>
          </w:rPr>
          <w:fldChar w:fldCharType="end"/>
        </w:r>
      </w:hyperlink>
    </w:p>
    <w:p w14:paraId="6549552B" w14:textId="11363D4A" w:rsidR="0095750D" w:rsidRDefault="0095750D">
      <w:pPr>
        <w:pStyle w:val="TOC3"/>
        <w:tabs>
          <w:tab w:val="left" w:pos="1200"/>
          <w:tab w:val="right" w:leader="dot" w:pos="9016"/>
        </w:tabs>
        <w:rPr>
          <w:rFonts w:eastAsiaTheme="minorEastAsia" w:cstheme="minorBidi"/>
          <w:i w:val="0"/>
          <w:iCs w:val="0"/>
          <w:noProof/>
          <w:sz w:val="22"/>
          <w:szCs w:val="22"/>
          <w:lang w:eastAsia="en-IN"/>
        </w:rPr>
      </w:pPr>
      <w:hyperlink w:anchor="_Toc82545428" w:history="1">
        <w:r w:rsidRPr="0059446D">
          <w:rPr>
            <w:rStyle w:val="Hyperlink"/>
            <w:noProof/>
          </w:rPr>
          <w:t>2.4.1</w:t>
        </w:r>
        <w:r>
          <w:rPr>
            <w:rFonts w:eastAsiaTheme="minorEastAsia" w:cstheme="minorBidi"/>
            <w:i w:val="0"/>
            <w:iCs w:val="0"/>
            <w:noProof/>
            <w:sz w:val="22"/>
            <w:szCs w:val="22"/>
            <w:lang w:eastAsia="en-IN"/>
          </w:rPr>
          <w:tab/>
        </w:r>
        <w:r w:rsidRPr="0059446D">
          <w:rPr>
            <w:rStyle w:val="Hyperlink"/>
            <w:noProof/>
          </w:rPr>
          <w:t>Class 1: precision profile</w:t>
        </w:r>
        <w:r>
          <w:rPr>
            <w:noProof/>
            <w:webHidden/>
          </w:rPr>
          <w:tab/>
        </w:r>
        <w:r>
          <w:rPr>
            <w:noProof/>
            <w:webHidden/>
          </w:rPr>
          <w:fldChar w:fldCharType="begin"/>
        </w:r>
        <w:r>
          <w:rPr>
            <w:noProof/>
            <w:webHidden/>
          </w:rPr>
          <w:instrText xml:space="preserve"> PAGEREF _Toc82545428 \h </w:instrText>
        </w:r>
        <w:r>
          <w:rPr>
            <w:noProof/>
            <w:webHidden/>
          </w:rPr>
        </w:r>
        <w:r>
          <w:rPr>
            <w:noProof/>
            <w:webHidden/>
          </w:rPr>
          <w:fldChar w:fldCharType="separate"/>
        </w:r>
        <w:r>
          <w:rPr>
            <w:noProof/>
            <w:webHidden/>
          </w:rPr>
          <w:t>15</w:t>
        </w:r>
        <w:r>
          <w:rPr>
            <w:noProof/>
            <w:webHidden/>
          </w:rPr>
          <w:fldChar w:fldCharType="end"/>
        </w:r>
      </w:hyperlink>
    </w:p>
    <w:p w14:paraId="49555273" w14:textId="47716E3D" w:rsidR="0095750D" w:rsidRDefault="0095750D">
      <w:pPr>
        <w:pStyle w:val="TOC3"/>
        <w:tabs>
          <w:tab w:val="left" w:pos="1200"/>
          <w:tab w:val="right" w:leader="dot" w:pos="9016"/>
        </w:tabs>
        <w:rPr>
          <w:rFonts w:eastAsiaTheme="minorEastAsia" w:cstheme="minorBidi"/>
          <w:i w:val="0"/>
          <w:iCs w:val="0"/>
          <w:noProof/>
          <w:sz w:val="22"/>
          <w:szCs w:val="22"/>
          <w:lang w:eastAsia="en-IN"/>
        </w:rPr>
      </w:pPr>
      <w:hyperlink w:anchor="_Toc82545429" w:history="1">
        <w:r w:rsidRPr="0059446D">
          <w:rPr>
            <w:rStyle w:val="Hyperlink"/>
            <w:noProof/>
          </w:rPr>
          <w:t>2.4.2</w:t>
        </w:r>
        <w:r>
          <w:rPr>
            <w:rFonts w:eastAsiaTheme="minorEastAsia" w:cstheme="minorBidi"/>
            <w:i w:val="0"/>
            <w:iCs w:val="0"/>
            <w:noProof/>
            <w:sz w:val="22"/>
            <w:szCs w:val="22"/>
            <w:lang w:eastAsia="en-IN"/>
          </w:rPr>
          <w:tab/>
        </w:r>
        <w:r w:rsidRPr="0059446D">
          <w:rPr>
            <w:rStyle w:val="Hyperlink"/>
            <w:noProof/>
          </w:rPr>
          <w:t>Class 2: Other profilometer Methods</w:t>
        </w:r>
        <w:r>
          <w:rPr>
            <w:noProof/>
            <w:webHidden/>
          </w:rPr>
          <w:tab/>
        </w:r>
        <w:r>
          <w:rPr>
            <w:noProof/>
            <w:webHidden/>
          </w:rPr>
          <w:fldChar w:fldCharType="begin"/>
        </w:r>
        <w:r>
          <w:rPr>
            <w:noProof/>
            <w:webHidden/>
          </w:rPr>
          <w:instrText xml:space="preserve"> PAGEREF _Toc82545429 \h </w:instrText>
        </w:r>
        <w:r>
          <w:rPr>
            <w:noProof/>
            <w:webHidden/>
          </w:rPr>
        </w:r>
        <w:r>
          <w:rPr>
            <w:noProof/>
            <w:webHidden/>
          </w:rPr>
          <w:fldChar w:fldCharType="separate"/>
        </w:r>
        <w:r>
          <w:rPr>
            <w:noProof/>
            <w:webHidden/>
          </w:rPr>
          <w:t>16</w:t>
        </w:r>
        <w:r>
          <w:rPr>
            <w:noProof/>
            <w:webHidden/>
          </w:rPr>
          <w:fldChar w:fldCharType="end"/>
        </w:r>
      </w:hyperlink>
    </w:p>
    <w:p w14:paraId="6948E89B" w14:textId="292B465F" w:rsidR="0095750D" w:rsidRDefault="0095750D">
      <w:pPr>
        <w:pStyle w:val="TOC3"/>
        <w:tabs>
          <w:tab w:val="left" w:pos="1200"/>
          <w:tab w:val="right" w:leader="dot" w:pos="9016"/>
        </w:tabs>
        <w:rPr>
          <w:rFonts w:eastAsiaTheme="minorEastAsia" w:cstheme="minorBidi"/>
          <w:i w:val="0"/>
          <w:iCs w:val="0"/>
          <w:noProof/>
          <w:sz w:val="22"/>
          <w:szCs w:val="22"/>
          <w:lang w:eastAsia="en-IN"/>
        </w:rPr>
      </w:pPr>
      <w:hyperlink w:anchor="_Toc82545430" w:history="1">
        <w:r w:rsidRPr="0059446D">
          <w:rPr>
            <w:rStyle w:val="Hyperlink"/>
            <w:noProof/>
          </w:rPr>
          <w:t>2.4.3</w:t>
        </w:r>
        <w:r>
          <w:rPr>
            <w:rFonts w:eastAsiaTheme="minorEastAsia" w:cstheme="minorBidi"/>
            <w:i w:val="0"/>
            <w:iCs w:val="0"/>
            <w:noProof/>
            <w:sz w:val="22"/>
            <w:szCs w:val="22"/>
            <w:lang w:eastAsia="en-IN"/>
          </w:rPr>
          <w:tab/>
        </w:r>
        <w:r w:rsidRPr="0059446D">
          <w:rPr>
            <w:rStyle w:val="Hyperlink"/>
            <w:noProof/>
          </w:rPr>
          <w:t>Class 3: Response type Measurements:</w:t>
        </w:r>
        <w:r>
          <w:rPr>
            <w:noProof/>
            <w:webHidden/>
          </w:rPr>
          <w:tab/>
        </w:r>
        <w:r>
          <w:rPr>
            <w:noProof/>
            <w:webHidden/>
          </w:rPr>
          <w:fldChar w:fldCharType="begin"/>
        </w:r>
        <w:r>
          <w:rPr>
            <w:noProof/>
            <w:webHidden/>
          </w:rPr>
          <w:instrText xml:space="preserve"> PAGEREF _Toc82545430 \h </w:instrText>
        </w:r>
        <w:r>
          <w:rPr>
            <w:noProof/>
            <w:webHidden/>
          </w:rPr>
        </w:r>
        <w:r>
          <w:rPr>
            <w:noProof/>
            <w:webHidden/>
          </w:rPr>
          <w:fldChar w:fldCharType="separate"/>
        </w:r>
        <w:r>
          <w:rPr>
            <w:noProof/>
            <w:webHidden/>
          </w:rPr>
          <w:t>16</w:t>
        </w:r>
        <w:r>
          <w:rPr>
            <w:noProof/>
            <w:webHidden/>
          </w:rPr>
          <w:fldChar w:fldCharType="end"/>
        </w:r>
      </w:hyperlink>
    </w:p>
    <w:p w14:paraId="2D10728D" w14:textId="6F225822" w:rsidR="0095750D" w:rsidRDefault="0095750D">
      <w:pPr>
        <w:pStyle w:val="TOC3"/>
        <w:tabs>
          <w:tab w:val="left" w:pos="1200"/>
          <w:tab w:val="right" w:leader="dot" w:pos="9016"/>
        </w:tabs>
        <w:rPr>
          <w:rFonts w:eastAsiaTheme="minorEastAsia" w:cstheme="minorBidi"/>
          <w:i w:val="0"/>
          <w:iCs w:val="0"/>
          <w:noProof/>
          <w:sz w:val="22"/>
          <w:szCs w:val="22"/>
          <w:lang w:eastAsia="en-IN"/>
        </w:rPr>
      </w:pPr>
      <w:hyperlink w:anchor="_Toc82545431" w:history="1">
        <w:r w:rsidRPr="0059446D">
          <w:rPr>
            <w:rStyle w:val="Hyperlink"/>
            <w:noProof/>
          </w:rPr>
          <w:t>2.4.4</w:t>
        </w:r>
        <w:r>
          <w:rPr>
            <w:rFonts w:eastAsiaTheme="minorEastAsia" w:cstheme="minorBidi"/>
            <w:i w:val="0"/>
            <w:iCs w:val="0"/>
            <w:noProof/>
            <w:sz w:val="22"/>
            <w:szCs w:val="22"/>
            <w:lang w:eastAsia="en-IN"/>
          </w:rPr>
          <w:tab/>
        </w:r>
        <w:r w:rsidRPr="0059446D">
          <w:rPr>
            <w:rStyle w:val="Hyperlink"/>
            <w:noProof/>
          </w:rPr>
          <w:t>Class 4: Subjective Rating</w:t>
        </w:r>
        <w:r>
          <w:rPr>
            <w:noProof/>
            <w:webHidden/>
          </w:rPr>
          <w:tab/>
        </w:r>
        <w:r>
          <w:rPr>
            <w:noProof/>
            <w:webHidden/>
          </w:rPr>
          <w:fldChar w:fldCharType="begin"/>
        </w:r>
        <w:r>
          <w:rPr>
            <w:noProof/>
            <w:webHidden/>
          </w:rPr>
          <w:instrText xml:space="preserve"> PAGEREF _Toc82545431 \h </w:instrText>
        </w:r>
        <w:r>
          <w:rPr>
            <w:noProof/>
            <w:webHidden/>
          </w:rPr>
        </w:r>
        <w:r>
          <w:rPr>
            <w:noProof/>
            <w:webHidden/>
          </w:rPr>
          <w:fldChar w:fldCharType="separate"/>
        </w:r>
        <w:r>
          <w:rPr>
            <w:noProof/>
            <w:webHidden/>
          </w:rPr>
          <w:t>16</w:t>
        </w:r>
        <w:r>
          <w:rPr>
            <w:noProof/>
            <w:webHidden/>
          </w:rPr>
          <w:fldChar w:fldCharType="end"/>
        </w:r>
      </w:hyperlink>
    </w:p>
    <w:p w14:paraId="6B0768CE" w14:textId="26B4F3A5" w:rsidR="0095750D" w:rsidRDefault="0095750D">
      <w:pPr>
        <w:pStyle w:val="TOC2"/>
        <w:tabs>
          <w:tab w:val="left" w:pos="720"/>
          <w:tab w:val="right" w:leader="dot" w:pos="9016"/>
        </w:tabs>
        <w:rPr>
          <w:rFonts w:eastAsiaTheme="minorEastAsia" w:cstheme="minorBidi"/>
          <w:smallCaps w:val="0"/>
          <w:noProof/>
          <w:sz w:val="22"/>
          <w:szCs w:val="22"/>
          <w:lang w:eastAsia="en-IN"/>
        </w:rPr>
      </w:pPr>
      <w:hyperlink w:anchor="_Toc82545432" w:history="1">
        <w:r w:rsidRPr="0059446D">
          <w:rPr>
            <w:rStyle w:val="Hyperlink"/>
            <w:noProof/>
          </w:rPr>
          <w:t>2.5</w:t>
        </w:r>
        <w:r>
          <w:rPr>
            <w:rFonts w:eastAsiaTheme="minorEastAsia" w:cstheme="minorBidi"/>
            <w:smallCaps w:val="0"/>
            <w:noProof/>
            <w:sz w:val="22"/>
            <w:szCs w:val="22"/>
            <w:lang w:eastAsia="en-IN"/>
          </w:rPr>
          <w:tab/>
        </w:r>
        <w:r w:rsidRPr="0059446D">
          <w:rPr>
            <w:rStyle w:val="Hyperlink"/>
            <w:noProof/>
          </w:rPr>
          <w:t>International Road Roughness:</w:t>
        </w:r>
        <w:r>
          <w:rPr>
            <w:noProof/>
            <w:webHidden/>
          </w:rPr>
          <w:tab/>
        </w:r>
        <w:r>
          <w:rPr>
            <w:noProof/>
            <w:webHidden/>
          </w:rPr>
          <w:fldChar w:fldCharType="begin"/>
        </w:r>
        <w:r>
          <w:rPr>
            <w:noProof/>
            <w:webHidden/>
          </w:rPr>
          <w:instrText xml:space="preserve"> PAGEREF _Toc82545432 \h </w:instrText>
        </w:r>
        <w:r>
          <w:rPr>
            <w:noProof/>
            <w:webHidden/>
          </w:rPr>
        </w:r>
        <w:r>
          <w:rPr>
            <w:noProof/>
            <w:webHidden/>
          </w:rPr>
          <w:fldChar w:fldCharType="separate"/>
        </w:r>
        <w:r>
          <w:rPr>
            <w:noProof/>
            <w:webHidden/>
          </w:rPr>
          <w:t>16</w:t>
        </w:r>
        <w:r>
          <w:rPr>
            <w:noProof/>
            <w:webHidden/>
          </w:rPr>
          <w:fldChar w:fldCharType="end"/>
        </w:r>
      </w:hyperlink>
    </w:p>
    <w:p w14:paraId="164CA205" w14:textId="523B7BAB" w:rsidR="0095750D" w:rsidRDefault="0095750D">
      <w:pPr>
        <w:pStyle w:val="TOC2"/>
        <w:tabs>
          <w:tab w:val="left" w:pos="720"/>
          <w:tab w:val="right" w:leader="dot" w:pos="9016"/>
        </w:tabs>
        <w:rPr>
          <w:rFonts w:eastAsiaTheme="minorEastAsia" w:cstheme="minorBidi"/>
          <w:smallCaps w:val="0"/>
          <w:noProof/>
          <w:sz w:val="22"/>
          <w:szCs w:val="22"/>
          <w:lang w:eastAsia="en-IN"/>
        </w:rPr>
      </w:pPr>
      <w:hyperlink w:anchor="_Toc82545433" w:history="1">
        <w:r w:rsidRPr="0059446D">
          <w:rPr>
            <w:rStyle w:val="Hyperlink"/>
            <w:noProof/>
          </w:rPr>
          <w:t>2.6</w:t>
        </w:r>
        <w:r>
          <w:rPr>
            <w:rFonts w:eastAsiaTheme="minorEastAsia" w:cstheme="minorBidi"/>
            <w:smallCaps w:val="0"/>
            <w:noProof/>
            <w:sz w:val="22"/>
            <w:szCs w:val="22"/>
            <w:lang w:eastAsia="en-IN"/>
          </w:rPr>
          <w:tab/>
        </w:r>
        <w:r w:rsidRPr="0059446D">
          <w:rPr>
            <w:rStyle w:val="Hyperlink"/>
            <w:noProof/>
          </w:rPr>
          <w:t>Evaluating International roughness index.</w:t>
        </w:r>
        <w:r>
          <w:rPr>
            <w:noProof/>
            <w:webHidden/>
          </w:rPr>
          <w:tab/>
        </w:r>
        <w:r>
          <w:rPr>
            <w:noProof/>
            <w:webHidden/>
          </w:rPr>
          <w:fldChar w:fldCharType="begin"/>
        </w:r>
        <w:r>
          <w:rPr>
            <w:noProof/>
            <w:webHidden/>
          </w:rPr>
          <w:instrText xml:space="preserve"> PAGEREF _Toc82545433 \h </w:instrText>
        </w:r>
        <w:r>
          <w:rPr>
            <w:noProof/>
            <w:webHidden/>
          </w:rPr>
        </w:r>
        <w:r>
          <w:rPr>
            <w:noProof/>
            <w:webHidden/>
          </w:rPr>
          <w:fldChar w:fldCharType="separate"/>
        </w:r>
        <w:r>
          <w:rPr>
            <w:noProof/>
            <w:webHidden/>
          </w:rPr>
          <w:t>17</w:t>
        </w:r>
        <w:r>
          <w:rPr>
            <w:noProof/>
            <w:webHidden/>
          </w:rPr>
          <w:fldChar w:fldCharType="end"/>
        </w:r>
      </w:hyperlink>
    </w:p>
    <w:p w14:paraId="14F064F9" w14:textId="16B9680F" w:rsidR="0095750D" w:rsidRDefault="0095750D">
      <w:pPr>
        <w:pStyle w:val="TOC3"/>
        <w:tabs>
          <w:tab w:val="left" w:pos="1200"/>
          <w:tab w:val="right" w:leader="dot" w:pos="9016"/>
        </w:tabs>
        <w:rPr>
          <w:rFonts w:eastAsiaTheme="minorEastAsia" w:cstheme="minorBidi"/>
          <w:i w:val="0"/>
          <w:iCs w:val="0"/>
          <w:noProof/>
          <w:sz w:val="22"/>
          <w:szCs w:val="22"/>
          <w:lang w:eastAsia="en-IN"/>
        </w:rPr>
      </w:pPr>
      <w:hyperlink w:anchor="_Toc82545434" w:history="1">
        <w:r w:rsidRPr="0059446D">
          <w:rPr>
            <w:rStyle w:val="Hyperlink"/>
            <w:noProof/>
          </w:rPr>
          <w:t>2.6.1</w:t>
        </w:r>
        <w:r>
          <w:rPr>
            <w:rFonts w:eastAsiaTheme="minorEastAsia" w:cstheme="minorBidi"/>
            <w:i w:val="0"/>
            <w:iCs w:val="0"/>
            <w:noProof/>
            <w:sz w:val="22"/>
            <w:szCs w:val="22"/>
            <w:lang w:eastAsia="en-IN"/>
          </w:rPr>
          <w:tab/>
        </w:r>
        <w:r w:rsidRPr="0059446D">
          <w:rPr>
            <w:rStyle w:val="Hyperlink"/>
            <w:noProof/>
          </w:rPr>
          <w:t>Measuring Pavement roughness using Smartphone Application.</w:t>
        </w:r>
        <w:r>
          <w:rPr>
            <w:noProof/>
            <w:webHidden/>
          </w:rPr>
          <w:tab/>
        </w:r>
        <w:r>
          <w:rPr>
            <w:noProof/>
            <w:webHidden/>
          </w:rPr>
          <w:fldChar w:fldCharType="begin"/>
        </w:r>
        <w:r>
          <w:rPr>
            <w:noProof/>
            <w:webHidden/>
          </w:rPr>
          <w:instrText xml:space="preserve"> PAGEREF _Toc82545434 \h </w:instrText>
        </w:r>
        <w:r>
          <w:rPr>
            <w:noProof/>
            <w:webHidden/>
          </w:rPr>
        </w:r>
        <w:r>
          <w:rPr>
            <w:noProof/>
            <w:webHidden/>
          </w:rPr>
          <w:fldChar w:fldCharType="separate"/>
        </w:r>
        <w:r>
          <w:rPr>
            <w:noProof/>
            <w:webHidden/>
          </w:rPr>
          <w:t>18</w:t>
        </w:r>
        <w:r>
          <w:rPr>
            <w:noProof/>
            <w:webHidden/>
          </w:rPr>
          <w:fldChar w:fldCharType="end"/>
        </w:r>
      </w:hyperlink>
    </w:p>
    <w:p w14:paraId="655E5F0D" w14:textId="0219E440" w:rsidR="0095750D" w:rsidRDefault="0095750D">
      <w:pPr>
        <w:pStyle w:val="TOC1"/>
        <w:tabs>
          <w:tab w:val="left" w:pos="480"/>
          <w:tab w:val="right" w:leader="dot" w:pos="9016"/>
        </w:tabs>
        <w:rPr>
          <w:rFonts w:eastAsiaTheme="minorEastAsia" w:cstheme="minorBidi"/>
          <w:b w:val="0"/>
          <w:bCs w:val="0"/>
          <w:caps w:val="0"/>
          <w:noProof/>
          <w:sz w:val="22"/>
          <w:szCs w:val="22"/>
          <w:lang w:eastAsia="en-IN"/>
        </w:rPr>
      </w:pPr>
      <w:hyperlink w:anchor="_Toc82545435" w:history="1">
        <w:r w:rsidRPr="0059446D">
          <w:rPr>
            <w:rStyle w:val="Hyperlink"/>
            <w:noProof/>
          </w:rPr>
          <w:t>3</w:t>
        </w:r>
        <w:r>
          <w:rPr>
            <w:rFonts w:eastAsiaTheme="minorEastAsia" w:cstheme="minorBidi"/>
            <w:b w:val="0"/>
            <w:bCs w:val="0"/>
            <w:caps w:val="0"/>
            <w:noProof/>
            <w:sz w:val="22"/>
            <w:szCs w:val="22"/>
            <w:lang w:eastAsia="en-IN"/>
          </w:rPr>
          <w:tab/>
        </w:r>
        <w:r w:rsidRPr="0059446D">
          <w:rPr>
            <w:rStyle w:val="Hyperlink"/>
            <w:noProof/>
          </w:rPr>
          <w:t>References</w:t>
        </w:r>
        <w:r>
          <w:rPr>
            <w:noProof/>
            <w:webHidden/>
          </w:rPr>
          <w:tab/>
        </w:r>
        <w:r>
          <w:rPr>
            <w:noProof/>
            <w:webHidden/>
          </w:rPr>
          <w:fldChar w:fldCharType="begin"/>
        </w:r>
        <w:r>
          <w:rPr>
            <w:noProof/>
            <w:webHidden/>
          </w:rPr>
          <w:instrText xml:space="preserve"> PAGEREF _Toc82545435 \h </w:instrText>
        </w:r>
        <w:r>
          <w:rPr>
            <w:noProof/>
            <w:webHidden/>
          </w:rPr>
        </w:r>
        <w:r>
          <w:rPr>
            <w:noProof/>
            <w:webHidden/>
          </w:rPr>
          <w:fldChar w:fldCharType="separate"/>
        </w:r>
        <w:r>
          <w:rPr>
            <w:noProof/>
            <w:webHidden/>
          </w:rPr>
          <w:t>21</w:t>
        </w:r>
        <w:r>
          <w:rPr>
            <w:noProof/>
            <w:webHidden/>
          </w:rPr>
          <w:fldChar w:fldCharType="end"/>
        </w:r>
      </w:hyperlink>
    </w:p>
    <w:p w14:paraId="438598D1" w14:textId="76C9DD87" w:rsidR="00E002B9" w:rsidRDefault="0095750D" w:rsidP="00E002B9">
      <w:pPr>
        <w:pStyle w:val="TOC3"/>
        <w:tabs>
          <w:tab w:val="left" w:pos="1200"/>
          <w:tab w:val="right" w:leader="dot" w:pos="9016"/>
        </w:tabs>
        <w:spacing w:line="360" w:lineRule="auto"/>
        <w:rPr>
          <w:rStyle w:val="Hyperlink"/>
          <w:rFonts w:ascii="Times New Roman" w:hAnsi="Times New Roman" w:cs="Times New Roman"/>
          <w:noProof/>
          <w:sz w:val="24"/>
          <w:szCs w:val="24"/>
        </w:rPr>
      </w:pPr>
      <w:r>
        <w:rPr>
          <w:rStyle w:val="Hyperlink"/>
          <w:rFonts w:ascii="Times New Roman" w:hAnsi="Times New Roman" w:cs="Times New Roman"/>
          <w:noProof/>
          <w:sz w:val="24"/>
          <w:szCs w:val="24"/>
        </w:rPr>
        <w:fldChar w:fldCharType="end"/>
      </w:r>
      <w:r w:rsidR="00E002B9" w:rsidRPr="00E002B9">
        <w:rPr>
          <w:rStyle w:val="Hyperlink"/>
          <w:rFonts w:ascii="Times New Roman" w:hAnsi="Times New Roman" w:cs="Times New Roman"/>
          <w:noProof/>
          <w:sz w:val="24"/>
          <w:szCs w:val="24"/>
        </w:rPr>
        <w:t>Pavement roughness using Smartphone Application.</w:t>
      </w:r>
      <w:r w:rsidR="00E002B9" w:rsidRPr="00E002B9">
        <w:rPr>
          <w:rFonts w:ascii="Times New Roman" w:hAnsi="Times New Roman" w:cs="Times New Roman"/>
          <w:noProof/>
          <w:webHidden/>
          <w:sz w:val="24"/>
          <w:szCs w:val="24"/>
        </w:rPr>
        <w:tab/>
      </w:r>
      <w:r w:rsidR="00E002B9" w:rsidRPr="00E002B9">
        <w:rPr>
          <w:rFonts w:ascii="Times New Roman" w:hAnsi="Times New Roman" w:cs="Times New Roman"/>
          <w:noProof/>
          <w:webHidden/>
          <w:sz w:val="24"/>
          <w:szCs w:val="24"/>
        </w:rPr>
        <w:fldChar w:fldCharType="begin"/>
      </w:r>
      <w:r w:rsidR="00E002B9" w:rsidRPr="00E002B9">
        <w:rPr>
          <w:rFonts w:ascii="Times New Roman" w:hAnsi="Times New Roman" w:cs="Times New Roman"/>
          <w:noProof/>
          <w:webHidden/>
          <w:sz w:val="24"/>
          <w:szCs w:val="24"/>
        </w:rPr>
        <w:instrText xml:space="preserve"> PAGEREF _Toc82525738 \h </w:instrText>
      </w:r>
      <w:r w:rsidR="00E002B9" w:rsidRPr="00E002B9">
        <w:rPr>
          <w:rFonts w:ascii="Times New Roman" w:hAnsi="Times New Roman" w:cs="Times New Roman"/>
          <w:noProof/>
          <w:webHidden/>
          <w:sz w:val="24"/>
          <w:szCs w:val="24"/>
        </w:rPr>
      </w:r>
      <w:r w:rsidR="00E002B9" w:rsidRPr="00E002B9">
        <w:rPr>
          <w:rFonts w:ascii="Times New Roman" w:hAnsi="Times New Roman" w:cs="Times New Roman"/>
          <w:noProof/>
          <w:webHidden/>
          <w:sz w:val="24"/>
          <w:szCs w:val="24"/>
        </w:rPr>
        <w:fldChar w:fldCharType="separate"/>
      </w:r>
      <w:r w:rsidR="00081C72">
        <w:rPr>
          <w:rFonts w:ascii="Times New Roman" w:hAnsi="Times New Roman" w:cs="Times New Roman"/>
          <w:noProof/>
          <w:webHidden/>
          <w:sz w:val="24"/>
          <w:szCs w:val="24"/>
        </w:rPr>
        <w:t>17</w:t>
      </w:r>
      <w:r w:rsidR="00E002B9" w:rsidRPr="00E002B9">
        <w:rPr>
          <w:rFonts w:ascii="Times New Roman" w:hAnsi="Times New Roman" w:cs="Times New Roman"/>
          <w:noProof/>
          <w:webHidden/>
          <w:sz w:val="24"/>
          <w:szCs w:val="24"/>
        </w:rPr>
        <w:fldChar w:fldCharType="end"/>
      </w:r>
      <w:r w:rsidR="00E002B9" w:rsidRPr="00E002B9">
        <w:rPr>
          <w:rStyle w:val="Hyperlink"/>
          <w:rFonts w:ascii="Times New Roman" w:hAnsi="Times New Roman" w:cs="Times New Roman"/>
          <w:noProof/>
          <w:sz w:val="24"/>
          <w:szCs w:val="24"/>
        </w:rPr>
        <w:fldChar w:fldCharType="end"/>
      </w:r>
    </w:p>
    <w:p w14:paraId="182C7FE1" w14:textId="7E3288BE" w:rsidR="008A74EA" w:rsidRDefault="008A74EA" w:rsidP="008A74EA"/>
    <w:p w14:paraId="73B4CF17" w14:textId="7A799F1C" w:rsidR="008A74EA" w:rsidRDefault="008A74EA" w:rsidP="008A74EA"/>
    <w:p w14:paraId="26D9FBD2" w14:textId="139E6A81" w:rsidR="008A74EA" w:rsidRDefault="008A74EA" w:rsidP="008A74EA"/>
    <w:p w14:paraId="3F6887B8" w14:textId="282B61CE" w:rsidR="008A74EA" w:rsidRDefault="008A74EA" w:rsidP="008A74EA"/>
    <w:p w14:paraId="2353EC03" w14:textId="6591F033" w:rsidR="008A74EA" w:rsidRDefault="008A74EA" w:rsidP="008A74EA"/>
    <w:p w14:paraId="2AB8CED0" w14:textId="0EE2C5D3" w:rsidR="008A74EA" w:rsidRDefault="008A74EA" w:rsidP="008A74EA"/>
    <w:p w14:paraId="2CCBF556" w14:textId="278FBB3C" w:rsidR="008A74EA" w:rsidRDefault="008A74EA" w:rsidP="008A74EA"/>
    <w:p w14:paraId="500EC237" w14:textId="613D9484" w:rsidR="008A74EA" w:rsidRDefault="008A74EA" w:rsidP="008A74EA"/>
    <w:p w14:paraId="1277724F" w14:textId="0B68F8D3" w:rsidR="008A74EA" w:rsidRDefault="008A74EA" w:rsidP="008A74EA"/>
    <w:p w14:paraId="551E6C00" w14:textId="0B22226E" w:rsidR="008A74EA" w:rsidRDefault="008A74EA" w:rsidP="008A74EA"/>
    <w:p w14:paraId="378F950D" w14:textId="1A55EB51" w:rsidR="008A74EA" w:rsidRDefault="008A74EA" w:rsidP="008A74EA"/>
    <w:p w14:paraId="6D3142DD" w14:textId="15DEFA38" w:rsidR="008A74EA" w:rsidRDefault="008A74EA" w:rsidP="008A74EA"/>
    <w:p w14:paraId="2631F968" w14:textId="6639D40F" w:rsidR="008A74EA" w:rsidRDefault="008A74EA" w:rsidP="008A74EA"/>
    <w:p w14:paraId="53893604" w14:textId="51EA06E0" w:rsidR="008A74EA" w:rsidRDefault="008A74EA" w:rsidP="008A74EA"/>
    <w:p w14:paraId="1A16ADE6" w14:textId="731A00F5" w:rsidR="008A74EA" w:rsidRDefault="008A74EA" w:rsidP="008A74EA"/>
    <w:p w14:paraId="47A39DE1" w14:textId="6AECA9B6" w:rsidR="008A74EA" w:rsidRDefault="008A74EA" w:rsidP="008A74EA"/>
    <w:p w14:paraId="14379751" w14:textId="33B4BCFE" w:rsidR="008A74EA" w:rsidRDefault="008A74EA" w:rsidP="008A74EA"/>
    <w:p w14:paraId="37C32973" w14:textId="5519FE10" w:rsidR="008A74EA" w:rsidRDefault="008A74EA" w:rsidP="008A74EA"/>
    <w:p w14:paraId="61348B1F" w14:textId="37C9FFE6" w:rsidR="008A74EA" w:rsidRDefault="008A74EA" w:rsidP="008A74EA"/>
    <w:p w14:paraId="5B6AFA03" w14:textId="32062EAA" w:rsidR="008A74EA" w:rsidRDefault="008A74EA" w:rsidP="008A74EA"/>
    <w:p w14:paraId="323906FA" w14:textId="50CD68C8" w:rsidR="008A74EA" w:rsidRDefault="008A74EA" w:rsidP="008A74EA"/>
    <w:p w14:paraId="733990D4" w14:textId="0275FC7F" w:rsidR="008A74EA" w:rsidRDefault="008A74EA" w:rsidP="008A74EA"/>
    <w:p w14:paraId="036441C6" w14:textId="383BEDCC" w:rsidR="008A74EA" w:rsidRDefault="008A74EA" w:rsidP="008A74EA"/>
    <w:p w14:paraId="6E1E83AA" w14:textId="23ADF623" w:rsidR="008A74EA" w:rsidRDefault="008A74EA" w:rsidP="008A74EA"/>
    <w:p w14:paraId="63C86D69" w14:textId="1B1A470A" w:rsidR="008A74EA" w:rsidRDefault="008A74EA" w:rsidP="008A74EA"/>
    <w:p w14:paraId="5A2401B4" w14:textId="326243A3" w:rsidR="008A74EA" w:rsidRDefault="008A74EA" w:rsidP="008A74EA"/>
    <w:p w14:paraId="7EC9979B" w14:textId="16CA1BE2" w:rsidR="008A74EA" w:rsidRDefault="008A74EA" w:rsidP="008A74EA"/>
    <w:p w14:paraId="629C6944" w14:textId="257F5070" w:rsidR="008A74EA" w:rsidRDefault="008A74EA" w:rsidP="008A74EA"/>
    <w:p w14:paraId="203DA065" w14:textId="773F1602" w:rsidR="008A74EA" w:rsidRDefault="008A74EA" w:rsidP="008A74EA"/>
    <w:p w14:paraId="4A3C4A54" w14:textId="77777777" w:rsidR="008A74EA" w:rsidRPr="008A74EA" w:rsidRDefault="008A74EA" w:rsidP="008A74EA"/>
    <w:p w14:paraId="373F7FC6" w14:textId="2F91C367" w:rsidR="00F54B42" w:rsidRDefault="00E002B9" w:rsidP="00E002B9">
      <w:pPr>
        <w:spacing w:after="0" w:line="360" w:lineRule="auto"/>
      </w:pPr>
      <w:r w:rsidRPr="00E002B9">
        <w:fldChar w:fldCharType="end"/>
      </w:r>
    </w:p>
    <w:p w14:paraId="060208CF" w14:textId="17189E21" w:rsidR="0095750D" w:rsidRDefault="0095750D" w:rsidP="00E002B9">
      <w:pPr>
        <w:spacing w:after="0" w:line="360" w:lineRule="auto"/>
      </w:pPr>
    </w:p>
    <w:p w14:paraId="267722EB" w14:textId="43835D6C" w:rsidR="0095750D" w:rsidRDefault="0095750D" w:rsidP="00E002B9">
      <w:pPr>
        <w:spacing w:after="0" w:line="360" w:lineRule="auto"/>
      </w:pPr>
    </w:p>
    <w:p w14:paraId="21A3E016" w14:textId="26D87C64" w:rsidR="0095750D" w:rsidRDefault="0095750D" w:rsidP="00E002B9">
      <w:pPr>
        <w:spacing w:after="0" w:line="360" w:lineRule="auto"/>
      </w:pPr>
    </w:p>
    <w:p w14:paraId="5A28DE58" w14:textId="6CE6C3E3" w:rsidR="0095750D" w:rsidRDefault="0095750D" w:rsidP="00E002B9">
      <w:pPr>
        <w:spacing w:after="0" w:line="360" w:lineRule="auto"/>
      </w:pPr>
    </w:p>
    <w:p w14:paraId="6BF5C736" w14:textId="4EE84440" w:rsidR="0095750D" w:rsidRDefault="0095750D" w:rsidP="00E002B9">
      <w:pPr>
        <w:spacing w:after="0" w:line="360" w:lineRule="auto"/>
      </w:pPr>
    </w:p>
    <w:p w14:paraId="3F8F18CD" w14:textId="77777777" w:rsidR="0095750D" w:rsidRPr="00E002B9" w:rsidRDefault="0095750D" w:rsidP="00E002B9">
      <w:pPr>
        <w:spacing w:after="0" w:line="360" w:lineRule="auto"/>
      </w:pPr>
    </w:p>
    <w:p w14:paraId="1AACEBB8" w14:textId="6697BA84" w:rsidR="00F54B42" w:rsidRDefault="00F54B42" w:rsidP="00F54B42">
      <w:pPr>
        <w:spacing w:after="0" w:line="480" w:lineRule="auto"/>
      </w:pPr>
    </w:p>
    <w:p w14:paraId="190E99F4" w14:textId="3235827F" w:rsidR="00E002B9" w:rsidRDefault="00793295" w:rsidP="00081C72">
      <w:pPr>
        <w:pStyle w:val="Lists"/>
      </w:pPr>
      <w:bookmarkStart w:id="10" w:name="_Toc82545360"/>
      <w:r w:rsidRPr="00793295">
        <w:lastRenderedPageBreak/>
        <w:t>L</w:t>
      </w:r>
      <w:r w:rsidR="00081C72">
        <w:t>IST OF FIGURES</w:t>
      </w:r>
      <w:bookmarkEnd w:id="10"/>
    </w:p>
    <w:p w14:paraId="72A4CD93" w14:textId="0EBE3791" w:rsidR="0095750D" w:rsidRPr="0095750D" w:rsidRDefault="0095750D" w:rsidP="0095750D">
      <w:pPr>
        <w:pStyle w:val="TableofFigures"/>
        <w:tabs>
          <w:tab w:val="right" w:leader="dot" w:pos="9016"/>
        </w:tabs>
        <w:spacing w:line="360" w:lineRule="auto"/>
        <w:rPr>
          <w:rFonts w:asciiTheme="minorHAnsi" w:eastAsiaTheme="minorEastAsia" w:hAnsiTheme="minorHAnsi" w:cstheme="minorBidi"/>
          <w:noProof/>
          <w:sz w:val="22"/>
          <w:szCs w:val="22"/>
          <w:lang w:eastAsia="en-IN"/>
        </w:rPr>
      </w:pPr>
      <w:r w:rsidRPr="0095750D">
        <w:rPr>
          <w:sz w:val="22"/>
          <w:szCs w:val="22"/>
        </w:rPr>
        <w:fldChar w:fldCharType="begin"/>
      </w:r>
      <w:r w:rsidRPr="0095750D">
        <w:rPr>
          <w:sz w:val="22"/>
          <w:szCs w:val="22"/>
        </w:rPr>
        <w:instrText xml:space="preserve"> TOC \h \z \c "Figure" </w:instrText>
      </w:r>
      <w:r w:rsidRPr="0095750D">
        <w:rPr>
          <w:sz w:val="22"/>
          <w:szCs w:val="22"/>
        </w:rPr>
        <w:fldChar w:fldCharType="separate"/>
      </w:r>
      <w:hyperlink w:anchor="_Toc82545224" w:history="1">
        <w:r w:rsidRPr="0095750D">
          <w:rPr>
            <w:rStyle w:val="Hyperlink"/>
            <w:noProof/>
            <w:sz w:val="22"/>
            <w:szCs w:val="22"/>
          </w:rPr>
          <w:t>Figure 1.1: Range of IRI on different types of roads. (Source: IRC SP 16 2019)</w:t>
        </w:r>
        <w:r w:rsidRPr="0095750D">
          <w:rPr>
            <w:noProof/>
            <w:webHidden/>
            <w:sz w:val="22"/>
            <w:szCs w:val="22"/>
          </w:rPr>
          <w:tab/>
        </w:r>
        <w:r w:rsidRPr="0095750D">
          <w:rPr>
            <w:noProof/>
            <w:webHidden/>
            <w:sz w:val="22"/>
            <w:szCs w:val="22"/>
          </w:rPr>
          <w:fldChar w:fldCharType="begin"/>
        </w:r>
        <w:r w:rsidRPr="0095750D">
          <w:rPr>
            <w:noProof/>
            <w:webHidden/>
            <w:sz w:val="22"/>
            <w:szCs w:val="22"/>
          </w:rPr>
          <w:instrText xml:space="preserve"> PAGEREF _Toc82545224 \h </w:instrText>
        </w:r>
        <w:r w:rsidRPr="0095750D">
          <w:rPr>
            <w:noProof/>
            <w:webHidden/>
            <w:sz w:val="22"/>
            <w:szCs w:val="22"/>
          </w:rPr>
        </w:r>
        <w:r w:rsidRPr="0095750D">
          <w:rPr>
            <w:noProof/>
            <w:webHidden/>
            <w:sz w:val="22"/>
            <w:szCs w:val="22"/>
          </w:rPr>
          <w:fldChar w:fldCharType="separate"/>
        </w:r>
        <w:r w:rsidRPr="0095750D">
          <w:rPr>
            <w:noProof/>
            <w:webHidden/>
            <w:sz w:val="22"/>
            <w:szCs w:val="22"/>
          </w:rPr>
          <w:t>3</w:t>
        </w:r>
        <w:r w:rsidRPr="0095750D">
          <w:rPr>
            <w:noProof/>
            <w:webHidden/>
            <w:sz w:val="22"/>
            <w:szCs w:val="22"/>
          </w:rPr>
          <w:fldChar w:fldCharType="end"/>
        </w:r>
      </w:hyperlink>
    </w:p>
    <w:p w14:paraId="376F6A34" w14:textId="19846E4B" w:rsidR="0095750D" w:rsidRPr="0095750D" w:rsidRDefault="0095750D" w:rsidP="0095750D">
      <w:pPr>
        <w:pStyle w:val="TableofFigures"/>
        <w:tabs>
          <w:tab w:val="right" w:leader="dot" w:pos="9016"/>
        </w:tabs>
        <w:spacing w:line="360" w:lineRule="auto"/>
        <w:rPr>
          <w:rFonts w:asciiTheme="minorHAnsi" w:eastAsiaTheme="minorEastAsia" w:hAnsiTheme="minorHAnsi" w:cstheme="minorBidi"/>
          <w:noProof/>
          <w:sz w:val="22"/>
          <w:szCs w:val="22"/>
          <w:lang w:eastAsia="en-IN"/>
        </w:rPr>
      </w:pPr>
      <w:hyperlink w:anchor="_Toc82545225" w:history="1">
        <w:r w:rsidRPr="0095750D">
          <w:rPr>
            <w:rStyle w:val="Hyperlink"/>
            <w:noProof/>
            <w:sz w:val="22"/>
            <w:szCs w:val="22"/>
          </w:rPr>
          <w:t>Figure 2.1 Straightedge (source: google)</w:t>
        </w:r>
        <w:r w:rsidRPr="0095750D">
          <w:rPr>
            <w:noProof/>
            <w:webHidden/>
            <w:sz w:val="22"/>
            <w:szCs w:val="22"/>
          </w:rPr>
          <w:tab/>
        </w:r>
        <w:r w:rsidRPr="0095750D">
          <w:rPr>
            <w:noProof/>
            <w:webHidden/>
            <w:sz w:val="22"/>
            <w:szCs w:val="22"/>
          </w:rPr>
          <w:fldChar w:fldCharType="begin"/>
        </w:r>
        <w:r w:rsidRPr="0095750D">
          <w:rPr>
            <w:noProof/>
            <w:webHidden/>
            <w:sz w:val="22"/>
            <w:szCs w:val="22"/>
          </w:rPr>
          <w:instrText xml:space="preserve"> PAGEREF _Toc82545225 \h </w:instrText>
        </w:r>
        <w:r w:rsidRPr="0095750D">
          <w:rPr>
            <w:noProof/>
            <w:webHidden/>
            <w:sz w:val="22"/>
            <w:szCs w:val="22"/>
          </w:rPr>
        </w:r>
        <w:r w:rsidRPr="0095750D">
          <w:rPr>
            <w:noProof/>
            <w:webHidden/>
            <w:sz w:val="22"/>
            <w:szCs w:val="22"/>
          </w:rPr>
          <w:fldChar w:fldCharType="separate"/>
        </w:r>
        <w:r w:rsidRPr="0095750D">
          <w:rPr>
            <w:noProof/>
            <w:webHidden/>
            <w:sz w:val="22"/>
            <w:szCs w:val="22"/>
          </w:rPr>
          <w:t>8</w:t>
        </w:r>
        <w:r w:rsidRPr="0095750D">
          <w:rPr>
            <w:noProof/>
            <w:webHidden/>
            <w:sz w:val="22"/>
            <w:szCs w:val="22"/>
          </w:rPr>
          <w:fldChar w:fldCharType="end"/>
        </w:r>
      </w:hyperlink>
    </w:p>
    <w:p w14:paraId="484A12A6" w14:textId="270AFF8D" w:rsidR="0095750D" w:rsidRPr="0095750D" w:rsidRDefault="0095750D" w:rsidP="0095750D">
      <w:pPr>
        <w:pStyle w:val="TableofFigures"/>
        <w:tabs>
          <w:tab w:val="right" w:leader="dot" w:pos="9016"/>
        </w:tabs>
        <w:spacing w:line="360" w:lineRule="auto"/>
        <w:rPr>
          <w:rFonts w:asciiTheme="minorHAnsi" w:eastAsiaTheme="minorEastAsia" w:hAnsiTheme="minorHAnsi" w:cstheme="minorBidi"/>
          <w:noProof/>
          <w:sz w:val="22"/>
          <w:szCs w:val="22"/>
          <w:lang w:eastAsia="en-IN"/>
        </w:rPr>
      </w:pPr>
      <w:hyperlink w:anchor="_Toc82545226" w:history="1">
        <w:r w:rsidRPr="0095750D">
          <w:rPr>
            <w:rStyle w:val="Hyperlink"/>
            <w:noProof/>
            <w:sz w:val="22"/>
            <w:szCs w:val="22"/>
          </w:rPr>
          <w:t>Figure 2.2 Rod and level surveying (source: google)</w:t>
        </w:r>
        <w:r w:rsidRPr="0095750D">
          <w:rPr>
            <w:noProof/>
            <w:webHidden/>
            <w:sz w:val="22"/>
            <w:szCs w:val="22"/>
          </w:rPr>
          <w:tab/>
        </w:r>
        <w:r w:rsidRPr="0095750D">
          <w:rPr>
            <w:noProof/>
            <w:webHidden/>
            <w:sz w:val="22"/>
            <w:szCs w:val="22"/>
          </w:rPr>
          <w:fldChar w:fldCharType="begin"/>
        </w:r>
        <w:r w:rsidRPr="0095750D">
          <w:rPr>
            <w:noProof/>
            <w:webHidden/>
            <w:sz w:val="22"/>
            <w:szCs w:val="22"/>
          </w:rPr>
          <w:instrText xml:space="preserve"> PAGEREF _Toc82545226 \h </w:instrText>
        </w:r>
        <w:r w:rsidRPr="0095750D">
          <w:rPr>
            <w:noProof/>
            <w:webHidden/>
            <w:sz w:val="22"/>
            <w:szCs w:val="22"/>
          </w:rPr>
        </w:r>
        <w:r w:rsidRPr="0095750D">
          <w:rPr>
            <w:noProof/>
            <w:webHidden/>
            <w:sz w:val="22"/>
            <w:szCs w:val="22"/>
          </w:rPr>
          <w:fldChar w:fldCharType="separate"/>
        </w:r>
        <w:r w:rsidRPr="0095750D">
          <w:rPr>
            <w:noProof/>
            <w:webHidden/>
            <w:sz w:val="22"/>
            <w:szCs w:val="22"/>
          </w:rPr>
          <w:t>9</w:t>
        </w:r>
        <w:r w:rsidRPr="0095750D">
          <w:rPr>
            <w:noProof/>
            <w:webHidden/>
            <w:sz w:val="22"/>
            <w:szCs w:val="22"/>
          </w:rPr>
          <w:fldChar w:fldCharType="end"/>
        </w:r>
      </w:hyperlink>
    </w:p>
    <w:p w14:paraId="5CBA4843" w14:textId="37E86FFB" w:rsidR="0095750D" w:rsidRPr="0095750D" w:rsidRDefault="0095750D" w:rsidP="0095750D">
      <w:pPr>
        <w:pStyle w:val="TableofFigures"/>
        <w:tabs>
          <w:tab w:val="right" w:leader="dot" w:pos="9016"/>
        </w:tabs>
        <w:spacing w:line="360" w:lineRule="auto"/>
        <w:rPr>
          <w:rFonts w:asciiTheme="minorHAnsi" w:eastAsiaTheme="minorEastAsia" w:hAnsiTheme="minorHAnsi" w:cstheme="minorBidi"/>
          <w:noProof/>
          <w:sz w:val="22"/>
          <w:szCs w:val="22"/>
          <w:lang w:eastAsia="en-IN"/>
        </w:rPr>
      </w:pPr>
      <w:hyperlink w:anchor="_Toc82545227" w:history="1">
        <w:r w:rsidRPr="0095750D">
          <w:rPr>
            <w:rStyle w:val="Hyperlink"/>
            <w:noProof/>
            <w:sz w:val="22"/>
            <w:szCs w:val="22"/>
          </w:rPr>
          <w:t>Figure 2.3 Dipstick (source: M. W. Sayers et al. 1998)</w:t>
        </w:r>
        <w:r w:rsidRPr="0095750D">
          <w:rPr>
            <w:noProof/>
            <w:webHidden/>
            <w:sz w:val="22"/>
            <w:szCs w:val="22"/>
          </w:rPr>
          <w:tab/>
        </w:r>
        <w:r w:rsidRPr="0095750D">
          <w:rPr>
            <w:noProof/>
            <w:webHidden/>
            <w:sz w:val="22"/>
            <w:szCs w:val="22"/>
          </w:rPr>
          <w:fldChar w:fldCharType="begin"/>
        </w:r>
        <w:r w:rsidRPr="0095750D">
          <w:rPr>
            <w:noProof/>
            <w:webHidden/>
            <w:sz w:val="22"/>
            <w:szCs w:val="22"/>
          </w:rPr>
          <w:instrText xml:space="preserve"> PAGEREF _Toc82545227 \h </w:instrText>
        </w:r>
        <w:r w:rsidRPr="0095750D">
          <w:rPr>
            <w:noProof/>
            <w:webHidden/>
            <w:sz w:val="22"/>
            <w:szCs w:val="22"/>
          </w:rPr>
        </w:r>
        <w:r w:rsidRPr="0095750D">
          <w:rPr>
            <w:noProof/>
            <w:webHidden/>
            <w:sz w:val="22"/>
            <w:szCs w:val="22"/>
          </w:rPr>
          <w:fldChar w:fldCharType="separate"/>
        </w:r>
        <w:r w:rsidRPr="0095750D">
          <w:rPr>
            <w:noProof/>
            <w:webHidden/>
            <w:sz w:val="22"/>
            <w:szCs w:val="22"/>
          </w:rPr>
          <w:t>10</w:t>
        </w:r>
        <w:r w:rsidRPr="0095750D">
          <w:rPr>
            <w:noProof/>
            <w:webHidden/>
            <w:sz w:val="22"/>
            <w:szCs w:val="22"/>
          </w:rPr>
          <w:fldChar w:fldCharType="end"/>
        </w:r>
      </w:hyperlink>
    </w:p>
    <w:p w14:paraId="717329FF" w14:textId="0FD919B7" w:rsidR="0095750D" w:rsidRPr="0095750D" w:rsidRDefault="0095750D" w:rsidP="0095750D">
      <w:pPr>
        <w:pStyle w:val="TableofFigures"/>
        <w:tabs>
          <w:tab w:val="right" w:leader="dot" w:pos="9016"/>
        </w:tabs>
        <w:spacing w:line="360" w:lineRule="auto"/>
        <w:rPr>
          <w:rFonts w:asciiTheme="minorHAnsi" w:eastAsiaTheme="minorEastAsia" w:hAnsiTheme="minorHAnsi" w:cstheme="minorBidi"/>
          <w:noProof/>
          <w:sz w:val="22"/>
          <w:szCs w:val="22"/>
          <w:lang w:eastAsia="en-IN"/>
        </w:rPr>
      </w:pPr>
      <w:hyperlink w:anchor="_Toc82545228" w:history="1">
        <w:r w:rsidRPr="0095750D">
          <w:rPr>
            <w:rStyle w:val="Hyperlink"/>
            <w:noProof/>
            <w:sz w:val="22"/>
            <w:szCs w:val="22"/>
          </w:rPr>
          <w:t>Figure 2.4 MERLIN device (Source: google)</w:t>
        </w:r>
        <w:r w:rsidRPr="0095750D">
          <w:rPr>
            <w:noProof/>
            <w:webHidden/>
            <w:sz w:val="22"/>
            <w:szCs w:val="22"/>
          </w:rPr>
          <w:tab/>
        </w:r>
        <w:r w:rsidRPr="0095750D">
          <w:rPr>
            <w:noProof/>
            <w:webHidden/>
            <w:sz w:val="22"/>
            <w:szCs w:val="22"/>
          </w:rPr>
          <w:fldChar w:fldCharType="begin"/>
        </w:r>
        <w:r w:rsidRPr="0095750D">
          <w:rPr>
            <w:noProof/>
            <w:webHidden/>
            <w:sz w:val="22"/>
            <w:szCs w:val="22"/>
          </w:rPr>
          <w:instrText xml:space="preserve"> PAGEREF _Toc82545228 \h </w:instrText>
        </w:r>
        <w:r w:rsidRPr="0095750D">
          <w:rPr>
            <w:noProof/>
            <w:webHidden/>
            <w:sz w:val="22"/>
            <w:szCs w:val="22"/>
          </w:rPr>
        </w:r>
        <w:r w:rsidRPr="0095750D">
          <w:rPr>
            <w:noProof/>
            <w:webHidden/>
            <w:sz w:val="22"/>
            <w:szCs w:val="22"/>
          </w:rPr>
          <w:fldChar w:fldCharType="separate"/>
        </w:r>
        <w:r w:rsidRPr="0095750D">
          <w:rPr>
            <w:noProof/>
            <w:webHidden/>
            <w:sz w:val="22"/>
            <w:szCs w:val="22"/>
          </w:rPr>
          <w:t>11</w:t>
        </w:r>
        <w:r w:rsidRPr="0095750D">
          <w:rPr>
            <w:noProof/>
            <w:webHidden/>
            <w:sz w:val="22"/>
            <w:szCs w:val="22"/>
          </w:rPr>
          <w:fldChar w:fldCharType="end"/>
        </w:r>
      </w:hyperlink>
    </w:p>
    <w:p w14:paraId="6A1F1EE9" w14:textId="67692E69" w:rsidR="0095750D" w:rsidRPr="0095750D" w:rsidRDefault="0095750D" w:rsidP="0095750D">
      <w:pPr>
        <w:pStyle w:val="TableofFigures"/>
        <w:tabs>
          <w:tab w:val="right" w:leader="dot" w:pos="9016"/>
        </w:tabs>
        <w:spacing w:line="360" w:lineRule="auto"/>
        <w:rPr>
          <w:rFonts w:asciiTheme="minorHAnsi" w:eastAsiaTheme="minorEastAsia" w:hAnsiTheme="minorHAnsi" w:cstheme="minorBidi"/>
          <w:noProof/>
          <w:sz w:val="22"/>
          <w:szCs w:val="22"/>
          <w:lang w:eastAsia="en-IN"/>
        </w:rPr>
      </w:pPr>
      <w:hyperlink w:anchor="_Toc82545229" w:history="1">
        <w:r w:rsidRPr="0095750D">
          <w:rPr>
            <w:rStyle w:val="Hyperlink"/>
            <w:noProof/>
            <w:sz w:val="22"/>
            <w:szCs w:val="22"/>
          </w:rPr>
          <w:t>Figure 2.5 Inertial Profiler (source: M.W Sayers, 1998)</w:t>
        </w:r>
        <w:r w:rsidRPr="0095750D">
          <w:rPr>
            <w:noProof/>
            <w:webHidden/>
            <w:sz w:val="22"/>
            <w:szCs w:val="22"/>
          </w:rPr>
          <w:tab/>
        </w:r>
        <w:r w:rsidRPr="0095750D">
          <w:rPr>
            <w:noProof/>
            <w:webHidden/>
            <w:sz w:val="22"/>
            <w:szCs w:val="22"/>
          </w:rPr>
          <w:fldChar w:fldCharType="begin"/>
        </w:r>
        <w:r w:rsidRPr="0095750D">
          <w:rPr>
            <w:noProof/>
            <w:webHidden/>
            <w:sz w:val="22"/>
            <w:szCs w:val="22"/>
          </w:rPr>
          <w:instrText xml:space="preserve"> PAGEREF _Toc82545229 \h </w:instrText>
        </w:r>
        <w:r w:rsidRPr="0095750D">
          <w:rPr>
            <w:noProof/>
            <w:webHidden/>
            <w:sz w:val="22"/>
            <w:szCs w:val="22"/>
          </w:rPr>
        </w:r>
        <w:r w:rsidRPr="0095750D">
          <w:rPr>
            <w:noProof/>
            <w:webHidden/>
            <w:sz w:val="22"/>
            <w:szCs w:val="22"/>
          </w:rPr>
          <w:fldChar w:fldCharType="separate"/>
        </w:r>
        <w:r w:rsidRPr="0095750D">
          <w:rPr>
            <w:noProof/>
            <w:webHidden/>
            <w:sz w:val="22"/>
            <w:szCs w:val="22"/>
          </w:rPr>
          <w:t>12</w:t>
        </w:r>
        <w:r w:rsidRPr="0095750D">
          <w:rPr>
            <w:noProof/>
            <w:webHidden/>
            <w:sz w:val="22"/>
            <w:szCs w:val="22"/>
          </w:rPr>
          <w:fldChar w:fldCharType="end"/>
        </w:r>
      </w:hyperlink>
    </w:p>
    <w:p w14:paraId="46F1B37A" w14:textId="66C1EA06" w:rsidR="0095750D" w:rsidRPr="0095750D" w:rsidRDefault="0095750D" w:rsidP="0095750D">
      <w:pPr>
        <w:pStyle w:val="TableofFigures"/>
        <w:tabs>
          <w:tab w:val="right" w:leader="dot" w:pos="9016"/>
        </w:tabs>
        <w:spacing w:line="360" w:lineRule="auto"/>
        <w:rPr>
          <w:rFonts w:asciiTheme="minorHAnsi" w:eastAsiaTheme="minorEastAsia" w:hAnsiTheme="minorHAnsi" w:cstheme="minorBidi"/>
          <w:noProof/>
          <w:sz w:val="22"/>
          <w:szCs w:val="22"/>
          <w:lang w:eastAsia="en-IN"/>
        </w:rPr>
      </w:pPr>
      <w:hyperlink w:anchor="_Toc82545230" w:history="1">
        <w:r w:rsidRPr="0095750D">
          <w:rPr>
            <w:rStyle w:val="Hyperlink"/>
            <w:noProof/>
            <w:sz w:val="22"/>
            <w:szCs w:val="22"/>
          </w:rPr>
          <w:t>Figure 2.6 Sketch of fifth wheel bump integrator (source: IRC SP 16 2019)</w:t>
        </w:r>
        <w:r w:rsidRPr="0095750D">
          <w:rPr>
            <w:noProof/>
            <w:webHidden/>
            <w:sz w:val="22"/>
            <w:szCs w:val="22"/>
          </w:rPr>
          <w:tab/>
        </w:r>
        <w:r w:rsidRPr="0095750D">
          <w:rPr>
            <w:noProof/>
            <w:webHidden/>
            <w:sz w:val="22"/>
            <w:szCs w:val="22"/>
          </w:rPr>
          <w:fldChar w:fldCharType="begin"/>
        </w:r>
        <w:r w:rsidRPr="0095750D">
          <w:rPr>
            <w:noProof/>
            <w:webHidden/>
            <w:sz w:val="22"/>
            <w:szCs w:val="22"/>
          </w:rPr>
          <w:instrText xml:space="preserve"> PAGEREF _Toc82545230 \h </w:instrText>
        </w:r>
        <w:r w:rsidRPr="0095750D">
          <w:rPr>
            <w:noProof/>
            <w:webHidden/>
            <w:sz w:val="22"/>
            <w:szCs w:val="22"/>
          </w:rPr>
        </w:r>
        <w:r w:rsidRPr="0095750D">
          <w:rPr>
            <w:noProof/>
            <w:webHidden/>
            <w:sz w:val="22"/>
            <w:szCs w:val="22"/>
          </w:rPr>
          <w:fldChar w:fldCharType="separate"/>
        </w:r>
        <w:r w:rsidRPr="0095750D">
          <w:rPr>
            <w:noProof/>
            <w:webHidden/>
            <w:sz w:val="22"/>
            <w:szCs w:val="22"/>
          </w:rPr>
          <w:t>13</w:t>
        </w:r>
        <w:r w:rsidRPr="0095750D">
          <w:rPr>
            <w:noProof/>
            <w:webHidden/>
            <w:sz w:val="22"/>
            <w:szCs w:val="22"/>
          </w:rPr>
          <w:fldChar w:fldCharType="end"/>
        </w:r>
      </w:hyperlink>
    </w:p>
    <w:p w14:paraId="417F1933" w14:textId="4B51A4E5" w:rsidR="0095750D" w:rsidRPr="0095750D" w:rsidRDefault="0095750D" w:rsidP="0095750D">
      <w:pPr>
        <w:pStyle w:val="TableofFigures"/>
        <w:tabs>
          <w:tab w:val="right" w:leader="dot" w:pos="9016"/>
        </w:tabs>
        <w:spacing w:line="360" w:lineRule="auto"/>
        <w:rPr>
          <w:rFonts w:asciiTheme="minorHAnsi" w:eastAsiaTheme="minorEastAsia" w:hAnsiTheme="minorHAnsi" w:cstheme="minorBidi"/>
          <w:noProof/>
          <w:sz w:val="22"/>
          <w:szCs w:val="22"/>
          <w:lang w:eastAsia="en-IN"/>
        </w:rPr>
      </w:pPr>
      <w:hyperlink w:anchor="_Toc82545231" w:history="1">
        <w:r w:rsidRPr="0095750D">
          <w:rPr>
            <w:rStyle w:val="Hyperlink"/>
            <w:noProof/>
            <w:sz w:val="22"/>
            <w:szCs w:val="22"/>
          </w:rPr>
          <w:t>Figure 2.7 Car axle mounted bump integrator (source: IRC SP 16 2019)</w:t>
        </w:r>
        <w:r w:rsidRPr="0095750D">
          <w:rPr>
            <w:noProof/>
            <w:webHidden/>
            <w:sz w:val="22"/>
            <w:szCs w:val="22"/>
          </w:rPr>
          <w:tab/>
        </w:r>
        <w:r w:rsidRPr="0095750D">
          <w:rPr>
            <w:noProof/>
            <w:webHidden/>
            <w:sz w:val="22"/>
            <w:szCs w:val="22"/>
          </w:rPr>
          <w:fldChar w:fldCharType="begin"/>
        </w:r>
        <w:r w:rsidRPr="0095750D">
          <w:rPr>
            <w:noProof/>
            <w:webHidden/>
            <w:sz w:val="22"/>
            <w:szCs w:val="22"/>
          </w:rPr>
          <w:instrText xml:space="preserve"> PAGEREF _Toc82545231 \h </w:instrText>
        </w:r>
        <w:r w:rsidRPr="0095750D">
          <w:rPr>
            <w:noProof/>
            <w:webHidden/>
            <w:sz w:val="22"/>
            <w:szCs w:val="22"/>
          </w:rPr>
        </w:r>
        <w:r w:rsidRPr="0095750D">
          <w:rPr>
            <w:noProof/>
            <w:webHidden/>
            <w:sz w:val="22"/>
            <w:szCs w:val="22"/>
          </w:rPr>
          <w:fldChar w:fldCharType="separate"/>
        </w:r>
        <w:r w:rsidRPr="0095750D">
          <w:rPr>
            <w:noProof/>
            <w:webHidden/>
            <w:sz w:val="22"/>
            <w:szCs w:val="22"/>
          </w:rPr>
          <w:t>14</w:t>
        </w:r>
        <w:r w:rsidRPr="0095750D">
          <w:rPr>
            <w:noProof/>
            <w:webHidden/>
            <w:sz w:val="22"/>
            <w:szCs w:val="22"/>
          </w:rPr>
          <w:fldChar w:fldCharType="end"/>
        </w:r>
      </w:hyperlink>
    </w:p>
    <w:p w14:paraId="43F6971D" w14:textId="78CA7510" w:rsidR="0095750D" w:rsidRPr="0095750D" w:rsidRDefault="0095750D" w:rsidP="0095750D">
      <w:pPr>
        <w:pStyle w:val="TableofFigures"/>
        <w:tabs>
          <w:tab w:val="right" w:leader="dot" w:pos="9016"/>
        </w:tabs>
        <w:spacing w:line="360" w:lineRule="auto"/>
        <w:rPr>
          <w:rFonts w:asciiTheme="minorHAnsi" w:eastAsiaTheme="minorEastAsia" w:hAnsiTheme="minorHAnsi" w:cstheme="minorBidi"/>
          <w:noProof/>
          <w:sz w:val="22"/>
          <w:szCs w:val="22"/>
          <w:lang w:eastAsia="en-IN"/>
        </w:rPr>
      </w:pPr>
      <w:hyperlink w:anchor="_Toc82545232" w:history="1">
        <w:r w:rsidRPr="0095750D">
          <w:rPr>
            <w:rStyle w:val="Hyperlink"/>
            <w:noProof/>
            <w:sz w:val="22"/>
            <w:szCs w:val="22"/>
          </w:rPr>
          <w:t>Figure 2.8 Typical view of a roughometer control panel (source: CSIR)</w:t>
        </w:r>
        <w:r w:rsidRPr="0095750D">
          <w:rPr>
            <w:noProof/>
            <w:webHidden/>
            <w:sz w:val="22"/>
            <w:szCs w:val="22"/>
          </w:rPr>
          <w:tab/>
        </w:r>
        <w:r w:rsidRPr="0095750D">
          <w:rPr>
            <w:noProof/>
            <w:webHidden/>
            <w:sz w:val="22"/>
            <w:szCs w:val="22"/>
          </w:rPr>
          <w:fldChar w:fldCharType="begin"/>
        </w:r>
        <w:r w:rsidRPr="0095750D">
          <w:rPr>
            <w:noProof/>
            <w:webHidden/>
            <w:sz w:val="22"/>
            <w:szCs w:val="22"/>
          </w:rPr>
          <w:instrText xml:space="preserve"> PAGEREF _Toc82545232 \h </w:instrText>
        </w:r>
        <w:r w:rsidRPr="0095750D">
          <w:rPr>
            <w:noProof/>
            <w:webHidden/>
            <w:sz w:val="22"/>
            <w:szCs w:val="22"/>
          </w:rPr>
        </w:r>
        <w:r w:rsidRPr="0095750D">
          <w:rPr>
            <w:noProof/>
            <w:webHidden/>
            <w:sz w:val="22"/>
            <w:szCs w:val="22"/>
          </w:rPr>
          <w:fldChar w:fldCharType="separate"/>
        </w:r>
        <w:r w:rsidRPr="0095750D">
          <w:rPr>
            <w:noProof/>
            <w:webHidden/>
            <w:sz w:val="22"/>
            <w:szCs w:val="22"/>
          </w:rPr>
          <w:t>15</w:t>
        </w:r>
        <w:r w:rsidRPr="0095750D">
          <w:rPr>
            <w:noProof/>
            <w:webHidden/>
            <w:sz w:val="22"/>
            <w:szCs w:val="22"/>
          </w:rPr>
          <w:fldChar w:fldCharType="end"/>
        </w:r>
      </w:hyperlink>
    </w:p>
    <w:p w14:paraId="6610085A" w14:textId="3B188ED0" w:rsidR="0095750D" w:rsidRPr="0095750D" w:rsidRDefault="0095750D" w:rsidP="0095750D">
      <w:pPr>
        <w:pStyle w:val="TableofFigures"/>
        <w:tabs>
          <w:tab w:val="right" w:leader="dot" w:pos="9016"/>
        </w:tabs>
        <w:spacing w:line="360" w:lineRule="auto"/>
        <w:rPr>
          <w:rFonts w:asciiTheme="minorHAnsi" w:eastAsiaTheme="minorEastAsia" w:hAnsiTheme="minorHAnsi" w:cstheme="minorBidi"/>
          <w:noProof/>
          <w:sz w:val="22"/>
          <w:szCs w:val="22"/>
          <w:lang w:eastAsia="en-IN"/>
        </w:rPr>
      </w:pPr>
      <w:hyperlink w:anchor="_Toc82545233" w:history="1">
        <w:r w:rsidRPr="0095750D">
          <w:rPr>
            <w:rStyle w:val="Hyperlink"/>
            <w:noProof/>
            <w:sz w:val="22"/>
            <w:szCs w:val="22"/>
          </w:rPr>
          <w:t>Figure 2.9  QCS model a) vehicle representation b) simplified representation (source: yuchuan du, 2014)</w:t>
        </w:r>
        <w:r w:rsidRPr="0095750D">
          <w:rPr>
            <w:noProof/>
            <w:webHidden/>
            <w:sz w:val="22"/>
            <w:szCs w:val="22"/>
          </w:rPr>
          <w:tab/>
        </w:r>
        <w:r w:rsidRPr="0095750D">
          <w:rPr>
            <w:noProof/>
            <w:webHidden/>
            <w:sz w:val="22"/>
            <w:szCs w:val="22"/>
          </w:rPr>
          <w:fldChar w:fldCharType="begin"/>
        </w:r>
        <w:r w:rsidRPr="0095750D">
          <w:rPr>
            <w:noProof/>
            <w:webHidden/>
            <w:sz w:val="22"/>
            <w:szCs w:val="22"/>
          </w:rPr>
          <w:instrText xml:space="preserve"> PAGEREF _Toc82545233 \h </w:instrText>
        </w:r>
        <w:r w:rsidRPr="0095750D">
          <w:rPr>
            <w:noProof/>
            <w:webHidden/>
            <w:sz w:val="22"/>
            <w:szCs w:val="22"/>
          </w:rPr>
        </w:r>
        <w:r w:rsidRPr="0095750D">
          <w:rPr>
            <w:noProof/>
            <w:webHidden/>
            <w:sz w:val="22"/>
            <w:szCs w:val="22"/>
          </w:rPr>
          <w:fldChar w:fldCharType="separate"/>
        </w:r>
        <w:r w:rsidRPr="0095750D">
          <w:rPr>
            <w:noProof/>
            <w:webHidden/>
            <w:sz w:val="22"/>
            <w:szCs w:val="22"/>
          </w:rPr>
          <w:t>17</w:t>
        </w:r>
        <w:r w:rsidRPr="0095750D">
          <w:rPr>
            <w:noProof/>
            <w:webHidden/>
            <w:sz w:val="22"/>
            <w:szCs w:val="22"/>
          </w:rPr>
          <w:fldChar w:fldCharType="end"/>
        </w:r>
      </w:hyperlink>
    </w:p>
    <w:p w14:paraId="101D5637" w14:textId="46B5D7E6" w:rsidR="0095750D" w:rsidRPr="0095750D" w:rsidRDefault="0095750D" w:rsidP="0095750D">
      <w:pPr>
        <w:pStyle w:val="TableofFigures"/>
        <w:tabs>
          <w:tab w:val="right" w:leader="dot" w:pos="9016"/>
        </w:tabs>
        <w:spacing w:line="360" w:lineRule="auto"/>
        <w:rPr>
          <w:rFonts w:asciiTheme="minorHAnsi" w:eastAsiaTheme="minorEastAsia" w:hAnsiTheme="minorHAnsi" w:cstheme="minorBidi"/>
          <w:noProof/>
          <w:sz w:val="22"/>
          <w:szCs w:val="22"/>
          <w:lang w:eastAsia="en-IN"/>
        </w:rPr>
      </w:pPr>
      <w:hyperlink w:anchor="_Toc82545234" w:history="1">
        <w:r w:rsidRPr="0095750D">
          <w:rPr>
            <w:rStyle w:val="Hyperlink"/>
            <w:noProof/>
            <w:sz w:val="22"/>
            <w:szCs w:val="22"/>
          </w:rPr>
          <w:t>Figure 2.10 Correlation between measured IRI and actual IRI (source: Islam, 2014)</w:t>
        </w:r>
        <w:r w:rsidRPr="0095750D">
          <w:rPr>
            <w:noProof/>
            <w:webHidden/>
            <w:sz w:val="22"/>
            <w:szCs w:val="22"/>
          </w:rPr>
          <w:tab/>
        </w:r>
        <w:r w:rsidRPr="0095750D">
          <w:rPr>
            <w:noProof/>
            <w:webHidden/>
            <w:sz w:val="22"/>
            <w:szCs w:val="22"/>
          </w:rPr>
          <w:fldChar w:fldCharType="begin"/>
        </w:r>
        <w:r w:rsidRPr="0095750D">
          <w:rPr>
            <w:noProof/>
            <w:webHidden/>
            <w:sz w:val="22"/>
            <w:szCs w:val="22"/>
          </w:rPr>
          <w:instrText xml:space="preserve"> PAGEREF _Toc82545234 \h </w:instrText>
        </w:r>
        <w:r w:rsidRPr="0095750D">
          <w:rPr>
            <w:noProof/>
            <w:webHidden/>
            <w:sz w:val="22"/>
            <w:szCs w:val="22"/>
          </w:rPr>
        </w:r>
        <w:r w:rsidRPr="0095750D">
          <w:rPr>
            <w:noProof/>
            <w:webHidden/>
            <w:sz w:val="22"/>
            <w:szCs w:val="22"/>
          </w:rPr>
          <w:fldChar w:fldCharType="separate"/>
        </w:r>
        <w:r w:rsidRPr="0095750D">
          <w:rPr>
            <w:noProof/>
            <w:webHidden/>
            <w:sz w:val="22"/>
            <w:szCs w:val="22"/>
          </w:rPr>
          <w:t>19</w:t>
        </w:r>
        <w:r w:rsidRPr="0095750D">
          <w:rPr>
            <w:noProof/>
            <w:webHidden/>
            <w:sz w:val="22"/>
            <w:szCs w:val="22"/>
          </w:rPr>
          <w:fldChar w:fldCharType="end"/>
        </w:r>
      </w:hyperlink>
    </w:p>
    <w:p w14:paraId="50813693" w14:textId="0A182B1C" w:rsidR="0095750D" w:rsidRPr="0095750D" w:rsidRDefault="0095750D" w:rsidP="0095750D">
      <w:pPr>
        <w:pStyle w:val="TableofFigures"/>
        <w:tabs>
          <w:tab w:val="right" w:leader="dot" w:pos="9016"/>
        </w:tabs>
        <w:spacing w:line="360" w:lineRule="auto"/>
        <w:rPr>
          <w:rFonts w:asciiTheme="minorHAnsi" w:eastAsiaTheme="minorEastAsia" w:hAnsiTheme="minorHAnsi" w:cstheme="minorBidi"/>
          <w:noProof/>
          <w:sz w:val="22"/>
          <w:szCs w:val="22"/>
          <w:lang w:eastAsia="en-IN"/>
        </w:rPr>
      </w:pPr>
      <w:hyperlink w:anchor="_Toc82545235" w:history="1">
        <w:r w:rsidRPr="0095750D">
          <w:rPr>
            <w:rStyle w:val="Hyperlink"/>
            <w:noProof/>
            <w:sz w:val="22"/>
            <w:szCs w:val="22"/>
          </w:rPr>
          <w:t>Figure 2.11 Correlation between IRI and variance a) Samsung mobile 80kmph b) Samsung mobile 64kmph c) Sony mobile 80kmph d) Sony mobile 64kmph.  (Source: waleed et al. 2018)</w:t>
        </w:r>
        <w:r w:rsidRPr="0095750D">
          <w:rPr>
            <w:noProof/>
            <w:webHidden/>
            <w:sz w:val="22"/>
            <w:szCs w:val="22"/>
          </w:rPr>
          <w:tab/>
        </w:r>
        <w:r w:rsidRPr="0095750D">
          <w:rPr>
            <w:noProof/>
            <w:webHidden/>
            <w:sz w:val="22"/>
            <w:szCs w:val="22"/>
          </w:rPr>
          <w:fldChar w:fldCharType="begin"/>
        </w:r>
        <w:r w:rsidRPr="0095750D">
          <w:rPr>
            <w:noProof/>
            <w:webHidden/>
            <w:sz w:val="22"/>
            <w:szCs w:val="22"/>
          </w:rPr>
          <w:instrText xml:space="preserve"> PAGEREF _Toc82545235 \h </w:instrText>
        </w:r>
        <w:r w:rsidRPr="0095750D">
          <w:rPr>
            <w:noProof/>
            <w:webHidden/>
            <w:sz w:val="22"/>
            <w:szCs w:val="22"/>
          </w:rPr>
        </w:r>
        <w:r w:rsidRPr="0095750D">
          <w:rPr>
            <w:noProof/>
            <w:webHidden/>
            <w:sz w:val="22"/>
            <w:szCs w:val="22"/>
          </w:rPr>
          <w:fldChar w:fldCharType="separate"/>
        </w:r>
        <w:r w:rsidRPr="0095750D">
          <w:rPr>
            <w:noProof/>
            <w:webHidden/>
            <w:sz w:val="22"/>
            <w:szCs w:val="22"/>
          </w:rPr>
          <w:t>20</w:t>
        </w:r>
        <w:r w:rsidRPr="0095750D">
          <w:rPr>
            <w:noProof/>
            <w:webHidden/>
            <w:sz w:val="22"/>
            <w:szCs w:val="22"/>
          </w:rPr>
          <w:fldChar w:fldCharType="end"/>
        </w:r>
      </w:hyperlink>
    </w:p>
    <w:p w14:paraId="081780E5" w14:textId="772C9DCB" w:rsidR="0095750D" w:rsidRPr="0095750D" w:rsidRDefault="0095750D" w:rsidP="0095750D">
      <w:pPr>
        <w:pStyle w:val="TableofFigures"/>
        <w:tabs>
          <w:tab w:val="right" w:leader="dot" w:pos="9016"/>
        </w:tabs>
        <w:spacing w:line="360" w:lineRule="auto"/>
        <w:rPr>
          <w:rFonts w:asciiTheme="minorHAnsi" w:eastAsiaTheme="minorEastAsia" w:hAnsiTheme="minorHAnsi" w:cstheme="minorBidi"/>
          <w:noProof/>
          <w:sz w:val="22"/>
          <w:szCs w:val="22"/>
          <w:lang w:eastAsia="en-IN"/>
        </w:rPr>
      </w:pPr>
      <w:hyperlink w:anchor="_Toc82545236" w:history="1">
        <w:r w:rsidRPr="0095750D">
          <w:rPr>
            <w:rStyle w:val="Hyperlink"/>
            <w:noProof/>
            <w:sz w:val="22"/>
            <w:szCs w:val="22"/>
          </w:rPr>
          <w:t>Figure 2.12 consistency between measured IRI of Samsung J3 and Motorola G6. (source: Hossain 2021)</w:t>
        </w:r>
        <w:r w:rsidRPr="0095750D">
          <w:rPr>
            <w:noProof/>
            <w:webHidden/>
            <w:sz w:val="22"/>
            <w:szCs w:val="22"/>
          </w:rPr>
          <w:tab/>
        </w:r>
        <w:r w:rsidRPr="0095750D">
          <w:rPr>
            <w:noProof/>
            <w:webHidden/>
            <w:sz w:val="22"/>
            <w:szCs w:val="22"/>
          </w:rPr>
          <w:fldChar w:fldCharType="begin"/>
        </w:r>
        <w:r w:rsidRPr="0095750D">
          <w:rPr>
            <w:noProof/>
            <w:webHidden/>
            <w:sz w:val="22"/>
            <w:szCs w:val="22"/>
          </w:rPr>
          <w:instrText xml:space="preserve"> PAGEREF _Toc82545236 \h </w:instrText>
        </w:r>
        <w:r w:rsidRPr="0095750D">
          <w:rPr>
            <w:noProof/>
            <w:webHidden/>
            <w:sz w:val="22"/>
            <w:szCs w:val="22"/>
          </w:rPr>
        </w:r>
        <w:r w:rsidRPr="0095750D">
          <w:rPr>
            <w:noProof/>
            <w:webHidden/>
            <w:sz w:val="22"/>
            <w:szCs w:val="22"/>
          </w:rPr>
          <w:fldChar w:fldCharType="separate"/>
        </w:r>
        <w:r w:rsidRPr="0095750D">
          <w:rPr>
            <w:noProof/>
            <w:webHidden/>
            <w:sz w:val="22"/>
            <w:szCs w:val="22"/>
          </w:rPr>
          <w:t>20</w:t>
        </w:r>
        <w:r w:rsidRPr="0095750D">
          <w:rPr>
            <w:noProof/>
            <w:webHidden/>
            <w:sz w:val="22"/>
            <w:szCs w:val="22"/>
          </w:rPr>
          <w:fldChar w:fldCharType="end"/>
        </w:r>
      </w:hyperlink>
    </w:p>
    <w:p w14:paraId="0D0CDDC5" w14:textId="08B87C5B" w:rsidR="00AF2FAE" w:rsidRPr="0095750D" w:rsidRDefault="0095750D" w:rsidP="0095750D">
      <w:pPr>
        <w:spacing w:line="360" w:lineRule="auto"/>
        <w:jc w:val="left"/>
        <w:rPr>
          <w:sz w:val="22"/>
          <w:szCs w:val="22"/>
        </w:rPr>
      </w:pPr>
      <w:r w:rsidRPr="0095750D">
        <w:rPr>
          <w:sz w:val="22"/>
          <w:szCs w:val="22"/>
        </w:rPr>
        <w:fldChar w:fldCharType="end"/>
      </w:r>
    </w:p>
    <w:p w14:paraId="64D8804B" w14:textId="7DBA3BEA" w:rsidR="00F54B42" w:rsidRDefault="00F54B42">
      <w:pPr>
        <w:jc w:val="left"/>
      </w:pPr>
    </w:p>
    <w:p w14:paraId="683D7144" w14:textId="6D61EEFC" w:rsidR="00F54B42" w:rsidRDefault="00F54B42">
      <w:pPr>
        <w:jc w:val="left"/>
      </w:pPr>
      <w:r>
        <w:br w:type="page"/>
      </w:r>
    </w:p>
    <w:p w14:paraId="13B7D7E9" w14:textId="77777777" w:rsidR="00F54B42" w:rsidRPr="00AF2FAE" w:rsidRDefault="00F54B42">
      <w:pPr>
        <w:jc w:val="left"/>
      </w:pPr>
    </w:p>
    <w:p w14:paraId="52001996" w14:textId="77777777" w:rsidR="00CA7C59" w:rsidRDefault="00CA7C59" w:rsidP="00CA7C59">
      <w:pPr>
        <w:pStyle w:val="Title"/>
        <w:jc w:val="both"/>
        <w:sectPr w:rsidR="00CA7C59" w:rsidSect="00CA7C59">
          <w:footerReference w:type="default" r:id="rId11"/>
          <w:pgSz w:w="11906" w:h="16838"/>
          <w:pgMar w:top="1440" w:right="1440" w:bottom="1440" w:left="1440" w:header="708" w:footer="708" w:gutter="0"/>
          <w:pgNumType w:fmt="lowerRoman" w:start="1"/>
          <w:cols w:space="708"/>
          <w:docGrid w:linePitch="360"/>
        </w:sectPr>
      </w:pPr>
    </w:p>
    <w:p w14:paraId="3B81333D" w14:textId="4D7D10F3" w:rsidR="007B23C6" w:rsidRPr="00DF1F3B" w:rsidRDefault="004E1A0C" w:rsidP="00E002B9">
      <w:pPr>
        <w:pStyle w:val="Title"/>
      </w:pPr>
      <w:r w:rsidRPr="00DF1F3B">
        <w:lastRenderedPageBreak/>
        <w:t>Chapter 1</w:t>
      </w:r>
    </w:p>
    <w:p w14:paraId="760F4C7F" w14:textId="5DC20DEE" w:rsidR="004E1A0C" w:rsidRPr="00CC52BE" w:rsidRDefault="004E1A0C" w:rsidP="00E002B9">
      <w:pPr>
        <w:pStyle w:val="Heading1"/>
      </w:pPr>
      <w:bookmarkStart w:id="11" w:name="_Toc82525657"/>
      <w:bookmarkStart w:id="12" w:name="_Toc82525717"/>
      <w:bookmarkStart w:id="13" w:name="_Toc82545413"/>
      <w:r w:rsidRPr="00CC52BE">
        <w:t>Introduction</w:t>
      </w:r>
      <w:bookmarkEnd w:id="11"/>
      <w:bookmarkEnd w:id="12"/>
      <w:bookmarkEnd w:id="13"/>
    </w:p>
    <w:p w14:paraId="789D405E" w14:textId="77777777" w:rsidR="00DF1F3B" w:rsidRPr="00DF1F3B" w:rsidRDefault="00DF1F3B" w:rsidP="00B9175D"/>
    <w:p w14:paraId="10626092" w14:textId="2DB5D87C" w:rsidR="004E1A0C" w:rsidRPr="00DF1F3B" w:rsidRDefault="004E1A0C" w:rsidP="00B9175D">
      <w:pPr>
        <w:pStyle w:val="Heading2"/>
      </w:pPr>
      <w:bookmarkStart w:id="14" w:name="_Toc82525658"/>
      <w:bookmarkStart w:id="15" w:name="_Toc82525718"/>
      <w:bookmarkStart w:id="16" w:name="_Toc82545414"/>
      <w:r w:rsidRPr="00DF1F3B">
        <w:t>General</w:t>
      </w:r>
      <w:bookmarkEnd w:id="14"/>
      <w:bookmarkEnd w:id="15"/>
      <w:bookmarkEnd w:id="16"/>
    </w:p>
    <w:p w14:paraId="5E973B44" w14:textId="2CF7087F" w:rsidR="00157BB8" w:rsidRPr="00B9175D" w:rsidRDefault="00157BB8" w:rsidP="00B9175D">
      <w:r w:rsidRPr="00B9175D">
        <w:t>Continuously increasing rate of economic and infrastructure development in several countries like India caus</w:t>
      </w:r>
      <w:r w:rsidR="00EB6064">
        <w:t>es</w:t>
      </w:r>
      <w:r w:rsidRPr="00B9175D">
        <w:t xml:space="preserve"> increas</w:t>
      </w:r>
      <w:r w:rsidR="00EB6064">
        <w:t>e</w:t>
      </w:r>
      <w:r w:rsidRPr="00B9175D">
        <w:t xml:space="preserve"> in road traffic which </w:t>
      </w:r>
      <w:r w:rsidR="00EB6064">
        <w:t>further leads to</w:t>
      </w:r>
      <w:r w:rsidRPr="00B9175D">
        <w:t xml:space="preserve"> road devastation. </w:t>
      </w:r>
      <w:r w:rsidR="00EB6064">
        <w:t>Also, f</w:t>
      </w:r>
      <w:r w:rsidRPr="00B9175D">
        <w:t>unding for the infrastructure development is not appropriate with highly increasing maintenance demands</w:t>
      </w:r>
      <w:r w:rsidR="00EB6064">
        <w:t xml:space="preserve">, lack of which </w:t>
      </w:r>
      <w:r w:rsidRPr="00B9175D">
        <w:t xml:space="preserve">is one of the </w:t>
      </w:r>
      <w:r w:rsidR="00EB6064">
        <w:t xml:space="preserve">primary </w:t>
      </w:r>
      <w:r w:rsidRPr="00B9175D">
        <w:t>causes for large deterioration. It is</w:t>
      </w:r>
      <w:r w:rsidR="00EB6064">
        <w:t xml:space="preserve"> one of</w:t>
      </w:r>
      <w:r w:rsidRPr="00B9175D">
        <w:t xml:space="preserve"> the </w:t>
      </w:r>
      <w:r w:rsidR="00EB6064" w:rsidRPr="00B9175D">
        <w:t>reasons</w:t>
      </w:r>
      <w:r w:rsidRPr="00B9175D">
        <w:t xml:space="preserve"> to study about pavement deterioration or roughness.  </w:t>
      </w:r>
    </w:p>
    <w:p w14:paraId="03D5E89B" w14:textId="68BED386" w:rsidR="00865DB5" w:rsidRPr="00865DB5" w:rsidRDefault="002E2968" w:rsidP="00B9175D">
      <w:r w:rsidRPr="00865DB5">
        <w:t xml:space="preserve">Many of us have experienced a bumpy ride at some point, whether on a rural road or a city side street. We can say roughness is probably one of the better-understood properties of pavements, both in a qualitative way by the driver or passenger, and in a quantitative way by road engineers. Roughness simply means how bumpy or smooth a road </w:t>
      </w:r>
      <w:r w:rsidR="00EB6064">
        <w:t>can be</w:t>
      </w:r>
      <w:r w:rsidRPr="00865DB5">
        <w:t xml:space="preserve">, which is an indicator of not only how comfortable your ride </w:t>
      </w:r>
      <w:r w:rsidR="00EB6064">
        <w:t>is</w:t>
      </w:r>
      <w:r w:rsidRPr="00865DB5">
        <w:t>, but also the wear and tear on your vehicle, its fuel efficiency, and the maintenance needs of the road. Stud</w:t>
      </w:r>
      <w:r w:rsidR="00EB6064">
        <w:t>ies</w:t>
      </w:r>
      <w:r w:rsidRPr="00865DB5">
        <w:t xml:space="preserve"> ha</w:t>
      </w:r>
      <w:r w:rsidR="00EB6064">
        <w:t>ve</w:t>
      </w:r>
      <w:r w:rsidRPr="00865DB5">
        <w:t xml:space="preserve"> suggested that increase in the road roughness </w:t>
      </w:r>
      <w:r w:rsidR="00865DB5" w:rsidRPr="00865DB5">
        <w:t xml:space="preserve">increases fuel consumption. It can increase your vehicle operating cost by </w:t>
      </w:r>
      <w:r w:rsidR="00865DB5" w:rsidRPr="00F14D36">
        <w:t>4 - 5</w:t>
      </w:r>
      <w:r w:rsidR="00865DB5" w:rsidRPr="00865DB5">
        <w:t>%</w:t>
      </w:r>
      <w:r w:rsidR="00F14D36">
        <w:t xml:space="preserve"> (Islam et al. 2014)</w:t>
      </w:r>
    </w:p>
    <w:p w14:paraId="2CC83361" w14:textId="213FBAE8" w:rsidR="00865DB5" w:rsidRDefault="00865DB5" w:rsidP="00B9175D">
      <w:r>
        <w:t>International roughness index</w:t>
      </w:r>
      <w:r w:rsidR="00EB6064">
        <w:t xml:space="preserve"> (IRI)</w:t>
      </w:r>
      <w:r>
        <w:t xml:space="preserve"> is the parameter to measure road roughness. </w:t>
      </w:r>
      <w:r w:rsidRPr="00865DB5">
        <w:t>The United States National Cooperative Highway Research Program</w:t>
      </w:r>
      <w:r w:rsidR="00EB6064">
        <w:t xml:space="preserve"> (US-NCHRP)</w:t>
      </w:r>
      <w:r w:rsidRPr="00865DB5">
        <w:t> initiated a research project to help state agencies improve their use of roughness measuring equipment</w:t>
      </w:r>
      <w:r w:rsidR="005060CB">
        <w:t>.</w:t>
      </w:r>
      <w:r w:rsidRPr="00865DB5">
        <w:t> The work was continued by The World Bank</w:t>
      </w:r>
      <w:r>
        <w:rPr>
          <w:vertAlign w:val="superscript"/>
        </w:rPr>
        <w:t xml:space="preserve"> </w:t>
      </w:r>
      <w:r w:rsidRPr="00865DB5">
        <w:t>to determine how to compare or convert data obtained from different countries (mostly developing countries) involved in World Bank projects. Findings from the World Bank testing showed that most equipment in use could produce useful roughness measures on a single scale if methods were standardized. The roughness scale that was defined and tested was eventually named the International Roughness Index.</w:t>
      </w:r>
      <w:r w:rsidR="005060CB">
        <w:t xml:space="preserve"> </w:t>
      </w:r>
      <w:r w:rsidRPr="005060CB">
        <w:t>The World Bank</w:t>
      </w:r>
      <w:r w:rsidRPr="00865DB5">
        <w:t>.</w:t>
      </w:r>
      <w:r w:rsidR="005060CB" w:rsidRPr="00865DB5">
        <w:t xml:space="preserve"> </w:t>
      </w:r>
      <w:r w:rsidRPr="00865DB5">
        <w:t>The IRI is used for managing pavements, sometimes used to evaluate new construction to determine bonus/penalty payments for contractors, and to identify specific locations where repairs or improvements (e.g., grinding) are recommended. The IRI is also a key determinant of vehicle operating costs which are used to determine the economic viability of road improvement projects.</w:t>
      </w:r>
      <w:r w:rsidR="005060CB" w:rsidRPr="00865DB5">
        <w:t xml:space="preserve"> </w:t>
      </w:r>
    </w:p>
    <w:p w14:paraId="727F6027" w14:textId="37622F7D" w:rsidR="00865DB5" w:rsidRPr="00157BB8" w:rsidRDefault="005060CB" w:rsidP="00B9175D">
      <w:r w:rsidRPr="00157BB8">
        <w:t>The IRI was defined as a mathematical property of a two-dimensional road profile (a longitudinal slice of the road showing elevation as it varies with longitudinal distance along a travelled track on the road). As such, it can be calculated from profiles obtained with any valid measurement method, ranging from static rod and level surveying equipment to high-speed inertial profiling systems.</w:t>
      </w:r>
    </w:p>
    <w:p w14:paraId="340C2B2A" w14:textId="104BFF90" w:rsidR="00644D81" w:rsidRDefault="002F5777" w:rsidP="00B9175D">
      <w:r w:rsidRPr="00157BB8">
        <w:t xml:space="preserve">Pavement Management System (PMS) tool helps to allocate the budget and </w:t>
      </w:r>
      <w:r w:rsidR="00157BB8" w:rsidRPr="00157BB8">
        <w:t xml:space="preserve">available resources </w:t>
      </w:r>
      <w:r w:rsidR="00157BB8">
        <w:t>f</w:t>
      </w:r>
      <w:r w:rsidR="00157BB8" w:rsidRPr="00157BB8">
        <w:t>or the reconstruction and maintenance for pavements in many countries</w:t>
      </w:r>
      <w:r w:rsidR="00157BB8">
        <w:t xml:space="preserve"> optimally</w:t>
      </w:r>
      <w:r w:rsidR="00157BB8" w:rsidRPr="00157BB8">
        <w:t>. The international roughness index (IRI) is considered a critical pavement condition parameter along with other pavement distresses</w:t>
      </w:r>
      <w:r w:rsidR="00157BB8">
        <w:t xml:space="preserve"> like</w:t>
      </w:r>
      <w:r w:rsidR="00157BB8" w:rsidRPr="00157BB8">
        <w:t xml:space="preserve"> pavement condition index (PCI), rut depth, and pavement service</w:t>
      </w:r>
      <w:r w:rsidR="00157BB8">
        <w:t xml:space="preserve"> </w:t>
      </w:r>
      <w:r w:rsidR="00157BB8" w:rsidRPr="00157BB8">
        <w:t>ability index (PSI).</w:t>
      </w:r>
    </w:p>
    <w:p w14:paraId="4E97F61A" w14:textId="4DE854FB" w:rsidR="007B27EE" w:rsidRDefault="007B27EE" w:rsidP="00B9175D"/>
    <w:p w14:paraId="65110F40" w14:textId="77777777" w:rsidR="00CA7C59" w:rsidRDefault="00CA7C59" w:rsidP="00B9175D"/>
    <w:p w14:paraId="5000733C" w14:textId="15F03FA1" w:rsidR="00642D3B" w:rsidRDefault="00642D3B" w:rsidP="00B9175D">
      <w:pPr>
        <w:pStyle w:val="Heading2"/>
      </w:pPr>
      <w:bookmarkStart w:id="17" w:name="_Toc82525659"/>
      <w:bookmarkStart w:id="18" w:name="_Toc82525719"/>
      <w:bookmarkStart w:id="19" w:name="_Toc82545415"/>
      <w:r>
        <w:t>Pavement Management system</w:t>
      </w:r>
      <w:bookmarkEnd w:id="17"/>
      <w:bookmarkEnd w:id="18"/>
      <w:bookmarkEnd w:id="19"/>
    </w:p>
    <w:p w14:paraId="043D4A10" w14:textId="1AD45425" w:rsidR="00642D3B" w:rsidRDefault="00642D3B" w:rsidP="00B9175D">
      <w:r>
        <w:t xml:space="preserve">A pavement management system (PMS) is a planning tool used to </w:t>
      </w:r>
      <w:r w:rsidR="00772C4D">
        <w:t xml:space="preserve">make </w:t>
      </w:r>
      <w:r>
        <w:t>pavement management decisions. PMS software programs</w:t>
      </w:r>
      <w:r w:rsidR="00772C4D">
        <w:t xml:space="preserve"> predict</w:t>
      </w:r>
      <w:r>
        <w:t xml:space="preserve"> future pavement deterioration due to traffic and weather, and recommend maintenance and repairs to the road's pavement based on the type and age of the pavement and various measures of existing pavement quality. Measurements can be made by persons on the ground, visually from a moving vehicle, or using automated sensors mounted to a vehicle. PMS software often helps the user create composite pavement quality rankings based on pavement quality measures on roads or road sections. Recommendations are usually biased towards</w:t>
      </w:r>
      <w:r w:rsidR="00772C4D">
        <w:t xml:space="preserve"> predictive maintenance</w:t>
      </w:r>
      <w:r>
        <w:t>, rather than allowing a road to deteriorate until it needs more extensive reconstruction.</w:t>
      </w:r>
    </w:p>
    <w:p w14:paraId="3E4EE76F" w14:textId="77777777" w:rsidR="00642D3B" w:rsidRDefault="00642D3B" w:rsidP="00B9175D">
      <w:pPr>
        <w:pStyle w:val="ListParagraph"/>
        <w:numPr>
          <w:ilvl w:val="0"/>
          <w:numId w:val="40"/>
        </w:numPr>
      </w:pPr>
      <w:r>
        <w:t>Typical tasks performed by pavement management systems include:</w:t>
      </w:r>
    </w:p>
    <w:p w14:paraId="741159D3" w14:textId="77777777" w:rsidR="00642D3B" w:rsidRDefault="00642D3B" w:rsidP="00B9175D">
      <w:pPr>
        <w:pStyle w:val="ListParagraph"/>
        <w:numPr>
          <w:ilvl w:val="0"/>
          <w:numId w:val="40"/>
        </w:numPr>
      </w:pPr>
      <w:r>
        <w:t>Inventory pavement conditions, identifying good, fair and poor pavements.</w:t>
      </w:r>
    </w:p>
    <w:p w14:paraId="58AFDEF3" w14:textId="77777777" w:rsidR="00642D3B" w:rsidRDefault="00642D3B" w:rsidP="00B9175D">
      <w:pPr>
        <w:pStyle w:val="ListParagraph"/>
        <w:numPr>
          <w:ilvl w:val="0"/>
          <w:numId w:val="40"/>
        </w:numPr>
      </w:pPr>
      <w:r>
        <w:t>Assign importance ratings for road segments, based on traffic volumes, road functional class, and community demand.</w:t>
      </w:r>
    </w:p>
    <w:p w14:paraId="6E08EE4F" w14:textId="5E604A3D" w:rsidR="00642D3B" w:rsidRDefault="00642D3B" w:rsidP="00B9175D">
      <w:pPr>
        <w:pStyle w:val="ListParagraph"/>
        <w:numPr>
          <w:ilvl w:val="0"/>
          <w:numId w:val="40"/>
        </w:numPr>
      </w:pPr>
      <w:r>
        <w:t>Schedule maintenance of good roads to keep them in good condition.</w:t>
      </w:r>
      <w:r w:rsidR="00772C4D">
        <w:t xml:space="preserve"> </w:t>
      </w:r>
    </w:p>
    <w:p w14:paraId="67AB4B53" w14:textId="2701AE26" w:rsidR="00642D3B" w:rsidRDefault="00642D3B" w:rsidP="00B9175D">
      <w:pPr>
        <w:pStyle w:val="ListParagraph"/>
        <w:numPr>
          <w:ilvl w:val="0"/>
          <w:numId w:val="40"/>
        </w:numPr>
      </w:pPr>
      <w:r>
        <w:t>Schedule repairs of poor and fair pavements as remaining available funding allows.</w:t>
      </w:r>
      <w:r w:rsidR="00772C4D">
        <w:t xml:space="preserve"> </w:t>
      </w:r>
    </w:p>
    <w:p w14:paraId="256DDB28" w14:textId="483E80E9" w:rsidR="00772C4D" w:rsidRPr="00642D3B" w:rsidRDefault="00642D3B" w:rsidP="00B9175D">
      <w:r>
        <w:t>Research has shown that it is far less expensive to keep a road in good condition than it is to repair it once it has deteriorated. This is why pavement management systems place the priority on preventive maintenance of roads in good condition, rather than reconstructing roads in poor condition.</w:t>
      </w:r>
    </w:p>
    <w:p w14:paraId="06E1E4D6" w14:textId="75B25191" w:rsidR="00865DB5" w:rsidRPr="00DF1F3B" w:rsidRDefault="00157BB8" w:rsidP="00B9175D">
      <w:pPr>
        <w:pStyle w:val="Heading2"/>
      </w:pPr>
      <w:bookmarkStart w:id="20" w:name="_Toc82525660"/>
      <w:bookmarkStart w:id="21" w:name="_Toc82525720"/>
      <w:bookmarkStart w:id="22" w:name="_Toc82545416"/>
      <w:r w:rsidRPr="00DF1F3B">
        <w:t>International Roughness Index</w:t>
      </w:r>
      <w:r w:rsidR="00F84100" w:rsidRPr="00DF1F3B">
        <w:t>.</w:t>
      </w:r>
      <w:bookmarkEnd w:id="20"/>
      <w:bookmarkEnd w:id="21"/>
      <w:bookmarkEnd w:id="22"/>
    </w:p>
    <w:p w14:paraId="140B4704" w14:textId="1A9139C4" w:rsidR="00157BB8" w:rsidRDefault="00FB66F4" w:rsidP="00B9175D">
      <w:r w:rsidRPr="00FB66F4">
        <w:t>In order to address specifics of roughness measurement, or issues of accuracy, it is first necessary to define the roughness scale. In the interest of encouraging use of a common roughness measure in all significant projects throughout the world, an International Roughness Index (IRI) has been selected. The IRI is so-named because it was a product of the International Road Roughness Experiment (IRRE), conducted by research teams from Brazil, England, France, the United States, and Belgium for the purpose of identifying such an index.</w:t>
      </w:r>
      <w:r>
        <w:t xml:space="preserve"> IRRE was held in </w:t>
      </w:r>
      <w:proofErr w:type="spellStart"/>
      <w:r w:rsidR="00BD1CD1">
        <w:t>Brazilia</w:t>
      </w:r>
      <w:proofErr w:type="spellEnd"/>
      <w:r>
        <w:t xml:space="preserve"> in Brazil under controlled measurement of different road surfaces under different road conditions using and various roughness measurement devices. The roughness scale selected as a IRI was best suitable for criteria of </w:t>
      </w:r>
      <w:r w:rsidRPr="00FB66F4">
        <w:t xml:space="preserve">being </w:t>
      </w:r>
      <w:r>
        <w:t>relevant</w:t>
      </w:r>
      <w:r w:rsidRPr="00FB66F4">
        <w:t xml:space="preserve">, transportable, and </w:t>
      </w:r>
      <w:r>
        <w:t>time-stable</w:t>
      </w:r>
      <w:r w:rsidRPr="00FB66F4">
        <w:t xml:space="preserve">, while also </w:t>
      </w:r>
      <w:r>
        <w:t xml:space="preserve">easily used by practitioners. </w:t>
      </w:r>
    </w:p>
    <w:p w14:paraId="097DC4A7" w14:textId="446D6C93" w:rsidR="00D9363F" w:rsidRDefault="00A12A43" w:rsidP="00B9175D">
      <w:r w:rsidRPr="00A12A43">
        <w:t>The IRI is a standardized roughness measurement related to those obtained by response-type road roughness measurement systems (RTRRMS), with recommended units: meters per kilometre (m/km</w:t>
      </w:r>
      <w:r>
        <w:t xml:space="preserve">). The measure called by RTRRMS is also called by Average Rectified Slope (ARS) which is measure of average accumulated suspension motion of a vehicle divided by the distance travelled by the vehicle during the test. Reference RTRRMS used for the computation of IRI is a mathematical model in place of mechanical model and this model applied to road profile. The computational mathematical model is called as a quarter-car simulation (QCS) because it represents a RTRRMS having a single wheel. The measure is obtained from the simulation is called reference ARS. ARS is speed dependent </w:t>
      </w:r>
      <w:r w:rsidR="00D9363F">
        <w:t xml:space="preserve">therefore a standard speed of 80kmph is specified in IRI definition. The IRI is directly related to the </w:t>
      </w:r>
      <w:r w:rsidR="00D9363F">
        <w:lastRenderedPageBreak/>
        <w:t xml:space="preserve">opinions about road roughness. </w:t>
      </w:r>
      <w:r w:rsidR="00D9363F" w:rsidRPr="00D9363F">
        <w:rPr>
          <w:highlight w:val="yellow"/>
        </w:rPr>
        <w:t>Figure</w:t>
      </w:r>
      <w:r w:rsidR="005E315F">
        <w:t xml:space="preserve"> 1.1</w:t>
      </w:r>
      <w:r w:rsidR="00D9363F">
        <w:t xml:space="preserve"> shows the range of IRI on different types of roads.</w:t>
      </w:r>
    </w:p>
    <w:p w14:paraId="1F7E4FC3" w14:textId="77777777" w:rsidR="005E315F" w:rsidRDefault="00D9363F" w:rsidP="005E315F">
      <w:pPr>
        <w:keepNext/>
      </w:pPr>
      <w:r w:rsidRPr="00D9363F">
        <w:rPr>
          <w:noProof/>
        </w:rPr>
        <w:drawing>
          <wp:inline distT="0" distB="0" distL="0" distR="0" wp14:anchorId="5E598C17" wp14:editId="489353CE">
            <wp:extent cx="5731510" cy="43630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63085"/>
                    </a:xfrm>
                    <a:prstGeom prst="rect">
                      <a:avLst/>
                    </a:prstGeom>
                  </pic:spPr>
                </pic:pic>
              </a:graphicData>
            </a:graphic>
          </wp:inline>
        </w:drawing>
      </w:r>
    </w:p>
    <w:p w14:paraId="511F8598" w14:textId="1EAD248B" w:rsidR="00A5015A" w:rsidRPr="005E315F" w:rsidRDefault="005E315F" w:rsidP="007B27EE">
      <w:pPr>
        <w:pStyle w:val="Caption"/>
      </w:pPr>
      <w:bookmarkStart w:id="23" w:name="_Toc82545224"/>
      <w:r w:rsidRPr="005E315F">
        <w:t xml:space="preserve">Figure </w:t>
      </w:r>
      <w:r w:rsidR="00F54B42">
        <w:fldChar w:fldCharType="begin"/>
      </w:r>
      <w:r w:rsidR="00F54B42">
        <w:instrText xml:space="preserve"> STYLEREF 1 \s </w:instrText>
      </w:r>
      <w:r w:rsidR="00F54B42">
        <w:fldChar w:fldCharType="separate"/>
      </w:r>
      <w:r w:rsidR="00F54B42">
        <w:rPr>
          <w:noProof/>
        </w:rPr>
        <w:t>1</w:t>
      </w:r>
      <w:r w:rsidR="00F54B42">
        <w:fldChar w:fldCharType="end"/>
      </w:r>
      <w:r w:rsidR="00F54B42">
        <w:t>.</w:t>
      </w:r>
      <w:r w:rsidR="00F54B42">
        <w:fldChar w:fldCharType="begin"/>
      </w:r>
      <w:r w:rsidR="00F54B42">
        <w:instrText xml:space="preserve"> SEQ Figure \* ARABIC \s 1 </w:instrText>
      </w:r>
      <w:r w:rsidR="00F54B42">
        <w:fldChar w:fldCharType="separate"/>
      </w:r>
      <w:r w:rsidR="00F54B42">
        <w:rPr>
          <w:noProof/>
        </w:rPr>
        <w:t>1</w:t>
      </w:r>
      <w:r w:rsidR="00F54B42">
        <w:fldChar w:fldCharType="end"/>
      </w:r>
      <w:r>
        <w:t>.1</w:t>
      </w:r>
      <w:r w:rsidRPr="005E315F">
        <w:t>:</w:t>
      </w:r>
      <w:r>
        <w:t xml:space="preserve"> </w:t>
      </w:r>
      <w:r w:rsidRPr="005E315F">
        <w:t>Range of IRI on different types of roads.</w:t>
      </w:r>
      <w:r w:rsidR="008A74EA">
        <w:t xml:space="preserve"> (</w:t>
      </w:r>
      <w:r w:rsidR="00A27C57">
        <w:t>Source</w:t>
      </w:r>
      <w:r w:rsidR="008A74EA">
        <w:t>: IRC SP 16 2019)</w:t>
      </w:r>
      <w:bookmarkEnd w:id="23"/>
    </w:p>
    <w:p w14:paraId="29B9B63F" w14:textId="26595927" w:rsidR="00A5015A" w:rsidRPr="00DF1F3B" w:rsidRDefault="00FE206B" w:rsidP="00B9175D">
      <w:pPr>
        <w:pStyle w:val="Heading2"/>
      </w:pPr>
      <w:bookmarkStart w:id="24" w:name="_Toc82525661"/>
      <w:bookmarkStart w:id="25" w:name="_Toc82525721"/>
      <w:bookmarkStart w:id="26" w:name="_Toc82545417"/>
      <w:r w:rsidRPr="00DF1F3B">
        <w:t>Problem statemen</w:t>
      </w:r>
      <w:r w:rsidR="00FB301D" w:rsidRPr="00DF1F3B">
        <w:t>t</w:t>
      </w:r>
      <w:bookmarkEnd w:id="24"/>
      <w:bookmarkEnd w:id="25"/>
      <w:bookmarkEnd w:id="26"/>
    </w:p>
    <w:p w14:paraId="4CBE067B" w14:textId="06DA999D" w:rsidR="00FB301D" w:rsidRDefault="00831B50" w:rsidP="00B9175D">
      <w:r>
        <w:t xml:space="preserve">A high level of profile variation </w:t>
      </w:r>
      <w:r w:rsidR="00FB301D">
        <w:t>can increase vehicle operating cost by 4%-6%</w:t>
      </w:r>
      <w:r>
        <w:t xml:space="preserve">. Increasing population </w:t>
      </w:r>
      <w:r w:rsidR="00A27C57">
        <w:t>requires greater vehicular needs</w:t>
      </w:r>
      <w:r>
        <w:t xml:space="preserve"> and therefore </w:t>
      </w:r>
      <w:r w:rsidR="00A27C57">
        <w:t>i</w:t>
      </w:r>
      <w:r>
        <w:t xml:space="preserve">t is </w:t>
      </w:r>
      <w:r w:rsidR="00A27C57">
        <w:t>necessary</w:t>
      </w:r>
      <w:r>
        <w:t xml:space="preserve"> to talk about maintenance of pavements and</w:t>
      </w:r>
      <w:r w:rsidR="00193EB6">
        <w:t xml:space="preserve"> the</w:t>
      </w:r>
      <w:r>
        <w:t xml:space="preserve"> economic losses due to road roughness. </w:t>
      </w:r>
    </w:p>
    <w:p w14:paraId="507D83A7" w14:textId="106A2569" w:rsidR="00831B50" w:rsidRDefault="00831B50" w:rsidP="00B9175D">
      <w:r>
        <w:t>According to US federation</w:t>
      </w:r>
      <w:r w:rsidR="00BE5542">
        <w:t>,</w:t>
      </w:r>
      <w:r>
        <w:t xml:space="preserve"> each state needs to have his own PMS system. PMS help to allocate available resources for maintenance optimally. IRI is consider as very critical parameter for calculation of PMS. </w:t>
      </w:r>
    </w:p>
    <w:p w14:paraId="27DF3086" w14:textId="442307DC" w:rsidR="001D2F01" w:rsidRDefault="00D5296A" w:rsidP="00B9175D">
      <w:r>
        <w:t>O</w:t>
      </w:r>
      <w:r w:rsidR="001315E3">
        <w:t xml:space="preserve">ne study reported pavement profile data collection and analysis involve agency costs in the range of $2.23 to $10.00 per mile with an average cost of $6.12 per mile (Islam 2014). </w:t>
      </w:r>
      <w:r w:rsidR="008F67E5">
        <w:t xml:space="preserve">In US, the cost of measuring IRI varies in the range of $1.40– $6.20 per kilometre </w:t>
      </w:r>
      <w:r w:rsidR="008F67E5" w:rsidRPr="008F67E5">
        <w:rPr>
          <w:highlight w:val="yellow"/>
        </w:rPr>
        <w:t>(McGhee 2004)</w:t>
      </w:r>
      <w:r w:rsidR="008F67E5">
        <w:t xml:space="preserve"> and in some areas like Wyoming, the cost of collecting roughness and video logs of pavement sections is around $31 per kilometre. However, many are relying on the IRI for the maintenance and reconstruction of the pavements. </w:t>
      </w:r>
    </w:p>
    <w:p w14:paraId="2C9CF9E0" w14:textId="0EBA3DD4" w:rsidR="0032138C" w:rsidRDefault="00D5296A" w:rsidP="00B9175D">
      <w:r>
        <w:t>On the other hand, m</w:t>
      </w:r>
      <w:r w:rsidR="008F67E5">
        <w:t xml:space="preserve">ethods </w:t>
      </w:r>
      <w:r w:rsidR="0034080E">
        <w:t>which are used for determining IRI are</w:t>
      </w:r>
      <w:r w:rsidR="008F67E5">
        <w:t xml:space="preserve"> either time consuming or </w:t>
      </w:r>
      <w:r>
        <w:t>expensive. T</w:t>
      </w:r>
      <w:r w:rsidR="008F67E5">
        <w:t>herefore</w:t>
      </w:r>
      <w:r>
        <w:t>,</w:t>
      </w:r>
      <w:r w:rsidR="008F67E5">
        <w:t xml:space="preserve"> it is necessary to study about different methods which </w:t>
      </w:r>
      <w:r w:rsidR="0058361F">
        <w:t>consume less</w:t>
      </w:r>
      <w:r w:rsidR="008F67E5">
        <w:t xml:space="preserve"> time and c</w:t>
      </w:r>
      <w:r w:rsidR="0058361F">
        <w:t>ost</w:t>
      </w:r>
      <w:r w:rsidR="008F67E5">
        <w:t xml:space="preserve">. </w:t>
      </w:r>
      <w:r w:rsidR="005E315F">
        <w:t>I</w:t>
      </w:r>
      <w:r w:rsidR="0058361F">
        <w:t>nertial Profiler</w:t>
      </w:r>
      <w:r w:rsidR="008F67E5">
        <w:t xml:space="preserve"> is one type of </w:t>
      </w:r>
      <w:r w:rsidR="005E315F">
        <w:t>high speed profilometer</w:t>
      </w:r>
      <w:r w:rsidR="008F67E5">
        <w:t xml:space="preserve"> based roughness </w:t>
      </w:r>
      <w:r w:rsidR="008F67E5">
        <w:lastRenderedPageBreak/>
        <w:t xml:space="preserve">measuring instruments </w:t>
      </w:r>
      <w:r>
        <w:t xml:space="preserve">which is </w:t>
      </w:r>
      <w:r w:rsidR="008F67E5">
        <w:t>used to calculate IRI at higher speed</w:t>
      </w:r>
      <w:r>
        <w:t>s</w:t>
      </w:r>
      <w:r w:rsidR="008F67E5">
        <w:t xml:space="preserve">. Inertial Profiler </w:t>
      </w:r>
      <w:r w:rsidR="00FF54B0">
        <w:t>finds road profile using laser and vertical acceleration</w:t>
      </w:r>
      <w:r w:rsidR="005E315F">
        <w:t xml:space="preserve"> and convert</w:t>
      </w:r>
      <w:r>
        <w:t>s</w:t>
      </w:r>
      <w:r w:rsidR="005E315F">
        <w:t xml:space="preserve"> it to IRI. </w:t>
      </w:r>
      <w:r>
        <w:t>A main drawback of the inertial profiler is that its o</w:t>
      </w:r>
      <w:r w:rsidR="005E315F">
        <w:t>perating and maintenance cost</w:t>
      </w:r>
      <w:r>
        <w:t>s</w:t>
      </w:r>
      <w:r w:rsidR="005E315F">
        <w:t xml:space="preserve"> </w:t>
      </w:r>
      <w:r>
        <w:t>are</w:t>
      </w:r>
      <w:r w:rsidR="005E315F">
        <w:t xml:space="preserve"> very high.  </w:t>
      </w:r>
    </w:p>
    <w:p w14:paraId="6E272F5C" w14:textId="14198FAD" w:rsidR="00FF54B0" w:rsidRDefault="00FF54B0" w:rsidP="00B9175D">
      <w:r>
        <w:t xml:space="preserve">The use of smartphones appears to be an appealing approach for reducing the cost of measuring roads roughness. These smartphones are equipped with many useful sensors such as gyroscopes, global positioning system (GPS), and three-dimensional (3D), or three-axis, accelerometers. But the calibration and validation of roughness data using smartphone is under investigation. In this study ability and consistency of smartphones data to calculate the IRI has been investigated. </w:t>
      </w:r>
    </w:p>
    <w:p w14:paraId="7366B4A7" w14:textId="39B6CD85" w:rsidR="00A5015A" w:rsidRPr="00DF1F3B" w:rsidRDefault="00FA19C2" w:rsidP="00B9175D">
      <w:pPr>
        <w:pStyle w:val="Heading2"/>
      </w:pPr>
      <w:bookmarkStart w:id="27" w:name="_Toc82525662"/>
      <w:bookmarkStart w:id="28" w:name="_Toc82525722"/>
      <w:bookmarkStart w:id="29" w:name="_Toc82545418"/>
      <w:r w:rsidRPr="00DF1F3B">
        <w:t>Objective and scope</w:t>
      </w:r>
      <w:bookmarkEnd w:id="27"/>
      <w:bookmarkEnd w:id="28"/>
      <w:bookmarkEnd w:id="29"/>
    </w:p>
    <w:p w14:paraId="34F730F9" w14:textId="773A9311" w:rsidR="00FA19C2" w:rsidRDefault="00FA19C2" w:rsidP="00B9175D">
      <w:r>
        <w:t>The present research was focused on calibration and validation of roughness data using smartphone application. The broad objectives of the research are:</w:t>
      </w:r>
    </w:p>
    <w:p w14:paraId="1D28F3C1" w14:textId="2BF0CDBC" w:rsidR="00FA19C2" w:rsidRDefault="00FA19C2" w:rsidP="00B9175D">
      <w:pPr>
        <w:pStyle w:val="ListParagraph"/>
        <w:numPr>
          <w:ilvl w:val="0"/>
          <w:numId w:val="3"/>
        </w:numPr>
      </w:pPr>
      <w:r>
        <w:t xml:space="preserve">Calculate of the IRI using smartphone application. </w:t>
      </w:r>
    </w:p>
    <w:p w14:paraId="3E85F583" w14:textId="4F41EDD2" w:rsidR="00FA19C2" w:rsidRDefault="00FA19C2" w:rsidP="00B9175D">
      <w:pPr>
        <w:pStyle w:val="ListParagraph"/>
        <w:numPr>
          <w:ilvl w:val="0"/>
          <w:numId w:val="3"/>
        </w:numPr>
      </w:pPr>
      <w:r>
        <w:t>Effect of tire pressure on road roughness in RTRRMS methods.</w:t>
      </w:r>
    </w:p>
    <w:p w14:paraId="2F4D5FE4" w14:textId="71A37334" w:rsidR="00FA19C2" w:rsidRDefault="00FA19C2" w:rsidP="00B9175D">
      <w:pPr>
        <w:pStyle w:val="ListParagraph"/>
        <w:numPr>
          <w:ilvl w:val="0"/>
          <w:numId w:val="3"/>
        </w:numPr>
      </w:pPr>
      <w:r>
        <w:t>Estimating best position to place smartphone.</w:t>
      </w:r>
    </w:p>
    <w:p w14:paraId="2687940B" w14:textId="4AD7D13E" w:rsidR="00FA19C2" w:rsidRDefault="00FA19C2" w:rsidP="00B9175D">
      <w:pPr>
        <w:pStyle w:val="ListParagraph"/>
        <w:numPr>
          <w:ilvl w:val="0"/>
          <w:numId w:val="3"/>
        </w:numPr>
      </w:pPr>
      <w:r>
        <w:t xml:space="preserve">Validation of smartphone for different pavement materials. </w:t>
      </w:r>
    </w:p>
    <w:p w14:paraId="5483103D" w14:textId="4456065A" w:rsidR="00FA19C2" w:rsidRDefault="004B4243" w:rsidP="00B9175D">
      <w:r>
        <w:t xml:space="preserve">To accomplish the research objective, the scope of research was established which included </w:t>
      </w:r>
    </w:p>
    <w:p w14:paraId="333E85E2" w14:textId="34999A57" w:rsidR="004B4243" w:rsidRDefault="004B4243" w:rsidP="00B9175D">
      <w:pPr>
        <w:pStyle w:val="ListParagraph"/>
        <w:numPr>
          <w:ilvl w:val="0"/>
          <w:numId w:val="4"/>
        </w:numPr>
      </w:pPr>
      <w:r>
        <w:t xml:space="preserve">Selection of stretch of pavement as study area. </w:t>
      </w:r>
    </w:p>
    <w:p w14:paraId="26D44C4B" w14:textId="7CC6B3A5" w:rsidR="004B4243" w:rsidRDefault="00D41EDE" w:rsidP="00B9175D">
      <w:pPr>
        <w:pStyle w:val="ListParagraph"/>
        <w:numPr>
          <w:ilvl w:val="0"/>
          <w:numId w:val="4"/>
        </w:numPr>
      </w:pPr>
      <w:r>
        <w:t>Data collection</w:t>
      </w:r>
      <w:r w:rsidR="004B4243">
        <w:t xml:space="preserve"> using class 1 method. </w:t>
      </w:r>
    </w:p>
    <w:p w14:paraId="7D922C9B" w14:textId="263218A4" w:rsidR="00D41EDE" w:rsidRDefault="00D41EDE" w:rsidP="00B9175D">
      <w:pPr>
        <w:pStyle w:val="ListParagraph"/>
        <w:numPr>
          <w:ilvl w:val="0"/>
          <w:numId w:val="4"/>
        </w:numPr>
      </w:pPr>
      <w:r>
        <w:t xml:space="preserve">Data collection using roughometer and smartphone. </w:t>
      </w:r>
    </w:p>
    <w:p w14:paraId="39188EB6" w14:textId="406F70B7" w:rsidR="004B4243" w:rsidRDefault="004B4243" w:rsidP="00B9175D">
      <w:pPr>
        <w:pStyle w:val="ListParagraph"/>
        <w:numPr>
          <w:ilvl w:val="0"/>
          <w:numId w:val="4"/>
        </w:numPr>
      </w:pPr>
      <w:r>
        <w:t xml:space="preserve">Calibration of roughometer. </w:t>
      </w:r>
    </w:p>
    <w:p w14:paraId="17316FA6" w14:textId="0C8857D4" w:rsidR="00D41EDE" w:rsidRDefault="004B4243" w:rsidP="00B9175D">
      <w:pPr>
        <w:pStyle w:val="ListParagraph"/>
        <w:numPr>
          <w:ilvl w:val="0"/>
          <w:numId w:val="4"/>
        </w:numPr>
      </w:pPr>
      <w:r>
        <w:t xml:space="preserve">Calculation of IRI using roughometer. </w:t>
      </w:r>
    </w:p>
    <w:p w14:paraId="319CBC79" w14:textId="5F73F422" w:rsidR="004B4243" w:rsidRDefault="004B4243" w:rsidP="00B9175D">
      <w:pPr>
        <w:pStyle w:val="ListParagraph"/>
        <w:numPr>
          <w:ilvl w:val="0"/>
          <w:numId w:val="4"/>
        </w:numPr>
      </w:pPr>
      <w:r>
        <w:t>Determining profile of the road using smartphone.</w:t>
      </w:r>
    </w:p>
    <w:p w14:paraId="7E69B67B" w14:textId="260C18B6" w:rsidR="004B4243" w:rsidRDefault="004B4243" w:rsidP="00B9175D">
      <w:pPr>
        <w:pStyle w:val="ListParagraph"/>
        <w:numPr>
          <w:ilvl w:val="0"/>
          <w:numId w:val="4"/>
        </w:numPr>
      </w:pPr>
      <w:r>
        <w:t xml:space="preserve">Determining IRI using smartphone. </w:t>
      </w:r>
    </w:p>
    <w:p w14:paraId="391CC586" w14:textId="11DA93E7" w:rsidR="004B4243" w:rsidRDefault="004B4243" w:rsidP="00B9175D">
      <w:pPr>
        <w:pStyle w:val="ListParagraph"/>
        <w:numPr>
          <w:ilvl w:val="0"/>
          <w:numId w:val="4"/>
        </w:numPr>
      </w:pPr>
      <w:r>
        <w:t xml:space="preserve">Calibration and validation of roughness data. </w:t>
      </w:r>
    </w:p>
    <w:p w14:paraId="0968BA1F" w14:textId="4E8ABD53" w:rsidR="004B4243" w:rsidRDefault="004B4243" w:rsidP="00B9175D">
      <w:pPr>
        <w:pStyle w:val="ListParagraph"/>
        <w:numPr>
          <w:ilvl w:val="0"/>
          <w:numId w:val="4"/>
        </w:numPr>
      </w:pPr>
      <w:r>
        <w:t xml:space="preserve">Effect of tire pressure. </w:t>
      </w:r>
    </w:p>
    <w:p w14:paraId="7C3740E1" w14:textId="41473048" w:rsidR="004B4243" w:rsidRDefault="004B4243" w:rsidP="00B9175D">
      <w:pPr>
        <w:pStyle w:val="ListParagraph"/>
        <w:numPr>
          <w:ilvl w:val="0"/>
          <w:numId w:val="4"/>
        </w:numPr>
      </w:pPr>
      <w:r>
        <w:t xml:space="preserve">Effect of smartphone positioning. </w:t>
      </w:r>
    </w:p>
    <w:p w14:paraId="0E393774" w14:textId="6D8D06F4" w:rsidR="0034080E" w:rsidRDefault="004B4243" w:rsidP="00B9175D">
      <w:pPr>
        <w:pStyle w:val="ListParagraph"/>
        <w:numPr>
          <w:ilvl w:val="0"/>
          <w:numId w:val="4"/>
        </w:numPr>
      </w:pPr>
      <w:r>
        <w:t xml:space="preserve"> Effect of smartphone type.</w:t>
      </w:r>
    </w:p>
    <w:p w14:paraId="56509FD2" w14:textId="261B1831" w:rsidR="00D47746" w:rsidRDefault="00D47746" w:rsidP="00D47746"/>
    <w:p w14:paraId="787BE750" w14:textId="5B121563" w:rsidR="00D47746" w:rsidRDefault="00D47746" w:rsidP="00D47746"/>
    <w:p w14:paraId="5FCB5F0A" w14:textId="40B44626" w:rsidR="00D47746" w:rsidRDefault="00D47746" w:rsidP="00D47746"/>
    <w:p w14:paraId="5EF400FC" w14:textId="0E2FB7B3" w:rsidR="00D47746" w:rsidRDefault="00D47746" w:rsidP="00D47746"/>
    <w:p w14:paraId="57A6F391" w14:textId="697DC567" w:rsidR="00D47746" w:rsidRDefault="00D47746" w:rsidP="00D47746"/>
    <w:p w14:paraId="190AF589" w14:textId="7ACF18B1" w:rsidR="00D47746" w:rsidRDefault="00D47746" w:rsidP="00D47746"/>
    <w:p w14:paraId="75F346E4" w14:textId="1CC19C98" w:rsidR="00D47746" w:rsidRDefault="00D47746" w:rsidP="00D47746"/>
    <w:p w14:paraId="4AA13096" w14:textId="219D67D8" w:rsidR="00D47746" w:rsidRDefault="00D47746" w:rsidP="00D47746"/>
    <w:p w14:paraId="2EA590BA" w14:textId="432E71DB" w:rsidR="00D47746" w:rsidRDefault="00D47746" w:rsidP="00D47746"/>
    <w:p w14:paraId="64A3EB54" w14:textId="77777777" w:rsidR="00D47746" w:rsidRDefault="00D47746" w:rsidP="00D47746"/>
    <w:p w14:paraId="632C14EE" w14:textId="525E7C7B" w:rsidR="00351FD6" w:rsidRPr="00351FD6" w:rsidRDefault="004B4243" w:rsidP="00B9175D">
      <w:pPr>
        <w:pStyle w:val="Heading2"/>
      </w:pPr>
      <w:bookmarkStart w:id="30" w:name="_Toc82525663"/>
      <w:bookmarkStart w:id="31" w:name="_Toc82525723"/>
      <w:bookmarkStart w:id="32" w:name="_Toc82545419"/>
      <w:r w:rsidRPr="00DF1F3B">
        <w:lastRenderedPageBreak/>
        <w:t>Methodolog</w:t>
      </w:r>
      <w:bookmarkEnd w:id="30"/>
      <w:bookmarkEnd w:id="31"/>
      <w:r w:rsidR="008A74EA">
        <w:t>y</w:t>
      </w:r>
      <w:bookmarkEnd w:id="32"/>
    </w:p>
    <w:p w14:paraId="266CB7F3" w14:textId="6DFDFB3B" w:rsidR="00BD1CD1" w:rsidRDefault="00D47746" w:rsidP="00B9175D">
      <w:r>
        <w:rPr>
          <w:noProof/>
        </w:rPr>
        <w:drawing>
          <wp:inline distT="0" distB="0" distL="0" distR="0" wp14:anchorId="4E4659FE" wp14:editId="08480581">
            <wp:extent cx="5334000" cy="82973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6136" cy="8300656"/>
                    </a:xfrm>
                    <a:prstGeom prst="rect">
                      <a:avLst/>
                    </a:prstGeom>
                    <a:noFill/>
                    <a:ln>
                      <a:noFill/>
                    </a:ln>
                  </pic:spPr>
                </pic:pic>
              </a:graphicData>
            </a:graphic>
          </wp:inline>
        </w:drawing>
      </w:r>
    </w:p>
    <w:p w14:paraId="30A67BD5" w14:textId="77777777" w:rsidR="00BD1CD1" w:rsidRDefault="00BD1CD1" w:rsidP="00B9175D"/>
    <w:p w14:paraId="0B14CA2F" w14:textId="54FD2211" w:rsidR="0034080E" w:rsidRPr="00CC52BE" w:rsidRDefault="0034080E" w:rsidP="00E002B9">
      <w:pPr>
        <w:pStyle w:val="Title"/>
      </w:pPr>
      <w:r w:rsidRPr="00CC52BE">
        <w:t>Chapter 2</w:t>
      </w:r>
    </w:p>
    <w:p w14:paraId="17B212BB" w14:textId="0359D4BA" w:rsidR="00DF1F3B" w:rsidRDefault="0034080E" w:rsidP="00E002B9">
      <w:pPr>
        <w:pStyle w:val="Heading1"/>
      </w:pPr>
      <w:bookmarkStart w:id="33" w:name="_Toc82525664"/>
      <w:bookmarkStart w:id="34" w:name="_Toc82525724"/>
      <w:bookmarkStart w:id="35" w:name="_Toc82545420"/>
      <w:r w:rsidRPr="00CC52BE">
        <w:t>Literature Revie</w:t>
      </w:r>
      <w:r w:rsidR="00DF1F3B" w:rsidRPr="00CC52BE">
        <w:t>w</w:t>
      </w:r>
      <w:bookmarkEnd w:id="33"/>
      <w:bookmarkEnd w:id="34"/>
      <w:bookmarkEnd w:id="35"/>
    </w:p>
    <w:p w14:paraId="2842A5CF" w14:textId="77777777" w:rsidR="00CC52BE" w:rsidRPr="00CC52BE" w:rsidRDefault="00CC52BE" w:rsidP="00B9175D"/>
    <w:p w14:paraId="5C6258B9" w14:textId="5F071F7F" w:rsidR="00DF1F3B" w:rsidRPr="00CC52BE" w:rsidRDefault="00CC52BE" w:rsidP="00B9175D">
      <w:pPr>
        <w:pStyle w:val="Heading2"/>
      </w:pPr>
      <w:bookmarkStart w:id="36" w:name="_Toc82525665"/>
      <w:bookmarkStart w:id="37" w:name="_Toc82525725"/>
      <w:bookmarkStart w:id="38" w:name="_Toc82545421"/>
      <w:r w:rsidRPr="00CC52BE">
        <w:t>General</w:t>
      </w:r>
      <w:bookmarkEnd w:id="36"/>
      <w:bookmarkEnd w:id="37"/>
      <w:bookmarkEnd w:id="38"/>
    </w:p>
    <w:p w14:paraId="68BCDED0" w14:textId="39F361BD" w:rsidR="0034080E" w:rsidRPr="0034080E" w:rsidRDefault="0034080E" w:rsidP="00B9175D">
      <w:r>
        <w:t xml:space="preserve">A wide review of literature was undertaken to comprehend various aspects of road roughness. </w:t>
      </w:r>
      <w:r w:rsidR="00D84964">
        <w:t xml:space="preserve">Literature review begins with the definition of road roughness, background of the International Roughness Index and its importance. Next, discussed various methods to calculate road roughness and IRI. </w:t>
      </w:r>
      <w:r w:rsidR="00430E9F">
        <w:t xml:space="preserve">This section is followed by </w:t>
      </w:r>
      <w:r w:rsidR="00D84964">
        <w:t>discus</w:t>
      </w:r>
      <w:r w:rsidR="00430E9F">
        <w:t>sion</w:t>
      </w:r>
      <w:r w:rsidR="00D84964">
        <w:t xml:space="preserve"> about pros a</w:t>
      </w:r>
      <w:r w:rsidR="00430E9F">
        <w:t>n</w:t>
      </w:r>
      <w:r w:rsidR="00D84964">
        <w:t>d cons of different metho</w:t>
      </w:r>
      <w:r w:rsidR="00430E9F">
        <w:t>d</w:t>
      </w:r>
      <w:r w:rsidR="00D84964">
        <w:t>s</w:t>
      </w:r>
      <w:r w:rsidR="00430E9F">
        <w:t xml:space="preserve"> and latest research</w:t>
      </w:r>
      <w:r w:rsidR="00D84964">
        <w:t>.</w:t>
      </w:r>
      <w:r w:rsidR="00430E9F">
        <w:t xml:space="preserve"> V</w:t>
      </w:r>
      <w:r w:rsidR="00D84964">
        <w:t xml:space="preserve">arious </w:t>
      </w:r>
      <w:r w:rsidR="00430E9F">
        <w:t xml:space="preserve">investigation of </w:t>
      </w:r>
      <w:r w:rsidR="00D84964">
        <w:t>low-cost methods to calculate IRI</w:t>
      </w:r>
      <w:r w:rsidR="00430E9F">
        <w:t xml:space="preserve"> and s</w:t>
      </w:r>
      <w:r w:rsidR="00D84964">
        <w:t>everal aspects of</w:t>
      </w:r>
      <w:r w:rsidR="00430E9F">
        <w:t xml:space="preserve"> analysed data are the farthest section. </w:t>
      </w:r>
    </w:p>
    <w:p w14:paraId="3DBEF783" w14:textId="3313F51A" w:rsidR="0034080E" w:rsidRDefault="00CC52BE" w:rsidP="00B9175D">
      <w:pPr>
        <w:pStyle w:val="Heading2"/>
      </w:pPr>
      <w:bookmarkStart w:id="39" w:name="_Toc82525666"/>
      <w:bookmarkStart w:id="40" w:name="_Toc82525726"/>
      <w:bookmarkStart w:id="41" w:name="_Toc82545422"/>
      <w:r>
        <w:t>Road Roughness</w:t>
      </w:r>
      <w:bookmarkEnd w:id="39"/>
      <w:bookmarkEnd w:id="40"/>
      <w:bookmarkEnd w:id="41"/>
    </w:p>
    <w:p w14:paraId="2C7A7EB1" w14:textId="0764AA9A" w:rsidR="009D36C6" w:rsidRDefault="009D36C6" w:rsidP="00B9175D">
      <w:r>
        <w:t>Though there is not a single definition for pavement roughness, it is generally defined as an expression of irregularities in the pavement surface that affects the ride quality of the vehicle. American Society of Testing and Materials (ASTM) definition (E867) for roughness is “The deviations of pavement surface from a true planer surface with characteristic dimensions that affect vehicle dynamics, ride quality, dynamic loads and drainage, for example, longitudinal profile, transverse profile and cross slope”. However, it is found that the drainage and ride quality is unrelated to each other. Roughness is an important indicator of pavement riding, comfort and safety. However, the different wave lengths on the surface profile affect differently on the ride quality depending on vehicle characteristics and driving speed. Generally, roughness may cause due to one or more of the following factors;</w:t>
      </w:r>
    </w:p>
    <w:p w14:paraId="2D88481D" w14:textId="29166FB1" w:rsidR="009D36C6" w:rsidRDefault="009D36C6" w:rsidP="00B9175D">
      <w:pPr>
        <w:pStyle w:val="ListParagraph"/>
        <w:numPr>
          <w:ilvl w:val="1"/>
          <w:numId w:val="4"/>
        </w:numPr>
      </w:pPr>
      <w:r>
        <w:t xml:space="preserve">construction techniques, </w:t>
      </w:r>
    </w:p>
    <w:p w14:paraId="11ACF509" w14:textId="0FD89D10" w:rsidR="009D36C6" w:rsidRDefault="009D36C6" w:rsidP="00B9175D">
      <w:pPr>
        <w:pStyle w:val="ListParagraph"/>
        <w:numPr>
          <w:ilvl w:val="1"/>
          <w:numId w:val="4"/>
        </w:numPr>
      </w:pPr>
      <w:r>
        <w:t xml:space="preserve">Traffic loading. (For example, repeated loads in a channelized area may cause pavement distortion by plastic deformation), </w:t>
      </w:r>
    </w:p>
    <w:p w14:paraId="1047E4B5" w14:textId="77777777" w:rsidR="009D36C6" w:rsidRDefault="009D36C6" w:rsidP="00B9175D">
      <w:pPr>
        <w:pStyle w:val="ListParagraph"/>
        <w:numPr>
          <w:ilvl w:val="1"/>
          <w:numId w:val="4"/>
        </w:numPr>
      </w:pPr>
      <w:r>
        <w:t xml:space="preserve">environment effects, </w:t>
      </w:r>
    </w:p>
    <w:p w14:paraId="61D5E8C3" w14:textId="04B754EC" w:rsidR="009D36C6" w:rsidRDefault="009D36C6" w:rsidP="00B9175D">
      <w:pPr>
        <w:pStyle w:val="ListParagraph"/>
        <w:numPr>
          <w:ilvl w:val="1"/>
          <w:numId w:val="4"/>
        </w:numPr>
      </w:pPr>
      <w:r>
        <w:t xml:space="preserve">construction material, and </w:t>
      </w:r>
    </w:p>
    <w:p w14:paraId="30AD5260" w14:textId="7C1DEE97" w:rsidR="009D36C6" w:rsidRDefault="009D36C6" w:rsidP="00B9175D">
      <w:pPr>
        <w:pStyle w:val="ListParagraph"/>
        <w:numPr>
          <w:ilvl w:val="1"/>
          <w:numId w:val="4"/>
        </w:numPr>
      </w:pPr>
      <w:r>
        <w:t xml:space="preserve">non uniform initial compaction and </w:t>
      </w:r>
      <w:proofErr w:type="gramStart"/>
      <w:r>
        <w:t>built in</w:t>
      </w:r>
      <w:proofErr w:type="gramEnd"/>
      <w:r>
        <w:t xml:space="preserve"> construction irregularities. </w:t>
      </w:r>
    </w:p>
    <w:p w14:paraId="52019477" w14:textId="0EB71DA0" w:rsidR="00C82737" w:rsidRPr="00C82737" w:rsidRDefault="009D36C6" w:rsidP="00B9175D">
      <w:r w:rsidRPr="009D36C6">
        <w:t xml:space="preserve">Short wave length roughness is normally caused by localized pavement distresses such as depressions and cracking. On the other </w:t>
      </w:r>
      <w:r w:rsidR="00710CB5" w:rsidRPr="009D36C6">
        <w:t>hand,</w:t>
      </w:r>
      <w:r w:rsidRPr="009D36C6">
        <w:t xml:space="preserve"> long wave length roughness is normally caused by environmental process in combination with pavement layer properties.</w:t>
      </w:r>
    </w:p>
    <w:p w14:paraId="2DF415D3" w14:textId="3BF18B4B" w:rsidR="0034080E" w:rsidRDefault="0034080E" w:rsidP="00B9175D">
      <w:pPr>
        <w:pStyle w:val="Heading2"/>
      </w:pPr>
      <w:bookmarkStart w:id="42" w:name="_Toc82525667"/>
      <w:bookmarkStart w:id="43" w:name="_Toc82525727"/>
      <w:bookmarkStart w:id="44" w:name="_Toc82545423"/>
      <w:r w:rsidRPr="00430E9F">
        <w:t>Roughness Measurement Methods</w:t>
      </w:r>
      <w:bookmarkEnd w:id="42"/>
      <w:bookmarkEnd w:id="43"/>
      <w:bookmarkEnd w:id="44"/>
      <w:r w:rsidRPr="00430E9F">
        <w:t xml:space="preserve"> </w:t>
      </w:r>
    </w:p>
    <w:p w14:paraId="3C79A2AC" w14:textId="726B7015" w:rsidR="009D36C6" w:rsidRDefault="009D36C6" w:rsidP="00B9175D">
      <w:r>
        <w:t xml:space="preserve">Roughness measurements are used to </w:t>
      </w:r>
    </w:p>
    <w:p w14:paraId="1EB7DCA7" w14:textId="135FD817" w:rsidR="009D36C6" w:rsidRDefault="009D36C6" w:rsidP="00B9175D">
      <w:pPr>
        <w:pStyle w:val="ListParagraph"/>
        <w:numPr>
          <w:ilvl w:val="0"/>
          <w:numId w:val="19"/>
        </w:numPr>
      </w:pPr>
      <w:r>
        <w:t>Helps in measuring acceptability of repaired or newly constructed pavement section.</w:t>
      </w:r>
    </w:p>
    <w:p w14:paraId="5EF1AE8A" w14:textId="2499A4D1" w:rsidR="009D36C6" w:rsidRDefault="009D36C6" w:rsidP="00B9175D">
      <w:pPr>
        <w:pStyle w:val="ListParagraph"/>
        <w:numPr>
          <w:ilvl w:val="0"/>
          <w:numId w:val="19"/>
        </w:numPr>
      </w:pPr>
      <w:r>
        <w:t xml:space="preserve">Important criteria in monitoring pavement management system. </w:t>
      </w:r>
    </w:p>
    <w:p w14:paraId="3554BB7F" w14:textId="018A7471" w:rsidR="009D36C6" w:rsidRDefault="0017261D" w:rsidP="00B9175D">
      <w:pPr>
        <w:pStyle w:val="ListParagraph"/>
        <w:numPr>
          <w:ilvl w:val="0"/>
          <w:numId w:val="19"/>
        </w:numPr>
      </w:pPr>
      <w:r>
        <w:t>Study the condition of specific sites for research, and</w:t>
      </w:r>
    </w:p>
    <w:p w14:paraId="37A1C7BA" w14:textId="3EFACAEB" w:rsidR="0017261D" w:rsidRDefault="0017261D" w:rsidP="00B9175D">
      <w:pPr>
        <w:pStyle w:val="ListParagraph"/>
        <w:numPr>
          <w:ilvl w:val="0"/>
          <w:numId w:val="19"/>
        </w:numPr>
      </w:pPr>
      <w:r>
        <w:t xml:space="preserve">Estimating vehicle operating cost. </w:t>
      </w:r>
    </w:p>
    <w:p w14:paraId="16084D82" w14:textId="36C92587" w:rsidR="00EA2D47" w:rsidRDefault="0017261D" w:rsidP="00B9175D">
      <w:r>
        <w:lastRenderedPageBreak/>
        <w:t xml:space="preserve">There are several indices currently in use to quantify the road roughness. These indices are based either on pavement surface profile or response type road roughness measuring devices. </w:t>
      </w:r>
    </w:p>
    <w:p w14:paraId="5DB17CF7" w14:textId="77777777" w:rsidR="007B27EE" w:rsidRPr="009D36C6" w:rsidRDefault="007B27EE" w:rsidP="00B9175D"/>
    <w:p w14:paraId="07F611A1" w14:textId="77777777" w:rsidR="0034080E" w:rsidRPr="00644D81" w:rsidRDefault="0034080E" w:rsidP="00B9175D">
      <w:pPr>
        <w:pStyle w:val="Heading3"/>
      </w:pPr>
      <w:bookmarkStart w:id="45" w:name="_Toc82525668"/>
      <w:bookmarkStart w:id="46" w:name="_Toc82525728"/>
      <w:bookmarkStart w:id="47" w:name="_Toc82545424"/>
      <w:r w:rsidRPr="00644D81">
        <w:t>Profilometric systems</w:t>
      </w:r>
      <w:bookmarkEnd w:id="45"/>
      <w:bookmarkEnd w:id="46"/>
      <w:bookmarkEnd w:id="47"/>
    </w:p>
    <w:p w14:paraId="060EF607" w14:textId="1DFE4B12" w:rsidR="0034080E" w:rsidRDefault="0034080E" w:rsidP="00B9175D">
      <w:r>
        <w:t xml:space="preserve">System whose measurements based on the profiles of road are, generally termed as profilometric system. Continuous representation of road profile is used to local defects, road roughness, etc. </w:t>
      </w:r>
      <w:r w:rsidR="00EA2D47">
        <w:t xml:space="preserve">It involves measuring the profile, filtering the profile and mathematically computing the relevant roughness index. </w:t>
      </w:r>
    </w:p>
    <w:p w14:paraId="3735C969" w14:textId="42D31E3C" w:rsidR="00EA2D47" w:rsidRDefault="00EA2D47" w:rsidP="00B9175D">
      <w:pPr>
        <w:pStyle w:val="Heading4"/>
      </w:pPr>
      <w:r>
        <w:t>Straightedge</w:t>
      </w:r>
    </w:p>
    <w:p w14:paraId="383BC308" w14:textId="519DF69A" w:rsidR="00EA2D47" w:rsidRDefault="007A3B44" w:rsidP="00B9175D">
      <w:r>
        <w:t xml:space="preserve">This is the simplest profiling system. It is made up of wood or metal having usual length of 3 meter. The surface undulation can be measured by measuring the distance of pavement surface from bottom side of the beam while keeping it on pavement surface. </w:t>
      </w:r>
      <w:r w:rsidR="009958CF">
        <w:t xml:space="preserve">Straightedge had been modified and now it is called as TRRL Beam static profilometer. TRRL has tripod for levelling and wheel to measure the vertical displacement. </w:t>
      </w:r>
      <w:r w:rsidR="009958CF" w:rsidRPr="009958CF">
        <w:rPr>
          <w:highlight w:val="yellow"/>
        </w:rPr>
        <w:t>Figure</w:t>
      </w:r>
      <w:r w:rsidR="005E315F">
        <w:t xml:space="preserve"> 2.1</w:t>
      </w:r>
      <w:r w:rsidR="009958CF">
        <w:t xml:space="preserve"> shows 3-meter straightedge. </w:t>
      </w:r>
    </w:p>
    <w:p w14:paraId="09AF8CDC" w14:textId="6A2E38EC" w:rsidR="00796108" w:rsidRDefault="00796108" w:rsidP="00B9175D">
      <w:r>
        <w:t xml:space="preserve">Pros: </w:t>
      </w:r>
    </w:p>
    <w:p w14:paraId="339283FD" w14:textId="4BBD9E8F" w:rsidR="00D60C07" w:rsidRDefault="00D60C07" w:rsidP="00B9175D">
      <w:pPr>
        <w:pStyle w:val="ListParagraph"/>
        <w:numPr>
          <w:ilvl w:val="0"/>
          <w:numId w:val="23"/>
        </w:numPr>
      </w:pPr>
      <w:r>
        <w:t>It is very cheap</w:t>
      </w:r>
    </w:p>
    <w:p w14:paraId="4478A193" w14:textId="1F57A4B0" w:rsidR="001F55DD" w:rsidRDefault="001F55DD" w:rsidP="00B9175D">
      <w:pPr>
        <w:pStyle w:val="ListParagraph"/>
        <w:numPr>
          <w:ilvl w:val="0"/>
          <w:numId w:val="23"/>
        </w:numPr>
      </w:pPr>
      <w:r>
        <w:t>Simple</w:t>
      </w:r>
    </w:p>
    <w:p w14:paraId="2EA62F6B" w14:textId="6772D12E" w:rsidR="001F55DD" w:rsidRDefault="001F55DD" w:rsidP="00B9175D">
      <w:pPr>
        <w:pStyle w:val="ListParagraph"/>
        <w:numPr>
          <w:ilvl w:val="0"/>
          <w:numId w:val="23"/>
        </w:numPr>
      </w:pPr>
      <w:r>
        <w:t>Reliable data collection</w:t>
      </w:r>
    </w:p>
    <w:p w14:paraId="5DB0E0DF" w14:textId="21A81B62" w:rsidR="00D60C07" w:rsidRDefault="00D60C07" w:rsidP="00B9175D">
      <w:r>
        <w:t>Cons:</w:t>
      </w:r>
    </w:p>
    <w:p w14:paraId="492F317A" w14:textId="32C01B91" w:rsidR="00D60C07" w:rsidRDefault="00D60C07" w:rsidP="00B9175D">
      <w:pPr>
        <w:pStyle w:val="ListParagraph"/>
        <w:numPr>
          <w:ilvl w:val="0"/>
          <w:numId w:val="24"/>
        </w:numPr>
      </w:pPr>
      <w:r>
        <w:t xml:space="preserve">It is very time consuming as it covers only 3 meter of pavement surface and requires human efforts to measure the distance of road surface from bottom edge. </w:t>
      </w:r>
    </w:p>
    <w:p w14:paraId="0EEE47B8" w14:textId="3ACFAEC6" w:rsidR="00D60C07" w:rsidRDefault="00D60C07" w:rsidP="00B9175D">
      <w:pPr>
        <w:pStyle w:val="ListParagraph"/>
        <w:numPr>
          <w:ilvl w:val="0"/>
          <w:numId w:val="24"/>
        </w:numPr>
      </w:pPr>
      <w:r>
        <w:t xml:space="preserve">Very careful readings are required. </w:t>
      </w:r>
    </w:p>
    <w:p w14:paraId="4C70AC55" w14:textId="35E57D59" w:rsidR="001F55DD" w:rsidRDefault="001F55DD" w:rsidP="00B9175D">
      <w:pPr>
        <w:pStyle w:val="ListParagraph"/>
        <w:numPr>
          <w:ilvl w:val="0"/>
          <w:numId w:val="24"/>
        </w:numPr>
      </w:pPr>
      <w:r>
        <w:t xml:space="preserve">Inefficient </w:t>
      </w:r>
    </w:p>
    <w:p w14:paraId="400688FD" w14:textId="4B80E365" w:rsidR="001F55DD" w:rsidRDefault="001F55DD" w:rsidP="00B9175D">
      <w:pPr>
        <w:pStyle w:val="ListParagraph"/>
        <w:numPr>
          <w:ilvl w:val="0"/>
          <w:numId w:val="24"/>
        </w:numPr>
      </w:pPr>
      <w:r>
        <w:t>Lower mechanization</w:t>
      </w:r>
    </w:p>
    <w:p w14:paraId="2B5D0F78" w14:textId="77777777" w:rsidR="005E315F" w:rsidRDefault="005E315F" w:rsidP="005E315F">
      <w:pPr>
        <w:keepNext/>
        <w:jc w:val="center"/>
      </w:pPr>
      <w:r>
        <w:rPr>
          <w:noProof/>
        </w:rPr>
        <w:lastRenderedPageBreak/>
        <w:drawing>
          <wp:inline distT="0" distB="0" distL="0" distR="0" wp14:anchorId="49F48E94" wp14:editId="299D1548">
            <wp:extent cx="476250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505200"/>
                    </a:xfrm>
                    <a:prstGeom prst="rect">
                      <a:avLst/>
                    </a:prstGeom>
                    <a:noFill/>
                  </pic:spPr>
                </pic:pic>
              </a:graphicData>
            </a:graphic>
          </wp:inline>
        </w:drawing>
      </w:r>
    </w:p>
    <w:p w14:paraId="2AA08823" w14:textId="4B1A2020" w:rsidR="005E315F" w:rsidRDefault="005E315F" w:rsidP="007B27EE">
      <w:pPr>
        <w:pStyle w:val="Caption"/>
      </w:pPr>
      <w:bookmarkStart w:id="48" w:name="_Toc82545225"/>
      <w:r>
        <w:t xml:space="preserve">Figure </w:t>
      </w:r>
      <w:r w:rsidR="00F54B42">
        <w:fldChar w:fldCharType="begin"/>
      </w:r>
      <w:r w:rsidR="00F54B42">
        <w:instrText xml:space="preserve"> STYLEREF 1 \s </w:instrText>
      </w:r>
      <w:r w:rsidR="00F54B42">
        <w:fldChar w:fldCharType="separate"/>
      </w:r>
      <w:r w:rsidR="00F54B42">
        <w:rPr>
          <w:noProof/>
        </w:rPr>
        <w:t>2</w:t>
      </w:r>
      <w:r w:rsidR="00F54B42">
        <w:fldChar w:fldCharType="end"/>
      </w:r>
      <w:r w:rsidR="00F54B42">
        <w:t>.</w:t>
      </w:r>
      <w:r w:rsidR="00F54B42">
        <w:fldChar w:fldCharType="begin"/>
      </w:r>
      <w:r w:rsidR="00F54B42">
        <w:instrText xml:space="preserve"> SEQ Figure \* ARABIC \s 1 </w:instrText>
      </w:r>
      <w:r w:rsidR="00F54B42">
        <w:fldChar w:fldCharType="separate"/>
      </w:r>
      <w:r w:rsidR="00F54B42">
        <w:rPr>
          <w:noProof/>
        </w:rPr>
        <w:t>1</w:t>
      </w:r>
      <w:r w:rsidR="00F54B42">
        <w:fldChar w:fldCharType="end"/>
      </w:r>
      <w:r>
        <w:t xml:space="preserve"> Straightedge</w:t>
      </w:r>
      <w:r w:rsidR="008A74EA">
        <w:t xml:space="preserve"> (source: google)</w:t>
      </w:r>
      <w:bookmarkEnd w:id="48"/>
    </w:p>
    <w:p w14:paraId="6C3EC263" w14:textId="2789BBC5" w:rsidR="009958CF" w:rsidRDefault="009958CF" w:rsidP="00B9175D">
      <w:pPr>
        <w:pStyle w:val="Heading4"/>
      </w:pPr>
      <w:r>
        <w:t>Rod and level</w:t>
      </w:r>
    </w:p>
    <w:p w14:paraId="69F54171" w14:textId="42F05304" w:rsidR="009958CF" w:rsidRDefault="009958CF" w:rsidP="00B9175D">
      <w:r>
        <w:t>Short wave length roughness is normally caused by localized pavement distresses such as depressions and cracking. On the other hand, long wave length roughness is normally caused by environmental process in combination with pavement layer properties.</w:t>
      </w:r>
      <w:r w:rsidR="005725AE">
        <w:t xml:space="preserve"> Figure 2.2 shows rod and level surveying. </w:t>
      </w:r>
    </w:p>
    <w:p w14:paraId="05D611FD" w14:textId="13710BD4" w:rsidR="00D60C07" w:rsidRDefault="00D60C07" w:rsidP="00B9175D">
      <w:r>
        <w:t>Pros:</w:t>
      </w:r>
    </w:p>
    <w:p w14:paraId="265B9C28" w14:textId="6243CB60" w:rsidR="00D60C07" w:rsidRDefault="00D60C07" w:rsidP="00B9175D">
      <w:pPr>
        <w:pStyle w:val="ListParagraph"/>
        <w:numPr>
          <w:ilvl w:val="0"/>
          <w:numId w:val="25"/>
        </w:numPr>
      </w:pPr>
      <w:r>
        <w:t xml:space="preserve">Better that straightedge in case of time consumption. </w:t>
      </w:r>
    </w:p>
    <w:p w14:paraId="5DDE1231" w14:textId="1CC81120" w:rsidR="001F55DD" w:rsidRDefault="001F55DD" w:rsidP="00B9175D">
      <w:pPr>
        <w:pStyle w:val="ListParagraph"/>
        <w:numPr>
          <w:ilvl w:val="0"/>
          <w:numId w:val="25"/>
        </w:numPr>
      </w:pPr>
      <w:r>
        <w:t xml:space="preserve">Time stable. </w:t>
      </w:r>
    </w:p>
    <w:p w14:paraId="67BF2DE5" w14:textId="1395BB60" w:rsidR="00D60C07" w:rsidRDefault="00225D9A" w:rsidP="00B9175D">
      <w:pPr>
        <w:pStyle w:val="ListParagraph"/>
        <w:numPr>
          <w:ilvl w:val="0"/>
          <w:numId w:val="25"/>
        </w:numPr>
      </w:pPr>
      <w:r>
        <w:t>It is very cheap.</w:t>
      </w:r>
    </w:p>
    <w:p w14:paraId="724210D0" w14:textId="74784493" w:rsidR="00225D9A" w:rsidRDefault="00225D9A" w:rsidP="00B9175D">
      <w:pPr>
        <w:pStyle w:val="ListParagraph"/>
        <w:numPr>
          <w:ilvl w:val="0"/>
          <w:numId w:val="25"/>
        </w:numPr>
      </w:pPr>
      <w:r>
        <w:t xml:space="preserve">Gives data to calibrate other high-speed instruments. </w:t>
      </w:r>
    </w:p>
    <w:p w14:paraId="3CE1432F" w14:textId="1750A84A" w:rsidR="00225D9A" w:rsidRDefault="00225D9A" w:rsidP="00B9175D">
      <w:r>
        <w:t>Cons:</w:t>
      </w:r>
    </w:p>
    <w:p w14:paraId="0C54DCDA" w14:textId="37FD27A3" w:rsidR="00225D9A" w:rsidRDefault="00225D9A" w:rsidP="00B9175D">
      <w:pPr>
        <w:pStyle w:val="ListParagraph"/>
        <w:numPr>
          <w:ilvl w:val="0"/>
          <w:numId w:val="26"/>
        </w:numPr>
      </w:pPr>
      <w:r>
        <w:t xml:space="preserve">It requires at most 250mm distance between two measuring stations that makes it very slow. </w:t>
      </w:r>
    </w:p>
    <w:p w14:paraId="05E66505" w14:textId="4245AA87" w:rsidR="00225D9A" w:rsidRDefault="00225D9A" w:rsidP="00B9175D">
      <w:pPr>
        <w:pStyle w:val="ListParagraph"/>
        <w:numPr>
          <w:ilvl w:val="0"/>
          <w:numId w:val="26"/>
        </w:numPr>
      </w:pPr>
      <w:r>
        <w:t xml:space="preserve">Require human efforts. </w:t>
      </w:r>
    </w:p>
    <w:p w14:paraId="05ABD5D6" w14:textId="5A74D7EE" w:rsidR="001F55DD" w:rsidRDefault="001F55DD" w:rsidP="00B9175D">
      <w:pPr>
        <w:pStyle w:val="ListParagraph"/>
        <w:numPr>
          <w:ilvl w:val="0"/>
          <w:numId w:val="26"/>
        </w:numPr>
      </w:pPr>
      <w:r>
        <w:t xml:space="preserve">Inconvenient </w:t>
      </w:r>
    </w:p>
    <w:p w14:paraId="53AC0842" w14:textId="77777777" w:rsidR="005725AE" w:rsidRDefault="005725AE" w:rsidP="005725AE">
      <w:pPr>
        <w:keepNext/>
        <w:jc w:val="center"/>
      </w:pPr>
      <w:r>
        <w:rPr>
          <w:noProof/>
        </w:rPr>
        <w:lastRenderedPageBreak/>
        <w:drawing>
          <wp:inline distT="0" distB="0" distL="0" distR="0" wp14:anchorId="72C7E710" wp14:editId="16BCFF60">
            <wp:extent cx="5476875" cy="2714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2714625"/>
                    </a:xfrm>
                    <a:prstGeom prst="rect">
                      <a:avLst/>
                    </a:prstGeom>
                    <a:noFill/>
                  </pic:spPr>
                </pic:pic>
              </a:graphicData>
            </a:graphic>
          </wp:inline>
        </w:drawing>
      </w:r>
    </w:p>
    <w:p w14:paraId="3D492EEB" w14:textId="21A29204" w:rsidR="00D60C07" w:rsidRDefault="005725AE" w:rsidP="007B27EE">
      <w:pPr>
        <w:pStyle w:val="Caption"/>
      </w:pPr>
      <w:bookmarkStart w:id="49" w:name="_Toc82545226"/>
      <w:r>
        <w:t xml:space="preserve">Figure </w:t>
      </w:r>
      <w:r w:rsidR="00F54B42">
        <w:fldChar w:fldCharType="begin"/>
      </w:r>
      <w:r w:rsidR="00F54B42">
        <w:instrText xml:space="preserve"> STYLEREF 1 \s </w:instrText>
      </w:r>
      <w:r w:rsidR="00F54B42">
        <w:fldChar w:fldCharType="separate"/>
      </w:r>
      <w:r w:rsidR="00F54B42">
        <w:rPr>
          <w:noProof/>
        </w:rPr>
        <w:t>2</w:t>
      </w:r>
      <w:r w:rsidR="00F54B42">
        <w:fldChar w:fldCharType="end"/>
      </w:r>
      <w:r w:rsidR="00F54B42">
        <w:t>.</w:t>
      </w:r>
      <w:r w:rsidR="00F54B42">
        <w:fldChar w:fldCharType="begin"/>
      </w:r>
      <w:r w:rsidR="00F54B42">
        <w:instrText xml:space="preserve"> SEQ Figure \* ARABIC \s 1 </w:instrText>
      </w:r>
      <w:r w:rsidR="00F54B42">
        <w:fldChar w:fldCharType="separate"/>
      </w:r>
      <w:r w:rsidR="00F54B42">
        <w:rPr>
          <w:noProof/>
        </w:rPr>
        <w:t>2</w:t>
      </w:r>
      <w:r w:rsidR="00F54B42">
        <w:fldChar w:fldCharType="end"/>
      </w:r>
      <w:r>
        <w:t xml:space="preserve"> Rod and level surveying</w:t>
      </w:r>
      <w:r w:rsidR="008A74EA">
        <w:t xml:space="preserve"> (source: google)</w:t>
      </w:r>
      <w:bookmarkEnd w:id="49"/>
    </w:p>
    <w:p w14:paraId="58FD2576" w14:textId="77777777" w:rsidR="00BD1CD1" w:rsidRDefault="00BD1CD1" w:rsidP="00B9175D"/>
    <w:p w14:paraId="1062E1AB" w14:textId="432A210F" w:rsidR="009958CF" w:rsidRDefault="009958CF" w:rsidP="00B9175D">
      <w:pPr>
        <w:pStyle w:val="Heading4"/>
      </w:pPr>
      <w:r>
        <w:t>Dipstick</w:t>
      </w:r>
    </w:p>
    <w:p w14:paraId="42431B62" w14:textId="5E482178" w:rsidR="009958CF" w:rsidRDefault="009958CF" w:rsidP="00B9175D">
      <w:r>
        <w:t xml:space="preserve">Dipstick contains a precision inclinometer which measure the difference in height between two supports. Dipstick has an accuracy of 0.15mm per reading. To get the profile device s walked along the line being profiled. </w:t>
      </w:r>
      <w:r w:rsidRPr="009958CF">
        <w:rPr>
          <w:highlight w:val="yellow"/>
        </w:rPr>
        <w:t>Figure</w:t>
      </w:r>
      <w:r w:rsidR="005725AE">
        <w:t xml:space="preserve"> 2.3</w:t>
      </w:r>
      <w:r>
        <w:t xml:space="preserve"> shows a sketch of a dipstick profilometer. </w:t>
      </w:r>
    </w:p>
    <w:p w14:paraId="740A192B" w14:textId="77777777" w:rsidR="00225D9A" w:rsidRDefault="00225D9A" w:rsidP="00B9175D">
      <w:r>
        <w:t>Pros:</w:t>
      </w:r>
    </w:p>
    <w:p w14:paraId="6545EAEA" w14:textId="77777777" w:rsidR="001F55DD" w:rsidRDefault="00225D9A" w:rsidP="00B9175D">
      <w:pPr>
        <w:pStyle w:val="ListParagraph"/>
        <w:numPr>
          <w:ilvl w:val="0"/>
          <w:numId w:val="27"/>
        </w:numPr>
      </w:pPr>
      <w:r>
        <w:t>Better than straightedge and rod and level in case of time consumption.</w:t>
      </w:r>
    </w:p>
    <w:p w14:paraId="415410D4" w14:textId="12E6C582" w:rsidR="00225D9A" w:rsidRDefault="001F55DD" w:rsidP="00B9175D">
      <w:pPr>
        <w:pStyle w:val="ListParagraph"/>
        <w:numPr>
          <w:ilvl w:val="0"/>
          <w:numId w:val="27"/>
        </w:numPr>
      </w:pPr>
      <w:r>
        <w:t xml:space="preserve">Time stable. </w:t>
      </w:r>
      <w:r w:rsidR="00225D9A">
        <w:t xml:space="preserve"> </w:t>
      </w:r>
    </w:p>
    <w:p w14:paraId="287D4821" w14:textId="3CDE25CE" w:rsidR="00225D9A" w:rsidRDefault="00225D9A" w:rsidP="00B9175D">
      <w:pPr>
        <w:pStyle w:val="ListParagraph"/>
        <w:numPr>
          <w:ilvl w:val="0"/>
          <w:numId w:val="27"/>
        </w:numPr>
      </w:pPr>
      <w:r>
        <w:t xml:space="preserve">Gives data to calibrate other high-speed instruments. </w:t>
      </w:r>
    </w:p>
    <w:p w14:paraId="6944EBA8" w14:textId="77777777" w:rsidR="00225D9A" w:rsidRDefault="00225D9A" w:rsidP="00B9175D">
      <w:r>
        <w:t>Cons:</w:t>
      </w:r>
    </w:p>
    <w:p w14:paraId="676905DB" w14:textId="2D5C2D2D" w:rsidR="00225D9A" w:rsidRDefault="00225D9A" w:rsidP="00B9175D">
      <w:pPr>
        <w:pStyle w:val="ListParagraph"/>
        <w:numPr>
          <w:ilvl w:val="0"/>
          <w:numId w:val="28"/>
        </w:numPr>
      </w:pPr>
      <w:r>
        <w:t xml:space="preserve">Costly than rod and level surveying. </w:t>
      </w:r>
    </w:p>
    <w:p w14:paraId="003D5207" w14:textId="16166728" w:rsidR="00225D9A" w:rsidRDefault="00225D9A" w:rsidP="00B9175D">
      <w:pPr>
        <w:pStyle w:val="ListParagraph"/>
        <w:numPr>
          <w:ilvl w:val="0"/>
          <w:numId w:val="28"/>
        </w:numPr>
      </w:pPr>
      <w:r>
        <w:t xml:space="preserve">It covers distance with walking speed it makes it slower for longer pavements. </w:t>
      </w:r>
    </w:p>
    <w:p w14:paraId="04CA7F68" w14:textId="77777777" w:rsidR="005725AE" w:rsidRDefault="005725AE" w:rsidP="005725AE">
      <w:pPr>
        <w:keepNext/>
        <w:jc w:val="center"/>
      </w:pPr>
      <w:r>
        <w:rPr>
          <w:noProof/>
        </w:rPr>
        <w:lastRenderedPageBreak/>
        <w:drawing>
          <wp:inline distT="0" distB="0" distL="0" distR="0" wp14:anchorId="45F688D3" wp14:editId="04CAA689">
            <wp:extent cx="365760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819400"/>
                    </a:xfrm>
                    <a:prstGeom prst="rect">
                      <a:avLst/>
                    </a:prstGeom>
                    <a:noFill/>
                  </pic:spPr>
                </pic:pic>
              </a:graphicData>
            </a:graphic>
          </wp:inline>
        </w:drawing>
      </w:r>
    </w:p>
    <w:p w14:paraId="748037FA" w14:textId="6BCC01CB" w:rsidR="005725AE" w:rsidRDefault="005725AE" w:rsidP="007B27EE">
      <w:pPr>
        <w:pStyle w:val="Caption"/>
      </w:pPr>
      <w:bookmarkStart w:id="50" w:name="_Toc82545227"/>
      <w:r>
        <w:t xml:space="preserve">Figure </w:t>
      </w:r>
      <w:r w:rsidR="00F54B42">
        <w:fldChar w:fldCharType="begin"/>
      </w:r>
      <w:r w:rsidR="00F54B42">
        <w:instrText xml:space="preserve"> STYLEREF 1 \s </w:instrText>
      </w:r>
      <w:r w:rsidR="00F54B42">
        <w:fldChar w:fldCharType="separate"/>
      </w:r>
      <w:r w:rsidR="00F54B42">
        <w:rPr>
          <w:noProof/>
        </w:rPr>
        <w:t>2</w:t>
      </w:r>
      <w:r w:rsidR="00F54B42">
        <w:fldChar w:fldCharType="end"/>
      </w:r>
      <w:r w:rsidR="00F54B42">
        <w:t>.</w:t>
      </w:r>
      <w:r w:rsidR="00F54B42">
        <w:fldChar w:fldCharType="begin"/>
      </w:r>
      <w:r w:rsidR="00F54B42">
        <w:instrText xml:space="preserve"> SEQ Figure \* ARABIC \s 1 </w:instrText>
      </w:r>
      <w:r w:rsidR="00F54B42">
        <w:fldChar w:fldCharType="separate"/>
      </w:r>
      <w:r w:rsidR="00F54B42">
        <w:rPr>
          <w:noProof/>
        </w:rPr>
        <w:t>3</w:t>
      </w:r>
      <w:r w:rsidR="00F54B42">
        <w:fldChar w:fldCharType="end"/>
      </w:r>
      <w:r>
        <w:t xml:space="preserve"> Dipstick</w:t>
      </w:r>
      <w:r w:rsidR="008A74EA">
        <w:t xml:space="preserve"> (source: M. W. Sayers et al. 1998)</w:t>
      </w:r>
      <w:bookmarkEnd w:id="50"/>
    </w:p>
    <w:p w14:paraId="5536928F" w14:textId="43D51E7A" w:rsidR="009958CF" w:rsidRDefault="009958CF" w:rsidP="00B9175D">
      <w:pPr>
        <w:pStyle w:val="Heading4"/>
      </w:pPr>
      <w:r>
        <w:t>MERLIN</w:t>
      </w:r>
    </w:p>
    <w:p w14:paraId="61FEFA85" w14:textId="470EE8FD" w:rsidR="009958CF" w:rsidRDefault="009958CF" w:rsidP="00B9175D">
      <w:r>
        <w:t xml:space="preserve">MERLIN stands for a Machine for Evaluating Roughness using </w:t>
      </w:r>
      <w:r w:rsidR="00B972D2">
        <w:t>low-cost</w:t>
      </w:r>
      <w:r>
        <w:t xml:space="preserve"> </w:t>
      </w:r>
      <w:r w:rsidR="00B972D2">
        <w:t>i</w:t>
      </w:r>
      <w:r>
        <w:t xml:space="preserve">nstrumentation. The device can be used for calculating profile or calibrating response type devices. </w:t>
      </w:r>
      <w:r w:rsidR="00DB556E">
        <w:t>In Sri Lanka this device is used to calibrate the vehicle mounted bump integrator. The merlin was designed by Transport Research Laboratory (UK) for using developing countries. Merlin advantages are,</w:t>
      </w:r>
    </w:p>
    <w:p w14:paraId="540BF219" w14:textId="1D38DFB1" w:rsidR="00DB556E" w:rsidRDefault="00DB556E" w:rsidP="00B9175D">
      <w:pPr>
        <w:pStyle w:val="ListParagraph"/>
        <w:numPr>
          <w:ilvl w:val="0"/>
          <w:numId w:val="20"/>
        </w:numPr>
      </w:pPr>
      <w:r>
        <w:t>Robust – require so special care and handling</w:t>
      </w:r>
    </w:p>
    <w:p w14:paraId="4978E389" w14:textId="21009BAD" w:rsidR="00DB556E" w:rsidRDefault="00DB556E" w:rsidP="00B9175D">
      <w:pPr>
        <w:pStyle w:val="ListParagraph"/>
        <w:numPr>
          <w:ilvl w:val="0"/>
          <w:numId w:val="20"/>
        </w:numPr>
      </w:pPr>
      <w:r>
        <w:t>Easily built</w:t>
      </w:r>
    </w:p>
    <w:p w14:paraId="2F6104E7" w14:textId="1A936877" w:rsidR="00DB556E" w:rsidRDefault="00DB556E" w:rsidP="00B9175D">
      <w:pPr>
        <w:pStyle w:val="ListParagraph"/>
        <w:numPr>
          <w:ilvl w:val="0"/>
          <w:numId w:val="20"/>
        </w:numPr>
      </w:pPr>
      <w:r>
        <w:t>Easily calibrated</w:t>
      </w:r>
    </w:p>
    <w:p w14:paraId="241B6996" w14:textId="174BEEB2" w:rsidR="00DB556E" w:rsidRDefault="00DB556E" w:rsidP="00B9175D">
      <w:pPr>
        <w:pStyle w:val="ListParagraph"/>
        <w:numPr>
          <w:ilvl w:val="0"/>
          <w:numId w:val="20"/>
        </w:numPr>
      </w:pPr>
      <w:r>
        <w:t>Easily built</w:t>
      </w:r>
    </w:p>
    <w:p w14:paraId="5710ED25" w14:textId="1E92CF19" w:rsidR="00DB556E" w:rsidRDefault="00DB556E" w:rsidP="00B9175D">
      <w:pPr>
        <w:pStyle w:val="ListParagraph"/>
        <w:numPr>
          <w:ilvl w:val="0"/>
          <w:numId w:val="20"/>
        </w:numPr>
      </w:pPr>
      <w:r>
        <w:t>Easily used</w:t>
      </w:r>
    </w:p>
    <w:p w14:paraId="31ABF59D" w14:textId="44EBC173" w:rsidR="00DB556E" w:rsidRDefault="00DB556E" w:rsidP="00B9175D">
      <w:pPr>
        <w:pStyle w:val="ListParagraph"/>
        <w:numPr>
          <w:ilvl w:val="0"/>
          <w:numId w:val="20"/>
        </w:numPr>
      </w:pPr>
      <w:r>
        <w:t>Easily maintained</w:t>
      </w:r>
    </w:p>
    <w:p w14:paraId="236930F8" w14:textId="49CE5919" w:rsidR="00225D9A" w:rsidRDefault="00225D9A" w:rsidP="00B9175D">
      <w:pPr>
        <w:pStyle w:val="ListParagraph"/>
        <w:numPr>
          <w:ilvl w:val="0"/>
          <w:numId w:val="20"/>
        </w:numPr>
      </w:pPr>
      <w:r>
        <w:t xml:space="preserve">Direct reading of IRI is calculated without using QCS model. </w:t>
      </w:r>
    </w:p>
    <w:p w14:paraId="373E8F55" w14:textId="39CE4E3D" w:rsidR="00DB556E" w:rsidRDefault="00DB556E" w:rsidP="00B9175D">
      <w:r>
        <w:t xml:space="preserve">To determine road roughness usually 200 measurements are made. The Merlin reading is converted to IRI scale using ‘Calibration scale’. </w:t>
      </w:r>
    </w:p>
    <w:p w14:paraId="3A9C51FA" w14:textId="09DC4918" w:rsidR="00DB556E" w:rsidRDefault="00DB556E" w:rsidP="00B9175D">
      <w:r>
        <w:t>The sensitivity of the IRI scale varies with wavelength and I</w:t>
      </w:r>
      <w:r w:rsidR="00F14D36">
        <w:t>RI</w:t>
      </w:r>
      <w:r>
        <w:t xml:space="preserve"> is the highest for waves of around to meter. The sensitivity of the Merlin is also high at these waves that’s why it is good estimates for IRI. (</w:t>
      </w:r>
      <w:proofErr w:type="spellStart"/>
      <w:r>
        <w:t>M.</w:t>
      </w:r>
      <w:proofErr w:type="gramStart"/>
      <w:r>
        <w:t>A.Cudil</w:t>
      </w:r>
      <w:proofErr w:type="spellEnd"/>
      <w:proofErr w:type="gramEnd"/>
      <w:r>
        <w:t xml:space="preserve"> 1996). </w:t>
      </w:r>
    </w:p>
    <w:p w14:paraId="2329D8E5" w14:textId="6CCAA16D" w:rsidR="00DB556E" w:rsidRDefault="00403955" w:rsidP="00B9175D">
      <w:r>
        <w:t>When Merlin is used to take roughness measurements, following factors have to be taken into consideration;</w:t>
      </w:r>
    </w:p>
    <w:p w14:paraId="349FD6B2" w14:textId="1CC0249F" w:rsidR="00403955" w:rsidRDefault="00403955" w:rsidP="00B9175D">
      <w:pPr>
        <w:pStyle w:val="ListParagraph"/>
        <w:numPr>
          <w:ilvl w:val="0"/>
          <w:numId w:val="21"/>
        </w:numPr>
      </w:pPr>
      <w:r>
        <w:t>Take 200 readings per chart.</w:t>
      </w:r>
    </w:p>
    <w:p w14:paraId="1249A1E9" w14:textId="5886EFFD" w:rsidR="00403955" w:rsidRDefault="00403955" w:rsidP="00B9175D">
      <w:pPr>
        <w:pStyle w:val="ListParagraph"/>
        <w:numPr>
          <w:ilvl w:val="0"/>
          <w:numId w:val="21"/>
        </w:numPr>
      </w:pPr>
      <w:r>
        <w:t xml:space="preserve">Take measurements with the wheel in its normal position. These regular spaced measurements give the most representative result. </w:t>
      </w:r>
    </w:p>
    <w:p w14:paraId="4BB1A61C" w14:textId="18AD8DB5" w:rsidR="00403955" w:rsidRDefault="00403955" w:rsidP="00B9175D">
      <w:pPr>
        <w:pStyle w:val="ListParagraph"/>
        <w:numPr>
          <w:ilvl w:val="0"/>
          <w:numId w:val="21"/>
        </w:numPr>
      </w:pPr>
      <w:r>
        <w:t xml:space="preserve">When the Merlin is used </w:t>
      </w:r>
      <w:r w:rsidR="00B972D2">
        <w:t xml:space="preserve">to measure the roughness of a test section for calibrating a vehicle – mounted bump integrator, it is important to ensure that both measuring devices are working in the same wheel tracks. </w:t>
      </w:r>
    </w:p>
    <w:p w14:paraId="552216A5" w14:textId="75507AE4" w:rsidR="005725AE" w:rsidRDefault="005725AE" w:rsidP="005725AE">
      <w:r>
        <w:lastRenderedPageBreak/>
        <w:t xml:space="preserve">Figure 2.4 shows MERLIN device. </w:t>
      </w:r>
    </w:p>
    <w:p w14:paraId="181D1CE8" w14:textId="204FE703" w:rsidR="00225D9A" w:rsidRDefault="00225D9A" w:rsidP="00B9175D">
      <w:r>
        <w:t xml:space="preserve">Cons: </w:t>
      </w:r>
    </w:p>
    <w:p w14:paraId="345E2905" w14:textId="38D2DDED" w:rsidR="001F55DD" w:rsidRDefault="001F55DD" w:rsidP="00B9175D">
      <w:pPr>
        <w:pStyle w:val="ListParagraph"/>
        <w:numPr>
          <w:ilvl w:val="0"/>
          <w:numId w:val="29"/>
        </w:numPr>
      </w:pPr>
      <w:r>
        <w:t>Inconvenient</w:t>
      </w:r>
    </w:p>
    <w:p w14:paraId="4E06E626" w14:textId="2B876DE6" w:rsidR="00225D9A" w:rsidRDefault="001F55DD" w:rsidP="00B9175D">
      <w:pPr>
        <w:pStyle w:val="ListParagraph"/>
        <w:numPr>
          <w:ilvl w:val="0"/>
          <w:numId w:val="29"/>
        </w:numPr>
      </w:pPr>
      <w:r>
        <w:t>Inefficient</w:t>
      </w:r>
    </w:p>
    <w:p w14:paraId="7A96077B" w14:textId="77777777" w:rsidR="005725AE" w:rsidRDefault="005725AE" w:rsidP="005725AE">
      <w:pPr>
        <w:keepNext/>
        <w:jc w:val="center"/>
      </w:pPr>
      <w:r>
        <w:rPr>
          <w:noProof/>
        </w:rPr>
        <w:drawing>
          <wp:inline distT="0" distB="0" distL="0" distR="0" wp14:anchorId="44886261" wp14:editId="7367730E">
            <wp:extent cx="3771900" cy="377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3771900"/>
                    </a:xfrm>
                    <a:prstGeom prst="rect">
                      <a:avLst/>
                    </a:prstGeom>
                    <a:noFill/>
                  </pic:spPr>
                </pic:pic>
              </a:graphicData>
            </a:graphic>
          </wp:inline>
        </w:drawing>
      </w:r>
    </w:p>
    <w:p w14:paraId="058FC7C8" w14:textId="2FBBC1CE" w:rsidR="005725AE" w:rsidRDefault="005725AE" w:rsidP="007B27EE">
      <w:pPr>
        <w:pStyle w:val="Caption"/>
      </w:pPr>
      <w:bookmarkStart w:id="51" w:name="_Toc82545228"/>
      <w:r>
        <w:t xml:space="preserve">Figure </w:t>
      </w:r>
      <w:r w:rsidR="00F54B42">
        <w:fldChar w:fldCharType="begin"/>
      </w:r>
      <w:r w:rsidR="00F54B42">
        <w:instrText xml:space="preserve"> STYLEREF 1 \s </w:instrText>
      </w:r>
      <w:r w:rsidR="00F54B42">
        <w:fldChar w:fldCharType="separate"/>
      </w:r>
      <w:r w:rsidR="00F54B42">
        <w:rPr>
          <w:noProof/>
        </w:rPr>
        <w:t>2</w:t>
      </w:r>
      <w:r w:rsidR="00F54B42">
        <w:fldChar w:fldCharType="end"/>
      </w:r>
      <w:r w:rsidR="00F54B42">
        <w:t>.</w:t>
      </w:r>
      <w:r w:rsidR="00F54B42">
        <w:fldChar w:fldCharType="begin"/>
      </w:r>
      <w:r w:rsidR="00F54B42">
        <w:instrText xml:space="preserve"> SEQ Figure \* ARABIC \s 1 </w:instrText>
      </w:r>
      <w:r w:rsidR="00F54B42">
        <w:fldChar w:fldCharType="separate"/>
      </w:r>
      <w:r w:rsidR="00F54B42">
        <w:rPr>
          <w:noProof/>
        </w:rPr>
        <w:t>4</w:t>
      </w:r>
      <w:r w:rsidR="00F54B42">
        <w:fldChar w:fldCharType="end"/>
      </w:r>
      <w:r>
        <w:t xml:space="preserve"> MERLIN device</w:t>
      </w:r>
      <w:r w:rsidR="00F14D36">
        <w:t xml:space="preserve"> (Source: google)</w:t>
      </w:r>
      <w:bookmarkEnd w:id="51"/>
    </w:p>
    <w:p w14:paraId="0931E4CB" w14:textId="7A432A69" w:rsidR="00B972D2" w:rsidRDefault="00B972D2" w:rsidP="00B9175D">
      <w:pPr>
        <w:pStyle w:val="Heading4"/>
      </w:pPr>
      <w:r>
        <w:t>Inertial Profiler</w:t>
      </w:r>
    </w:p>
    <w:p w14:paraId="7DBEE997" w14:textId="1EAA011A" w:rsidR="00B972D2" w:rsidRDefault="005B1C58" w:rsidP="00B9175D">
      <w:r>
        <w:t xml:space="preserve">This is the most sophisticated road profiling measuring equipment. This has a sensor called accelerometer that measure acceleration. Data processing algorithms convert the vertical acceleration measure to an inertial reference that defines </w:t>
      </w:r>
      <w:r w:rsidR="006A4B6E">
        <w:t xml:space="preserve">the height of the accelerometer. This height is measured with a non-contacting sensor. This method of measurements is more accurate and this eliminates many potential sources of human errors. </w:t>
      </w:r>
      <w:r w:rsidR="006A4B6E" w:rsidRPr="006A4B6E">
        <w:rPr>
          <w:highlight w:val="yellow"/>
        </w:rPr>
        <w:t>Figure</w:t>
      </w:r>
      <w:r w:rsidR="00F14D36">
        <w:rPr>
          <w:highlight w:val="yellow"/>
        </w:rPr>
        <w:t xml:space="preserve"> 2.5</w:t>
      </w:r>
      <w:r w:rsidR="006A4B6E" w:rsidRPr="006A4B6E">
        <w:rPr>
          <w:highlight w:val="yellow"/>
        </w:rPr>
        <w:t xml:space="preserve"> shows inertial profiler.</w:t>
      </w:r>
      <w:r w:rsidR="006A4B6E">
        <w:t xml:space="preserve"> </w:t>
      </w:r>
    </w:p>
    <w:p w14:paraId="05B6A7C7" w14:textId="6B489CBF" w:rsidR="00EA2D47" w:rsidRDefault="001F55DD" w:rsidP="00B9175D">
      <w:r>
        <w:t>Pros:</w:t>
      </w:r>
    </w:p>
    <w:p w14:paraId="5BB246DE" w14:textId="5FFB7875" w:rsidR="001F55DD" w:rsidRDefault="001F55DD" w:rsidP="00B9175D">
      <w:pPr>
        <w:pStyle w:val="ListParagraph"/>
        <w:numPr>
          <w:ilvl w:val="0"/>
          <w:numId w:val="30"/>
        </w:numPr>
      </w:pPr>
      <w:r>
        <w:t xml:space="preserve">It is very straightforward. </w:t>
      </w:r>
    </w:p>
    <w:p w14:paraId="4D4904FB" w14:textId="24C171D1" w:rsidR="001F55DD" w:rsidRDefault="001F55DD" w:rsidP="00B9175D">
      <w:pPr>
        <w:pStyle w:val="ListParagraph"/>
        <w:numPr>
          <w:ilvl w:val="0"/>
          <w:numId w:val="30"/>
        </w:numPr>
      </w:pPr>
      <w:r>
        <w:t xml:space="preserve">It is high speed instruments that makes it efficient </w:t>
      </w:r>
    </w:p>
    <w:p w14:paraId="00F14C56" w14:textId="6C99D64F" w:rsidR="007B27EE" w:rsidRDefault="001F55DD" w:rsidP="007B27EE">
      <w:pPr>
        <w:pStyle w:val="ListParagraph"/>
        <w:numPr>
          <w:ilvl w:val="0"/>
          <w:numId w:val="30"/>
        </w:numPr>
      </w:pPr>
      <w:r>
        <w:t xml:space="preserve">Give direct value of IRI. </w:t>
      </w:r>
    </w:p>
    <w:p w14:paraId="19720306" w14:textId="18EB58AB" w:rsidR="001F55DD" w:rsidRDefault="001F55DD" w:rsidP="00B9175D">
      <w:r>
        <w:t>Cons:</w:t>
      </w:r>
    </w:p>
    <w:p w14:paraId="17B5636D" w14:textId="7FB91506" w:rsidR="001F55DD" w:rsidRDefault="001F55DD" w:rsidP="00B9175D">
      <w:pPr>
        <w:pStyle w:val="ListParagraph"/>
        <w:numPr>
          <w:ilvl w:val="0"/>
          <w:numId w:val="31"/>
        </w:numPr>
      </w:pPr>
      <w:r>
        <w:t>These devices are mounted on a full-size van, automobile, or trailer, it is difficult to use them on the roadway for short periods of time.</w:t>
      </w:r>
    </w:p>
    <w:p w14:paraId="7EDD8C46" w14:textId="07F749CD" w:rsidR="00D250FF" w:rsidRDefault="00D250FF" w:rsidP="00B9175D">
      <w:pPr>
        <w:pStyle w:val="ListParagraph"/>
        <w:numPr>
          <w:ilvl w:val="0"/>
          <w:numId w:val="31"/>
        </w:numPr>
      </w:pPr>
      <w:r>
        <w:t xml:space="preserve">High cost of operation and maintenance. </w:t>
      </w:r>
    </w:p>
    <w:p w14:paraId="67BB00DE" w14:textId="77777777" w:rsidR="00710CB5" w:rsidRDefault="00710CB5" w:rsidP="00710CB5">
      <w:pPr>
        <w:keepNext/>
        <w:jc w:val="center"/>
      </w:pPr>
      <w:r>
        <w:rPr>
          <w:noProof/>
        </w:rPr>
        <w:lastRenderedPageBreak/>
        <w:drawing>
          <wp:inline distT="0" distB="0" distL="0" distR="0" wp14:anchorId="4EF4ADB7" wp14:editId="7B5B6FCC">
            <wp:extent cx="5150485" cy="29990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2925" cy="3006272"/>
                    </a:xfrm>
                    <a:prstGeom prst="rect">
                      <a:avLst/>
                    </a:prstGeom>
                    <a:noFill/>
                  </pic:spPr>
                </pic:pic>
              </a:graphicData>
            </a:graphic>
          </wp:inline>
        </w:drawing>
      </w:r>
    </w:p>
    <w:p w14:paraId="34D6FC57" w14:textId="19898E08" w:rsidR="005725AE" w:rsidRDefault="00710CB5" w:rsidP="007B27EE">
      <w:pPr>
        <w:pStyle w:val="Caption"/>
      </w:pPr>
      <w:bookmarkStart w:id="52" w:name="_Toc82545229"/>
      <w:r>
        <w:t xml:space="preserve">Figure </w:t>
      </w:r>
      <w:r w:rsidR="00F54B42">
        <w:fldChar w:fldCharType="begin"/>
      </w:r>
      <w:r w:rsidR="00F54B42">
        <w:instrText xml:space="preserve"> STYLEREF 1 \s </w:instrText>
      </w:r>
      <w:r w:rsidR="00F54B42">
        <w:fldChar w:fldCharType="separate"/>
      </w:r>
      <w:r w:rsidR="00F54B42">
        <w:rPr>
          <w:noProof/>
        </w:rPr>
        <w:t>2</w:t>
      </w:r>
      <w:r w:rsidR="00F54B42">
        <w:fldChar w:fldCharType="end"/>
      </w:r>
      <w:r w:rsidR="00F54B42">
        <w:t>.</w:t>
      </w:r>
      <w:r w:rsidR="00F54B42">
        <w:fldChar w:fldCharType="begin"/>
      </w:r>
      <w:r w:rsidR="00F54B42">
        <w:instrText xml:space="preserve"> SEQ Figure \* ARABIC \s 1 </w:instrText>
      </w:r>
      <w:r w:rsidR="00F54B42">
        <w:fldChar w:fldCharType="separate"/>
      </w:r>
      <w:r w:rsidR="00F54B42">
        <w:rPr>
          <w:noProof/>
        </w:rPr>
        <w:t>5</w:t>
      </w:r>
      <w:r w:rsidR="00F54B42">
        <w:fldChar w:fldCharType="end"/>
      </w:r>
      <w:r>
        <w:t xml:space="preserve"> Inertial Profiler (source: M.W Sayers, 1998)</w:t>
      </w:r>
      <w:bookmarkEnd w:id="52"/>
    </w:p>
    <w:p w14:paraId="1CEEB00D" w14:textId="77777777" w:rsidR="00710CB5" w:rsidRDefault="00710CB5" w:rsidP="005725AE">
      <w:pPr>
        <w:jc w:val="center"/>
      </w:pPr>
    </w:p>
    <w:p w14:paraId="0701284A" w14:textId="718C926C" w:rsidR="0034080E" w:rsidRDefault="0034080E" w:rsidP="00B9175D">
      <w:pPr>
        <w:pStyle w:val="Heading3"/>
      </w:pPr>
      <w:bookmarkStart w:id="53" w:name="_Toc82525669"/>
      <w:bookmarkStart w:id="54" w:name="_Toc82525729"/>
      <w:bookmarkStart w:id="55" w:name="_Toc82545425"/>
      <w:r>
        <w:t xml:space="preserve">Response Type Road Roughness </w:t>
      </w:r>
      <w:r w:rsidRPr="00402DD2">
        <w:t>Measuring</w:t>
      </w:r>
      <w:r>
        <w:t xml:space="preserve"> System (RTRRMS)</w:t>
      </w:r>
      <w:bookmarkEnd w:id="53"/>
      <w:bookmarkEnd w:id="54"/>
      <w:bookmarkEnd w:id="55"/>
      <w:r>
        <w:t xml:space="preserve"> </w:t>
      </w:r>
    </w:p>
    <w:p w14:paraId="6D0C8D8C" w14:textId="4E1B4A1E" w:rsidR="00CC52BE" w:rsidRDefault="0034080E" w:rsidP="00B9175D">
      <w:r>
        <w:t xml:space="preserve">Devices are installed in a car to record the suspension as a measure of road roughness. These are called road meters and several other names called </w:t>
      </w:r>
      <w:r w:rsidRPr="00DA5641">
        <w:t>Response-Type Road Roughness Measuring Systems (RTRRMS), response-type systems, and road meter systems. In these systems, the vehicle is a passenger car, a van, a light truck, or a special trailer</w:t>
      </w:r>
      <w:r>
        <w:t>.</w:t>
      </w:r>
      <w:r w:rsidRPr="00DA5641">
        <w:t xml:space="preserve"> Nearly the entire road meter designs follow the concept of the Bureau of Public Roads (BPR) Rough meter, and accumulate deflections of the vehicle suspension as it travels down the road.</w:t>
      </w:r>
      <w:r>
        <w:t xml:space="preserve"> </w:t>
      </w:r>
      <w:r w:rsidRPr="00DA5641">
        <w:t>The measure is usually reported with engineering units such as inches per mile (in/mi) or meter per kilometre (m/km)</w:t>
      </w:r>
      <w:r>
        <w:t xml:space="preserve">. </w:t>
      </w:r>
    </w:p>
    <w:p w14:paraId="53425027" w14:textId="77777777" w:rsidR="00E975B9" w:rsidRPr="00644D81" w:rsidRDefault="00E975B9" w:rsidP="00B9175D">
      <w:pPr>
        <w:pStyle w:val="Heading4"/>
      </w:pPr>
      <w:r w:rsidRPr="00644D81">
        <w:t>Fifth Wheel Bump Integrator:</w:t>
      </w:r>
    </w:p>
    <w:p w14:paraId="3209CC33" w14:textId="6E72DF50" w:rsidR="00E975B9" w:rsidRDefault="00E975B9" w:rsidP="00B9175D">
      <w:r>
        <w:t xml:space="preserve">As shown in </w:t>
      </w:r>
      <w:r w:rsidR="00710CB5">
        <w:rPr>
          <w:highlight w:val="yellow"/>
        </w:rPr>
        <w:t>F</w:t>
      </w:r>
      <w:r w:rsidRPr="00644D81">
        <w:rPr>
          <w:highlight w:val="yellow"/>
        </w:rPr>
        <w:t>igure</w:t>
      </w:r>
      <w:r w:rsidR="00710CB5">
        <w:t xml:space="preserve"> 2.6</w:t>
      </w:r>
      <w:r>
        <w:t xml:space="preserve"> Fifth Wheel Bump Integrator is a response roughness measuring system. It consists of standard pneumatic wheel mounted on chassis with single spiring on either side of the wheel. Integrator makes cumulative measurements of the unidirectional vertical movements of the wheel relative to the chassis. The test is conducted at 32 km/hour keeping it steady and avoiding swerving. Roughness index is defined as the ratio of the cumulative vertical displacement to the distance travelled and denoted in mm/km unit. The readings of the revolution counter and integrating counters are noted automatically in the data sheet. </w:t>
      </w:r>
    </w:p>
    <w:p w14:paraId="58CB61A0" w14:textId="0B7B595C" w:rsidR="00D250FF" w:rsidRDefault="00D250FF" w:rsidP="00B9175D">
      <w:r>
        <w:t>Pros:</w:t>
      </w:r>
    </w:p>
    <w:p w14:paraId="161FDD97" w14:textId="6B9EFBAA" w:rsidR="00D250FF" w:rsidRDefault="00D250FF" w:rsidP="00B9175D">
      <w:pPr>
        <w:pStyle w:val="ListParagraph"/>
        <w:numPr>
          <w:ilvl w:val="0"/>
          <w:numId w:val="32"/>
        </w:numPr>
      </w:pPr>
      <w:r>
        <w:t xml:space="preserve">Simple to use. </w:t>
      </w:r>
    </w:p>
    <w:p w14:paraId="4D2999E6" w14:textId="25BC9F6F" w:rsidR="00D250FF" w:rsidRDefault="00D250FF" w:rsidP="00B9175D">
      <w:pPr>
        <w:pStyle w:val="ListParagraph"/>
        <w:numPr>
          <w:ilvl w:val="0"/>
          <w:numId w:val="32"/>
        </w:numPr>
      </w:pPr>
      <w:r>
        <w:t xml:space="preserve">Very fast. </w:t>
      </w:r>
    </w:p>
    <w:p w14:paraId="503D241D" w14:textId="4673CA4D" w:rsidR="00D250FF" w:rsidRDefault="00D250FF" w:rsidP="00B9175D">
      <w:pPr>
        <w:pStyle w:val="ListParagraph"/>
        <w:numPr>
          <w:ilvl w:val="0"/>
          <w:numId w:val="32"/>
        </w:numPr>
      </w:pPr>
      <w:r>
        <w:t xml:space="preserve">Can mount in any vehicle. </w:t>
      </w:r>
    </w:p>
    <w:p w14:paraId="6324BB05" w14:textId="263F51C7" w:rsidR="00D250FF" w:rsidRDefault="00D250FF" w:rsidP="00B9175D">
      <w:r>
        <w:t xml:space="preserve">Cons: </w:t>
      </w:r>
    </w:p>
    <w:p w14:paraId="6630F910" w14:textId="451A2815" w:rsidR="00D250FF" w:rsidRDefault="00D250FF" w:rsidP="00B9175D">
      <w:pPr>
        <w:pStyle w:val="ListParagraph"/>
        <w:numPr>
          <w:ilvl w:val="0"/>
          <w:numId w:val="33"/>
        </w:numPr>
      </w:pPr>
      <w:r>
        <w:lastRenderedPageBreak/>
        <w:t xml:space="preserve">It is not consistent. </w:t>
      </w:r>
    </w:p>
    <w:p w14:paraId="1780848C" w14:textId="43901C82" w:rsidR="00D250FF" w:rsidRDefault="00D250FF" w:rsidP="00B9175D">
      <w:pPr>
        <w:pStyle w:val="ListParagraph"/>
        <w:numPr>
          <w:ilvl w:val="0"/>
          <w:numId w:val="33"/>
        </w:numPr>
      </w:pPr>
      <w:r>
        <w:t>Time-instable</w:t>
      </w:r>
    </w:p>
    <w:p w14:paraId="01DD5264" w14:textId="106FD932" w:rsidR="00D250FF" w:rsidRDefault="00D250FF" w:rsidP="00B9175D">
      <w:pPr>
        <w:pStyle w:val="ListParagraph"/>
        <w:numPr>
          <w:ilvl w:val="0"/>
          <w:numId w:val="33"/>
        </w:numPr>
      </w:pPr>
      <w:r>
        <w:t xml:space="preserve">Affected by vehicle vibrations and weight. </w:t>
      </w:r>
    </w:p>
    <w:p w14:paraId="2DEC1AB9" w14:textId="1963AA52" w:rsidR="00D250FF" w:rsidRDefault="00D250FF" w:rsidP="00B9175D">
      <w:pPr>
        <w:pStyle w:val="ListParagraph"/>
        <w:numPr>
          <w:ilvl w:val="0"/>
          <w:numId w:val="33"/>
        </w:numPr>
      </w:pPr>
      <w:r>
        <w:t xml:space="preserve">Performs at the same speed. </w:t>
      </w:r>
    </w:p>
    <w:p w14:paraId="1F89D5E5" w14:textId="55A75F2C" w:rsidR="00D250FF" w:rsidRDefault="00D250FF" w:rsidP="00B9175D">
      <w:pPr>
        <w:pStyle w:val="ListParagraph"/>
        <w:numPr>
          <w:ilvl w:val="0"/>
          <w:numId w:val="33"/>
        </w:numPr>
      </w:pPr>
      <w:r>
        <w:t xml:space="preserve">High cost for maintenance. </w:t>
      </w:r>
    </w:p>
    <w:p w14:paraId="451E707B" w14:textId="77777777" w:rsidR="00710CB5" w:rsidRDefault="005725AE" w:rsidP="00710CB5">
      <w:pPr>
        <w:keepNext/>
        <w:jc w:val="center"/>
      </w:pPr>
      <w:r w:rsidRPr="005725AE">
        <w:rPr>
          <w:noProof/>
        </w:rPr>
        <w:drawing>
          <wp:inline distT="0" distB="0" distL="0" distR="0" wp14:anchorId="2D8352EA" wp14:editId="4764DC19">
            <wp:extent cx="5731510" cy="26015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01595"/>
                    </a:xfrm>
                    <a:prstGeom prst="rect">
                      <a:avLst/>
                    </a:prstGeom>
                  </pic:spPr>
                </pic:pic>
              </a:graphicData>
            </a:graphic>
          </wp:inline>
        </w:drawing>
      </w:r>
    </w:p>
    <w:p w14:paraId="10FB0EFA" w14:textId="34280F85" w:rsidR="005725AE" w:rsidRDefault="00710CB5" w:rsidP="007B27EE">
      <w:pPr>
        <w:pStyle w:val="Caption"/>
      </w:pPr>
      <w:bookmarkStart w:id="56" w:name="_Toc82545230"/>
      <w:r>
        <w:t xml:space="preserve">Figure </w:t>
      </w:r>
      <w:r w:rsidR="00F54B42">
        <w:fldChar w:fldCharType="begin"/>
      </w:r>
      <w:r w:rsidR="00F54B42">
        <w:instrText xml:space="preserve"> STYLEREF 1 \s </w:instrText>
      </w:r>
      <w:r w:rsidR="00F54B42">
        <w:fldChar w:fldCharType="separate"/>
      </w:r>
      <w:r w:rsidR="00F54B42">
        <w:rPr>
          <w:noProof/>
        </w:rPr>
        <w:t>2</w:t>
      </w:r>
      <w:r w:rsidR="00F54B42">
        <w:fldChar w:fldCharType="end"/>
      </w:r>
      <w:r w:rsidR="00F54B42">
        <w:t>.</w:t>
      </w:r>
      <w:r w:rsidR="00F54B42">
        <w:fldChar w:fldCharType="begin"/>
      </w:r>
      <w:r w:rsidR="00F54B42">
        <w:instrText xml:space="preserve"> SEQ Figure \* ARABIC \s 1 </w:instrText>
      </w:r>
      <w:r w:rsidR="00F54B42">
        <w:fldChar w:fldCharType="separate"/>
      </w:r>
      <w:r w:rsidR="00F54B42">
        <w:rPr>
          <w:noProof/>
        </w:rPr>
        <w:t>6</w:t>
      </w:r>
      <w:r w:rsidR="00F54B42">
        <w:fldChar w:fldCharType="end"/>
      </w:r>
      <w:r>
        <w:t xml:space="preserve"> Sketch of fifth wheel bump integrator (source: IRC SP 16 2019)</w:t>
      </w:r>
      <w:bookmarkEnd w:id="56"/>
    </w:p>
    <w:p w14:paraId="3CEB86D0" w14:textId="77777777" w:rsidR="00E975B9" w:rsidRDefault="00E975B9" w:rsidP="00B9175D">
      <w:pPr>
        <w:pStyle w:val="Heading4"/>
      </w:pPr>
      <w:r>
        <w:t>Car Axle Mounted Bump Integrator:</w:t>
      </w:r>
    </w:p>
    <w:p w14:paraId="329F9B93" w14:textId="6A688273" w:rsidR="00E975B9" w:rsidRDefault="00E975B9" w:rsidP="00B9175D">
      <w:r>
        <w:t xml:space="preserve">The Car axle Mounted Integrator consists of bump integrator unit as provided in the fifth Bump Integrator as shown in </w:t>
      </w:r>
      <w:r w:rsidR="008A74EA">
        <w:rPr>
          <w:highlight w:val="yellow"/>
        </w:rPr>
        <w:t>F</w:t>
      </w:r>
      <w:r w:rsidRPr="001D2F01">
        <w:rPr>
          <w:highlight w:val="yellow"/>
        </w:rPr>
        <w:t>igure</w:t>
      </w:r>
      <w:r w:rsidR="00710CB5">
        <w:t xml:space="preserve"> 2.7</w:t>
      </w:r>
      <w:r>
        <w:t xml:space="preserve"> The integrating end is fitted with the rear axle and placed in the rear portion of the car. </w:t>
      </w:r>
    </w:p>
    <w:p w14:paraId="30203137" w14:textId="77777777" w:rsidR="00E975B9" w:rsidRDefault="00E975B9" w:rsidP="00B9175D">
      <w:r>
        <w:t xml:space="preserve">The difference of movement of body of the car and rear axle due to road unevenness is measured by the upward vertical motion of a wire which is transmitted into unidirectional rotator movement of the pulley of the integrator unit. Integrating unit convert rotational movement into electric pulses which is recorded into database. 1 count represents 1 cm relative movement between floor and axle in 1m length of distance travelled. </w:t>
      </w:r>
    </w:p>
    <w:p w14:paraId="5E0CEA83" w14:textId="40764461" w:rsidR="00E975B9" w:rsidRDefault="00E975B9" w:rsidP="00B9175D">
      <w:r>
        <w:t xml:space="preserve">Road roughness is depending upon speed of the vehicle, vehicle loads and outer wheel path. This must be calibrated and validated with respect to class-1 equipment as per standard procedure. </w:t>
      </w:r>
    </w:p>
    <w:p w14:paraId="2DFDA95A" w14:textId="77777777" w:rsidR="00D250FF" w:rsidRDefault="00D250FF" w:rsidP="00B9175D">
      <w:r>
        <w:t>Pros:</w:t>
      </w:r>
    </w:p>
    <w:p w14:paraId="53939A18" w14:textId="77777777" w:rsidR="00D250FF" w:rsidRDefault="00D250FF" w:rsidP="00B9175D">
      <w:pPr>
        <w:pStyle w:val="ListParagraph"/>
        <w:numPr>
          <w:ilvl w:val="0"/>
          <w:numId w:val="34"/>
        </w:numPr>
      </w:pPr>
      <w:r>
        <w:t xml:space="preserve">Simple to use. </w:t>
      </w:r>
    </w:p>
    <w:p w14:paraId="3EADD3B9" w14:textId="77777777" w:rsidR="00D250FF" w:rsidRDefault="00D250FF" w:rsidP="00B9175D">
      <w:pPr>
        <w:pStyle w:val="ListParagraph"/>
        <w:numPr>
          <w:ilvl w:val="0"/>
          <w:numId w:val="34"/>
        </w:numPr>
      </w:pPr>
      <w:r>
        <w:t xml:space="preserve">Very fast. </w:t>
      </w:r>
    </w:p>
    <w:p w14:paraId="570B0568" w14:textId="43724A74" w:rsidR="00D250FF" w:rsidRDefault="00D250FF" w:rsidP="00B9175D">
      <w:pPr>
        <w:pStyle w:val="ListParagraph"/>
        <w:numPr>
          <w:ilvl w:val="0"/>
          <w:numId w:val="34"/>
        </w:numPr>
      </w:pPr>
      <w:r>
        <w:t xml:space="preserve">Can mount in any vehicle. </w:t>
      </w:r>
    </w:p>
    <w:p w14:paraId="129F0F39" w14:textId="77777777" w:rsidR="007B27EE" w:rsidRDefault="007B27EE" w:rsidP="007B27EE"/>
    <w:p w14:paraId="5CDB3CA6" w14:textId="77777777" w:rsidR="00D250FF" w:rsidRDefault="00D250FF" w:rsidP="00B9175D">
      <w:r>
        <w:t xml:space="preserve">Cons: </w:t>
      </w:r>
    </w:p>
    <w:p w14:paraId="60EF6237" w14:textId="77777777" w:rsidR="00D250FF" w:rsidRDefault="00D250FF" w:rsidP="00B9175D">
      <w:pPr>
        <w:pStyle w:val="ListParagraph"/>
        <w:numPr>
          <w:ilvl w:val="0"/>
          <w:numId w:val="35"/>
        </w:numPr>
      </w:pPr>
      <w:r>
        <w:t xml:space="preserve">It is not consistent. </w:t>
      </w:r>
    </w:p>
    <w:p w14:paraId="2F9248F0" w14:textId="77777777" w:rsidR="00D250FF" w:rsidRDefault="00D250FF" w:rsidP="00B9175D">
      <w:pPr>
        <w:pStyle w:val="ListParagraph"/>
        <w:numPr>
          <w:ilvl w:val="0"/>
          <w:numId w:val="35"/>
        </w:numPr>
      </w:pPr>
      <w:r>
        <w:t>Time-instable</w:t>
      </w:r>
    </w:p>
    <w:p w14:paraId="53FAA07A" w14:textId="77777777" w:rsidR="00D250FF" w:rsidRDefault="00D250FF" w:rsidP="00B9175D">
      <w:pPr>
        <w:pStyle w:val="ListParagraph"/>
        <w:numPr>
          <w:ilvl w:val="0"/>
          <w:numId w:val="35"/>
        </w:numPr>
      </w:pPr>
      <w:r>
        <w:t xml:space="preserve">Affected by vehicle vibrations and weight. </w:t>
      </w:r>
    </w:p>
    <w:p w14:paraId="733AA8B5" w14:textId="77777777" w:rsidR="00D250FF" w:rsidRDefault="00D250FF" w:rsidP="00B9175D">
      <w:pPr>
        <w:pStyle w:val="ListParagraph"/>
        <w:numPr>
          <w:ilvl w:val="0"/>
          <w:numId w:val="35"/>
        </w:numPr>
      </w:pPr>
      <w:r>
        <w:lastRenderedPageBreak/>
        <w:t xml:space="preserve">Performs at the same speed. </w:t>
      </w:r>
    </w:p>
    <w:p w14:paraId="68FFADC0" w14:textId="035C8407" w:rsidR="00D250FF" w:rsidRDefault="00D250FF" w:rsidP="00B9175D">
      <w:pPr>
        <w:pStyle w:val="ListParagraph"/>
        <w:numPr>
          <w:ilvl w:val="0"/>
          <w:numId w:val="35"/>
        </w:numPr>
      </w:pPr>
      <w:r>
        <w:t xml:space="preserve">High cost for maintenance. </w:t>
      </w:r>
    </w:p>
    <w:p w14:paraId="49936594" w14:textId="77777777" w:rsidR="00710CB5" w:rsidRDefault="005725AE" w:rsidP="00710CB5">
      <w:pPr>
        <w:keepNext/>
        <w:jc w:val="center"/>
      </w:pPr>
      <w:r>
        <w:rPr>
          <w:noProof/>
        </w:rPr>
        <w:drawing>
          <wp:inline distT="0" distB="0" distL="0" distR="0" wp14:anchorId="31105675" wp14:editId="7C1A43EE">
            <wp:extent cx="4945380" cy="432914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9339" cy="4332614"/>
                    </a:xfrm>
                    <a:prstGeom prst="rect">
                      <a:avLst/>
                    </a:prstGeom>
                    <a:noFill/>
                  </pic:spPr>
                </pic:pic>
              </a:graphicData>
            </a:graphic>
          </wp:inline>
        </w:drawing>
      </w:r>
    </w:p>
    <w:p w14:paraId="0F41A4F6" w14:textId="2ABD921F" w:rsidR="005725AE" w:rsidRPr="00710CB5" w:rsidRDefault="00710CB5" w:rsidP="007B27EE">
      <w:pPr>
        <w:pStyle w:val="Caption"/>
      </w:pPr>
      <w:bookmarkStart w:id="57" w:name="_Toc82545231"/>
      <w:r w:rsidRPr="00710CB5">
        <w:t xml:space="preserve">Figure </w:t>
      </w:r>
      <w:r w:rsidR="00F54B42">
        <w:fldChar w:fldCharType="begin"/>
      </w:r>
      <w:r w:rsidR="00F54B42">
        <w:instrText xml:space="preserve"> STYLEREF 1 \s </w:instrText>
      </w:r>
      <w:r w:rsidR="00F54B42">
        <w:fldChar w:fldCharType="separate"/>
      </w:r>
      <w:r w:rsidR="00F54B42">
        <w:rPr>
          <w:noProof/>
        </w:rPr>
        <w:t>2</w:t>
      </w:r>
      <w:r w:rsidR="00F54B42">
        <w:fldChar w:fldCharType="end"/>
      </w:r>
      <w:r w:rsidR="00F54B42">
        <w:t>.</w:t>
      </w:r>
      <w:r w:rsidR="00F54B42">
        <w:fldChar w:fldCharType="begin"/>
      </w:r>
      <w:r w:rsidR="00F54B42">
        <w:instrText xml:space="preserve"> SEQ Figure \* ARABIC \s 1 </w:instrText>
      </w:r>
      <w:r w:rsidR="00F54B42">
        <w:fldChar w:fldCharType="separate"/>
      </w:r>
      <w:r w:rsidR="00F54B42">
        <w:rPr>
          <w:noProof/>
        </w:rPr>
        <w:t>7</w:t>
      </w:r>
      <w:r w:rsidR="00F54B42">
        <w:fldChar w:fldCharType="end"/>
      </w:r>
      <w:r w:rsidRPr="00710CB5">
        <w:t xml:space="preserve"> Car axle mounted bump integrator (source: IRC SP 16 2019)</w:t>
      </w:r>
      <w:bookmarkEnd w:id="57"/>
    </w:p>
    <w:p w14:paraId="308D9422" w14:textId="77777777" w:rsidR="00E975B9" w:rsidRDefault="00E975B9" w:rsidP="00B9175D">
      <w:pPr>
        <w:pStyle w:val="Heading3"/>
      </w:pPr>
      <w:bookmarkStart w:id="58" w:name="_Toc82525670"/>
      <w:bookmarkStart w:id="59" w:name="_Toc82525730"/>
      <w:bookmarkStart w:id="60" w:name="_Toc82545426"/>
      <w:r>
        <w:t>Accelerometer Based Equipment</w:t>
      </w:r>
      <w:bookmarkEnd w:id="58"/>
      <w:bookmarkEnd w:id="59"/>
      <w:bookmarkEnd w:id="60"/>
    </w:p>
    <w:p w14:paraId="52E2F369" w14:textId="67A0DF01" w:rsidR="00D250FF" w:rsidRDefault="00E975B9" w:rsidP="00B9175D">
      <w:r>
        <w:t xml:space="preserve">These systems are based on the mechanism of measurement of vertical acceleration to calculate road roughness. This system may also be validated and calibrated against class- 1 equipment. Some portable type of roughness measuring equipment are available which consists of a small accelerometer (sensor) device (one or two) installed at the rear axle of the survey vehicle, a distance measuring instrument, interface module and a controller. </w:t>
      </w:r>
    </w:p>
    <w:p w14:paraId="5BCCA89C" w14:textId="77777777" w:rsidR="00D250FF" w:rsidRDefault="00D250FF" w:rsidP="00B9175D">
      <w:pPr>
        <w:pStyle w:val="Heading4"/>
      </w:pPr>
      <w:r>
        <w:t>Roughometer</w:t>
      </w:r>
    </w:p>
    <w:p w14:paraId="556D58D7" w14:textId="51227F34" w:rsidR="00D250FF" w:rsidRDefault="00D250FF" w:rsidP="00B9175D">
      <w:r w:rsidRPr="00F04BE6">
        <w:t>Roughometer is a high-speed device used for measuring pavement surface roughness. It is a portable type equipment and consists of a small accelerometer (sensor) device installed at the rear axle of survey vehicle, a distance measuring instrument, interface module and a controller. The pavement roughness measurements using this equipment are required to be done preferably at a speed in between 40 to 60 km/hr, in order to obtain most reliable and accurate data. The output is in the units of International Roughness Index (IRI).</w:t>
      </w:r>
      <w:r>
        <w:t xml:space="preserve"> </w:t>
      </w:r>
      <w:r w:rsidRPr="00D250FF">
        <w:rPr>
          <w:highlight w:val="yellow"/>
        </w:rPr>
        <w:t xml:space="preserve">Figure </w:t>
      </w:r>
      <w:r w:rsidR="00710CB5">
        <w:rPr>
          <w:highlight w:val="yellow"/>
        </w:rPr>
        <w:t xml:space="preserve">2.8 </w:t>
      </w:r>
      <w:r w:rsidRPr="00D250FF">
        <w:rPr>
          <w:highlight w:val="yellow"/>
        </w:rPr>
        <w:t>shows</w:t>
      </w:r>
      <w:r>
        <w:t xml:space="preserve"> </w:t>
      </w:r>
      <w:r w:rsidRPr="00F04BE6">
        <w:t>A Typical view of Roughometer Control Panel with GPS</w:t>
      </w:r>
      <w:r>
        <w:t>.</w:t>
      </w:r>
    </w:p>
    <w:p w14:paraId="5EF606B9" w14:textId="77777777" w:rsidR="00D250FF" w:rsidRDefault="00D250FF" w:rsidP="00B9175D">
      <w:r>
        <w:t>Pros:</w:t>
      </w:r>
    </w:p>
    <w:p w14:paraId="1F6CC026" w14:textId="77777777" w:rsidR="00D250FF" w:rsidRDefault="00D250FF" w:rsidP="00B9175D">
      <w:pPr>
        <w:pStyle w:val="ListParagraph"/>
        <w:numPr>
          <w:ilvl w:val="0"/>
          <w:numId w:val="36"/>
        </w:numPr>
      </w:pPr>
      <w:r>
        <w:t xml:space="preserve">Simple to use. </w:t>
      </w:r>
    </w:p>
    <w:p w14:paraId="2A143C96" w14:textId="77777777" w:rsidR="00D250FF" w:rsidRDefault="00D250FF" w:rsidP="00B9175D">
      <w:pPr>
        <w:pStyle w:val="ListParagraph"/>
        <w:numPr>
          <w:ilvl w:val="0"/>
          <w:numId w:val="36"/>
        </w:numPr>
      </w:pPr>
      <w:r>
        <w:lastRenderedPageBreak/>
        <w:t xml:space="preserve">Very fast. </w:t>
      </w:r>
    </w:p>
    <w:p w14:paraId="6565049B" w14:textId="77777777" w:rsidR="00D250FF" w:rsidRDefault="00D250FF" w:rsidP="00B9175D">
      <w:pPr>
        <w:pStyle w:val="ListParagraph"/>
        <w:numPr>
          <w:ilvl w:val="0"/>
          <w:numId w:val="36"/>
        </w:numPr>
      </w:pPr>
      <w:r>
        <w:t xml:space="preserve">Can mount in any vehicle. </w:t>
      </w:r>
    </w:p>
    <w:p w14:paraId="6F6E9E66" w14:textId="77777777" w:rsidR="00D250FF" w:rsidRDefault="00D250FF" w:rsidP="00B9175D">
      <w:r>
        <w:t xml:space="preserve">Cons: </w:t>
      </w:r>
    </w:p>
    <w:p w14:paraId="01BFA512" w14:textId="77777777" w:rsidR="00D250FF" w:rsidRDefault="00D250FF" w:rsidP="00B9175D">
      <w:pPr>
        <w:pStyle w:val="ListParagraph"/>
        <w:numPr>
          <w:ilvl w:val="0"/>
          <w:numId w:val="37"/>
        </w:numPr>
      </w:pPr>
      <w:r>
        <w:t xml:space="preserve">It is not consistent. </w:t>
      </w:r>
    </w:p>
    <w:p w14:paraId="302C5A50" w14:textId="77777777" w:rsidR="00D250FF" w:rsidRDefault="00D250FF" w:rsidP="00B9175D">
      <w:pPr>
        <w:pStyle w:val="ListParagraph"/>
        <w:numPr>
          <w:ilvl w:val="0"/>
          <w:numId w:val="37"/>
        </w:numPr>
      </w:pPr>
      <w:r>
        <w:t>Time-instable</w:t>
      </w:r>
    </w:p>
    <w:p w14:paraId="30918070" w14:textId="77777777" w:rsidR="00D250FF" w:rsidRDefault="00D250FF" w:rsidP="00B9175D">
      <w:pPr>
        <w:pStyle w:val="ListParagraph"/>
        <w:numPr>
          <w:ilvl w:val="0"/>
          <w:numId w:val="37"/>
        </w:numPr>
      </w:pPr>
      <w:r>
        <w:t xml:space="preserve">Affected by vehicle vibrations and weight. </w:t>
      </w:r>
    </w:p>
    <w:p w14:paraId="58F91D35" w14:textId="77777777" w:rsidR="00D250FF" w:rsidRDefault="00D250FF" w:rsidP="00B9175D">
      <w:pPr>
        <w:pStyle w:val="ListParagraph"/>
        <w:numPr>
          <w:ilvl w:val="0"/>
          <w:numId w:val="37"/>
        </w:numPr>
      </w:pPr>
      <w:r>
        <w:t xml:space="preserve">Performs at the same speed. </w:t>
      </w:r>
    </w:p>
    <w:p w14:paraId="21981DBB" w14:textId="2C7BC2C2" w:rsidR="00D250FF" w:rsidRDefault="00D250FF" w:rsidP="00B9175D">
      <w:pPr>
        <w:pStyle w:val="ListParagraph"/>
        <w:numPr>
          <w:ilvl w:val="0"/>
          <w:numId w:val="37"/>
        </w:numPr>
      </w:pPr>
      <w:r>
        <w:t xml:space="preserve">High cost for maintenance. </w:t>
      </w:r>
    </w:p>
    <w:p w14:paraId="22EB5EAD" w14:textId="1E53235D" w:rsidR="00D250FF" w:rsidRDefault="00D250FF" w:rsidP="00B9175D">
      <w:pPr>
        <w:pStyle w:val="ListParagraph"/>
        <w:numPr>
          <w:ilvl w:val="0"/>
          <w:numId w:val="37"/>
        </w:numPr>
      </w:pPr>
      <w:r>
        <w:t xml:space="preserve">Require time to time calibration. </w:t>
      </w:r>
    </w:p>
    <w:p w14:paraId="5993BBE8" w14:textId="77777777" w:rsidR="00710CB5" w:rsidRDefault="00710CB5" w:rsidP="00710CB5">
      <w:pPr>
        <w:keepNext/>
        <w:jc w:val="center"/>
      </w:pPr>
      <w:r>
        <w:rPr>
          <w:noProof/>
          <w:lang w:val="en-US"/>
        </w:rPr>
        <w:drawing>
          <wp:inline distT="0" distB="0" distL="0" distR="0" wp14:anchorId="35C159E2" wp14:editId="467B0793">
            <wp:extent cx="5391785" cy="3610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3610610"/>
                    </a:xfrm>
                    <a:prstGeom prst="rect">
                      <a:avLst/>
                    </a:prstGeom>
                    <a:noFill/>
                  </pic:spPr>
                </pic:pic>
              </a:graphicData>
            </a:graphic>
          </wp:inline>
        </w:drawing>
      </w:r>
    </w:p>
    <w:p w14:paraId="76807AC7" w14:textId="63B7B1E9" w:rsidR="00710CB5" w:rsidRPr="00710CB5" w:rsidRDefault="00710CB5" w:rsidP="007B27EE">
      <w:pPr>
        <w:pStyle w:val="Caption"/>
        <w:rPr>
          <w:lang w:val="en-US"/>
        </w:rPr>
      </w:pPr>
      <w:bookmarkStart w:id="61" w:name="_Toc82545232"/>
      <w:r>
        <w:t xml:space="preserve">Figure </w:t>
      </w:r>
      <w:r w:rsidR="00F54B42">
        <w:fldChar w:fldCharType="begin"/>
      </w:r>
      <w:r w:rsidR="00F54B42">
        <w:instrText xml:space="preserve"> STYLEREF 1 \s </w:instrText>
      </w:r>
      <w:r w:rsidR="00F54B42">
        <w:fldChar w:fldCharType="separate"/>
      </w:r>
      <w:r w:rsidR="00F54B42">
        <w:rPr>
          <w:noProof/>
        </w:rPr>
        <w:t>2</w:t>
      </w:r>
      <w:r w:rsidR="00F54B42">
        <w:fldChar w:fldCharType="end"/>
      </w:r>
      <w:r w:rsidR="00F54B42">
        <w:t>.</w:t>
      </w:r>
      <w:r w:rsidR="00F54B42">
        <w:fldChar w:fldCharType="begin"/>
      </w:r>
      <w:r w:rsidR="00F54B42">
        <w:instrText xml:space="preserve"> SEQ Figure \* ARABIC \s 1 </w:instrText>
      </w:r>
      <w:r w:rsidR="00F54B42">
        <w:fldChar w:fldCharType="separate"/>
      </w:r>
      <w:r w:rsidR="00F54B42">
        <w:rPr>
          <w:noProof/>
        </w:rPr>
        <w:t>8</w:t>
      </w:r>
      <w:r w:rsidR="00F54B42">
        <w:fldChar w:fldCharType="end"/>
      </w:r>
      <w:r>
        <w:t xml:space="preserve"> Typical view of a roughometer control panel (source: CSIR)</w:t>
      </w:r>
      <w:bookmarkEnd w:id="61"/>
    </w:p>
    <w:p w14:paraId="05C0DF47" w14:textId="262DC713" w:rsidR="00E975B9" w:rsidRDefault="00E975B9" w:rsidP="00B9175D">
      <w:r>
        <w:t>Another device in this category is measurement of IRI using mobile app-based application. This system uses inbuilt GPS and accelerometer to provide IRI of the pavement. Although these systems have self-calibration mechanism but it may be calibrated and validated against Class-1 instruments and also on different pavement types.</w:t>
      </w:r>
    </w:p>
    <w:p w14:paraId="453AD9ED" w14:textId="7DC73182" w:rsidR="007B27EE" w:rsidRDefault="007B27EE" w:rsidP="00B9175D"/>
    <w:p w14:paraId="5DC35551" w14:textId="29ACDF77" w:rsidR="007B27EE" w:rsidRDefault="007B27EE" w:rsidP="00B9175D"/>
    <w:p w14:paraId="6805A64E" w14:textId="77777777" w:rsidR="007B27EE" w:rsidRDefault="007B27EE" w:rsidP="00B9175D"/>
    <w:p w14:paraId="2B487AD2" w14:textId="77777777" w:rsidR="0034080E" w:rsidRDefault="0034080E" w:rsidP="00B9175D">
      <w:pPr>
        <w:pStyle w:val="Heading2"/>
      </w:pPr>
      <w:bookmarkStart w:id="62" w:name="_Toc82525671"/>
      <w:bookmarkStart w:id="63" w:name="_Toc82525731"/>
      <w:bookmarkStart w:id="64" w:name="_Toc82545427"/>
      <w:r>
        <w:t>Classification of Road Roughness Measuring System</w:t>
      </w:r>
      <w:bookmarkEnd w:id="62"/>
      <w:bookmarkEnd w:id="63"/>
      <w:bookmarkEnd w:id="64"/>
    </w:p>
    <w:p w14:paraId="169CA57B" w14:textId="77777777" w:rsidR="0034080E" w:rsidRDefault="0034080E" w:rsidP="00B9175D">
      <w:r>
        <w:t>Instruments used for the collection of roughness data are characterised into four classes.</w:t>
      </w:r>
    </w:p>
    <w:p w14:paraId="12851556" w14:textId="77777777" w:rsidR="0034080E" w:rsidRDefault="0034080E" w:rsidP="00B9175D">
      <w:pPr>
        <w:pStyle w:val="Heading3"/>
      </w:pPr>
      <w:bookmarkStart w:id="65" w:name="_Toc82525672"/>
      <w:bookmarkStart w:id="66" w:name="_Toc82525732"/>
      <w:bookmarkStart w:id="67" w:name="_Toc82545428"/>
      <w:r>
        <w:t>Class 1: precision profile</w:t>
      </w:r>
      <w:bookmarkEnd w:id="65"/>
      <w:bookmarkEnd w:id="66"/>
      <w:bookmarkEnd w:id="67"/>
    </w:p>
    <w:p w14:paraId="169039D2" w14:textId="77777777" w:rsidR="0034080E" w:rsidRDefault="0034080E" w:rsidP="00B9175D">
      <w:r>
        <w:lastRenderedPageBreak/>
        <w:t xml:space="preserve">The instruments that provide the highest standard of accuracy for calculating IRI are called as Precision Profilers. This type of instruments provides series of accurately measured elevation points, closely spaced along the section not more than 250 mm with precision less than 0.5mm. for walking speed profilometer. But High speed profilometer have sampling interval is less than 25mm with precision less than 0.1mm. </w:t>
      </w:r>
    </w:p>
    <w:p w14:paraId="3606DBE5" w14:textId="77777777" w:rsidR="0034080E" w:rsidRPr="00644D81" w:rsidRDefault="0034080E" w:rsidP="00B9175D">
      <w:pPr>
        <w:pStyle w:val="Heading3"/>
      </w:pPr>
      <w:bookmarkStart w:id="68" w:name="_Toc82525673"/>
      <w:bookmarkStart w:id="69" w:name="_Toc82525733"/>
      <w:bookmarkStart w:id="70" w:name="_Toc82545429"/>
      <w:r w:rsidRPr="00644D81">
        <w:t>Class 2: Other profilometer Methods</w:t>
      </w:r>
      <w:bookmarkEnd w:id="68"/>
      <w:bookmarkEnd w:id="69"/>
      <w:bookmarkEnd w:id="70"/>
    </w:p>
    <w:p w14:paraId="7462FB7F" w14:textId="67BD3E2D" w:rsidR="00C82737" w:rsidRDefault="0034080E" w:rsidP="00B9175D">
      <w:r>
        <w:t xml:space="preserve">An instrument which is not capable of giving accuracy as Class 1 or sampling intervals meet the criteria of class 2. The class 2 sampling intervals are set at a maximum of 500 mm with precision not less than 1mm for walking speed and interval of greater than 25 mm and less than 150 mm with precision not less than 0.2mm. </w:t>
      </w:r>
    </w:p>
    <w:p w14:paraId="5B86D7DF" w14:textId="77777777" w:rsidR="0034080E" w:rsidRPr="00644D81" w:rsidRDefault="0034080E" w:rsidP="00B9175D">
      <w:pPr>
        <w:pStyle w:val="Heading3"/>
      </w:pPr>
      <w:bookmarkStart w:id="71" w:name="_Toc82525674"/>
      <w:bookmarkStart w:id="72" w:name="_Toc82525734"/>
      <w:bookmarkStart w:id="73" w:name="_Toc82545430"/>
      <w:r w:rsidRPr="00644D81">
        <w:t>Class 3: Response type Measurements:</w:t>
      </w:r>
      <w:bookmarkEnd w:id="71"/>
      <w:bookmarkEnd w:id="72"/>
      <w:bookmarkEnd w:id="73"/>
      <w:r w:rsidRPr="00644D81">
        <w:t xml:space="preserve"> </w:t>
      </w:r>
    </w:p>
    <w:p w14:paraId="5F14623F" w14:textId="77777777" w:rsidR="0034080E" w:rsidRPr="009D6813" w:rsidRDefault="0034080E" w:rsidP="00B9175D">
      <w:r>
        <w:t>All Response Type Road Roughness Measuring System (RTRRMS) belongs to this category of roughness measurement. RTRRMSs measure the dynamic response of vehicles to the road surface by using either mechanical or accelerometer devices. The estimation of roughness index for RTRRMS is made using correlation equation after calibration with Class-1 Road profiler.</w:t>
      </w:r>
    </w:p>
    <w:p w14:paraId="2C09FBBB" w14:textId="77777777" w:rsidR="0034080E" w:rsidRPr="00644D81" w:rsidRDefault="0034080E" w:rsidP="00793295">
      <w:pPr>
        <w:pStyle w:val="Heading3"/>
      </w:pPr>
      <w:bookmarkStart w:id="74" w:name="_Toc82525675"/>
      <w:bookmarkStart w:id="75" w:name="_Toc82525735"/>
      <w:bookmarkStart w:id="76" w:name="_Toc82545431"/>
      <w:r w:rsidRPr="00644D81">
        <w:t>Class 4: Subjective Rating</w:t>
      </w:r>
      <w:bookmarkEnd w:id="74"/>
      <w:bookmarkEnd w:id="75"/>
      <w:bookmarkEnd w:id="76"/>
    </w:p>
    <w:p w14:paraId="7E4F3959" w14:textId="2CD86F9B" w:rsidR="00E63A43" w:rsidRDefault="0034080E" w:rsidP="00B9175D">
      <w:r>
        <w:t xml:space="preserve">In this class the evaluation of roughness investigated by driving the car on the road or making the visual survey. </w:t>
      </w:r>
    </w:p>
    <w:p w14:paraId="063E6AE6" w14:textId="77777777" w:rsidR="00904C70" w:rsidRDefault="00904C70" w:rsidP="00B9175D"/>
    <w:p w14:paraId="04CC6536" w14:textId="77777777" w:rsidR="00E63A43" w:rsidRDefault="00E63A43" w:rsidP="00B9175D">
      <w:pPr>
        <w:pStyle w:val="Heading2"/>
      </w:pPr>
      <w:bookmarkStart w:id="77" w:name="_Toc82525676"/>
      <w:bookmarkStart w:id="78" w:name="_Toc82525736"/>
      <w:bookmarkStart w:id="79" w:name="_Toc82545432"/>
      <w:r>
        <w:t>International Road Roughness:</w:t>
      </w:r>
      <w:bookmarkEnd w:id="77"/>
      <w:bookmarkEnd w:id="78"/>
      <w:bookmarkEnd w:id="79"/>
    </w:p>
    <w:p w14:paraId="30538D7A" w14:textId="07309F49" w:rsidR="00E63A43" w:rsidRDefault="00E63A43" w:rsidP="00B9175D">
      <w:r w:rsidRPr="00C82737">
        <w:t xml:space="preserve">International roughness index (IRI) is the accepted standard for measuring road surface’s roughness in worldwide. The IRI was obtained by the experiment led in Brazil. This experimental result helps in comparing directly data from different instruments and different countries that helps in enabling historical trend to be estimated with confidence. Without a common method for calculation, results from research could not be compared without the use of conversion factors from one unit to the next. </w:t>
      </w:r>
      <w:r>
        <w:t xml:space="preserve">IRI is reproducible, portable and stable with time. </w:t>
      </w:r>
      <w:r w:rsidR="00852148">
        <w:t xml:space="preserve">Accordingly, IRI is considered a geometric property of the road. Hence, it is a time-stable index, which generates the same values when applied to the same road (Sayers and </w:t>
      </w:r>
      <w:proofErr w:type="spellStart"/>
      <w:r w:rsidR="00852148">
        <w:t>Karamihas</w:t>
      </w:r>
      <w:proofErr w:type="spellEnd"/>
      <w:r w:rsidR="00852148">
        <w:t xml:space="preserve"> 1995)</w:t>
      </w:r>
    </w:p>
    <w:p w14:paraId="40669AAE" w14:textId="1BEF73B6" w:rsidR="00E63A43" w:rsidRDefault="00E63A43" w:rsidP="00B9175D">
      <w:r>
        <w:t>The IRI was mainly developed to match the response of passenger car, but research has shown that IRI</w:t>
      </w:r>
      <w:r w:rsidR="004D4DF8">
        <w:t xml:space="preserve"> is also depending on other vehicles such as light trucks and heavy trucks. IRI is highly correlated to three vehicle response variables;</w:t>
      </w:r>
    </w:p>
    <w:p w14:paraId="4C36BCFF" w14:textId="55CD482E" w:rsidR="004D4DF8" w:rsidRDefault="004D4DF8" w:rsidP="00B9175D">
      <w:pPr>
        <w:pStyle w:val="ListParagraph"/>
        <w:numPr>
          <w:ilvl w:val="0"/>
          <w:numId w:val="22"/>
        </w:numPr>
      </w:pPr>
      <w:r>
        <w:t>Road meter response</w:t>
      </w:r>
    </w:p>
    <w:p w14:paraId="3F56FCF4" w14:textId="5A9DCA35" w:rsidR="004D4DF8" w:rsidRDefault="004D4DF8" w:rsidP="00B9175D">
      <w:pPr>
        <w:pStyle w:val="ListParagraph"/>
        <w:numPr>
          <w:ilvl w:val="0"/>
          <w:numId w:val="22"/>
        </w:numPr>
      </w:pPr>
      <w:r>
        <w:t>Vertical passenger acceleration, and</w:t>
      </w:r>
    </w:p>
    <w:p w14:paraId="72633136" w14:textId="43D5AEFE" w:rsidR="004D4DF8" w:rsidRDefault="004D4DF8" w:rsidP="00B9175D">
      <w:pPr>
        <w:pStyle w:val="ListParagraph"/>
        <w:numPr>
          <w:ilvl w:val="0"/>
          <w:numId w:val="22"/>
        </w:numPr>
      </w:pPr>
      <w:r>
        <w:t xml:space="preserve">Tire load. </w:t>
      </w:r>
    </w:p>
    <w:p w14:paraId="77A725BB" w14:textId="381435BD" w:rsidR="004D4DF8" w:rsidRDefault="004D4DF8" w:rsidP="00B9175D">
      <w:r>
        <w:t xml:space="preserve">The IRI is a mathematical model applied to measure profile. This model simulates a quarter car system (QCS) traveling at a constant speed of 80Km/hr. The IRI is computed as the cumulative movement of the suspension of the QCS divided by the travelled distance, the unit of the index is m/km. Figure shows the </w:t>
      </w:r>
      <w:r w:rsidRPr="00F54B42">
        <w:t>QCS</w:t>
      </w:r>
      <w:r>
        <w:t xml:space="preserve"> model. </w:t>
      </w:r>
    </w:p>
    <w:p w14:paraId="423BD876" w14:textId="77777777" w:rsidR="007B27EE" w:rsidRDefault="00CD3D24" w:rsidP="007B27EE">
      <w:pPr>
        <w:keepNext/>
      </w:pPr>
      <w:r w:rsidRPr="00CD3D24">
        <w:rPr>
          <w:noProof/>
        </w:rPr>
        <w:lastRenderedPageBreak/>
        <w:drawing>
          <wp:inline distT="0" distB="0" distL="0" distR="0" wp14:anchorId="2B2AB7F2" wp14:editId="1B1457A6">
            <wp:extent cx="5731510" cy="22205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20595"/>
                    </a:xfrm>
                    <a:prstGeom prst="rect">
                      <a:avLst/>
                    </a:prstGeom>
                  </pic:spPr>
                </pic:pic>
              </a:graphicData>
            </a:graphic>
          </wp:inline>
        </w:drawing>
      </w:r>
    </w:p>
    <w:p w14:paraId="3DFB87A1" w14:textId="730DF7D1" w:rsidR="00CD3D24" w:rsidRDefault="007B27EE" w:rsidP="007B27EE">
      <w:pPr>
        <w:pStyle w:val="Caption"/>
      </w:pPr>
      <w:bookmarkStart w:id="80" w:name="_Toc82545233"/>
      <w:r w:rsidRPr="007B27EE">
        <w:t xml:space="preserve">Figure </w:t>
      </w:r>
      <w:r w:rsidR="00F54B42">
        <w:fldChar w:fldCharType="begin"/>
      </w:r>
      <w:r w:rsidR="00F54B42">
        <w:instrText xml:space="preserve"> STYLEREF 1 \s </w:instrText>
      </w:r>
      <w:r w:rsidR="00F54B42">
        <w:fldChar w:fldCharType="separate"/>
      </w:r>
      <w:r w:rsidR="00F54B42">
        <w:rPr>
          <w:noProof/>
        </w:rPr>
        <w:t>2</w:t>
      </w:r>
      <w:r w:rsidR="00F54B42">
        <w:fldChar w:fldCharType="end"/>
      </w:r>
      <w:r w:rsidR="00F54B42">
        <w:t>.</w:t>
      </w:r>
      <w:r w:rsidR="00F54B42">
        <w:fldChar w:fldCharType="begin"/>
      </w:r>
      <w:r w:rsidR="00F54B42">
        <w:instrText xml:space="preserve"> SEQ Figure \* ARABIC \s 1 </w:instrText>
      </w:r>
      <w:r w:rsidR="00F54B42">
        <w:fldChar w:fldCharType="separate"/>
      </w:r>
      <w:r w:rsidR="00F54B42">
        <w:rPr>
          <w:noProof/>
        </w:rPr>
        <w:t>9</w:t>
      </w:r>
      <w:r w:rsidR="00F54B42">
        <w:fldChar w:fldCharType="end"/>
      </w:r>
      <w:r w:rsidRPr="007B27EE">
        <w:t xml:space="preserve">  QCS model a) vehicle representation b) s</w:t>
      </w:r>
      <w:r>
        <w:t>i</w:t>
      </w:r>
      <w:r w:rsidRPr="007B27EE">
        <w:t>mpl</w:t>
      </w:r>
      <w:r>
        <w:t>i</w:t>
      </w:r>
      <w:r w:rsidRPr="007B27EE">
        <w:t>fied representation</w:t>
      </w:r>
      <w:r>
        <w:t xml:space="preserve"> (source: </w:t>
      </w:r>
      <w:proofErr w:type="spellStart"/>
      <w:r>
        <w:t>yuchuan</w:t>
      </w:r>
      <w:proofErr w:type="spellEnd"/>
      <w:r>
        <w:t xml:space="preserve"> du, 2014)</w:t>
      </w:r>
      <w:bookmarkEnd w:id="80"/>
    </w:p>
    <w:p w14:paraId="10675864" w14:textId="77777777" w:rsidR="00E63A43" w:rsidRDefault="00E63A43" w:rsidP="00B9175D">
      <w:r w:rsidRPr="00C82737">
        <w:t xml:space="preserve">As stated by Sayers (1995): </w:t>
      </w:r>
    </w:p>
    <w:p w14:paraId="67B6AA59" w14:textId="77777777" w:rsidR="00E63A43" w:rsidRDefault="00E63A43" w:rsidP="00B9175D">
      <w:pPr>
        <w:pStyle w:val="ListParagraph"/>
        <w:numPr>
          <w:ilvl w:val="0"/>
          <w:numId w:val="17"/>
        </w:numPr>
      </w:pPr>
      <w:r w:rsidRPr="00C82737">
        <w:t xml:space="preserve">From a solitary longitudinal profile might be processed. The specimen interim ought to be no bigger than 300 mm for exact figuring. The obliged determination is reliant on the roughness level and for smooth streets better determination is required. </w:t>
      </w:r>
    </w:p>
    <w:p w14:paraId="65B2171C" w14:textId="77777777" w:rsidR="00E63A43" w:rsidRDefault="00E63A43" w:rsidP="00B9175D">
      <w:pPr>
        <w:pStyle w:val="ListParagraph"/>
        <w:numPr>
          <w:ilvl w:val="0"/>
          <w:numId w:val="17"/>
        </w:numPr>
      </w:pPr>
      <w:r w:rsidRPr="00C82737">
        <w:t xml:space="preserve">It’s assumed that between sampled elevation point a constant slope persists. 3. By using the method of moving average the profile of base length 250mm. </w:t>
      </w:r>
    </w:p>
    <w:p w14:paraId="7C2D73E5" w14:textId="6F5B627F" w:rsidR="00E63A43" w:rsidRDefault="00E63A43" w:rsidP="00B9175D">
      <w:pPr>
        <w:pStyle w:val="ListParagraph"/>
        <w:numPr>
          <w:ilvl w:val="0"/>
          <w:numId w:val="17"/>
        </w:numPr>
      </w:pPr>
      <w:r w:rsidRPr="00C82737">
        <w:t>After this by using quarter car simulation this smoothed profile is filtered, with Car at a simulated speed of</w:t>
      </w:r>
      <w:r w:rsidR="00852148">
        <w:t xml:space="preserve"> </w:t>
      </w:r>
      <w:r w:rsidRPr="00C82737">
        <w:t xml:space="preserve">80km/hr (49.7 m/hr). </w:t>
      </w:r>
    </w:p>
    <w:p w14:paraId="76C41984" w14:textId="77777777" w:rsidR="00E63A43" w:rsidRDefault="00E63A43" w:rsidP="00B9175D">
      <w:pPr>
        <w:pStyle w:val="ListParagraph"/>
        <w:numPr>
          <w:ilvl w:val="0"/>
          <w:numId w:val="17"/>
        </w:numPr>
      </w:pPr>
      <w:r w:rsidRPr="00C82737">
        <w:t>For finding out IRI direct amassing of mimicked suspension movement is partitioned by the profile length. Thus, IRI is measured with units in/mi or m/km</w:t>
      </w:r>
    </w:p>
    <w:p w14:paraId="0326FC57" w14:textId="27A08B77" w:rsidR="00796108" w:rsidRDefault="00852148" w:rsidP="00B9175D">
      <w:pPr>
        <w:pStyle w:val="Heading2"/>
      </w:pPr>
      <w:bookmarkStart w:id="81" w:name="_Toc82525677"/>
      <w:bookmarkStart w:id="82" w:name="_Toc82525737"/>
      <w:bookmarkStart w:id="83" w:name="_Toc82545433"/>
      <w:r>
        <w:t xml:space="preserve">Evaluating International roughness </w:t>
      </w:r>
      <w:r w:rsidR="00904C70">
        <w:t>index.</w:t>
      </w:r>
      <w:bookmarkEnd w:id="81"/>
      <w:bookmarkEnd w:id="82"/>
      <w:bookmarkEnd w:id="83"/>
      <w:r w:rsidR="00904C70">
        <w:t xml:space="preserve"> </w:t>
      </w:r>
    </w:p>
    <w:p w14:paraId="659B7AEF" w14:textId="4BC7F302" w:rsidR="00904C70" w:rsidRDefault="00904C70" w:rsidP="00B9175D">
      <w:r>
        <w:t xml:space="preserve">International roughness index is very critical parameter for pavement management system. A high level of profile variation (i.e., roughness) can also increase vehicle operating cost by 4–5% (Islam and </w:t>
      </w:r>
      <w:proofErr w:type="spellStart"/>
      <w:r>
        <w:t>Buttlar</w:t>
      </w:r>
      <w:proofErr w:type="spellEnd"/>
      <w:r>
        <w:t xml:space="preserve"> 2012). </w:t>
      </w:r>
    </w:p>
    <w:p w14:paraId="6E486636" w14:textId="45F4F8A0" w:rsidR="00852148" w:rsidRDefault="00904C70" w:rsidP="00B9175D">
      <w:r>
        <w:t xml:space="preserve">Class 1 and class 2 type instruments provide most accurate reading of the roughness but those are very time consuming and inefficient. </w:t>
      </w:r>
      <w:r w:rsidR="00852148">
        <w:t>In the 1920s, a vehicle’s vibrations caused by road surface irregularities became a major concern of highway engineers in identifying road roughness. This led to the development of response-type road roughness meters (RTRRMs). These devices measure vertical displacements in the rear axle of a vehicle. One of the major drawbacks of RTRRMs is that they are highly affected by the performance (particularly the suspension) of the vehicle that is used in the measuring process. These devices were not able to provide time-stable measurements. Hence, they were not comparable and not practical to be used for pavement management purposes (Gillespie 1992).</w:t>
      </w:r>
    </w:p>
    <w:p w14:paraId="439C187A" w14:textId="717C07CD" w:rsidR="00904C70" w:rsidRDefault="00904C70" w:rsidP="00B9175D">
      <w:r>
        <w:t>Nowadays consultant</w:t>
      </w:r>
      <w:r w:rsidR="00852148">
        <w:t>s</w:t>
      </w:r>
      <w:r>
        <w:t xml:space="preserve"> </w:t>
      </w:r>
      <w:r w:rsidR="00852148">
        <w:t>are</w:t>
      </w:r>
      <w:r>
        <w:t xml:space="preserve"> using </w:t>
      </w:r>
      <w:r w:rsidR="00852148">
        <w:t xml:space="preserve">most modern roughness measurements devices which are noncontact profile measuring system (Islam et al. 2014). This devices measure deviation is longitudinal profile using acoustic and laser. Then these profiles are passed through software to </w:t>
      </w:r>
      <w:r>
        <w:t xml:space="preserve">calculate the </w:t>
      </w:r>
      <w:r w:rsidR="00852148">
        <w:t>IRI</w:t>
      </w:r>
      <w:r>
        <w:t xml:space="preserve">. </w:t>
      </w:r>
      <w:r w:rsidRPr="00852148">
        <w:rPr>
          <w:highlight w:val="green"/>
        </w:rPr>
        <w:t xml:space="preserve">Cost of operation of inertial profile varies from </w:t>
      </w:r>
      <w:r w:rsidR="009476C1" w:rsidRPr="00852148">
        <w:rPr>
          <w:highlight w:val="green"/>
        </w:rPr>
        <w:t>$</w:t>
      </w:r>
      <w:r w:rsidRPr="00852148">
        <w:rPr>
          <w:highlight w:val="green"/>
        </w:rPr>
        <w:t>1.4</w:t>
      </w:r>
      <w:r w:rsidR="009476C1" w:rsidRPr="00852148">
        <w:rPr>
          <w:highlight w:val="green"/>
        </w:rPr>
        <w:t xml:space="preserve"> - $6.2 </w:t>
      </w:r>
      <w:r w:rsidR="009476C1" w:rsidRPr="00852148">
        <w:rPr>
          <w:highlight w:val="green"/>
        </w:rPr>
        <w:lastRenderedPageBreak/>
        <w:t>per kilometre ((McGhee 2004) and in some cities like Wyoming, the cost of collecting roughness and video logs of pavement sections is around $31 per kilometre.</w:t>
      </w:r>
      <w:r w:rsidR="009476C1">
        <w:t xml:space="preserve"> However, many state department of transportations (DOTs) rely on IRI for their roadways’ maintenance and rehabilitation planning (Islam et al. 2014). Acceleration based instruments like roughometer have less maintenance and operation cost than inertial profiler but they are still high for developing countries and inconvenient because they need to perform at constant speed. </w:t>
      </w:r>
    </w:p>
    <w:p w14:paraId="3E443A89" w14:textId="77777777" w:rsidR="00852148" w:rsidRDefault="00852148" w:rsidP="00B9175D"/>
    <w:p w14:paraId="5E0F8C9A" w14:textId="360B111C" w:rsidR="009476C1" w:rsidRDefault="00852148" w:rsidP="00B9175D">
      <w:pPr>
        <w:pStyle w:val="Heading3"/>
      </w:pPr>
      <w:bookmarkStart w:id="84" w:name="_Toc82525678"/>
      <w:bookmarkStart w:id="85" w:name="_Toc82525738"/>
      <w:bookmarkStart w:id="86" w:name="_Toc82545434"/>
      <w:r>
        <w:t>Measuring Pavement roughness using Smartphone Application.</w:t>
      </w:r>
      <w:bookmarkEnd w:id="84"/>
      <w:bookmarkEnd w:id="85"/>
      <w:bookmarkEnd w:id="86"/>
      <w:r>
        <w:t xml:space="preserve"> </w:t>
      </w:r>
    </w:p>
    <w:p w14:paraId="619C41ED" w14:textId="50193AF5" w:rsidR="00852148" w:rsidRDefault="00B62A72" w:rsidP="00B9175D">
      <w:r>
        <w:t>Modern smartphones are equipped with many useful sensors such as accelerometer, gyroscope, magnetometer and GPS. These sensors are usually used to identify the orientation of the smartphone screen and other functional activities (</w:t>
      </w:r>
      <w:proofErr w:type="spellStart"/>
      <w:r>
        <w:t>Douangphachanh</w:t>
      </w:r>
      <w:proofErr w:type="spellEnd"/>
      <w:r>
        <w:t xml:space="preserve"> and </w:t>
      </w:r>
      <w:proofErr w:type="spellStart"/>
      <w:r>
        <w:t>Oneyama</w:t>
      </w:r>
      <w:proofErr w:type="spellEnd"/>
      <w:r>
        <w:t xml:space="preserve"> 2013). A 3D accelerometer is a sensor that measures the changes in velocity among the x-, y-, and z-axes in the units of acceleration. Several studies were performed to use 3D accelerometers in identifying roadway conditions (</w:t>
      </w:r>
      <w:proofErr w:type="spellStart"/>
      <w:r>
        <w:t>Strazdins</w:t>
      </w:r>
      <w:proofErr w:type="spellEnd"/>
      <w:r>
        <w:t xml:space="preserve"> et al. 2011; </w:t>
      </w:r>
      <w:proofErr w:type="spellStart"/>
      <w:r>
        <w:t>Douangphachanh</w:t>
      </w:r>
      <w:proofErr w:type="spellEnd"/>
      <w:r>
        <w:t xml:space="preserve"> and </w:t>
      </w:r>
      <w:proofErr w:type="spellStart"/>
      <w:r>
        <w:t>Oneyama</w:t>
      </w:r>
      <w:proofErr w:type="spellEnd"/>
      <w:r>
        <w:t xml:space="preserve"> 2013; Jiménez and </w:t>
      </w:r>
      <w:proofErr w:type="spellStart"/>
      <w:r>
        <w:t>Matout</w:t>
      </w:r>
      <w:proofErr w:type="spellEnd"/>
      <w:r>
        <w:t xml:space="preserve"> 2014; Hanson et al. 2014; Islam et al. 2014</w:t>
      </w:r>
      <w:r w:rsidR="00B72CEF">
        <w:t xml:space="preserve">, Waleed </w:t>
      </w:r>
      <w:proofErr w:type="spellStart"/>
      <w:r w:rsidR="00B72CEF">
        <w:t>Aleaadelat</w:t>
      </w:r>
      <w:proofErr w:type="spellEnd"/>
      <w:r w:rsidR="00B72CEF">
        <w:t xml:space="preserve"> 2018</w:t>
      </w:r>
      <w:r>
        <w:t xml:space="preserve">). In 2011, </w:t>
      </w:r>
      <w:proofErr w:type="spellStart"/>
      <w:r>
        <w:t>Strazdins</w:t>
      </w:r>
      <w:proofErr w:type="spellEnd"/>
      <w:r>
        <w:t xml:space="preserve"> performed research which states the use of android smartphones to detect potholes and bumps present in pavement. Even with the less accurate accelerometer and GPS they could detect potholes and bumps using simple algorithm. </w:t>
      </w:r>
    </w:p>
    <w:p w14:paraId="72F79A26" w14:textId="0CDC942A" w:rsidR="00CD3D24" w:rsidRDefault="00CD3D24" w:rsidP="00B9175D">
      <w:r>
        <w:t xml:space="preserve">In 2007 </w:t>
      </w:r>
      <w:r w:rsidRPr="00F639F3">
        <w:rPr>
          <w:b/>
          <w:bCs/>
        </w:rPr>
        <w:t>A. Gonzalez</w:t>
      </w:r>
      <w:r>
        <w:t xml:space="preserve"> conducted study to use vehicle</w:t>
      </w:r>
      <w:r w:rsidR="00F639F3">
        <w:t xml:space="preserve"> accelerometer’s</w:t>
      </w:r>
      <w:r>
        <w:t xml:space="preserve"> acceleration data to estimates road roughness. They harnessed the data from vehicle accelerometer then </w:t>
      </w:r>
      <w:r w:rsidR="00F639F3">
        <w:t xml:space="preserve">PSD of the road profile was estimated from the PSD of the axle or body acceleration measurement. But this approach required prior knowledge of vehicle transformation function. Estimated profile then passed through QCS model to propose classification method to road roughness, speed, vehicle parameter and noise. However, this study did not give direct measure of IRI but it was able to output different level of roughness. </w:t>
      </w:r>
    </w:p>
    <w:p w14:paraId="015557C1" w14:textId="2A06F6AA" w:rsidR="00B62A72" w:rsidRDefault="00B62A72" w:rsidP="00B9175D">
      <w:proofErr w:type="spellStart"/>
      <w:r w:rsidRPr="00F639F3">
        <w:rPr>
          <w:b/>
          <w:bCs/>
        </w:rPr>
        <w:t>Douangphachanh</w:t>
      </w:r>
      <w:proofErr w:type="spellEnd"/>
      <w:r w:rsidRPr="00F639F3">
        <w:rPr>
          <w:b/>
          <w:bCs/>
        </w:rPr>
        <w:t xml:space="preserve"> and </w:t>
      </w:r>
      <w:proofErr w:type="spellStart"/>
      <w:r w:rsidRPr="00F639F3">
        <w:rPr>
          <w:b/>
          <w:bCs/>
        </w:rPr>
        <w:t>Oneyama</w:t>
      </w:r>
      <w:proofErr w:type="spellEnd"/>
      <w:r>
        <w:t xml:space="preserve"> conducted a study to estimate the IRI through smartphone accelerometer measurements (</w:t>
      </w:r>
      <w:proofErr w:type="spellStart"/>
      <w:r>
        <w:t>Douangphachanh</w:t>
      </w:r>
      <w:proofErr w:type="spellEnd"/>
      <w:r>
        <w:t xml:space="preserve"> and </w:t>
      </w:r>
      <w:proofErr w:type="spellStart"/>
      <w:r>
        <w:t>Oneyama</w:t>
      </w:r>
      <w:proofErr w:type="spellEnd"/>
      <w:r>
        <w:t xml:space="preserve"> 2013). They used two Android smartphones (Samsung Galaxy Note II and III) mounted on the dashboard of the test vehicle. Two vehicles, a Toyota VIGO 4WD pickup truck and a Toyota Camry were used in this experiment. The IRI was measured using Vehicle Intelligent Monitoring System (VIMS) for every 100 m (328.08 ft). A Fast Fourier Transform (FFT) was performed on the accelerometer data to obtain a frequency domain view of each signal. A linear relationship was established between the sum of magnitudes from FFT and the measured IRI. The resulting relationship was statistically significant when the speed was less than 60 km/</w:t>
      </w:r>
      <w:proofErr w:type="gramStart"/>
      <w:r>
        <w:t>h ,</w:t>
      </w:r>
      <w:proofErr w:type="gramEnd"/>
      <w:r>
        <w:t xml:space="preserve"> with a partial dependence on the vehicle and smartphone type. After one year Jiménez and </w:t>
      </w:r>
      <w:proofErr w:type="spellStart"/>
      <w:r>
        <w:t>Matout</w:t>
      </w:r>
      <w:proofErr w:type="spellEnd"/>
      <w:r>
        <w:t xml:space="preserve"> (2014) used tablet’s accelerometer to evaluate pavement roughness. In </w:t>
      </w:r>
      <w:proofErr w:type="spellStart"/>
      <w:proofErr w:type="gramStart"/>
      <w:r>
        <w:t>there</w:t>
      </w:r>
      <w:proofErr w:type="spellEnd"/>
      <w:proofErr w:type="gramEnd"/>
      <w:r>
        <w:t xml:space="preserve"> study they found that vertical acceleration normalized by the driving speed can </w:t>
      </w:r>
      <w:r w:rsidR="00B72CEF">
        <w:t xml:space="preserve">give indication of the road roughness. However, the study did not develop direct relationship to find IRI but it was able to output different level of roughness. </w:t>
      </w:r>
    </w:p>
    <w:p w14:paraId="68319C51" w14:textId="71351A64" w:rsidR="00B72CEF" w:rsidRDefault="00B72CEF" w:rsidP="00B9175D">
      <w:r>
        <w:lastRenderedPageBreak/>
        <w:t xml:space="preserve">In the same year, Islam et al. (2014) conducted a study at the University of Illinois to determine the IRI using a smartphones’ integrated accelerometers. Three test sites (each 3.22 km long) with various roughness conditions were selected. By using a double integration method on the vertical acceleration data obtained by the smartphones, a perceived road profile was formed. The perceived road profile was converted to IRI using </w:t>
      </w:r>
      <w:proofErr w:type="spellStart"/>
      <w:r>
        <w:t>ProVAL</w:t>
      </w:r>
      <w:proofErr w:type="spellEnd"/>
      <w:r>
        <w:t xml:space="preserve"> software. It was found that the calculated IRI values were consistent with the measured IRI values using a standard inertial profiler. However, calibration was required for rougher pavement sections to overcome the effect of suspension damping. </w:t>
      </w:r>
      <w:r w:rsidR="007B27EE">
        <w:t xml:space="preserve">Figure 2.10 shows the correlation between IRI by smartphone and reference IRI. </w:t>
      </w:r>
    </w:p>
    <w:p w14:paraId="30949267" w14:textId="77777777" w:rsidR="007B27EE" w:rsidRDefault="00807719" w:rsidP="007B27EE">
      <w:pPr>
        <w:keepNext/>
      </w:pPr>
      <w:r w:rsidRPr="00807719">
        <w:rPr>
          <w:noProof/>
        </w:rPr>
        <w:drawing>
          <wp:inline distT="0" distB="0" distL="0" distR="0" wp14:anchorId="24E0EB56" wp14:editId="2D7FAE64">
            <wp:extent cx="5731510" cy="2406015"/>
            <wp:effectExtent l="0" t="0" r="2540" b="0"/>
            <wp:docPr id="6" name="Content Placeholder 4">
              <a:extLst xmlns:a="http://schemas.openxmlformats.org/drawingml/2006/main">
                <a:ext uri="{FF2B5EF4-FFF2-40B4-BE49-F238E27FC236}">
                  <a16:creationId xmlns:a16="http://schemas.microsoft.com/office/drawing/2014/main" id="{3D13D2AB-7092-42D5-ABBA-0D70310773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D13D2AB-7092-42D5-ABBA-0D7031077309}"/>
                        </a:ext>
                      </a:extLst>
                    </pic:cNvPr>
                    <pic:cNvPicPr>
                      <a:picLocks noGrp="1" noChangeAspect="1"/>
                    </pic:cNvPicPr>
                  </pic:nvPicPr>
                  <pic:blipFill>
                    <a:blip r:embed="rId23"/>
                    <a:stretch>
                      <a:fillRect/>
                    </a:stretch>
                  </pic:blipFill>
                  <pic:spPr>
                    <a:xfrm>
                      <a:off x="0" y="0"/>
                      <a:ext cx="5731510" cy="2406015"/>
                    </a:xfrm>
                    <a:prstGeom prst="rect">
                      <a:avLst/>
                    </a:prstGeom>
                  </pic:spPr>
                </pic:pic>
              </a:graphicData>
            </a:graphic>
          </wp:inline>
        </w:drawing>
      </w:r>
    </w:p>
    <w:p w14:paraId="4726146C" w14:textId="1F456BC9" w:rsidR="001315E3" w:rsidRPr="007B27EE" w:rsidRDefault="007B27EE" w:rsidP="007B27EE">
      <w:pPr>
        <w:pStyle w:val="Caption"/>
      </w:pPr>
      <w:bookmarkStart w:id="87" w:name="_Toc82545234"/>
      <w:r w:rsidRPr="007B27EE">
        <w:t xml:space="preserve">Figure </w:t>
      </w:r>
      <w:r w:rsidR="00F54B42">
        <w:fldChar w:fldCharType="begin"/>
      </w:r>
      <w:r w:rsidR="00F54B42">
        <w:instrText xml:space="preserve"> STYLEREF 1 \s </w:instrText>
      </w:r>
      <w:r w:rsidR="00F54B42">
        <w:fldChar w:fldCharType="separate"/>
      </w:r>
      <w:r w:rsidR="00F54B42">
        <w:rPr>
          <w:noProof/>
        </w:rPr>
        <w:t>2</w:t>
      </w:r>
      <w:r w:rsidR="00F54B42">
        <w:fldChar w:fldCharType="end"/>
      </w:r>
      <w:r w:rsidR="00F54B42">
        <w:t>.</w:t>
      </w:r>
      <w:r w:rsidR="00F54B42">
        <w:fldChar w:fldCharType="begin"/>
      </w:r>
      <w:r w:rsidR="00F54B42">
        <w:instrText xml:space="preserve"> SEQ Figure \* ARABIC \s 1 </w:instrText>
      </w:r>
      <w:r w:rsidR="00F54B42">
        <w:fldChar w:fldCharType="separate"/>
      </w:r>
      <w:r w:rsidR="00F54B42">
        <w:rPr>
          <w:noProof/>
        </w:rPr>
        <w:t>10</w:t>
      </w:r>
      <w:r w:rsidR="00F54B42">
        <w:fldChar w:fldCharType="end"/>
      </w:r>
      <w:r w:rsidRPr="007B27EE">
        <w:t xml:space="preserve"> Correlation between measured IRI and actual IRI</w:t>
      </w:r>
      <w:r>
        <w:t xml:space="preserve"> (source: Islam, 2014)</w:t>
      </w:r>
      <w:bookmarkEnd w:id="87"/>
    </w:p>
    <w:p w14:paraId="79642261" w14:textId="29D2411E" w:rsidR="006B709E" w:rsidRDefault="00F11878" w:rsidP="00B9175D">
      <w:r>
        <w:t xml:space="preserve">In 2018, </w:t>
      </w:r>
      <w:r w:rsidRPr="006B709E">
        <w:rPr>
          <w:b/>
          <w:bCs/>
        </w:rPr>
        <w:t>Waleed</w:t>
      </w:r>
      <w:r>
        <w:t xml:space="preserve"> conducted a study to calculate IRI on the basis of similar pavement condition may provide similar signal pattern (time acceleration series) using smartphone application. For this study two smartphones Samsung Galaxy SIII and Sony Xperia A were used to collect acceleration data. Phones were mounted on 2011 Ford Fusion sedan dashboard. Twenty random roadway segments were randomly selected from the Wyoming local county roads. </w:t>
      </w:r>
      <w:r w:rsidR="006B709E">
        <w:t>Test vehicle is dived at the speed of 80km/h and 64km/hr</w:t>
      </w:r>
      <w:r w:rsidR="00617F34">
        <w:t xml:space="preserve"> and accelerometer data collected using </w:t>
      </w:r>
      <w:proofErr w:type="spellStart"/>
      <w:r w:rsidR="00617F34">
        <w:t>AndroSensor</w:t>
      </w:r>
      <w:proofErr w:type="spellEnd"/>
      <w:r w:rsidR="00617F34">
        <w:t xml:space="preserve"> application. </w:t>
      </w:r>
    </w:p>
    <w:p w14:paraId="2FA54112" w14:textId="64AEF518" w:rsidR="006B709E" w:rsidRDefault="006B709E" w:rsidP="00B9175D">
      <w:r>
        <w:t xml:space="preserve">Acceleration signal data were pre-processed by applying both median filter with window size </w:t>
      </w:r>
      <w:r w:rsidR="00617F34">
        <w:t>5 and</w:t>
      </w:r>
      <w:r>
        <w:t xml:space="preserve"> moving average filter with window size 10 to reduce noise in acceleration data. </w:t>
      </w:r>
      <w:r w:rsidR="00617F34">
        <w:t xml:space="preserve">Different pattern recognition techniques like </w:t>
      </w:r>
      <w:r w:rsidR="00AD0353">
        <w:t>cross correlation</w:t>
      </w:r>
      <w:r w:rsidR="00617F34">
        <w:t xml:space="preserve"> and autocorrelation </w:t>
      </w:r>
      <w:r w:rsidR="001315E3">
        <w:t>were</w:t>
      </w:r>
      <w:r w:rsidR="00617F34">
        <w:t xml:space="preserve"> applied to find similarities or key features between measured signals at each roughness category.</w:t>
      </w:r>
      <w:r w:rsidR="00466065">
        <w:t xml:space="preserve"> </w:t>
      </w:r>
      <w:r w:rsidR="00AD0353">
        <w:t>Cross correlation</w:t>
      </w:r>
      <w:r w:rsidR="00466065">
        <w:t xml:space="preserve"> </w:t>
      </w:r>
      <w:r w:rsidR="001315E3">
        <w:t>shows</w:t>
      </w:r>
      <w:r w:rsidR="00466065">
        <w:t xml:space="preserve"> the measured signals (time series acceleration data) using smartphones accelerometers are highly similar in shape. The actual IRI values do not affect the shape of the measured signals meaningfully. Correlation between variance of acceleration signal and reference IRI </w:t>
      </w:r>
      <w:r w:rsidR="001315E3">
        <w:t>gave</w:t>
      </w:r>
      <w:r w:rsidR="00466065">
        <w:t xml:space="preserve"> some promising results. However, results were not good for lower IRI values and higher IRI values as shown in </w:t>
      </w:r>
      <w:r w:rsidR="007B27EE">
        <w:rPr>
          <w:highlight w:val="yellow"/>
        </w:rPr>
        <w:t>F</w:t>
      </w:r>
      <w:r w:rsidR="00466065" w:rsidRPr="00466065">
        <w:rPr>
          <w:highlight w:val="yellow"/>
        </w:rPr>
        <w:t>igure</w:t>
      </w:r>
      <w:r w:rsidR="007B27EE">
        <w:t xml:space="preserve"> 2.11</w:t>
      </w:r>
      <w:r w:rsidR="00466065">
        <w:t xml:space="preserve"> and also significant difference were seen in calculated IRI values of both the smartphones. This </w:t>
      </w:r>
      <w:r w:rsidR="00CD3D24">
        <w:t>study</w:t>
      </w:r>
      <w:r w:rsidR="00466065">
        <w:t xml:space="preserve"> </w:t>
      </w:r>
      <w:r w:rsidR="001315E3">
        <w:t>did not provide</w:t>
      </w:r>
      <w:r w:rsidR="00466065">
        <w:t xml:space="preserve"> any </w:t>
      </w:r>
      <w:r w:rsidR="001315E3">
        <w:t>reason</w:t>
      </w:r>
      <w:r w:rsidR="00CD3D24">
        <w:t xml:space="preserve"> on </w:t>
      </w:r>
      <w:r w:rsidR="00466065">
        <w:t>inconsistency of the data of two smartphones</w:t>
      </w:r>
      <w:r w:rsidR="001149DD">
        <w:t xml:space="preserve"> and vibrations due to car suspension was not normalized. </w:t>
      </w:r>
    </w:p>
    <w:p w14:paraId="7E19BC02" w14:textId="26FD9641" w:rsidR="00617F34" w:rsidRDefault="00617F34" w:rsidP="00B9175D"/>
    <w:p w14:paraId="0187E18B" w14:textId="77777777" w:rsidR="007B27EE" w:rsidRDefault="00466065" w:rsidP="007B27EE">
      <w:pPr>
        <w:keepNext/>
      </w:pPr>
      <w:r w:rsidRPr="00466065">
        <w:rPr>
          <w:noProof/>
        </w:rPr>
        <w:lastRenderedPageBreak/>
        <w:drawing>
          <wp:inline distT="0" distB="0" distL="0" distR="0" wp14:anchorId="7CE8F279" wp14:editId="51E1CC1C">
            <wp:extent cx="5265918" cy="3395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8922" cy="3423713"/>
                    </a:xfrm>
                    <a:prstGeom prst="rect">
                      <a:avLst/>
                    </a:prstGeom>
                  </pic:spPr>
                </pic:pic>
              </a:graphicData>
            </a:graphic>
          </wp:inline>
        </w:drawing>
      </w:r>
    </w:p>
    <w:p w14:paraId="1B9A7F1F" w14:textId="26A70E01" w:rsidR="00466065" w:rsidRDefault="007B27EE" w:rsidP="00F54B42">
      <w:pPr>
        <w:pStyle w:val="Caption"/>
        <w:jc w:val="both"/>
      </w:pPr>
      <w:bookmarkStart w:id="88" w:name="_Toc82545235"/>
      <w:r>
        <w:t xml:space="preserve">Figure </w:t>
      </w:r>
      <w:r w:rsidR="00F54B42">
        <w:fldChar w:fldCharType="begin"/>
      </w:r>
      <w:r w:rsidR="00F54B42">
        <w:instrText xml:space="preserve"> STYLEREF 1 \s </w:instrText>
      </w:r>
      <w:r w:rsidR="00F54B42">
        <w:fldChar w:fldCharType="separate"/>
      </w:r>
      <w:r w:rsidR="00F54B42">
        <w:rPr>
          <w:noProof/>
        </w:rPr>
        <w:t>2</w:t>
      </w:r>
      <w:r w:rsidR="00F54B42">
        <w:fldChar w:fldCharType="end"/>
      </w:r>
      <w:r w:rsidR="00F54B42">
        <w:t>.</w:t>
      </w:r>
      <w:r w:rsidR="00F54B42">
        <w:fldChar w:fldCharType="begin"/>
      </w:r>
      <w:r w:rsidR="00F54B42">
        <w:instrText xml:space="preserve"> SEQ Figure \* ARABIC \s 1 </w:instrText>
      </w:r>
      <w:r w:rsidR="00F54B42">
        <w:fldChar w:fldCharType="separate"/>
      </w:r>
      <w:r w:rsidR="00F54B42">
        <w:rPr>
          <w:noProof/>
        </w:rPr>
        <w:t>11</w:t>
      </w:r>
      <w:r w:rsidR="00F54B42">
        <w:fldChar w:fldCharType="end"/>
      </w:r>
      <w:r>
        <w:t xml:space="preserve"> Correlation between IRI and variance a) </w:t>
      </w:r>
      <w:r w:rsidR="00F54B42">
        <w:t xml:space="preserve">Samsung mobile 80kmph b) Samsung mobile 64kmph c) Sony mobile 80kmph d) Sony mobile 64kmph. </w:t>
      </w:r>
      <w:r w:rsidR="008A74EA">
        <w:t xml:space="preserve"> (Source: </w:t>
      </w:r>
      <w:proofErr w:type="spellStart"/>
      <w:r w:rsidR="008A74EA">
        <w:t>waleed</w:t>
      </w:r>
      <w:proofErr w:type="spellEnd"/>
      <w:r w:rsidR="008A74EA">
        <w:t xml:space="preserve"> </w:t>
      </w:r>
      <w:r w:rsidR="00EB6064">
        <w:t>et al. 2018)</w:t>
      </w:r>
      <w:bookmarkEnd w:id="88"/>
    </w:p>
    <w:p w14:paraId="6B28D688" w14:textId="32908A21" w:rsidR="00466065" w:rsidRDefault="001149DD" w:rsidP="00B9175D">
      <w:r>
        <w:t xml:space="preserve">In 2021, Hossain conducted a study to check consistency of </w:t>
      </w:r>
      <w:proofErr w:type="spellStart"/>
      <w:r>
        <w:t>Roadroid</w:t>
      </w:r>
      <w:proofErr w:type="spellEnd"/>
      <w:r>
        <w:t xml:space="preserve"> application data on different smartphones. </w:t>
      </w:r>
      <w:r w:rsidR="00807719">
        <w:t xml:space="preserve">Two smartphones were mounted on car dashboard and collected IRI data using </w:t>
      </w:r>
      <w:proofErr w:type="spellStart"/>
      <w:r w:rsidR="00807719">
        <w:t>Roadroid</w:t>
      </w:r>
      <w:proofErr w:type="spellEnd"/>
      <w:r w:rsidR="00807719">
        <w:t xml:space="preserve"> application. This study shows good consistency of IRI in between Samsung and Motorola with R^2 vale equal to 0.8. However, consistency of IRI with PCI value shows improper relationship.</w:t>
      </w:r>
      <w:r w:rsidR="00F54B42">
        <w:t xml:space="preserve"> Figure 2.12 shows the consistency between measured IRI of Samsung J3 and Motorola G6. </w:t>
      </w:r>
    </w:p>
    <w:p w14:paraId="5911713B" w14:textId="77777777" w:rsidR="00F54B42" w:rsidRDefault="00772C4D" w:rsidP="00F54B42">
      <w:pPr>
        <w:keepNext/>
      </w:pPr>
      <w:r w:rsidRPr="00772C4D">
        <w:rPr>
          <w:noProof/>
        </w:rPr>
        <w:drawing>
          <wp:inline distT="0" distB="0" distL="0" distR="0" wp14:anchorId="10EABFE1" wp14:editId="0C2FC8FA">
            <wp:extent cx="5356860" cy="28665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9959" cy="2868225"/>
                    </a:xfrm>
                    <a:prstGeom prst="rect">
                      <a:avLst/>
                    </a:prstGeom>
                  </pic:spPr>
                </pic:pic>
              </a:graphicData>
            </a:graphic>
          </wp:inline>
        </w:drawing>
      </w:r>
    </w:p>
    <w:p w14:paraId="2E5749A6" w14:textId="0828DBF4" w:rsidR="00F54B42" w:rsidRDefault="00F54B42" w:rsidP="00F54B42">
      <w:pPr>
        <w:pStyle w:val="Caption"/>
      </w:pPr>
      <w:bookmarkStart w:id="89" w:name="_Toc82545236"/>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12</w:t>
      </w:r>
      <w:r>
        <w:fldChar w:fldCharType="end"/>
      </w:r>
      <w:r>
        <w:t xml:space="preserve"> consistency between measured IRI of Samsung J3 and Motorola G6.</w:t>
      </w:r>
      <w:r w:rsidR="00EB6064">
        <w:t xml:space="preserve"> (</w:t>
      </w:r>
      <w:proofErr w:type="gramStart"/>
      <w:r w:rsidR="00EB6064">
        <w:t>source</w:t>
      </w:r>
      <w:proofErr w:type="gramEnd"/>
      <w:r w:rsidR="00EB6064">
        <w:t>: Hossain 2021)</w:t>
      </w:r>
      <w:bookmarkEnd w:id="89"/>
      <w:r>
        <w:t xml:space="preserve"> </w:t>
      </w:r>
    </w:p>
    <w:p w14:paraId="1B84F740" w14:textId="77FF9865" w:rsidR="00807719" w:rsidRPr="0095750D" w:rsidRDefault="00EB6064" w:rsidP="0095750D">
      <w:pPr>
        <w:pStyle w:val="Heading1"/>
      </w:pPr>
      <w:bookmarkStart w:id="90" w:name="_Toc82545435"/>
      <w:r w:rsidRPr="0095750D">
        <w:lastRenderedPageBreak/>
        <w:t>References</w:t>
      </w:r>
      <w:bookmarkEnd w:id="90"/>
    </w:p>
    <w:p w14:paraId="23865401" w14:textId="77777777" w:rsidR="00EB6064" w:rsidRPr="00EB6064" w:rsidRDefault="00EB6064" w:rsidP="00EB6064"/>
    <w:p w14:paraId="203DC3E9" w14:textId="2DD589AD" w:rsidR="00772C4D" w:rsidRDefault="00D10861" w:rsidP="00D10861">
      <w:pPr>
        <w:pStyle w:val="ListParagraph"/>
        <w:numPr>
          <w:ilvl w:val="0"/>
          <w:numId w:val="41"/>
        </w:numPr>
      </w:pPr>
      <w:r>
        <w:t>Guidelines on measuring road roughness and norms. IRC SP 16:2019</w:t>
      </w:r>
      <w:r w:rsidR="00F14D36">
        <w:t>.</w:t>
      </w:r>
    </w:p>
    <w:p w14:paraId="457F3653" w14:textId="69EA3C08" w:rsidR="00D10861" w:rsidRDefault="00D10861" w:rsidP="00D10861">
      <w:pPr>
        <w:pStyle w:val="ListParagraph"/>
        <w:numPr>
          <w:ilvl w:val="0"/>
          <w:numId w:val="41"/>
        </w:numPr>
      </w:pPr>
      <w:r>
        <w:t xml:space="preserve">Mohammad Hossain, Kerrie </w:t>
      </w:r>
      <w:proofErr w:type="spellStart"/>
      <w:r>
        <w:t>Schattler</w:t>
      </w:r>
      <w:proofErr w:type="spellEnd"/>
      <w:r>
        <w:t xml:space="preserve"> (2021). “</w:t>
      </w:r>
      <w:r>
        <w:t>Evaluation of International Roughness Index Measurement Using Cell Phone App and Compare with Pavement Condition Index</w:t>
      </w:r>
      <w:r>
        <w:t>” Airfield and Highway Pavements 2021, Page No. 317- 327.</w:t>
      </w:r>
    </w:p>
    <w:p w14:paraId="08DD6CEB" w14:textId="5EE16A85" w:rsidR="00D10861" w:rsidRDefault="00D10861" w:rsidP="00D10861">
      <w:pPr>
        <w:pStyle w:val="ListParagraph"/>
        <w:numPr>
          <w:ilvl w:val="0"/>
          <w:numId w:val="41"/>
        </w:numPr>
      </w:pPr>
      <w:proofErr w:type="spellStart"/>
      <w:r>
        <w:t>Aleadelat</w:t>
      </w:r>
      <w:proofErr w:type="spellEnd"/>
      <w:r>
        <w:t xml:space="preserve">, W., </w:t>
      </w:r>
      <w:proofErr w:type="spellStart"/>
      <w:r>
        <w:t>Ksaibati</w:t>
      </w:r>
      <w:proofErr w:type="spellEnd"/>
      <w:r>
        <w:t xml:space="preserve">, K., Wright, C. H. G., and </w:t>
      </w:r>
      <w:proofErr w:type="spellStart"/>
      <w:r>
        <w:t>Saha</w:t>
      </w:r>
      <w:proofErr w:type="spellEnd"/>
      <w:r>
        <w:t>, P. (2018). “Evaluation of Pavement Roughness Using an Android-Based Smartphone.” Journal of Transportation Engineering, Part B: Pavement, 144(3), 1–9.</w:t>
      </w:r>
    </w:p>
    <w:p w14:paraId="08C04C08" w14:textId="1A012D79" w:rsidR="00D10861" w:rsidRDefault="00D10861" w:rsidP="00D10861">
      <w:pPr>
        <w:pStyle w:val="ListParagraph"/>
        <w:numPr>
          <w:ilvl w:val="0"/>
          <w:numId w:val="41"/>
        </w:numPr>
      </w:pPr>
      <w:proofErr w:type="spellStart"/>
      <w:r>
        <w:t>Douangphachanh</w:t>
      </w:r>
      <w:proofErr w:type="spellEnd"/>
      <w:r>
        <w:t xml:space="preserve">, V., and </w:t>
      </w:r>
      <w:proofErr w:type="spellStart"/>
      <w:r>
        <w:t>Oneyama</w:t>
      </w:r>
      <w:proofErr w:type="spellEnd"/>
      <w:r>
        <w:t>, H. (201</w:t>
      </w:r>
      <w:r w:rsidR="00F14D36">
        <w:t>4</w:t>
      </w:r>
      <w:r>
        <w:t>). “A Model for the Estimation of Road Roughness Condition from Sensor Data Collected by Android Smartphones.” Journal of Japan Society of Civil Engineers, Ser. D3 (Infrastructure Planning and Management), 70(5), 103–11.</w:t>
      </w:r>
    </w:p>
    <w:p w14:paraId="15973411" w14:textId="1149DA4F" w:rsidR="00D10861" w:rsidRDefault="006F42A6" w:rsidP="00D10861">
      <w:pPr>
        <w:pStyle w:val="ListParagraph"/>
        <w:numPr>
          <w:ilvl w:val="0"/>
          <w:numId w:val="41"/>
        </w:numPr>
      </w:pPr>
      <w:r>
        <w:t xml:space="preserve">Islam, S., </w:t>
      </w:r>
      <w:proofErr w:type="spellStart"/>
      <w:r>
        <w:t>Buttlar</w:t>
      </w:r>
      <w:proofErr w:type="spellEnd"/>
      <w:r>
        <w:t>, W., Aldunate, R., and Vavrik, W. (2014). “Measurement of Pavement Roughness Using Android-Based Smartphone Application.” Transportation Research Record: Journal of the Transportation Research Board, 2457, 30–38</w:t>
      </w:r>
      <w:r>
        <w:t>.</w:t>
      </w:r>
    </w:p>
    <w:p w14:paraId="5948B3B5" w14:textId="1E24E69A" w:rsidR="006F42A6" w:rsidRDefault="006F42A6" w:rsidP="00D10861">
      <w:pPr>
        <w:pStyle w:val="ListParagraph"/>
        <w:numPr>
          <w:ilvl w:val="0"/>
          <w:numId w:val="41"/>
        </w:numPr>
      </w:pPr>
      <w:r>
        <w:t xml:space="preserve">Sayers, M. W., and </w:t>
      </w:r>
      <w:proofErr w:type="spellStart"/>
      <w:r>
        <w:t>Karamihas</w:t>
      </w:r>
      <w:proofErr w:type="spellEnd"/>
      <w:r>
        <w:t>, S. M. (1998). The Little Book of Profiling: Basic Information about Measuring and Interpreting Road Profiles. University of Michigan, Ann Arbor, Michigan.</w:t>
      </w:r>
    </w:p>
    <w:p w14:paraId="08AF6802" w14:textId="2D7D8765" w:rsidR="006F42A6" w:rsidRDefault="006F42A6" w:rsidP="00D10861">
      <w:pPr>
        <w:pStyle w:val="ListParagraph"/>
        <w:numPr>
          <w:ilvl w:val="0"/>
          <w:numId w:val="41"/>
        </w:numPr>
      </w:pPr>
      <w:r>
        <w:t xml:space="preserve">World bank technical paper 46. “Guidelines for conducting and calibrating road roughness measurements”. </w:t>
      </w:r>
      <w:r>
        <w:t xml:space="preserve">Michael W: Sayers, Thomas D. Gillespie, and William D. </w:t>
      </w:r>
      <w:r>
        <w:t>O</w:t>
      </w:r>
      <w:r>
        <w:t>. Paterson</w:t>
      </w:r>
      <w:r>
        <w:t xml:space="preserve">. </w:t>
      </w:r>
    </w:p>
    <w:p w14:paraId="43BFEC42" w14:textId="5A1E6367" w:rsidR="006F42A6" w:rsidRDefault="006F42A6" w:rsidP="00D10861">
      <w:pPr>
        <w:pStyle w:val="ListParagraph"/>
        <w:numPr>
          <w:ilvl w:val="0"/>
          <w:numId w:val="41"/>
        </w:numPr>
      </w:pPr>
      <w:r>
        <w:t xml:space="preserve">A. </w:t>
      </w:r>
      <w:proofErr w:type="gramStart"/>
      <w:r>
        <w:t>González ,</w:t>
      </w:r>
      <w:proofErr w:type="gramEnd"/>
      <w:r>
        <w:t xml:space="preserve"> E.J. </w:t>
      </w:r>
      <w:proofErr w:type="spellStart"/>
      <w:r>
        <w:t>O'brien</w:t>
      </w:r>
      <w:proofErr w:type="spellEnd"/>
      <w:r>
        <w:t xml:space="preserve"> , Y.-Y. Li &amp; K. Cashell (2008) The use of vehicle acceleration measurements to estimate road roughness, Vehicle System Dynamics: International Journal of Vehicle Mechanics and Mobility, 46:6, 483-499</w:t>
      </w:r>
      <w:r>
        <w:t>.</w:t>
      </w:r>
    </w:p>
    <w:p w14:paraId="5AD85F6D" w14:textId="3BFC08BD" w:rsidR="006F42A6" w:rsidRDefault="006F42A6" w:rsidP="00D10861">
      <w:pPr>
        <w:pStyle w:val="ListParagraph"/>
        <w:numPr>
          <w:ilvl w:val="0"/>
          <w:numId w:val="41"/>
        </w:numPr>
      </w:pPr>
      <w:r>
        <w:t>McGhee, K. H. 2004. NCHRP synthesis 334: Automated pavement distress collection techniques. Washington, DC: Transportation Research Board of the National Academies.</w:t>
      </w:r>
    </w:p>
    <w:p w14:paraId="4EE809EF" w14:textId="740F7102" w:rsidR="006F42A6" w:rsidRDefault="00F14D36" w:rsidP="00D10861">
      <w:pPr>
        <w:pStyle w:val="ListParagraph"/>
        <w:numPr>
          <w:ilvl w:val="0"/>
          <w:numId w:val="41"/>
        </w:numPr>
      </w:pPr>
      <w:proofErr w:type="spellStart"/>
      <w:r>
        <w:t>Strazdins</w:t>
      </w:r>
      <w:proofErr w:type="spellEnd"/>
      <w:r>
        <w:t xml:space="preserve">, G., A. Mednis, G. </w:t>
      </w:r>
      <w:proofErr w:type="spellStart"/>
      <w:r>
        <w:t>Kanonirs</w:t>
      </w:r>
      <w:proofErr w:type="spellEnd"/>
      <w:r>
        <w:t xml:space="preserve">, R. </w:t>
      </w:r>
      <w:proofErr w:type="spellStart"/>
      <w:r>
        <w:t>Zviedris</w:t>
      </w:r>
      <w:proofErr w:type="spellEnd"/>
      <w:r>
        <w:t xml:space="preserve">, and L. </w:t>
      </w:r>
      <w:proofErr w:type="spellStart"/>
      <w:r>
        <w:t>Selavo</w:t>
      </w:r>
      <w:proofErr w:type="spellEnd"/>
      <w:r>
        <w:t>. 2011. “Towards vehicular sensor networks with android smartphones for road surface monitoring.” In Proc., Second Int. Workshop on Networks of Cooperating Objects (CONET’11): Electronic Proc., CPSWeek’11, 1–4. Chicago.</w:t>
      </w:r>
    </w:p>
    <w:p w14:paraId="0F6F5EA7" w14:textId="1F3E0056" w:rsidR="00F14D36" w:rsidRPr="00852148" w:rsidRDefault="00F14D36" w:rsidP="00D10861">
      <w:pPr>
        <w:pStyle w:val="ListParagraph"/>
        <w:numPr>
          <w:ilvl w:val="0"/>
          <w:numId w:val="41"/>
        </w:numPr>
      </w:pPr>
      <w:proofErr w:type="spellStart"/>
      <w:r>
        <w:t>Yuchuan</w:t>
      </w:r>
      <w:proofErr w:type="spellEnd"/>
      <w:r>
        <w:t xml:space="preserve"> Du, </w:t>
      </w:r>
      <w:proofErr w:type="spellStart"/>
      <w:r>
        <w:t>Chenglong</w:t>
      </w:r>
      <w:proofErr w:type="spellEnd"/>
      <w:r>
        <w:t xml:space="preserve"> Liu, </w:t>
      </w:r>
      <w:proofErr w:type="spellStart"/>
      <w:r>
        <w:t>Difei</w:t>
      </w:r>
      <w:proofErr w:type="spellEnd"/>
      <w:r>
        <w:t xml:space="preserve"> Wu, and </w:t>
      </w:r>
      <w:proofErr w:type="spellStart"/>
      <w:r>
        <w:t>Shengchuan</w:t>
      </w:r>
      <w:proofErr w:type="spellEnd"/>
      <w:r>
        <w:t xml:space="preserve"> Jiang</w:t>
      </w:r>
      <w:r>
        <w:t>, 2014. “</w:t>
      </w:r>
      <w:r>
        <w:t xml:space="preserve">Measurement of International Roughness Index by Using </w:t>
      </w:r>
      <w:r>
        <w:rPr>
          <w:rFonts w:ascii="Cambria Math" w:hAnsi="Cambria Math" w:cs="Cambria Math"/>
        </w:rPr>
        <w:t>𝑍</w:t>
      </w:r>
      <w:r>
        <w:t>-Axis Accelerometers and GP</w:t>
      </w:r>
      <w:r>
        <w:t xml:space="preserve">” </w:t>
      </w:r>
      <w:r>
        <w:t>Mathematical Problems in Engineering Volume 2014, Article ID 928980, 10 pages</w:t>
      </w:r>
      <w:r>
        <w:t xml:space="preserve">. </w:t>
      </w:r>
    </w:p>
    <w:sectPr w:rsidR="00F14D36" w:rsidRPr="00852148" w:rsidSect="008A74EA">
      <w:headerReference w:type="default" r:id="rId26"/>
      <w:pgSz w:w="11906" w:h="16838"/>
      <w:pgMar w:top="1440" w:right="1077"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023E1" w14:textId="77777777" w:rsidR="003C70CF" w:rsidRDefault="003C70CF" w:rsidP="00E002B9">
      <w:pPr>
        <w:spacing w:after="0" w:line="240" w:lineRule="auto"/>
      </w:pPr>
      <w:r>
        <w:separator/>
      </w:r>
    </w:p>
  </w:endnote>
  <w:endnote w:type="continuationSeparator" w:id="0">
    <w:p w14:paraId="3C2F98A0" w14:textId="77777777" w:rsidR="003C70CF" w:rsidRDefault="003C70CF" w:rsidP="00E00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080169"/>
      <w:docPartObj>
        <w:docPartGallery w:val="Page Numbers (Bottom of Page)"/>
        <w:docPartUnique/>
      </w:docPartObj>
    </w:sdtPr>
    <w:sdtEndPr>
      <w:rPr>
        <w:noProof/>
      </w:rPr>
    </w:sdtEndPr>
    <w:sdtContent>
      <w:p w14:paraId="693D72EE" w14:textId="3D0642A5" w:rsidR="00CA7C59" w:rsidRDefault="00CA7C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0818E7" w14:textId="77777777" w:rsidR="00CA7C59" w:rsidRDefault="00CA7C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1873938"/>
      <w:docPartObj>
        <w:docPartGallery w:val="Page Numbers (Bottom of Page)"/>
        <w:docPartUnique/>
      </w:docPartObj>
    </w:sdtPr>
    <w:sdtEndPr>
      <w:rPr>
        <w:noProof/>
      </w:rPr>
    </w:sdtEndPr>
    <w:sdtContent>
      <w:p w14:paraId="016A6FB7" w14:textId="6CBDEB60" w:rsidR="00081C72" w:rsidRDefault="00081C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0C3FBA" w14:textId="77777777" w:rsidR="00CA7C59" w:rsidRDefault="00CA7C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683F9" w14:textId="77777777" w:rsidR="003C70CF" w:rsidRDefault="003C70CF" w:rsidP="00E002B9">
      <w:pPr>
        <w:spacing w:after="0" w:line="240" w:lineRule="auto"/>
      </w:pPr>
      <w:r>
        <w:separator/>
      </w:r>
    </w:p>
  </w:footnote>
  <w:footnote w:type="continuationSeparator" w:id="0">
    <w:p w14:paraId="5D3705CB" w14:textId="77777777" w:rsidR="003C70CF" w:rsidRDefault="003C70CF" w:rsidP="00E002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12EBA" w14:textId="77777777" w:rsidR="00CA7C59" w:rsidRDefault="00CA7C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342B"/>
    <w:multiLevelType w:val="hybridMultilevel"/>
    <w:tmpl w:val="F29E52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B74AE6"/>
    <w:multiLevelType w:val="multilevel"/>
    <w:tmpl w:val="193A4F14"/>
    <w:lvl w:ilvl="0">
      <w:start w:val="1"/>
      <w:numFmt w:val="decimal"/>
      <w:lvlText w:val="%1"/>
      <w:lvlJc w:val="left"/>
      <w:pPr>
        <w:ind w:left="780" w:hanging="780"/>
      </w:pPr>
      <w:rPr>
        <w:rFonts w:ascii="Times New Roman" w:eastAsia="Times New Roman" w:hAnsi="Times New Roman" w:cs="Times New Roman"/>
        <w:b/>
      </w:rPr>
    </w:lvl>
    <w:lvl w:ilvl="1">
      <w:start w:val="3"/>
      <w:numFmt w:val="decimal"/>
      <w:lvlText w:val="%1.%2"/>
      <w:lvlJc w:val="left"/>
      <w:pPr>
        <w:ind w:left="990" w:hanging="780"/>
      </w:pPr>
      <w:rPr>
        <w:b/>
      </w:rPr>
    </w:lvl>
    <w:lvl w:ilvl="2">
      <w:start w:val="1"/>
      <w:numFmt w:val="decimal"/>
      <w:lvlText w:val="%1.%2.%3"/>
      <w:lvlJc w:val="left"/>
      <w:pPr>
        <w:ind w:left="1200" w:hanging="780"/>
      </w:pPr>
      <w:rPr>
        <w:b/>
      </w:rPr>
    </w:lvl>
    <w:lvl w:ilvl="3">
      <w:start w:val="4"/>
      <w:numFmt w:val="decimal"/>
      <w:lvlText w:val="%1.%2.%3.%4"/>
      <w:lvlJc w:val="left"/>
      <w:pPr>
        <w:ind w:left="1410" w:hanging="780"/>
      </w:pPr>
      <w:rPr>
        <w:b/>
      </w:rPr>
    </w:lvl>
    <w:lvl w:ilvl="4">
      <w:start w:val="2"/>
      <w:numFmt w:val="decimal"/>
      <w:lvlText w:val="%1.%2.%3.%4.%5"/>
      <w:lvlJc w:val="left"/>
      <w:pPr>
        <w:ind w:left="1920" w:hanging="1080"/>
      </w:pPr>
      <w:rPr>
        <w:b/>
      </w:rPr>
    </w:lvl>
    <w:lvl w:ilvl="5">
      <w:start w:val="1"/>
      <w:numFmt w:val="decimal"/>
      <w:lvlText w:val="%1.%2.%3.%4.%5.%6"/>
      <w:lvlJc w:val="left"/>
      <w:pPr>
        <w:ind w:left="2130" w:hanging="1080"/>
      </w:pPr>
      <w:rPr>
        <w:b/>
      </w:rPr>
    </w:lvl>
    <w:lvl w:ilvl="6">
      <w:start w:val="1"/>
      <w:numFmt w:val="decimal"/>
      <w:lvlText w:val="%1.%2.%3.%4.%5.%6.%7"/>
      <w:lvlJc w:val="left"/>
      <w:pPr>
        <w:ind w:left="2700" w:hanging="1440"/>
      </w:pPr>
      <w:rPr>
        <w:b/>
      </w:rPr>
    </w:lvl>
    <w:lvl w:ilvl="7">
      <w:start w:val="1"/>
      <w:numFmt w:val="decimal"/>
      <w:lvlText w:val="%1.%2.%3.%4.%5.%6.%7.%8"/>
      <w:lvlJc w:val="left"/>
      <w:pPr>
        <w:ind w:left="2910" w:hanging="1440"/>
      </w:pPr>
      <w:rPr>
        <w:b/>
      </w:rPr>
    </w:lvl>
    <w:lvl w:ilvl="8">
      <w:start w:val="1"/>
      <w:numFmt w:val="decimal"/>
      <w:lvlText w:val="%1.%2.%3.%4.%5.%6.%7.%8.%9"/>
      <w:lvlJc w:val="left"/>
      <w:pPr>
        <w:ind w:left="3120" w:hanging="1440"/>
      </w:pPr>
      <w:rPr>
        <w:b/>
      </w:rPr>
    </w:lvl>
  </w:abstractNum>
  <w:abstractNum w:abstractNumId="2" w15:restartNumberingAfterBreak="0">
    <w:nsid w:val="0C0C5C5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497FEF"/>
    <w:multiLevelType w:val="multilevel"/>
    <w:tmpl w:val="99665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937902"/>
    <w:multiLevelType w:val="multilevel"/>
    <w:tmpl w:val="F732F5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E114B02"/>
    <w:multiLevelType w:val="hybridMultilevel"/>
    <w:tmpl w:val="50620E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664CFE"/>
    <w:multiLevelType w:val="hybridMultilevel"/>
    <w:tmpl w:val="2200D4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F10672"/>
    <w:multiLevelType w:val="multilevel"/>
    <w:tmpl w:val="77183E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A137D2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7A30D2"/>
    <w:multiLevelType w:val="hybridMultilevel"/>
    <w:tmpl w:val="04602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BC6036"/>
    <w:multiLevelType w:val="hybridMultilevel"/>
    <w:tmpl w:val="E9C24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A47E19"/>
    <w:multiLevelType w:val="hybridMultilevel"/>
    <w:tmpl w:val="BF7EE9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3945DC"/>
    <w:multiLevelType w:val="hybridMultilevel"/>
    <w:tmpl w:val="F5C4F7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AF6E4E"/>
    <w:multiLevelType w:val="hybridMultilevel"/>
    <w:tmpl w:val="852E96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984677"/>
    <w:multiLevelType w:val="hybridMultilevel"/>
    <w:tmpl w:val="27C05FBE"/>
    <w:lvl w:ilvl="0" w:tplc="4009000F">
      <w:start w:val="1"/>
      <w:numFmt w:val="decimal"/>
      <w:lvlText w:val="%1."/>
      <w:lvlJc w:val="left"/>
      <w:pPr>
        <w:ind w:left="720" w:hanging="360"/>
      </w:pPr>
      <w:rPr>
        <w:rFonts w:hint="default"/>
      </w:rPr>
    </w:lvl>
    <w:lvl w:ilvl="1" w:tplc="12E2BA16">
      <w:start w:val="5"/>
      <w:numFmt w:val="bullet"/>
      <w:lvlText w:val=""/>
      <w:lvlJc w:val="left"/>
      <w:pPr>
        <w:ind w:left="1440" w:hanging="360"/>
      </w:pPr>
      <w:rPr>
        <w:rFonts w:ascii="Symbol" w:eastAsiaTheme="minorHAnsi" w:hAnsi="Symbol"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224B64"/>
    <w:multiLevelType w:val="multilevel"/>
    <w:tmpl w:val="78CA81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EE5FFB"/>
    <w:multiLevelType w:val="hybridMultilevel"/>
    <w:tmpl w:val="526449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43E6CA7"/>
    <w:multiLevelType w:val="multilevel"/>
    <w:tmpl w:val="C5B4000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4C9310E"/>
    <w:multiLevelType w:val="hybridMultilevel"/>
    <w:tmpl w:val="221250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6B1259"/>
    <w:multiLevelType w:val="multilevel"/>
    <w:tmpl w:val="C19E3F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91474A5"/>
    <w:multiLevelType w:val="hybridMultilevel"/>
    <w:tmpl w:val="754C7E42"/>
    <w:lvl w:ilvl="0" w:tplc="17406112">
      <w:start w:val="1"/>
      <w:numFmt w:val="bullet"/>
      <w:lvlText w:val=""/>
      <w:lvlJc w:val="left"/>
      <w:pPr>
        <w:tabs>
          <w:tab w:val="num" w:pos="720"/>
        </w:tabs>
        <w:ind w:left="720" w:hanging="360"/>
      </w:pPr>
      <w:rPr>
        <w:rFonts w:ascii="Wingdings 3" w:hAnsi="Wingdings 3" w:hint="default"/>
      </w:rPr>
    </w:lvl>
    <w:lvl w:ilvl="1" w:tplc="710C579C" w:tentative="1">
      <w:start w:val="1"/>
      <w:numFmt w:val="bullet"/>
      <w:lvlText w:val=""/>
      <w:lvlJc w:val="left"/>
      <w:pPr>
        <w:tabs>
          <w:tab w:val="num" w:pos="1440"/>
        </w:tabs>
        <w:ind w:left="1440" w:hanging="360"/>
      </w:pPr>
      <w:rPr>
        <w:rFonts w:ascii="Wingdings 3" w:hAnsi="Wingdings 3" w:hint="default"/>
      </w:rPr>
    </w:lvl>
    <w:lvl w:ilvl="2" w:tplc="82F09E8A" w:tentative="1">
      <w:start w:val="1"/>
      <w:numFmt w:val="bullet"/>
      <w:lvlText w:val=""/>
      <w:lvlJc w:val="left"/>
      <w:pPr>
        <w:tabs>
          <w:tab w:val="num" w:pos="2160"/>
        </w:tabs>
        <w:ind w:left="2160" w:hanging="360"/>
      </w:pPr>
      <w:rPr>
        <w:rFonts w:ascii="Wingdings 3" w:hAnsi="Wingdings 3" w:hint="default"/>
      </w:rPr>
    </w:lvl>
    <w:lvl w:ilvl="3" w:tplc="A0E4B4AC" w:tentative="1">
      <w:start w:val="1"/>
      <w:numFmt w:val="bullet"/>
      <w:lvlText w:val=""/>
      <w:lvlJc w:val="left"/>
      <w:pPr>
        <w:tabs>
          <w:tab w:val="num" w:pos="2880"/>
        </w:tabs>
        <w:ind w:left="2880" w:hanging="360"/>
      </w:pPr>
      <w:rPr>
        <w:rFonts w:ascii="Wingdings 3" w:hAnsi="Wingdings 3" w:hint="default"/>
      </w:rPr>
    </w:lvl>
    <w:lvl w:ilvl="4" w:tplc="DA14E316" w:tentative="1">
      <w:start w:val="1"/>
      <w:numFmt w:val="bullet"/>
      <w:lvlText w:val=""/>
      <w:lvlJc w:val="left"/>
      <w:pPr>
        <w:tabs>
          <w:tab w:val="num" w:pos="3600"/>
        </w:tabs>
        <w:ind w:left="3600" w:hanging="360"/>
      </w:pPr>
      <w:rPr>
        <w:rFonts w:ascii="Wingdings 3" w:hAnsi="Wingdings 3" w:hint="default"/>
      </w:rPr>
    </w:lvl>
    <w:lvl w:ilvl="5" w:tplc="6C488212" w:tentative="1">
      <w:start w:val="1"/>
      <w:numFmt w:val="bullet"/>
      <w:lvlText w:val=""/>
      <w:lvlJc w:val="left"/>
      <w:pPr>
        <w:tabs>
          <w:tab w:val="num" w:pos="4320"/>
        </w:tabs>
        <w:ind w:left="4320" w:hanging="360"/>
      </w:pPr>
      <w:rPr>
        <w:rFonts w:ascii="Wingdings 3" w:hAnsi="Wingdings 3" w:hint="default"/>
      </w:rPr>
    </w:lvl>
    <w:lvl w:ilvl="6" w:tplc="800E0A0C" w:tentative="1">
      <w:start w:val="1"/>
      <w:numFmt w:val="bullet"/>
      <w:lvlText w:val=""/>
      <w:lvlJc w:val="left"/>
      <w:pPr>
        <w:tabs>
          <w:tab w:val="num" w:pos="5040"/>
        </w:tabs>
        <w:ind w:left="5040" w:hanging="360"/>
      </w:pPr>
      <w:rPr>
        <w:rFonts w:ascii="Wingdings 3" w:hAnsi="Wingdings 3" w:hint="default"/>
      </w:rPr>
    </w:lvl>
    <w:lvl w:ilvl="7" w:tplc="EC647C0A" w:tentative="1">
      <w:start w:val="1"/>
      <w:numFmt w:val="bullet"/>
      <w:lvlText w:val=""/>
      <w:lvlJc w:val="left"/>
      <w:pPr>
        <w:tabs>
          <w:tab w:val="num" w:pos="5760"/>
        </w:tabs>
        <w:ind w:left="5760" w:hanging="360"/>
      </w:pPr>
      <w:rPr>
        <w:rFonts w:ascii="Wingdings 3" w:hAnsi="Wingdings 3" w:hint="default"/>
      </w:rPr>
    </w:lvl>
    <w:lvl w:ilvl="8" w:tplc="267EF5A0"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40D744C7"/>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17E2F62"/>
    <w:multiLevelType w:val="hybridMultilevel"/>
    <w:tmpl w:val="0D40D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AC5748"/>
    <w:multiLevelType w:val="multilevel"/>
    <w:tmpl w:val="FBEC24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6E335AA"/>
    <w:multiLevelType w:val="hybridMultilevel"/>
    <w:tmpl w:val="30104C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9B0363F"/>
    <w:multiLevelType w:val="hybridMultilevel"/>
    <w:tmpl w:val="334654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C7E42CC"/>
    <w:multiLevelType w:val="multilevel"/>
    <w:tmpl w:val="380ECD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EC06DC1"/>
    <w:multiLevelType w:val="hybridMultilevel"/>
    <w:tmpl w:val="B98256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4CA218A"/>
    <w:multiLevelType w:val="multilevel"/>
    <w:tmpl w:val="E15C21B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4EF183A"/>
    <w:multiLevelType w:val="multilevel"/>
    <w:tmpl w:val="1C1EEB48"/>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7E10E60"/>
    <w:multiLevelType w:val="hybridMultilevel"/>
    <w:tmpl w:val="22B001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0695A6B"/>
    <w:multiLevelType w:val="hybridMultilevel"/>
    <w:tmpl w:val="D41818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59A049F"/>
    <w:multiLevelType w:val="hybridMultilevel"/>
    <w:tmpl w:val="D076B4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5ED6F5D"/>
    <w:multiLevelType w:val="hybridMultilevel"/>
    <w:tmpl w:val="0BAE78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AE4420"/>
    <w:multiLevelType w:val="hybridMultilevel"/>
    <w:tmpl w:val="DA8840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9524669"/>
    <w:multiLevelType w:val="hybridMultilevel"/>
    <w:tmpl w:val="F7562A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9D566D1"/>
    <w:multiLevelType w:val="hybridMultilevel"/>
    <w:tmpl w:val="52B66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4E67E5D"/>
    <w:multiLevelType w:val="hybridMultilevel"/>
    <w:tmpl w:val="BBD20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7913A3E"/>
    <w:multiLevelType w:val="hybridMultilevel"/>
    <w:tmpl w:val="8B56C4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84837E6"/>
    <w:multiLevelType w:val="hybridMultilevel"/>
    <w:tmpl w:val="4B2EB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BE43807"/>
    <w:multiLevelType w:val="hybridMultilevel"/>
    <w:tmpl w:val="2C4E24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28"/>
  </w:num>
  <w:num w:numId="3">
    <w:abstractNumId w:val="33"/>
  </w:num>
  <w:num w:numId="4">
    <w:abstractNumId w:val="14"/>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6"/>
  </w:num>
  <w:num w:numId="7">
    <w:abstractNumId w:val="23"/>
  </w:num>
  <w:num w:numId="8">
    <w:abstractNumId w:val="4"/>
  </w:num>
  <w:num w:numId="9">
    <w:abstractNumId w:val="21"/>
  </w:num>
  <w:num w:numId="10">
    <w:abstractNumId w:val="26"/>
  </w:num>
  <w:num w:numId="11">
    <w:abstractNumId w:val="19"/>
  </w:num>
  <w:num w:numId="12">
    <w:abstractNumId w:val="8"/>
  </w:num>
  <w:num w:numId="13">
    <w:abstractNumId w:val="15"/>
  </w:num>
  <w:num w:numId="14">
    <w:abstractNumId w:val="2"/>
  </w:num>
  <w:num w:numId="15">
    <w:abstractNumId w:val="29"/>
  </w:num>
  <w:num w:numId="16">
    <w:abstractNumId w:val="7"/>
  </w:num>
  <w:num w:numId="17">
    <w:abstractNumId w:val="38"/>
  </w:num>
  <w:num w:numId="18">
    <w:abstractNumId w:val="22"/>
  </w:num>
  <w:num w:numId="19">
    <w:abstractNumId w:val="39"/>
  </w:num>
  <w:num w:numId="20">
    <w:abstractNumId w:val="35"/>
  </w:num>
  <w:num w:numId="21">
    <w:abstractNumId w:val="31"/>
  </w:num>
  <w:num w:numId="22">
    <w:abstractNumId w:val="40"/>
  </w:num>
  <w:num w:numId="23">
    <w:abstractNumId w:val="30"/>
  </w:num>
  <w:num w:numId="24">
    <w:abstractNumId w:val="12"/>
  </w:num>
  <w:num w:numId="25">
    <w:abstractNumId w:val="9"/>
  </w:num>
  <w:num w:numId="26">
    <w:abstractNumId w:val="0"/>
  </w:num>
  <w:num w:numId="27">
    <w:abstractNumId w:val="5"/>
  </w:num>
  <w:num w:numId="28">
    <w:abstractNumId w:val="24"/>
  </w:num>
  <w:num w:numId="29">
    <w:abstractNumId w:val="16"/>
  </w:num>
  <w:num w:numId="30">
    <w:abstractNumId w:val="6"/>
  </w:num>
  <w:num w:numId="31">
    <w:abstractNumId w:val="10"/>
  </w:num>
  <w:num w:numId="32">
    <w:abstractNumId w:val="32"/>
  </w:num>
  <w:num w:numId="33">
    <w:abstractNumId w:val="13"/>
  </w:num>
  <w:num w:numId="34">
    <w:abstractNumId w:val="37"/>
  </w:num>
  <w:num w:numId="35">
    <w:abstractNumId w:val="25"/>
  </w:num>
  <w:num w:numId="36">
    <w:abstractNumId w:val="34"/>
  </w:num>
  <w:num w:numId="37">
    <w:abstractNumId w:val="27"/>
  </w:num>
  <w:num w:numId="38">
    <w:abstractNumId w:val="20"/>
  </w:num>
  <w:num w:numId="39">
    <w:abstractNumId w:val="3"/>
  </w:num>
  <w:num w:numId="40">
    <w:abstractNumId w:val="18"/>
  </w:num>
  <w:num w:numId="41">
    <w:abstractNumId w:val="11"/>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2MTA0NTC3NDawNDRR0lEKTi0uzszPAykwrgUA5xkA5ywAAAA="/>
  </w:docVars>
  <w:rsids>
    <w:rsidRoot w:val="00965D31"/>
    <w:rsid w:val="00001777"/>
    <w:rsid w:val="0004565E"/>
    <w:rsid w:val="00081C72"/>
    <w:rsid w:val="000F0D8D"/>
    <w:rsid w:val="001149DD"/>
    <w:rsid w:val="001315E3"/>
    <w:rsid w:val="00157BB8"/>
    <w:rsid w:val="0017261D"/>
    <w:rsid w:val="001825CC"/>
    <w:rsid w:val="00193EB6"/>
    <w:rsid w:val="001D2F01"/>
    <w:rsid w:val="001F55DD"/>
    <w:rsid w:val="0020133C"/>
    <w:rsid w:val="00225D9A"/>
    <w:rsid w:val="002B58E6"/>
    <w:rsid w:val="002E2968"/>
    <w:rsid w:val="002F5777"/>
    <w:rsid w:val="0032138C"/>
    <w:rsid w:val="0034080E"/>
    <w:rsid w:val="00351FD6"/>
    <w:rsid w:val="00357F5D"/>
    <w:rsid w:val="003C70CF"/>
    <w:rsid w:val="00402DD2"/>
    <w:rsid w:val="00403955"/>
    <w:rsid w:val="00430E9F"/>
    <w:rsid w:val="004324A6"/>
    <w:rsid w:val="00466065"/>
    <w:rsid w:val="004B4243"/>
    <w:rsid w:val="004D4DF8"/>
    <w:rsid w:val="004E1A0C"/>
    <w:rsid w:val="005060CB"/>
    <w:rsid w:val="0057031C"/>
    <w:rsid w:val="005725AE"/>
    <w:rsid w:val="0058361F"/>
    <w:rsid w:val="005B1C58"/>
    <w:rsid w:val="005E315F"/>
    <w:rsid w:val="00617F34"/>
    <w:rsid w:val="00642D3B"/>
    <w:rsid w:val="00644D81"/>
    <w:rsid w:val="006A4B6E"/>
    <w:rsid w:val="006B709E"/>
    <w:rsid w:val="006F42A6"/>
    <w:rsid w:val="00710CB5"/>
    <w:rsid w:val="00771EE3"/>
    <w:rsid w:val="00772C4D"/>
    <w:rsid w:val="00793295"/>
    <w:rsid w:val="00796108"/>
    <w:rsid w:val="007A3B44"/>
    <w:rsid w:val="007B27EE"/>
    <w:rsid w:val="00807719"/>
    <w:rsid w:val="00810E01"/>
    <w:rsid w:val="00831B50"/>
    <w:rsid w:val="00852148"/>
    <w:rsid w:val="00852689"/>
    <w:rsid w:val="00865DB5"/>
    <w:rsid w:val="008A74EA"/>
    <w:rsid w:val="008E06C2"/>
    <w:rsid w:val="008F67E5"/>
    <w:rsid w:val="00904C70"/>
    <w:rsid w:val="009476C1"/>
    <w:rsid w:val="0095750D"/>
    <w:rsid w:val="00965D31"/>
    <w:rsid w:val="009958CF"/>
    <w:rsid w:val="009D36C6"/>
    <w:rsid w:val="009D6813"/>
    <w:rsid w:val="009E0E3C"/>
    <w:rsid w:val="009E1FBC"/>
    <w:rsid w:val="00A12A43"/>
    <w:rsid w:val="00A27C57"/>
    <w:rsid w:val="00A5015A"/>
    <w:rsid w:val="00AD0353"/>
    <w:rsid w:val="00AE1658"/>
    <w:rsid w:val="00AF2FAE"/>
    <w:rsid w:val="00B62A72"/>
    <w:rsid w:val="00B72CEF"/>
    <w:rsid w:val="00B9175D"/>
    <w:rsid w:val="00B972D2"/>
    <w:rsid w:val="00BD1CD1"/>
    <w:rsid w:val="00BE5542"/>
    <w:rsid w:val="00C43A11"/>
    <w:rsid w:val="00C82737"/>
    <w:rsid w:val="00CA7C59"/>
    <w:rsid w:val="00CC0811"/>
    <w:rsid w:val="00CC52BE"/>
    <w:rsid w:val="00CD3D24"/>
    <w:rsid w:val="00D10861"/>
    <w:rsid w:val="00D1604D"/>
    <w:rsid w:val="00D250FF"/>
    <w:rsid w:val="00D3634C"/>
    <w:rsid w:val="00D41EDE"/>
    <w:rsid w:val="00D47746"/>
    <w:rsid w:val="00D5296A"/>
    <w:rsid w:val="00D60C07"/>
    <w:rsid w:val="00D63C64"/>
    <w:rsid w:val="00D84964"/>
    <w:rsid w:val="00D9363F"/>
    <w:rsid w:val="00DA5641"/>
    <w:rsid w:val="00DB556E"/>
    <w:rsid w:val="00DF1F3B"/>
    <w:rsid w:val="00E002B9"/>
    <w:rsid w:val="00E63A43"/>
    <w:rsid w:val="00E926F3"/>
    <w:rsid w:val="00E975B9"/>
    <w:rsid w:val="00EA2D47"/>
    <w:rsid w:val="00EB6064"/>
    <w:rsid w:val="00F04BE6"/>
    <w:rsid w:val="00F11878"/>
    <w:rsid w:val="00F14D36"/>
    <w:rsid w:val="00F54B42"/>
    <w:rsid w:val="00F639F3"/>
    <w:rsid w:val="00F84100"/>
    <w:rsid w:val="00FA19C2"/>
    <w:rsid w:val="00FA5A61"/>
    <w:rsid w:val="00FB301D"/>
    <w:rsid w:val="00FB66F4"/>
    <w:rsid w:val="00FE206B"/>
    <w:rsid w:val="00FF54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885C6"/>
  <w15:chartTrackingRefBased/>
  <w15:docId w15:val="{751DD43F-958A-4055-ACE6-48AD09169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75D"/>
    <w:pPr>
      <w:jc w:val="both"/>
    </w:pPr>
    <w:rPr>
      <w:rFonts w:ascii="Times New Roman" w:hAnsi="Times New Roman" w:cs="Times New Roman"/>
      <w:sz w:val="24"/>
      <w:szCs w:val="24"/>
    </w:rPr>
  </w:style>
  <w:style w:type="paragraph" w:styleId="Heading1">
    <w:name w:val="heading 1"/>
    <w:basedOn w:val="Title"/>
    <w:next w:val="Normal"/>
    <w:link w:val="Heading1Char"/>
    <w:uiPriority w:val="9"/>
    <w:qFormat/>
    <w:rsid w:val="00CC52BE"/>
    <w:pPr>
      <w:numPr>
        <w:numId w:val="16"/>
      </w:numPr>
      <w:outlineLvl w:val="0"/>
    </w:pPr>
  </w:style>
  <w:style w:type="paragraph" w:styleId="Heading2">
    <w:name w:val="heading 2"/>
    <w:basedOn w:val="ListParagraph"/>
    <w:next w:val="Normal"/>
    <w:link w:val="Heading2Char"/>
    <w:uiPriority w:val="9"/>
    <w:unhideWhenUsed/>
    <w:qFormat/>
    <w:rsid w:val="00CC52BE"/>
    <w:pPr>
      <w:numPr>
        <w:ilvl w:val="1"/>
        <w:numId w:val="16"/>
      </w:numPr>
      <w:outlineLvl w:val="1"/>
    </w:pPr>
    <w:rPr>
      <w:b/>
      <w:bCs/>
    </w:rPr>
  </w:style>
  <w:style w:type="paragraph" w:styleId="Heading3">
    <w:name w:val="heading 3"/>
    <w:basedOn w:val="ListParagraph"/>
    <w:next w:val="Normal"/>
    <w:link w:val="Heading3Char"/>
    <w:uiPriority w:val="9"/>
    <w:unhideWhenUsed/>
    <w:qFormat/>
    <w:rsid w:val="00DA5641"/>
    <w:pPr>
      <w:numPr>
        <w:ilvl w:val="2"/>
        <w:numId w:val="16"/>
      </w:numPr>
      <w:outlineLvl w:val="2"/>
    </w:pPr>
    <w:rPr>
      <w:b/>
      <w:bCs/>
    </w:rPr>
  </w:style>
  <w:style w:type="paragraph" w:styleId="Heading4">
    <w:name w:val="heading 4"/>
    <w:basedOn w:val="Normal"/>
    <w:next w:val="Normal"/>
    <w:link w:val="Heading4Char"/>
    <w:uiPriority w:val="9"/>
    <w:unhideWhenUsed/>
    <w:qFormat/>
    <w:rsid w:val="00644D81"/>
    <w:pPr>
      <w:numPr>
        <w:ilvl w:val="3"/>
        <w:numId w:val="16"/>
      </w:numPr>
      <w:outlineLvl w:val="3"/>
    </w:pPr>
    <w:rPr>
      <w:b/>
      <w:bCs/>
    </w:rPr>
  </w:style>
  <w:style w:type="paragraph" w:styleId="Heading5">
    <w:name w:val="heading 5"/>
    <w:basedOn w:val="Normal"/>
    <w:next w:val="Normal"/>
    <w:link w:val="Heading5Char"/>
    <w:uiPriority w:val="9"/>
    <w:semiHidden/>
    <w:unhideWhenUsed/>
    <w:qFormat/>
    <w:rsid w:val="00DF1F3B"/>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F1F3B"/>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F1F3B"/>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F1F3B"/>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1F3B"/>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A0C"/>
    <w:pPr>
      <w:ind w:left="720"/>
      <w:contextualSpacing/>
    </w:pPr>
  </w:style>
  <w:style w:type="character" w:customStyle="1" w:styleId="Heading1Char">
    <w:name w:val="Heading 1 Char"/>
    <w:basedOn w:val="DefaultParagraphFont"/>
    <w:link w:val="Heading1"/>
    <w:uiPriority w:val="9"/>
    <w:rsid w:val="00CC52BE"/>
    <w:rPr>
      <w:rFonts w:asciiTheme="majorHAnsi" w:eastAsiaTheme="majorEastAsia" w:hAnsiTheme="majorHAnsi" w:cstheme="majorBidi"/>
      <w:b/>
      <w:bCs/>
      <w:spacing w:val="-10"/>
      <w:kern w:val="28"/>
      <w:sz w:val="40"/>
      <w:szCs w:val="40"/>
    </w:rPr>
  </w:style>
  <w:style w:type="paragraph" w:styleId="TOCHeading">
    <w:name w:val="TOC Heading"/>
    <w:basedOn w:val="Heading1"/>
    <w:next w:val="Normal"/>
    <w:uiPriority w:val="39"/>
    <w:unhideWhenUsed/>
    <w:qFormat/>
    <w:rsid w:val="004E1A0C"/>
    <w:pPr>
      <w:outlineLvl w:val="9"/>
    </w:pPr>
    <w:rPr>
      <w:lang w:val="en-US"/>
    </w:rPr>
  </w:style>
  <w:style w:type="paragraph" w:styleId="TOC2">
    <w:name w:val="toc 2"/>
    <w:basedOn w:val="Normal"/>
    <w:next w:val="Normal"/>
    <w:autoRedefine/>
    <w:uiPriority w:val="39"/>
    <w:unhideWhenUsed/>
    <w:rsid w:val="004E1A0C"/>
    <w:pPr>
      <w:spacing w:after="0"/>
      <w:ind w:left="240"/>
      <w:jc w:val="left"/>
    </w:pPr>
    <w:rPr>
      <w:rFonts w:asciiTheme="minorHAnsi" w:hAnsiTheme="minorHAnsi" w:cstheme="minorHAnsi"/>
      <w:smallCaps/>
      <w:sz w:val="20"/>
      <w:szCs w:val="20"/>
    </w:rPr>
  </w:style>
  <w:style w:type="paragraph" w:styleId="TOC1">
    <w:name w:val="toc 1"/>
    <w:basedOn w:val="Normal"/>
    <w:next w:val="Normal"/>
    <w:link w:val="TOC1Char"/>
    <w:autoRedefine/>
    <w:uiPriority w:val="39"/>
    <w:unhideWhenUsed/>
    <w:rsid w:val="00793295"/>
    <w:pPr>
      <w:spacing w:before="120" w:after="120"/>
      <w:jc w:val="left"/>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4E1A0C"/>
    <w:pPr>
      <w:spacing w:after="0"/>
      <w:ind w:left="480"/>
      <w:jc w:val="left"/>
    </w:pPr>
    <w:rPr>
      <w:rFonts w:asciiTheme="minorHAnsi" w:hAnsiTheme="minorHAnsi" w:cstheme="minorHAnsi"/>
      <w:i/>
      <w:iCs/>
      <w:sz w:val="20"/>
      <w:szCs w:val="20"/>
    </w:rPr>
  </w:style>
  <w:style w:type="character" w:customStyle="1" w:styleId="Heading2Char">
    <w:name w:val="Heading 2 Char"/>
    <w:basedOn w:val="DefaultParagraphFont"/>
    <w:link w:val="Heading2"/>
    <w:uiPriority w:val="9"/>
    <w:rsid w:val="00CC52BE"/>
    <w:rPr>
      <w:rFonts w:ascii="Times New Roman" w:hAnsi="Times New Roman" w:cs="Times New Roman"/>
      <w:b/>
      <w:bCs/>
      <w:sz w:val="28"/>
      <w:szCs w:val="28"/>
    </w:rPr>
  </w:style>
  <w:style w:type="character" w:styleId="Hyperlink">
    <w:name w:val="Hyperlink"/>
    <w:basedOn w:val="DefaultParagraphFont"/>
    <w:uiPriority w:val="99"/>
    <w:unhideWhenUsed/>
    <w:rsid w:val="000F0D8D"/>
    <w:rPr>
      <w:color w:val="0563C1" w:themeColor="hyperlink"/>
      <w:u w:val="single"/>
    </w:rPr>
  </w:style>
  <w:style w:type="character" w:styleId="UnresolvedMention">
    <w:name w:val="Unresolved Mention"/>
    <w:basedOn w:val="DefaultParagraphFont"/>
    <w:uiPriority w:val="99"/>
    <w:semiHidden/>
    <w:unhideWhenUsed/>
    <w:rsid w:val="00865DB5"/>
    <w:rPr>
      <w:color w:val="605E5C"/>
      <w:shd w:val="clear" w:color="auto" w:fill="E1DFDD"/>
    </w:rPr>
  </w:style>
  <w:style w:type="character" w:customStyle="1" w:styleId="Heading3Char">
    <w:name w:val="Heading 3 Char"/>
    <w:basedOn w:val="DefaultParagraphFont"/>
    <w:link w:val="Heading3"/>
    <w:uiPriority w:val="9"/>
    <w:rsid w:val="00402DD2"/>
    <w:rPr>
      <w:rFonts w:ascii="Times New Roman" w:hAnsi="Times New Roman" w:cs="Times New Roman"/>
      <w:b/>
      <w:bCs/>
      <w:sz w:val="28"/>
      <w:szCs w:val="28"/>
    </w:rPr>
  </w:style>
  <w:style w:type="character" w:customStyle="1" w:styleId="Heading4Char">
    <w:name w:val="Heading 4 Char"/>
    <w:basedOn w:val="DefaultParagraphFont"/>
    <w:link w:val="Heading4"/>
    <w:uiPriority w:val="9"/>
    <w:rsid w:val="00644D81"/>
    <w:rPr>
      <w:rFonts w:ascii="Times New Roman" w:hAnsi="Times New Roman" w:cs="Times New Roman"/>
      <w:b/>
      <w:bCs/>
      <w:sz w:val="28"/>
      <w:szCs w:val="28"/>
    </w:rPr>
  </w:style>
  <w:style w:type="paragraph" w:styleId="Subtitle">
    <w:name w:val="Subtitle"/>
    <w:basedOn w:val="Normal"/>
    <w:next w:val="Normal"/>
    <w:link w:val="SubtitleChar"/>
    <w:uiPriority w:val="11"/>
    <w:qFormat/>
    <w:rsid w:val="00DA5641"/>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A5641"/>
    <w:rPr>
      <w:rFonts w:eastAsiaTheme="minorEastAsia"/>
      <w:color w:val="5A5A5A" w:themeColor="text1" w:themeTint="A5"/>
      <w:spacing w:val="15"/>
    </w:rPr>
  </w:style>
  <w:style w:type="paragraph" w:styleId="NoSpacing">
    <w:name w:val="No Spacing"/>
    <w:uiPriority w:val="1"/>
    <w:qFormat/>
    <w:rsid w:val="0034080E"/>
    <w:pPr>
      <w:spacing w:after="0" w:line="240" w:lineRule="auto"/>
    </w:pPr>
    <w:rPr>
      <w:rFonts w:ascii="Times New Roman" w:hAnsi="Times New Roman" w:cs="Times New Roman"/>
      <w:sz w:val="28"/>
      <w:szCs w:val="28"/>
    </w:rPr>
  </w:style>
  <w:style w:type="character" w:customStyle="1" w:styleId="Heading5Char">
    <w:name w:val="Heading 5 Char"/>
    <w:basedOn w:val="DefaultParagraphFont"/>
    <w:link w:val="Heading5"/>
    <w:uiPriority w:val="9"/>
    <w:semiHidden/>
    <w:rsid w:val="00DF1F3B"/>
    <w:rPr>
      <w:rFonts w:asciiTheme="majorHAnsi" w:eastAsiaTheme="majorEastAsia" w:hAnsiTheme="majorHAnsi" w:cstheme="majorBidi"/>
      <w:color w:val="2F5496" w:themeColor="accent1" w:themeShade="BF"/>
      <w:sz w:val="28"/>
      <w:szCs w:val="28"/>
    </w:rPr>
  </w:style>
  <w:style w:type="character" w:customStyle="1" w:styleId="Heading6Char">
    <w:name w:val="Heading 6 Char"/>
    <w:basedOn w:val="DefaultParagraphFont"/>
    <w:link w:val="Heading6"/>
    <w:uiPriority w:val="9"/>
    <w:semiHidden/>
    <w:rsid w:val="00DF1F3B"/>
    <w:rPr>
      <w:rFonts w:asciiTheme="majorHAnsi" w:eastAsiaTheme="majorEastAsia" w:hAnsiTheme="majorHAnsi" w:cstheme="majorBidi"/>
      <w:color w:val="1F3763" w:themeColor="accent1" w:themeShade="7F"/>
      <w:sz w:val="28"/>
      <w:szCs w:val="28"/>
    </w:rPr>
  </w:style>
  <w:style w:type="character" w:customStyle="1" w:styleId="Heading7Char">
    <w:name w:val="Heading 7 Char"/>
    <w:basedOn w:val="DefaultParagraphFont"/>
    <w:link w:val="Heading7"/>
    <w:uiPriority w:val="9"/>
    <w:semiHidden/>
    <w:rsid w:val="00DF1F3B"/>
    <w:rPr>
      <w:rFonts w:asciiTheme="majorHAnsi" w:eastAsiaTheme="majorEastAsia" w:hAnsiTheme="majorHAnsi" w:cstheme="majorBidi"/>
      <w:i/>
      <w:iCs/>
      <w:color w:val="1F3763" w:themeColor="accent1" w:themeShade="7F"/>
      <w:sz w:val="28"/>
      <w:szCs w:val="28"/>
    </w:rPr>
  </w:style>
  <w:style w:type="character" w:customStyle="1" w:styleId="Heading8Char">
    <w:name w:val="Heading 8 Char"/>
    <w:basedOn w:val="DefaultParagraphFont"/>
    <w:link w:val="Heading8"/>
    <w:uiPriority w:val="9"/>
    <w:semiHidden/>
    <w:rsid w:val="00DF1F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1F3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E002B9"/>
    <w:pPr>
      <w:spacing w:after="0" w:line="240" w:lineRule="auto"/>
      <w:contextualSpacing/>
      <w:jc w:val="center"/>
    </w:pPr>
    <w:rPr>
      <w:rFonts w:asciiTheme="majorHAnsi" w:eastAsiaTheme="majorEastAsia" w:hAnsiTheme="majorHAnsi" w:cstheme="majorBidi"/>
      <w:b/>
      <w:bCs/>
      <w:spacing w:val="-10"/>
      <w:kern w:val="28"/>
      <w:sz w:val="40"/>
      <w:szCs w:val="40"/>
    </w:rPr>
  </w:style>
  <w:style w:type="character" w:customStyle="1" w:styleId="TitleChar">
    <w:name w:val="Title Char"/>
    <w:basedOn w:val="DefaultParagraphFont"/>
    <w:link w:val="Title"/>
    <w:uiPriority w:val="10"/>
    <w:rsid w:val="00E002B9"/>
    <w:rPr>
      <w:rFonts w:asciiTheme="majorHAnsi" w:eastAsiaTheme="majorEastAsia" w:hAnsiTheme="majorHAnsi" w:cstheme="majorBidi"/>
      <w:b/>
      <w:bCs/>
      <w:spacing w:val="-10"/>
      <w:kern w:val="28"/>
      <w:sz w:val="40"/>
      <w:szCs w:val="40"/>
    </w:rPr>
  </w:style>
  <w:style w:type="paragraph" w:styleId="NormalWeb">
    <w:name w:val="Normal (Web)"/>
    <w:basedOn w:val="Normal"/>
    <w:uiPriority w:val="99"/>
    <w:semiHidden/>
    <w:unhideWhenUsed/>
    <w:rsid w:val="00642D3B"/>
    <w:pPr>
      <w:spacing w:before="100" w:beforeAutospacing="1" w:after="100" w:afterAutospacing="1" w:line="240" w:lineRule="auto"/>
    </w:pPr>
    <w:rPr>
      <w:rFonts w:eastAsia="Times New Roman"/>
      <w:lang w:eastAsia="en-IN"/>
    </w:rPr>
  </w:style>
  <w:style w:type="paragraph" w:styleId="Caption">
    <w:name w:val="caption"/>
    <w:basedOn w:val="Normal"/>
    <w:next w:val="Normal"/>
    <w:uiPriority w:val="35"/>
    <w:unhideWhenUsed/>
    <w:qFormat/>
    <w:rsid w:val="007B27EE"/>
    <w:pPr>
      <w:spacing w:after="200" w:line="240" w:lineRule="auto"/>
      <w:jc w:val="center"/>
    </w:pPr>
    <w:rPr>
      <w:i/>
      <w:iCs/>
    </w:rPr>
  </w:style>
  <w:style w:type="paragraph" w:styleId="TOC4">
    <w:name w:val="toc 4"/>
    <w:basedOn w:val="Normal"/>
    <w:next w:val="Normal"/>
    <w:autoRedefine/>
    <w:uiPriority w:val="39"/>
    <w:unhideWhenUsed/>
    <w:rsid w:val="00793295"/>
    <w:pPr>
      <w:spacing w:after="0"/>
      <w:ind w:left="72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F54B42"/>
    <w:pPr>
      <w:spacing w:after="0"/>
    </w:pPr>
  </w:style>
  <w:style w:type="paragraph" w:styleId="TOC5">
    <w:name w:val="toc 5"/>
    <w:basedOn w:val="Normal"/>
    <w:next w:val="Normal"/>
    <w:autoRedefine/>
    <w:uiPriority w:val="39"/>
    <w:unhideWhenUsed/>
    <w:rsid w:val="00793295"/>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793295"/>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793295"/>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793295"/>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793295"/>
    <w:pPr>
      <w:spacing w:after="0"/>
      <w:ind w:left="1920"/>
      <w:jc w:val="left"/>
    </w:pPr>
    <w:rPr>
      <w:rFonts w:asciiTheme="minorHAnsi" w:hAnsiTheme="minorHAnsi" w:cstheme="minorHAnsi"/>
      <w:sz w:val="18"/>
      <w:szCs w:val="18"/>
    </w:rPr>
  </w:style>
  <w:style w:type="paragraph" w:styleId="Header">
    <w:name w:val="header"/>
    <w:basedOn w:val="Normal"/>
    <w:link w:val="HeaderChar"/>
    <w:uiPriority w:val="99"/>
    <w:unhideWhenUsed/>
    <w:rsid w:val="00E002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2B9"/>
    <w:rPr>
      <w:rFonts w:ascii="Times New Roman" w:hAnsi="Times New Roman" w:cs="Times New Roman"/>
      <w:sz w:val="24"/>
      <w:szCs w:val="24"/>
    </w:rPr>
  </w:style>
  <w:style w:type="paragraph" w:styleId="Footer">
    <w:name w:val="footer"/>
    <w:basedOn w:val="Normal"/>
    <w:link w:val="FooterChar"/>
    <w:uiPriority w:val="99"/>
    <w:unhideWhenUsed/>
    <w:rsid w:val="00E002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2B9"/>
    <w:rPr>
      <w:rFonts w:ascii="Times New Roman" w:hAnsi="Times New Roman" w:cs="Times New Roman"/>
      <w:sz w:val="24"/>
      <w:szCs w:val="24"/>
    </w:rPr>
  </w:style>
  <w:style w:type="paragraph" w:customStyle="1" w:styleId="Lists">
    <w:name w:val="Lists"/>
    <w:basedOn w:val="Normal"/>
    <w:link w:val="ListsChar"/>
    <w:qFormat/>
    <w:rsid w:val="00081C72"/>
    <w:pPr>
      <w:spacing w:line="480" w:lineRule="auto"/>
      <w:jc w:val="center"/>
    </w:pPr>
    <w:rPr>
      <w:rFonts w:eastAsia="Calibri"/>
      <w:b/>
      <w:sz w:val="32"/>
      <w:szCs w:val="32"/>
      <w:lang w:eastAsia="en-IN"/>
    </w:rPr>
  </w:style>
  <w:style w:type="paragraph" w:customStyle="1" w:styleId="Content">
    <w:name w:val="Content"/>
    <w:basedOn w:val="TOC1"/>
    <w:link w:val="ContentChar"/>
    <w:qFormat/>
    <w:rsid w:val="00081C72"/>
    <w:pPr>
      <w:tabs>
        <w:tab w:val="right" w:pos="9016"/>
      </w:tabs>
    </w:pPr>
    <w:rPr>
      <w:rFonts w:ascii="Times New Roman" w:hAnsi="Times New Roman" w:cs="Times New Roman"/>
      <w:noProof/>
      <w:sz w:val="22"/>
      <w:szCs w:val="22"/>
    </w:rPr>
  </w:style>
  <w:style w:type="character" w:customStyle="1" w:styleId="ListsChar">
    <w:name w:val="Lists Char"/>
    <w:basedOn w:val="TitleChar"/>
    <w:link w:val="Lists"/>
    <w:rsid w:val="00081C72"/>
    <w:rPr>
      <w:rFonts w:ascii="Times New Roman" w:eastAsia="Calibri" w:hAnsi="Times New Roman" w:cs="Times New Roman"/>
      <w:b/>
      <w:bCs w:val="0"/>
      <w:spacing w:val="-10"/>
      <w:kern w:val="28"/>
      <w:sz w:val="32"/>
      <w:szCs w:val="32"/>
      <w:lang w:eastAsia="en-IN"/>
    </w:rPr>
  </w:style>
  <w:style w:type="character" w:customStyle="1" w:styleId="TOC1Char">
    <w:name w:val="TOC 1 Char"/>
    <w:basedOn w:val="DefaultParagraphFont"/>
    <w:link w:val="TOC1"/>
    <w:uiPriority w:val="39"/>
    <w:rsid w:val="00081C72"/>
    <w:rPr>
      <w:rFonts w:cstheme="minorHAnsi"/>
      <w:b/>
      <w:bCs/>
      <w:caps/>
      <w:sz w:val="20"/>
      <w:szCs w:val="20"/>
    </w:rPr>
  </w:style>
  <w:style w:type="character" w:customStyle="1" w:styleId="ContentChar">
    <w:name w:val="Content Char"/>
    <w:basedOn w:val="TOC1Char"/>
    <w:link w:val="Content"/>
    <w:rsid w:val="00081C72"/>
    <w:rPr>
      <w:rFonts w:ascii="Times New Roman" w:hAnsi="Times New Roman" w:cs="Times New Roman"/>
      <w:b/>
      <w:bCs/>
      <w:cap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23794">
      <w:bodyDiv w:val="1"/>
      <w:marLeft w:val="0"/>
      <w:marRight w:val="0"/>
      <w:marTop w:val="0"/>
      <w:marBottom w:val="0"/>
      <w:divBdr>
        <w:top w:val="none" w:sz="0" w:space="0" w:color="auto"/>
        <w:left w:val="none" w:sz="0" w:space="0" w:color="auto"/>
        <w:bottom w:val="none" w:sz="0" w:space="0" w:color="auto"/>
        <w:right w:val="none" w:sz="0" w:space="0" w:color="auto"/>
      </w:divBdr>
      <w:divsChild>
        <w:div w:id="492574652">
          <w:marLeft w:val="547"/>
          <w:marRight w:val="0"/>
          <w:marTop w:val="200"/>
          <w:marBottom w:val="0"/>
          <w:divBdr>
            <w:top w:val="none" w:sz="0" w:space="0" w:color="auto"/>
            <w:left w:val="none" w:sz="0" w:space="0" w:color="auto"/>
            <w:bottom w:val="none" w:sz="0" w:space="0" w:color="auto"/>
            <w:right w:val="none" w:sz="0" w:space="0" w:color="auto"/>
          </w:divBdr>
        </w:div>
        <w:div w:id="678198064">
          <w:marLeft w:val="547"/>
          <w:marRight w:val="0"/>
          <w:marTop w:val="200"/>
          <w:marBottom w:val="0"/>
          <w:divBdr>
            <w:top w:val="none" w:sz="0" w:space="0" w:color="auto"/>
            <w:left w:val="none" w:sz="0" w:space="0" w:color="auto"/>
            <w:bottom w:val="none" w:sz="0" w:space="0" w:color="auto"/>
            <w:right w:val="none" w:sz="0" w:space="0" w:color="auto"/>
          </w:divBdr>
        </w:div>
        <w:div w:id="1512524622">
          <w:marLeft w:val="547"/>
          <w:marRight w:val="0"/>
          <w:marTop w:val="200"/>
          <w:marBottom w:val="0"/>
          <w:divBdr>
            <w:top w:val="none" w:sz="0" w:space="0" w:color="auto"/>
            <w:left w:val="none" w:sz="0" w:space="0" w:color="auto"/>
            <w:bottom w:val="none" w:sz="0" w:space="0" w:color="auto"/>
            <w:right w:val="none" w:sz="0" w:space="0" w:color="auto"/>
          </w:divBdr>
        </w:div>
        <w:div w:id="797988134">
          <w:marLeft w:val="547"/>
          <w:marRight w:val="0"/>
          <w:marTop w:val="200"/>
          <w:marBottom w:val="0"/>
          <w:divBdr>
            <w:top w:val="none" w:sz="0" w:space="0" w:color="auto"/>
            <w:left w:val="none" w:sz="0" w:space="0" w:color="auto"/>
            <w:bottom w:val="none" w:sz="0" w:space="0" w:color="auto"/>
            <w:right w:val="none" w:sz="0" w:space="0" w:color="auto"/>
          </w:divBdr>
        </w:div>
        <w:div w:id="1615794824">
          <w:marLeft w:val="547"/>
          <w:marRight w:val="0"/>
          <w:marTop w:val="200"/>
          <w:marBottom w:val="0"/>
          <w:divBdr>
            <w:top w:val="none" w:sz="0" w:space="0" w:color="auto"/>
            <w:left w:val="none" w:sz="0" w:space="0" w:color="auto"/>
            <w:bottom w:val="none" w:sz="0" w:space="0" w:color="auto"/>
            <w:right w:val="none" w:sz="0" w:space="0" w:color="auto"/>
          </w:divBdr>
        </w:div>
      </w:divsChild>
    </w:div>
    <w:div w:id="458037153">
      <w:bodyDiv w:val="1"/>
      <w:marLeft w:val="0"/>
      <w:marRight w:val="0"/>
      <w:marTop w:val="0"/>
      <w:marBottom w:val="0"/>
      <w:divBdr>
        <w:top w:val="none" w:sz="0" w:space="0" w:color="auto"/>
        <w:left w:val="none" w:sz="0" w:space="0" w:color="auto"/>
        <w:bottom w:val="none" w:sz="0" w:space="0" w:color="auto"/>
        <w:right w:val="none" w:sz="0" w:space="0" w:color="auto"/>
      </w:divBdr>
    </w:div>
    <w:div w:id="146342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E35C5-54FB-4195-A48E-EBB95C17F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11514</TotalTime>
  <Pages>31</Pages>
  <Words>6286</Words>
  <Characters>35832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baradkar</dc:creator>
  <cp:keywords/>
  <dc:description/>
  <cp:lastModifiedBy>pranav baradkar</cp:lastModifiedBy>
  <cp:revision>19</cp:revision>
  <dcterms:created xsi:type="dcterms:W3CDTF">2021-09-05T18:28:00Z</dcterms:created>
  <dcterms:modified xsi:type="dcterms:W3CDTF">2021-09-14T15:28:00Z</dcterms:modified>
</cp:coreProperties>
</file>