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"/>
        <w:rPr>
          <w:rFonts w:ascii="Times New Roman"/>
          <w:b w:val="0"/>
          <w:sz w:val="21"/>
        </w:rPr>
      </w:pPr>
    </w:p>
    <w:p>
      <w:pPr>
        <w:pStyle w:val="5"/>
        <w:spacing w:line="535" w:lineRule="auto"/>
      </w:pPr>
      <w:r>
        <w:t>Project Design Phase-II Technology Architecture</w:t>
      </w:r>
    </w:p>
    <w:p>
      <w:pPr>
        <w:spacing w:before="155"/>
        <w:ind w:left="191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Technical Architecture: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905510</wp:posOffset>
            </wp:positionH>
            <wp:positionV relativeFrom="paragraph">
              <wp:posOffset>137160</wp:posOffset>
            </wp:positionV>
            <wp:extent cx="6737985" cy="977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7942" cy="97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type w:val="continuous"/>
          <w:pgSz w:w="16850" w:h="11930" w:orient="landscape"/>
          <w:pgMar w:top="1100" w:right="1140" w:bottom="280" w:left="1220" w:header="720" w:footer="720" w:gutter="0"/>
          <w:cols w:space="720" w:num="1"/>
        </w:sectPr>
      </w:pPr>
    </w:p>
    <w:p>
      <w:pPr>
        <w:spacing w:before="4" w:line="240" w:lineRule="auto"/>
        <w:rPr>
          <w:b/>
          <w:sz w:val="17"/>
        </w:rPr>
      </w:pPr>
      <w:r>
        <w:drawing>
          <wp:inline distT="0" distB="0" distL="114300" distR="114300">
            <wp:extent cx="6400800" cy="6337300"/>
            <wp:effectExtent l="0" t="0" r="0" b="0"/>
            <wp:docPr id="4" name="Picture 4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17"/>
        </w:rPr>
        <w:sectPr>
          <w:pgSz w:w="16850" w:h="11930" w:orient="landscape"/>
          <w:pgMar w:top="1100" w:right="1140" w:bottom="280" w:left="1220" w:header="720" w:footer="720" w:gutter="0"/>
          <w:cols w:space="720" w:num="1"/>
        </w:sectPr>
      </w:pPr>
    </w:p>
    <w:p>
      <w:pPr>
        <w:spacing w:before="4" w:line="240" w:lineRule="auto"/>
        <w:rPr>
          <w:b/>
          <w:sz w:val="21"/>
        </w:rPr>
      </w:pPr>
    </w:p>
    <w:p>
      <w:pPr>
        <w:pStyle w:val="4"/>
        <w:spacing w:before="92" w:after="26"/>
        <w:ind w:left="191"/>
      </w:pPr>
      <w:r>
        <w:t>Table-1 : Components &amp; Technologies:</w:t>
      </w: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4024"/>
        <w:gridCol w:w="5224"/>
        <w:gridCol w:w="413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859" w:type="dxa"/>
          </w:tcPr>
          <w:p>
            <w:pPr>
              <w:pStyle w:val="8"/>
              <w:ind w:left="0" w:right="1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024" w:type="dxa"/>
          </w:tcPr>
          <w:p>
            <w:pPr>
              <w:pStyle w:val="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5224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39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59" w:type="dxa"/>
          </w:tcPr>
          <w:p>
            <w:pPr>
              <w:pStyle w:val="8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24" w:type="dxa"/>
          </w:tcPr>
          <w:p>
            <w:pPr>
              <w:pStyle w:val="8"/>
              <w:ind w:left="119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  <w:tc>
          <w:tcPr>
            <w:tcW w:w="5224" w:type="dxa"/>
          </w:tcPr>
          <w:p>
            <w:pPr>
              <w:pStyle w:val="8"/>
              <w:spacing w:line="259" w:lineRule="auto"/>
              <w:ind w:right="463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Basic UI for users to view and speak to a chat bot</w:t>
            </w:r>
            <w:r>
              <w:rPr>
                <w:sz w:val="24"/>
              </w:rPr>
              <w:t>.</w:t>
            </w:r>
          </w:p>
        </w:tc>
        <w:tc>
          <w:tcPr>
            <w:tcW w:w="4139" w:type="dxa"/>
          </w:tcPr>
          <w:p>
            <w:pPr>
              <w:pStyle w:val="8"/>
              <w:spacing w:before="31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Natural language processing ,regex,</w:t>
            </w:r>
          </w:p>
          <w:p>
            <w:pPr>
              <w:pStyle w:val="8"/>
              <w:spacing w:before="31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Pyaudio,speech recogition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859" w:type="dxa"/>
          </w:tcPr>
          <w:p>
            <w:pPr>
              <w:pStyle w:val="8"/>
              <w:spacing w:before="77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24" w:type="dxa"/>
          </w:tcPr>
          <w:p>
            <w:pPr>
              <w:pStyle w:val="8"/>
              <w:spacing w:before="77"/>
              <w:ind w:left="119"/>
              <w:rPr>
                <w:sz w:val="24"/>
              </w:rPr>
            </w:pPr>
            <w:r>
              <w:rPr>
                <w:sz w:val="24"/>
              </w:rPr>
              <w:t>Application Logic-1</w:t>
            </w:r>
          </w:p>
        </w:tc>
        <w:tc>
          <w:tcPr>
            <w:tcW w:w="5224" w:type="dxa"/>
          </w:tcPr>
          <w:p>
            <w:pPr>
              <w:pStyle w:val="8"/>
              <w:spacing w:before="77"/>
              <w:rPr>
                <w:sz w:val="24"/>
              </w:rPr>
            </w:pPr>
            <w:r>
              <w:rPr>
                <w:sz w:val="24"/>
              </w:rPr>
              <w:t>Logging in as a patient / user in the application</w:t>
            </w:r>
          </w:p>
        </w:tc>
        <w:tc>
          <w:tcPr>
            <w:tcW w:w="4139" w:type="dxa"/>
          </w:tcPr>
          <w:p>
            <w:pPr>
              <w:pStyle w:val="8"/>
              <w:spacing w:before="77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6" w:hRule="atLeast"/>
        </w:trPr>
        <w:tc>
          <w:tcPr>
            <w:tcW w:w="859" w:type="dxa"/>
          </w:tcPr>
          <w:p>
            <w:pPr>
              <w:pStyle w:val="8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24" w:type="dxa"/>
          </w:tcPr>
          <w:p>
            <w:pPr>
              <w:pStyle w:val="8"/>
              <w:ind w:left="119"/>
              <w:rPr>
                <w:sz w:val="24"/>
              </w:rPr>
            </w:pPr>
            <w:r>
              <w:rPr>
                <w:sz w:val="24"/>
              </w:rPr>
              <w:t>Application Logic-2</w:t>
            </w:r>
          </w:p>
        </w:tc>
        <w:tc>
          <w:tcPr>
            <w:tcW w:w="522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Logging in as an admin in the application</w:t>
            </w:r>
          </w:p>
        </w:tc>
        <w:tc>
          <w:tcPr>
            <w:tcW w:w="413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IBM Watson Assistant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59" w:type="dxa"/>
          </w:tcPr>
          <w:p>
            <w:pPr>
              <w:pStyle w:val="8"/>
              <w:spacing w:before="77"/>
              <w:ind w:left="0" w:right="241"/>
              <w:jc w:val="right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4</w:t>
            </w:r>
            <w:r>
              <w:rPr>
                <w:sz w:val="24"/>
              </w:rPr>
              <w:t>.</w:t>
            </w:r>
          </w:p>
        </w:tc>
        <w:tc>
          <w:tcPr>
            <w:tcW w:w="4024" w:type="dxa"/>
          </w:tcPr>
          <w:p>
            <w:pPr>
              <w:pStyle w:val="8"/>
              <w:spacing w:before="77"/>
              <w:ind w:left="0" w:leftChars="0" w:firstLine="600" w:firstLineChars="2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Database</w:t>
            </w:r>
          </w:p>
        </w:tc>
        <w:tc>
          <w:tcPr>
            <w:tcW w:w="5224" w:type="dxa"/>
          </w:tcPr>
          <w:p>
            <w:pPr>
              <w:pStyle w:val="8"/>
              <w:spacing w:before="83" w:line="254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Patients age,hospital id</w:t>
            </w:r>
          </w:p>
        </w:tc>
        <w:tc>
          <w:tcPr>
            <w:tcW w:w="4139" w:type="dxa"/>
          </w:tcPr>
          <w:p>
            <w:pPr>
              <w:pStyle w:val="8"/>
              <w:spacing w:before="77"/>
              <w:ind w:left="0" w:leftChars="0" w:firstLine="0" w:firstLineChars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Sql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859" w:type="dxa"/>
          </w:tcPr>
          <w:p>
            <w:pPr>
              <w:pStyle w:val="8"/>
              <w:spacing w:before="77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24" w:type="dxa"/>
          </w:tcPr>
          <w:p>
            <w:pPr>
              <w:pStyle w:val="8"/>
              <w:spacing w:before="77"/>
              <w:ind w:left="119"/>
              <w:rPr>
                <w:sz w:val="24"/>
              </w:rPr>
            </w:pPr>
            <w:r>
              <w:rPr>
                <w:sz w:val="24"/>
              </w:rPr>
              <w:t>Cloud Database</w:t>
            </w:r>
          </w:p>
        </w:tc>
        <w:tc>
          <w:tcPr>
            <w:tcW w:w="5224" w:type="dxa"/>
          </w:tcPr>
          <w:p>
            <w:pPr>
              <w:pStyle w:val="8"/>
              <w:spacing w:before="77"/>
              <w:rPr>
                <w:sz w:val="24"/>
              </w:rPr>
            </w:pPr>
            <w:r>
              <w:rPr>
                <w:sz w:val="24"/>
              </w:rPr>
              <w:t>IBM Watson cloud is used for storage, Cloud</w:t>
            </w:r>
          </w:p>
        </w:tc>
        <w:tc>
          <w:tcPr>
            <w:tcW w:w="4139" w:type="dxa"/>
          </w:tcPr>
          <w:p>
            <w:pPr>
              <w:pStyle w:val="8"/>
              <w:spacing w:before="77"/>
              <w:rPr>
                <w:sz w:val="24"/>
              </w:rPr>
            </w:pPr>
            <w:r>
              <w:rPr>
                <w:sz w:val="24"/>
              </w:rPr>
              <w:t>IBM DB2, IBM Cloudant etc.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 w:hRule="atLeast"/>
        </w:trPr>
        <w:tc>
          <w:tcPr>
            <w:tcW w:w="859" w:type="dxa"/>
          </w:tcPr>
          <w:p>
            <w:pPr>
              <w:pStyle w:val="8"/>
              <w:spacing w:before="77"/>
              <w:ind w:left="0" w:right="241"/>
              <w:jc w:val="righ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7</w:t>
            </w:r>
          </w:p>
        </w:tc>
        <w:tc>
          <w:tcPr>
            <w:tcW w:w="4024" w:type="dxa"/>
          </w:tcPr>
          <w:p>
            <w:pPr>
              <w:pStyle w:val="8"/>
              <w:spacing w:before="77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Working platform</w:t>
            </w:r>
          </w:p>
        </w:tc>
        <w:tc>
          <w:tcPr>
            <w:tcW w:w="5224" w:type="dxa"/>
          </w:tcPr>
          <w:p>
            <w:pPr>
              <w:pStyle w:val="8"/>
              <w:spacing w:before="77" w:line="259" w:lineRule="auto"/>
              <w:ind w:left="0" w:leftChars="0" w:right="1276" w:firstLine="0" w:firstLineChars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For running the code</w:t>
            </w:r>
          </w:p>
        </w:tc>
        <w:tc>
          <w:tcPr>
            <w:tcW w:w="4139" w:type="dxa"/>
          </w:tcPr>
          <w:p>
            <w:pPr>
              <w:pStyle w:val="8"/>
              <w:spacing w:before="77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Google collab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859" w:type="dxa"/>
          </w:tcPr>
          <w:p>
            <w:pPr>
              <w:pStyle w:val="8"/>
              <w:spacing w:before="77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24" w:type="dxa"/>
          </w:tcPr>
          <w:p>
            <w:pPr>
              <w:pStyle w:val="8"/>
              <w:spacing w:before="77"/>
              <w:ind w:left="119"/>
              <w:rPr>
                <w:sz w:val="24"/>
              </w:rPr>
            </w:pPr>
            <w:r>
              <w:rPr>
                <w:sz w:val="24"/>
              </w:rPr>
              <w:t>Machine Learning Model</w:t>
            </w:r>
          </w:p>
        </w:tc>
        <w:tc>
          <w:tcPr>
            <w:tcW w:w="5224" w:type="dxa"/>
          </w:tcPr>
          <w:p>
            <w:pPr>
              <w:pStyle w:val="8"/>
              <w:spacing w:before="77"/>
              <w:rPr>
                <w:sz w:val="24"/>
              </w:rPr>
            </w:pPr>
            <w:r>
              <w:rPr>
                <w:sz w:val="24"/>
              </w:rPr>
              <w:t>Purpose of Machine Learning Model</w:t>
            </w:r>
          </w:p>
        </w:tc>
        <w:tc>
          <w:tcPr>
            <w:tcW w:w="4139" w:type="dxa"/>
          </w:tcPr>
          <w:p>
            <w:pPr>
              <w:pStyle w:val="8"/>
              <w:spacing w:before="77"/>
              <w:rPr>
                <w:sz w:val="24"/>
              </w:rPr>
            </w:pPr>
            <w:r>
              <w:rPr>
                <w:sz w:val="24"/>
              </w:rPr>
              <w:t>Regression Model, etc.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8" w:hRule="atLeast"/>
        </w:trPr>
        <w:tc>
          <w:tcPr>
            <w:tcW w:w="859" w:type="dxa"/>
          </w:tcPr>
          <w:p>
            <w:pPr>
              <w:pStyle w:val="8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24" w:type="dxa"/>
          </w:tcPr>
          <w:p>
            <w:pPr>
              <w:pStyle w:val="8"/>
              <w:ind w:left="119"/>
              <w:rPr>
                <w:sz w:val="24"/>
              </w:rPr>
            </w:pPr>
            <w:r>
              <w:rPr>
                <w:sz w:val="24"/>
              </w:rPr>
              <w:t>Infrastructure (Server / Cloud)</w:t>
            </w:r>
          </w:p>
        </w:tc>
        <w:tc>
          <w:tcPr>
            <w:tcW w:w="5224" w:type="dxa"/>
          </w:tcPr>
          <w:p>
            <w:pPr>
              <w:pStyle w:val="8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Application Deployment on Local System / Cloud</w:t>
            </w:r>
          </w:p>
          <w:p>
            <w:pPr>
              <w:pStyle w:val="8"/>
              <w:spacing w:before="0" w:line="259" w:lineRule="auto"/>
              <w:ind w:right="1583"/>
              <w:rPr>
                <w:sz w:val="24"/>
              </w:rPr>
            </w:pPr>
            <w:r>
              <w:rPr>
                <w:sz w:val="24"/>
              </w:rPr>
              <w:t>Local Server Configuration, Cloud Server Configuration</w:t>
            </w:r>
          </w:p>
        </w:tc>
        <w:tc>
          <w:tcPr>
            <w:tcW w:w="4139" w:type="dxa"/>
          </w:tcPr>
          <w:p>
            <w:pPr>
              <w:pStyle w:val="8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Local, Cloud Foundry etc.</w:t>
            </w:r>
          </w:p>
        </w:tc>
      </w:tr>
    </w:tbl>
    <w:p>
      <w:pPr>
        <w:spacing w:after="0" w:line="259" w:lineRule="auto"/>
        <w:rPr>
          <w:sz w:val="24"/>
        </w:rPr>
        <w:sectPr>
          <w:pgSz w:w="16850" w:h="11930" w:orient="landscape"/>
          <w:pgMar w:top="1100" w:right="1140" w:bottom="280" w:left="122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6" w:line="240" w:lineRule="auto"/>
        <w:rPr>
          <w:b/>
          <w:sz w:val="16"/>
        </w:rPr>
      </w:pPr>
    </w:p>
    <w:p>
      <w:pPr>
        <w:pStyle w:val="4"/>
        <w:spacing w:before="92"/>
        <w:ind w:left="191"/>
      </w:pPr>
      <w:r>
        <w:t>Table-2: Application Characteristics:</w:t>
      </w:r>
    </w:p>
    <w:p>
      <w:pPr>
        <w:spacing w:before="1" w:after="1" w:line="240" w:lineRule="auto"/>
        <w:rPr>
          <w:b/>
          <w:sz w:val="28"/>
        </w:rPr>
      </w:pPr>
    </w:p>
    <w:tbl>
      <w:tblPr>
        <w:tblStyle w:val="3"/>
        <w:tblW w:w="0" w:type="auto"/>
        <w:tblInd w:w="13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3966"/>
        <w:gridCol w:w="5180"/>
        <w:gridCol w:w="41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840" w:type="dxa"/>
          </w:tcPr>
          <w:p>
            <w:pPr>
              <w:pStyle w:val="8"/>
              <w:spacing w:before="6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966" w:type="dxa"/>
          </w:tcPr>
          <w:p>
            <w:pPr>
              <w:pStyle w:val="8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5180" w:type="dxa"/>
          </w:tcPr>
          <w:p>
            <w:pPr>
              <w:pStyle w:val="8"/>
              <w:spacing w:before="6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00" w:type="dxa"/>
          </w:tcPr>
          <w:p>
            <w:pPr>
              <w:pStyle w:val="8"/>
              <w:spacing w:before="6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840" w:type="dxa"/>
          </w:tcPr>
          <w:p>
            <w:pPr>
              <w:pStyle w:val="8"/>
              <w:ind w:left="4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Open-Source Frameworks</w:t>
            </w:r>
          </w:p>
        </w:tc>
        <w:tc>
          <w:tcPr>
            <w:tcW w:w="5180" w:type="dxa"/>
          </w:tcPr>
          <w:p>
            <w:pPr>
              <w:pStyle w:val="8"/>
              <w:ind w:left="119"/>
              <w:rPr>
                <w:sz w:val="24"/>
              </w:rPr>
            </w:pPr>
            <w:r>
              <w:rPr>
                <w:sz w:val="24"/>
              </w:rPr>
              <w:t>List the open-source frameworks used</w:t>
            </w:r>
          </w:p>
        </w:tc>
        <w:tc>
          <w:tcPr>
            <w:tcW w:w="4100" w:type="dxa"/>
          </w:tcPr>
          <w:p>
            <w:pPr>
              <w:pStyle w:val="8"/>
              <w:spacing w:before="78"/>
              <w:ind w:left="110"/>
              <w:rPr>
                <w:rFonts w:ascii="Carlito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Python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840" w:type="dxa"/>
          </w:tcPr>
          <w:p>
            <w:pPr>
              <w:pStyle w:val="8"/>
              <w:spacing w:before="67"/>
              <w:ind w:left="4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66" w:type="dxa"/>
          </w:tcPr>
          <w:p>
            <w:pPr>
              <w:pStyle w:val="8"/>
              <w:spacing w:before="67"/>
              <w:rPr>
                <w:sz w:val="24"/>
              </w:rPr>
            </w:pPr>
            <w:r>
              <w:rPr>
                <w:sz w:val="24"/>
              </w:rPr>
              <w:t>Security Implementations</w:t>
            </w:r>
          </w:p>
        </w:tc>
        <w:tc>
          <w:tcPr>
            <w:tcW w:w="5180" w:type="dxa"/>
          </w:tcPr>
          <w:p>
            <w:pPr>
              <w:pStyle w:val="8"/>
              <w:spacing w:before="67" w:line="259" w:lineRule="auto"/>
              <w:ind w:left="119" w:right="1192"/>
              <w:rPr>
                <w:sz w:val="24"/>
              </w:rPr>
            </w:pPr>
            <w:r>
              <w:rPr>
                <w:sz w:val="24"/>
              </w:rPr>
              <w:t>List all the security / access controls implemented, use of firewalls etc.</w:t>
            </w:r>
          </w:p>
        </w:tc>
        <w:tc>
          <w:tcPr>
            <w:tcW w:w="4100" w:type="dxa"/>
          </w:tcPr>
          <w:p>
            <w:pPr>
              <w:pStyle w:val="8"/>
              <w:spacing w:before="67"/>
              <w:ind w:left="110"/>
              <w:rPr>
                <w:sz w:val="24"/>
              </w:rPr>
            </w:pPr>
            <w:r>
              <w:rPr>
                <w:sz w:val="24"/>
              </w:rPr>
              <w:t>Encryption.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840" w:type="dxa"/>
          </w:tcPr>
          <w:p>
            <w:pPr>
              <w:pStyle w:val="8"/>
              <w:ind w:left="4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Scalable Architecture</w:t>
            </w:r>
          </w:p>
        </w:tc>
        <w:tc>
          <w:tcPr>
            <w:tcW w:w="5180" w:type="dxa"/>
          </w:tcPr>
          <w:p>
            <w:pPr>
              <w:pStyle w:val="8"/>
              <w:spacing w:before="67" w:line="264" w:lineRule="auto"/>
              <w:ind w:left="119" w:right="310"/>
              <w:rPr>
                <w:sz w:val="24"/>
              </w:rPr>
            </w:pPr>
            <w:r>
              <w:rPr>
                <w:sz w:val="24"/>
              </w:rPr>
              <w:t>Justify the scalability of architecture (3 – tier, Micro-services)</w:t>
            </w:r>
          </w:p>
        </w:tc>
        <w:tc>
          <w:tcPr>
            <w:tcW w:w="4100" w:type="dxa"/>
          </w:tcPr>
          <w:p>
            <w:pPr>
              <w:pStyle w:val="8"/>
              <w:spacing w:before="74"/>
              <w:ind w:left="110"/>
              <w:rPr>
                <w:rFonts w:ascii="Carlito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Can supports higher workload</w:t>
            </w:r>
            <w:r>
              <w:rPr>
                <w:rFonts w:ascii="Carlito"/>
                <w:sz w:val="24"/>
              </w:rPr>
              <w:t>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840" w:type="dxa"/>
          </w:tcPr>
          <w:p>
            <w:pPr>
              <w:pStyle w:val="8"/>
              <w:ind w:left="4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180" w:type="dxa"/>
          </w:tcPr>
          <w:p>
            <w:pPr>
              <w:pStyle w:val="8"/>
              <w:spacing w:before="67" w:line="264" w:lineRule="auto"/>
              <w:ind w:left="119" w:right="124"/>
              <w:rPr>
                <w:sz w:val="24"/>
              </w:rPr>
            </w:pPr>
            <w:r>
              <w:rPr>
                <w:sz w:val="24"/>
              </w:rPr>
              <w:t>Justify the availability of application (e.g. use of load balancers, distributed servers etc.)</w:t>
            </w:r>
          </w:p>
        </w:tc>
        <w:tc>
          <w:tcPr>
            <w:tcW w:w="4100" w:type="dxa"/>
          </w:tcPr>
          <w:p>
            <w:pPr>
              <w:pStyle w:val="8"/>
              <w:spacing w:before="73"/>
              <w:ind w:left="101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Highly available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840" w:type="dxa"/>
          </w:tcPr>
          <w:p>
            <w:pPr>
              <w:pStyle w:val="8"/>
              <w:spacing w:before="77"/>
              <w:ind w:left="4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966" w:type="dxa"/>
          </w:tcPr>
          <w:p>
            <w:pPr>
              <w:pStyle w:val="8"/>
              <w:spacing w:before="77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180" w:type="dxa"/>
          </w:tcPr>
          <w:p>
            <w:pPr>
              <w:pStyle w:val="8"/>
              <w:spacing w:line="259" w:lineRule="auto"/>
              <w:ind w:left="119" w:right="359"/>
              <w:jc w:val="both"/>
              <w:rPr>
                <w:sz w:val="24"/>
              </w:rPr>
            </w:pPr>
            <w:r>
              <w:rPr>
                <w:sz w:val="24"/>
              </w:rPr>
              <w:t>Design consideration for the performance of the application (number of requests per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sec, use of Cache, use of CDN’s)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100" w:type="dxa"/>
          </w:tcPr>
          <w:p>
            <w:pPr>
              <w:pStyle w:val="8"/>
              <w:spacing w:before="78" w:line="259" w:lineRule="auto"/>
              <w:ind w:left="110" w:right="119"/>
              <w:jc w:val="both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It performs good uses various tools and ideas in a scientific manner to meet</w:t>
            </w:r>
            <w:r>
              <w:rPr>
                <w:rFonts w:hint="default" w:ascii="Times New Roman" w:hAnsi="Times New Roman" w:cs="Times New Roman"/>
                <w:spacing w:val="-2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 desired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outcomes</w:t>
            </w:r>
          </w:p>
        </w:tc>
      </w:tr>
    </w:tbl>
    <w:p>
      <w:bookmarkStart w:id="0" w:name="_GoBack"/>
      <w:bookmarkEnd w:id="0"/>
    </w:p>
    <w:sectPr>
      <w:pgSz w:w="16850" w:h="11930" w:orient="landscape"/>
      <w:pgMar w:top="1100" w:right="11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49CD3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8"/>
      <w:ind w:left="5382" w:right="4863" w:firstLine="3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72"/>
      <w:ind w:left="105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2022-11-17T04:31:00Z</dcterms:created>
  <dc:creator>HP</dc:creator>
  <cp:lastModifiedBy>pranav</cp:lastModifiedBy>
  <dcterms:modified xsi:type="dcterms:W3CDTF">2022-11-17T05:43:02Z</dcterms:modified>
  <dc:title>Technology Stack ESTIMATION IF CROP YIELD-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1C24A6B940D94093BD17C7320DE437C4</vt:lpwstr>
  </property>
</Properties>
</file>