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440C1" w14:textId="77777777" w:rsidR="00A70D27" w:rsidRPr="008821BC" w:rsidRDefault="00A70D27" w:rsidP="00A70D27"/>
    <w:p w14:paraId="31C52580" w14:textId="77777777" w:rsidR="00A70D27" w:rsidRPr="008821BC" w:rsidRDefault="00A70D27" w:rsidP="00A70D27">
      <w:pPr>
        <w:pStyle w:val="Heading1"/>
        <w:ind w:left="5040" w:firstLine="720"/>
        <w:rPr>
          <w:b/>
          <w:bCs/>
        </w:rPr>
      </w:pPr>
      <w:r w:rsidRPr="008821BC">
        <w:rPr>
          <w:b/>
          <w:bCs/>
        </w:rPr>
        <w:t xml:space="preserve">Failure / Forcing users off </w:t>
      </w:r>
      <w:proofErr w:type="spellStart"/>
      <w:r w:rsidRPr="008821BC">
        <w:rPr>
          <w:b/>
          <w:bCs/>
        </w:rPr>
        <w:t>Payplus</w:t>
      </w:r>
      <w:proofErr w:type="spellEnd"/>
      <w:r w:rsidRPr="008821BC">
        <w:rPr>
          <w:b/>
          <w:bCs/>
        </w:rPr>
        <w:t xml:space="preserve"> </w:t>
      </w:r>
    </w:p>
    <w:p w14:paraId="733C5CDD" w14:textId="77777777" w:rsidR="00A70D27" w:rsidRPr="008821BC" w:rsidRDefault="00A70D27" w:rsidP="00A70D27">
      <w:r w:rsidRPr="008821BC">
        <w:t xml:space="preserve"> Status:  Approved</w:t>
      </w:r>
    </w:p>
    <w:p w14:paraId="6DC3816B" w14:textId="77777777" w:rsidR="00A70D27" w:rsidRPr="008821BC" w:rsidRDefault="00A70D27" w:rsidP="00A70D27"/>
    <w:p w14:paraId="0048DEE2" w14:textId="77777777" w:rsidR="00A70D27" w:rsidRPr="008821BC" w:rsidRDefault="00A70D27" w:rsidP="00A70D27"/>
    <w:p w14:paraId="069B4511" w14:textId="77777777" w:rsidR="00A70D27" w:rsidRPr="008821BC" w:rsidRDefault="00A70D27" w:rsidP="00A70D27"/>
    <w:tbl>
      <w:tblPr>
        <w:tblW w:w="0" w:type="auto"/>
        <w:tblInd w:w="-62" w:type="dxa"/>
        <w:tblLayout w:type="fixed"/>
        <w:tblCellMar>
          <w:top w:w="57" w:type="dxa"/>
          <w:left w:w="57" w:type="dxa"/>
          <w:bottom w:w="57" w:type="dxa"/>
          <w:right w:w="57" w:type="dxa"/>
        </w:tblCellMar>
        <w:tblLook w:val="00A0" w:firstRow="1" w:lastRow="0" w:firstColumn="1" w:lastColumn="0" w:noHBand="0" w:noVBand="0"/>
      </w:tblPr>
      <w:tblGrid>
        <w:gridCol w:w="2133"/>
        <w:gridCol w:w="2861"/>
        <w:gridCol w:w="5270"/>
        <w:gridCol w:w="3929"/>
      </w:tblGrid>
      <w:tr w:rsidR="00A70D27" w:rsidRPr="008821BC" w14:paraId="5E22B21B" w14:textId="77777777" w:rsidTr="00912ACE">
        <w:trPr>
          <w:trHeight w:val="567"/>
        </w:trPr>
        <w:tc>
          <w:tcPr>
            <w:tcW w:w="2133" w:type="dxa"/>
            <w:tcBorders>
              <w:top w:val="single" w:sz="6" w:space="0" w:color="auto"/>
              <w:left w:val="single" w:sz="6" w:space="0" w:color="auto"/>
              <w:bottom w:val="single" w:sz="6" w:space="0" w:color="auto"/>
              <w:right w:val="single" w:sz="6" w:space="0" w:color="auto"/>
            </w:tcBorders>
            <w:shd w:val="clear" w:color="auto" w:fill="E1E1E1"/>
            <w:vAlign w:val="center"/>
          </w:tcPr>
          <w:p w14:paraId="0DB5632A" w14:textId="77777777" w:rsidR="00A70D27" w:rsidRPr="008821BC" w:rsidRDefault="00A70D27" w:rsidP="00912ACE">
            <w:r w:rsidRPr="008821BC">
              <w:rPr>
                <w:b/>
                <w:bCs/>
              </w:rPr>
              <w:t xml:space="preserve">* </w:t>
            </w:r>
            <w:r w:rsidRPr="008821BC">
              <w:t>Document Title</w:t>
            </w:r>
          </w:p>
        </w:tc>
        <w:tc>
          <w:tcPr>
            <w:tcW w:w="8131" w:type="dxa"/>
            <w:gridSpan w:val="2"/>
            <w:tcBorders>
              <w:top w:val="single" w:sz="6" w:space="0" w:color="auto"/>
              <w:left w:val="single" w:sz="6" w:space="0" w:color="auto"/>
              <w:bottom w:val="single" w:sz="6" w:space="0" w:color="auto"/>
              <w:right w:val="single" w:sz="6" w:space="0" w:color="auto"/>
            </w:tcBorders>
            <w:shd w:val="clear" w:color="auto" w:fill="E1E1E1"/>
            <w:vAlign w:val="center"/>
          </w:tcPr>
          <w:p w14:paraId="02A9F6C6" w14:textId="77777777" w:rsidR="00A70D27" w:rsidRPr="008821BC" w:rsidRDefault="00A70D27" w:rsidP="00912ACE">
            <w:pPr>
              <w:rPr>
                <w:b/>
                <w:bCs/>
                <w:u w:val="single"/>
              </w:rPr>
            </w:pPr>
            <w:r w:rsidRPr="008821BC">
              <w:rPr>
                <w:b/>
                <w:bCs/>
                <w:u w:val="single"/>
              </w:rPr>
              <w:t xml:space="preserve">Failure / Forcing users off </w:t>
            </w:r>
            <w:proofErr w:type="spellStart"/>
            <w:r w:rsidRPr="008821BC">
              <w:rPr>
                <w:b/>
                <w:bCs/>
                <w:u w:val="single"/>
              </w:rPr>
              <w:t>Payplus</w:t>
            </w:r>
            <w:proofErr w:type="spellEnd"/>
          </w:p>
        </w:tc>
        <w:tc>
          <w:tcPr>
            <w:tcW w:w="3929" w:type="dxa"/>
            <w:tcBorders>
              <w:top w:val="single" w:sz="6" w:space="0" w:color="auto"/>
              <w:left w:val="single" w:sz="6" w:space="0" w:color="auto"/>
              <w:bottom w:val="single" w:sz="6" w:space="0" w:color="auto"/>
              <w:right w:val="single" w:sz="6" w:space="0" w:color="auto"/>
            </w:tcBorders>
            <w:shd w:val="clear" w:color="auto" w:fill="E1E1E1"/>
            <w:vAlign w:val="center"/>
          </w:tcPr>
          <w:p w14:paraId="4D6CB32D" w14:textId="77777777" w:rsidR="00A70D27" w:rsidRPr="008821BC" w:rsidRDefault="00A70D27" w:rsidP="00912ACE">
            <w:pPr>
              <w:rPr>
                <w:b/>
                <w:bCs/>
              </w:rPr>
            </w:pPr>
            <w:r w:rsidRPr="008821BC">
              <w:t xml:space="preserve">Doc ID  </w:t>
            </w:r>
            <w:r w:rsidRPr="008821BC">
              <w:rPr>
                <w:b/>
                <w:bCs/>
              </w:rPr>
              <w:t>DOC-0505</w:t>
            </w:r>
          </w:p>
        </w:tc>
      </w:tr>
      <w:tr w:rsidR="00A70D27" w:rsidRPr="008821BC" w14:paraId="07EC40B3" w14:textId="77777777" w:rsidTr="00912ACE">
        <w:trPr>
          <w:trHeight w:val="567"/>
        </w:trPr>
        <w:tc>
          <w:tcPr>
            <w:tcW w:w="2133" w:type="dxa"/>
            <w:tcBorders>
              <w:top w:val="single" w:sz="6" w:space="0" w:color="auto"/>
              <w:left w:val="single" w:sz="6" w:space="0" w:color="auto"/>
              <w:bottom w:val="single" w:sz="6" w:space="0" w:color="auto"/>
              <w:right w:val="single" w:sz="6" w:space="0" w:color="auto"/>
            </w:tcBorders>
            <w:shd w:val="clear" w:color="auto" w:fill="E1E1E1"/>
            <w:vAlign w:val="center"/>
          </w:tcPr>
          <w:p w14:paraId="7417AC6B" w14:textId="77777777" w:rsidR="00A70D27" w:rsidRPr="008821BC" w:rsidRDefault="00A70D27" w:rsidP="00912ACE">
            <w:r w:rsidRPr="008821BC">
              <w:t>Component</w:t>
            </w:r>
          </w:p>
        </w:tc>
        <w:tc>
          <w:tcPr>
            <w:tcW w:w="2861" w:type="dxa"/>
            <w:tcBorders>
              <w:top w:val="single" w:sz="6" w:space="0" w:color="auto"/>
              <w:left w:val="single" w:sz="6" w:space="0" w:color="auto"/>
              <w:bottom w:val="single" w:sz="6" w:space="0" w:color="auto"/>
              <w:right w:val="single" w:sz="6" w:space="0" w:color="auto"/>
            </w:tcBorders>
            <w:shd w:val="clear" w:color="auto" w:fill="E1E1E1"/>
            <w:vAlign w:val="center"/>
          </w:tcPr>
          <w:p w14:paraId="4B3E7351" w14:textId="77777777" w:rsidR="00A70D27" w:rsidRPr="008821BC" w:rsidRDefault="00A70D27" w:rsidP="00912ACE">
            <w:pPr>
              <w:rPr>
                <w:b/>
                <w:bCs/>
              </w:rPr>
            </w:pPr>
            <w:r w:rsidRPr="008821BC">
              <w:rPr>
                <w:b/>
                <w:bCs/>
              </w:rPr>
              <w:t>: Fed</w:t>
            </w:r>
          </w:p>
        </w:tc>
        <w:tc>
          <w:tcPr>
            <w:tcW w:w="2409" w:type="dxa"/>
            <w:tcBorders>
              <w:top w:val="single" w:sz="6" w:space="0" w:color="auto"/>
              <w:left w:val="single" w:sz="6" w:space="0" w:color="auto"/>
              <w:bottom w:val="single" w:sz="6" w:space="0" w:color="auto"/>
              <w:right w:val="single" w:sz="6" w:space="0" w:color="auto"/>
            </w:tcBorders>
            <w:shd w:val="clear" w:color="auto" w:fill="E1E1E1"/>
            <w:vAlign w:val="center"/>
          </w:tcPr>
          <w:p w14:paraId="35DABA60" w14:textId="77777777" w:rsidR="00A70D27" w:rsidRPr="008821BC" w:rsidRDefault="00A70D27" w:rsidP="00912ACE">
            <w:r w:rsidRPr="008821BC">
              <w:rPr>
                <w:b/>
                <w:bCs/>
              </w:rPr>
              <w:t>*</w:t>
            </w:r>
            <w:r w:rsidRPr="008821BC">
              <w:t xml:space="preserve">  Keyword</w:t>
            </w:r>
          </w:p>
        </w:tc>
        <w:tc>
          <w:tcPr>
            <w:tcW w:w="3929" w:type="dxa"/>
            <w:tcBorders>
              <w:top w:val="single" w:sz="6" w:space="0" w:color="auto"/>
              <w:left w:val="single" w:sz="6" w:space="0" w:color="auto"/>
              <w:bottom w:val="single" w:sz="6" w:space="0" w:color="auto"/>
              <w:right w:val="single" w:sz="6" w:space="0" w:color="auto"/>
            </w:tcBorders>
            <w:shd w:val="clear" w:color="auto" w:fill="E1E1E1"/>
            <w:vAlign w:val="center"/>
          </w:tcPr>
          <w:p w14:paraId="232CC773" w14:textId="77777777" w:rsidR="00A70D27" w:rsidRPr="008821BC" w:rsidRDefault="00A70D27" w:rsidP="00912ACE">
            <w:pPr>
              <w:rPr>
                <w:b/>
                <w:bCs/>
              </w:rPr>
            </w:pPr>
            <w:r w:rsidRPr="008821BC">
              <w:rPr>
                <w:b/>
                <w:bCs/>
              </w:rPr>
              <w:t xml:space="preserve">: </w:t>
            </w:r>
            <w:proofErr w:type="spellStart"/>
            <w:r w:rsidRPr="008821BC">
              <w:rPr>
                <w:b/>
                <w:bCs/>
              </w:rPr>
              <w:t>Payplus</w:t>
            </w:r>
            <w:proofErr w:type="spellEnd"/>
            <w:r w:rsidRPr="008821BC">
              <w:rPr>
                <w:b/>
                <w:bCs/>
              </w:rPr>
              <w:t xml:space="preserve"> </w:t>
            </w:r>
          </w:p>
        </w:tc>
      </w:tr>
      <w:tr w:rsidR="00A70D27" w:rsidRPr="008821BC" w14:paraId="195E1923" w14:textId="77777777" w:rsidTr="00912ACE">
        <w:trPr>
          <w:trHeight w:val="567"/>
        </w:trPr>
        <w:tc>
          <w:tcPr>
            <w:tcW w:w="2133" w:type="dxa"/>
            <w:tcBorders>
              <w:top w:val="single" w:sz="6" w:space="0" w:color="auto"/>
              <w:left w:val="single" w:sz="6" w:space="0" w:color="auto"/>
              <w:bottom w:val="single" w:sz="6" w:space="0" w:color="auto"/>
              <w:right w:val="single" w:sz="6" w:space="0" w:color="auto"/>
            </w:tcBorders>
            <w:shd w:val="clear" w:color="auto" w:fill="E1E1E1"/>
            <w:vAlign w:val="center"/>
          </w:tcPr>
          <w:p w14:paraId="0D7AD62B" w14:textId="77777777" w:rsidR="00A70D27" w:rsidRPr="008821BC" w:rsidRDefault="00A70D27" w:rsidP="00912ACE">
            <w:r w:rsidRPr="008821BC">
              <w:rPr>
                <w:b/>
                <w:bCs/>
              </w:rPr>
              <w:t>*</w:t>
            </w:r>
            <w:r w:rsidRPr="008821BC">
              <w:t xml:space="preserve"> Category</w:t>
            </w:r>
          </w:p>
        </w:tc>
        <w:tc>
          <w:tcPr>
            <w:tcW w:w="2861" w:type="dxa"/>
            <w:tcBorders>
              <w:top w:val="single" w:sz="6" w:space="0" w:color="auto"/>
              <w:left w:val="single" w:sz="6" w:space="0" w:color="auto"/>
              <w:bottom w:val="single" w:sz="6" w:space="0" w:color="auto"/>
              <w:right w:val="single" w:sz="6" w:space="0" w:color="auto"/>
            </w:tcBorders>
            <w:shd w:val="clear" w:color="auto" w:fill="E1E1E1"/>
            <w:vAlign w:val="center"/>
          </w:tcPr>
          <w:p w14:paraId="3C76D982" w14:textId="77777777" w:rsidR="00A70D27" w:rsidRPr="008821BC" w:rsidRDefault="00A70D27" w:rsidP="00912ACE">
            <w:pPr>
              <w:rPr>
                <w:b/>
                <w:bCs/>
              </w:rPr>
            </w:pPr>
            <w:r w:rsidRPr="008821BC">
              <w:rPr>
                <w:b/>
                <w:bCs/>
              </w:rPr>
              <w:t>: OTHER</w:t>
            </w:r>
          </w:p>
        </w:tc>
        <w:tc>
          <w:tcPr>
            <w:tcW w:w="2409" w:type="dxa"/>
            <w:tcBorders>
              <w:top w:val="single" w:sz="6" w:space="0" w:color="auto"/>
              <w:left w:val="single" w:sz="6" w:space="0" w:color="auto"/>
              <w:bottom w:val="single" w:sz="6" w:space="0" w:color="auto"/>
              <w:right w:val="single" w:sz="6" w:space="0" w:color="auto"/>
            </w:tcBorders>
            <w:shd w:val="clear" w:color="auto" w:fill="E1E1E1"/>
            <w:vAlign w:val="center"/>
          </w:tcPr>
          <w:p w14:paraId="3683184F" w14:textId="77777777" w:rsidR="00A70D27" w:rsidRPr="008821BC" w:rsidRDefault="00A70D27" w:rsidP="00912ACE">
            <w:r w:rsidRPr="008821BC">
              <w:rPr>
                <w:b/>
                <w:bCs/>
              </w:rPr>
              <w:t>*</w:t>
            </w:r>
            <w:r w:rsidRPr="008821BC">
              <w:t xml:space="preserve">  Environment</w:t>
            </w:r>
          </w:p>
        </w:tc>
        <w:tc>
          <w:tcPr>
            <w:tcW w:w="3929" w:type="dxa"/>
            <w:tcBorders>
              <w:top w:val="single" w:sz="6" w:space="0" w:color="auto"/>
              <w:left w:val="single" w:sz="6" w:space="0" w:color="auto"/>
              <w:bottom w:val="single" w:sz="6" w:space="0" w:color="auto"/>
              <w:right w:val="single" w:sz="6" w:space="0" w:color="auto"/>
            </w:tcBorders>
            <w:shd w:val="clear" w:color="auto" w:fill="E1E1E1"/>
            <w:vAlign w:val="center"/>
          </w:tcPr>
          <w:p w14:paraId="5E485E7F" w14:textId="77777777" w:rsidR="00A70D27" w:rsidRPr="008821BC" w:rsidRDefault="00A70D27" w:rsidP="00912ACE">
            <w:pPr>
              <w:rPr>
                <w:b/>
                <w:bCs/>
              </w:rPr>
            </w:pPr>
            <w:r w:rsidRPr="008821BC">
              <w:t xml:space="preserve">: </w:t>
            </w:r>
            <w:r w:rsidRPr="008821BC">
              <w:rPr>
                <w:b/>
                <w:bCs/>
              </w:rPr>
              <w:t>Prod</w:t>
            </w:r>
          </w:p>
        </w:tc>
      </w:tr>
      <w:tr w:rsidR="00A70D27" w:rsidRPr="008821BC" w14:paraId="10AAC907" w14:textId="77777777" w:rsidTr="00912ACE">
        <w:trPr>
          <w:trHeight w:val="567"/>
        </w:trPr>
        <w:tc>
          <w:tcPr>
            <w:tcW w:w="2133" w:type="dxa"/>
            <w:tcBorders>
              <w:top w:val="single" w:sz="6" w:space="0" w:color="auto"/>
              <w:left w:val="single" w:sz="6" w:space="0" w:color="auto"/>
              <w:bottom w:val="single" w:sz="6" w:space="0" w:color="auto"/>
              <w:right w:val="single" w:sz="6" w:space="0" w:color="auto"/>
            </w:tcBorders>
            <w:shd w:val="clear" w:color="auto" w:fill="E1E1E1"/>
            <w:vAlign w:val="center"/>
          </w:tcPr>
          <w:p w14:paraId="49F715E0" w14:textId="77777777" w:rsidR="00A70D27" w:rsidRPr="008821BC" w:rsidRDefault="00A70D27" w:rsidP="00912ACE">
            <w:r w:rsidRPr="008821BC">
              <w:rPr>
                <w:b/>
                <w:bCs/>
              </w:rPr>
              <w:t>*</w:t>
            </w:r>
            <w:r w:rsidRPr="008821BC">
              <w:t xml:space="preserve"> Executing Team</w:t>
            </w:r>
          </w:p>
        </w:tc>
        <w:tc>
          <w:tcPr>
            <w:tcW w:w="2861" w:type="dxa"/>
            <w:tcBorders>
              <w:top w:val="single" w:sz="6" w:space="0" w:color="auto"/>
              <w:left w:val="single" w:sz="6" w:space="0" w:color="auto"/>
              <w:bottom w:val="single" w:sz="6" w:space="0" w:color="auto"/>
              <w:right w:val="single" w:sz="6" w:space="0" w:color="auto"/>
            </w:tcBorders>
            <w:shd w:val="clear" w:color="auto" w:fill="E1E1E1"/>
            <w:vAlign w:val="center"/>
          </w:tcPr>
          <w:p w14:paraId="270F1B20" w14:textId="77777777" w:rsidR="00A70D27" w:rsidRPr="008821BC" w:rsidRDefault="00A70D27" w:rsidP="00912ACE">
            <w:pPr>
              <w:rPr>
                <w:b/>
                <w:bCs/>
              </w:rPr>
            </w:pPr>
            <w:r w:rsidRPr="008821BC">
              <w:rPr>
                <w:b/>
                <w:bCs/>
              </w:rPr>
              <w:t>: Software Support Team</w:t>
            </w:r>
          </w:p>
        </w:tc>
        <w:tc>
          <w:tcPr>
            <w:tcW w:w="2409" w:type="dxa"/>
            <w:tcBorders>
              <w:top w:val="single" w:sz="6" w:space="0" w:color="auto"/>
              <w:left w:val="single" w:sz="6" w:space="0" w:color="auto"/>
              <w:bottom w:val="single" w:sz="6" w:space="0" w:color="auto"/>
              <w:right w:val="single" w:sz="6" w:space="0" w:color="auto"/>
            </w:tcBorders>
            <w:shd w:val="clear" w:color="auto" w:fill="E1E1E1"/>
            <w:vAlign w:val="center"/>
          </w:tcPr>
          <w:p w14:paraId="099071EC" w14:textId="77777777" w:rsidR="00A70D27" w:rsidRPr="008821BC" w:rsidRDefault="00A70D27" w:rsidP="00912ACE">
            <w:r w:rsidRPr="008821BC">
              <w:rPr>
                <w:b/>
                <w:bCs/>
              </w:rPr>
              <w:t xml:space="preserve">* </w:t>
            </w:r>
            <w:r w:rsidRPr="008821BC">
              <w:t>Owner</w:t>
            </w:r>
          </w:p>
        </w:tc>
        <w:tc>
          <w:tcPr>
            <w:tcW w:w="3929" w:type="dxa"/>
            <w:tcBorders>
              <w:top w:val="single" w:sz="6" w:space="0" w:color="auto"/>
              <w:left w:val="single" w:sz="6" w:space="0" w:color="auto"/>
              <w:bottom w:val="single" w:sz="6" w:space="0" w:color="auto"/>
              <w:right w:val="single" w:sz="6" w:space="0" w:color="auto"/>
            </w:tcBorders>
            <w:shd w:val="clear" w:color="auto" w:fill="E1E1E1"/>
            <w:vAlign w:val="center"/>
          </w:tcPr>
          <w:p w14:paraId="056F0F4E" w14:textId="77777777" w:rsidR="00A70D27" w:rsidRPr="008821BC" w:rsidRDefault="00A70D27" w:rsidP="00912ACE">
            <w:r w:rsidRPr="008821BC">
              <w:t xml:space="preserve">:  </w:t>
            </w:r>
            <w:r w:rsidRPr="008821BC">
              <w:rPr>
                <w:b/>
                <w:bCs/>
              </w:rPr>
              <w:t>clssst@kyndryl.com</w:t>
            </w:r>
            <w:r w:rsidRPr="008821BC">
              <w:tab/>
            </w:r>
          </w:p>
        </w:tc>
      </w:tr>
      <w:tr w:rsidR="00A70D27" w:rsidRPr="008821BC" w14:paraId="0C97F515" w14:textId="77777777" w:rsidTr="00912ACE">
        <w:trPr>
          <w:trHeight w:val="567"/>
        </w:trPr>
        <w:tc>
          <w:tcPr>
            <w:tcW w:w="2133" w:type="dxa"/>
            <w:tcBorders>
              <w:top w:val="single" w:sz="6" w:space="0" w:color="auto"/>
              <w:left w:val="single" w:sz="6" w:space="0" w:color="auto"/>
              <w:bottom w:val="single" w:sz="6" w:space="0" w:color="auto"/>
              <w:right w:val="single" w:sz="6" w:space="0" w:color="auto"/>
            </w:tcBorders>
            <w:shd w:val="clear" w:color="auto" w:fill="E1E1E1"/>
            <w:vAlign w:val="center"/>
          </w:tcPr>
          <w:p w14:paraId="02EED309" w14:textId="77777777" w:rsidR="00A70D27" w:rsidRPr="008821BC" w:rsidRDefault="00A70D27" w:rsidP="00912ACE">
            <w:r w:rsidRPr="008821BC">
              <w:rPr>
                <w:b/>
                <w:bCs/>
              </w:rPr>
              <w:t xml:space="preserve"> * </w:t>
            </w:r>
            <w:r w:rsidRPr="008821BC">
              <w:t>Editor(s)</w:t>
            </w:r>
          </w:p>
        </w:tc>
        <w:tc>
          <w:tcPr>
            <w:tcW w:w="2861" w:type="dxa"/>
            <w:tcBorders>
              <w:top w:val="single" w:sz="6" w:space="0" w:color="auto"/>
              <w:left w:val="single" w:sz="6" w:space="0" w:color="auto"/>
              <w:bottom w:val="single" w:sz="6" w:space="0" w:color="auto"/>
              <w:right w:val="single" w:sz="6" w:space="0" w:color="auto"/>
            </w:tcBorders>
            <w:shd w:val="clear" w:color="auto" w:fill="E1E1E1"/>
            <w:vAlign w:val="center"/>
          </w:tcPr>
          <w:p w14:paraId="1F22AA4E" w14:textId="77777777" w:rsidR="00A70D27" w:rsidRPr="008821BC" w:rsidRDefault="00A70D27" w:rsidP="00912ACE">
            <w:pPr>
              <w:rPr>
                <w:b/>
                <w:bCs/>
              </w:rPr>
            </w:pPr>
            <w:r w:rsidRPr="008821BC">
              <w:t xml:space="preserve"> :  </w:t>
            </w:r>
            <w:r w:rsidRPr="008821BC">
              <w:rPr>
                <w:b/>
                <w:bCs/>
              </w:rPr>
              <w:t xml:space="preserve">clstech@kyndryl.com, Shamima </w:t>
            </w:r>
            <w:proofErr w:type="spellStart"/>
            <w:r w:rsidRPr="008821BC">
              <w:rPr>
                <w:b/>
                <w:bCs/>
              </w:rPr>
              <w:t>Khongwir</w:t>
            </w:r>
            <w:proofErr w:type="spellEnd"/>
            <w:r w:rsidRPr="008821BC">
              <w:rPr>
                <w:b/>
                <w:bCs/>
              </w:rPr>
              <w:t>/CLS/</w:t>
            </w:r>
            <w:proofErr w:type="spellStart"/>
            <w:r w:rsidRPr="008821BC">
              <w:rPr>
                <w:b/>
                <w:bCs/>
              </w:rPr>
              <w:t>TeamIBM</w:t>
            </w:r>
            <w:proofErr w:type="spellEnd"/>
          </w:p>
        </w:tc>
        <w:tc>
          <w:tcPr>
            <w:tcW w:w="2409" w:type="dxa"/>
            <w:tcBorders>
              <w:top w:val="single" w:sz="6" w:space="0" w:color="auto"/>
              <w:left w:val="single" w:sz="6" w:space="0" w:color="auto"/>
              <w:bottom w:val="single" w:sz="6" w:space="0" w:color="auto"/>
              <w:right w:val="single" w:sz="6" w:space="0" w:color="auto"/>
            </w:tcBorders>
            <w:shd w:val="clear" w:color="auto" w:fill="E1E1E1"/>
            <w:vAlign w:val="center"/>
          </w:tcPr>
          <w:p w14:paraId="0FEC485C" w14:textId="77777777" w:rsidR="00A70D27" w:rsidRPr="008821BC" w:rsidRDefault="00A70D27" w:rsidP="00912ACE">
            <w:r w:rsidRPr="008821BC">
              <w:rPr>
                <w:b/>
                <w:bCs/>
              </w:rPr>
              <w:t xml:space="preserve"> *</w:t>
            </w:r>
            <w:r w:rsidRPr="008821BC">
              <w:t xml:space="preserve"> Notifications</w:t>
            </w:r>
          </w:p>
        </w:tc>
        <w:tc>
          <w:tcPr>
            <w:tcW w:w="3929" w:type="dxa"/>
            <w:tcBorders>
              <w:top w:val="single" w:sz="6" w:space="0" w:color="auto"/>
              <w:left w:val="single" w:sz="6" w:space="0" w:color="auto"/>
              <w:bottom w:val="single" w:sz="6" w:space="0" w:color="auto"/>
              <w:right w:val="single" w:sz="6" w:space="0" w:color="auto"/>
            </w:tcBorders>
            <w:shd w:val="clear" w:color="auto" w:fill="E1E1E1"/>
            <w:vAlign w:val="center"/>
          </w:tcPr>
          <w:p w14:paraId="76A0A99D" w14:textId="77777777" w:rsidR="00A70D27" w:rsidRPr="008821BC" w:rsidRDefault="00A70D27" w:rsidP="00912ACE">
            <w:r w:rsidRPr="008821BC">
              <w:t xml:space="preserve">:   </w:t>
            </w:r>
            <w:r w:rsidRPr="008821BC">
              <w:rPr>
                <w:b/>
                <w:bCs/>
              </w:rPr>
              <w:t>clssst@kyndryl.com, clstech@kyndryl.com, OPSMAN@kyndryl.com</w:t>
            </w:r>
            <w:r w:rsidRPr="008821BC">
              <w:t xml:space="preserve"> (For this document)</w:t>
            </w:r>
          </w:p>
        </w:tc>
      </w:tr>
      <w:tr w:rsidR="00A70D27" w:rsidRPr="008821BC" w14:paraId="0BB823CF" w14:textId="77777777" w:rsidTr="00912ACE">
        <w:trPr>
          <w:trHeight w:val="567"/>
        </w:trPr>
        <w:tc>
          <w:tcPr>
            <w:tcW w:w="2133" w:type="dxa"/>
            <w:tcBorders>
              <w:top w:val="single" w:sz="6" w:space="0" w:color="auto"/>
              <w:left w:val="single" w:sz="6" w:space="0" w:color="auto"/>
              <w:bottom w:val="single" w:sz="6" w:space="0" w:color="auto"/>
              <w:right w:val="single" w:sz="6" w:space="0" w:color="auto"/>
            </w:tcBorders>
            <w:shd w:val="clear" w:color="auto" w:fill="E1E1E1"/>
            <w:vAlign w:val="center"/>
          </w:tcPr>
          <w:p w14:paraId="3CA1E2A6" w14:textId="77777777" w:rsidR="00A70D27" w:rsidRPr="008821BC" w:rsidRDefault="00A70D27" w:rsidP="00912ACE">
            <w:r w:rsidRPr="008821BC">
              <w:rPr>
                <w:b/>
                <w:bCs/>
              </w:rPr>
              <w:t xml:space="preserve">* </w:t>
            </w:r>
            <w:r w:rsidRPr="008821BC">
              <w:t>Approvals</w:t>
            </w:r>
          </w:p>
        </w:tc>
        <w:tc>
          <w:tcPr>
            <w:tcW w:w="2861" w:type="dxa"/>
            <w:tcBorders>
              <w:top w:val="single" w:sz="6" w:space="0" w:color="auto"/>
              <w:left w:val="single" w:sz="6" w:space="0" w:color="auto"/>
              <w:bottom w:val="single" w:sz="6" w:space="0" w:color="auto"/>
              <w:right w:val="single" w:sz="6" w:space="0" w:color="auto"/>
            </w:tcBorders>
            <w:shd w:val="clear" w:color="auto" w:fill="E1E1E1"/>
            <w:vAlign w:val="center"/>
          </w:tcPr>
          <w:p w14:paraId="2980C0BD" w14:textId="77777777" w:rsidR="00A70D27" w:rsidRPr="008821BC" w:rsidRDefault="00A70D27" w:rsidP="00912ACE">
            <w:pPr>
              <w:rPr>
                <w:b/>
                <w:bCs/>
              </w:rPr>
            </w:pPr>
            <w:r w:rsidRPr="008821BC">
              <w:t xml:space="preserve">: </w:t>
            </w:r>
            <w:r w:rsidRPr="008821BC">
              <w:rPr>
                <w:b/>
                <w:bCs/>
              </w:rPr>
              <w:t>At least one person</w:t>
            </w:r>
          </w:p>
        </w:tc>
        <w:tc>
          <w:tcPr>
            <w:tcW w:w="2409" w:type="dxa"/>
            <w:tcBorders>
              <w:top w:val="single" w:sz="6" w:space="0" w:color="auto"/>
              <w:left w:val="single" w:sz="6" w:space="0" w:color="auto"/>
              <w:bottom w:val="single" w:sz="6" w:space="0" w:color="auto"/>
              <w:right w:val="single" w:sz="6" w:space="0" w:color="auto"/>
            </w:tcBorders>
            <w:shd w:val="clear" w:color="auto" w:fill="E1E1E1"/>
            <w:vAlign w:val="center"/>
          </w:tcPr>
          <w:p w14:paraId="4B6EE29C" w14:textId="77777777" w:rsidR="00A70D27" w:rsidRPr="008821BC" w:rsidRDefault="00A70D27" w:rsidP="00912ACE">
            <w:r w:rsidRPr="008821BC">
              <w:rPr>
                <w:b/>
                <w:bCs/>
              </w:rPr>
              <w:t>*</w:t>
            </w:r>
            <w:r w:rsidRPr="008821BC">
              <w:t>Authorized Approver(s):</w:t>
            </w:r>
          </w:p>
        </w:tc>
        <w:tc>
          <w:tcPr>
            <w:tcW w:w="3929" w:type="dxa"/>
            <w:tcBorders>
              <w:top w:val="single" w:sz="6" w:space="0" w:color="auto"/>
              <w:left w:val="single" w:sz="6" w:space="0" w:color="auto"/>
              <w:bottom w:val="single" w:sz="6" w:space="0" w:color="auto"/>
              <w:right w:val="single" w:sz="6" w:space="0" w:color="auto"/>
            </w:tcBorders>
            <w:shd w:val="clear" w:color="auto" w:fill="E1E1E1"/>
            <w:vAlign w:val="center"/>
          </w:tcPr>
          <w:p w14:paraId="77F84D3D" w14:textId="77777777" w:rsidR="00A70D27" w:rsidRPr="008821BC" w:rsidRDefault="00A70D27" w:rsidP="00912ACE">
            <w:r w:rsidRPr="008821BC">
              <w:t xml:space="preserve">:  </w:t>
            </w:r>
            <w:r w:rsidRPr="008821BC">
              <w:rPr>
                <w:b/>
                <w:bCs/>
              </w:rPr>
              <w:t xml:space="preserve">Shamima </w:t>
            </w:r>
            <w:proofErr w:type="spellStart"/>
            <w:r w:rsidRPr="008821BC">
              <w:rPr>
                <w:b/>
                <w:bCs/>
              </w:rPr>
              <w:t>Khongwir</w:t>
            </w:r>
            <w:proofErr w:type="spellEnd"/>
            <w:r w:rsidRPr="008821BC">
              <w:rPr>
                <w:b/>
                <w:bCs/>
              </w:rPr>
              <w:t>/CLS/</w:t>
            </w:r>
            <w:proofErr w:type="spellStart"/>
            <w:r w:rsidRPr="008821BC">
              <w:rPr>
                <w:b/>
                <w:bCs/>
              </w:rPr>
              <w:t>TeamIBM</w:t>
            </w:r>
            <w:proofErr w:type="spellEnd"/>
            <w:r w:rsidRPr="008821BC">
              <w:rPr>
                <w:b/>
                <w:bCs/>
              </w:rPr>
              <w:t>, clstech@kyndryl.com</w:t>
            </w:r>
            <w:r w:rsidRPr="008821BC">
              <w:t xml:space="preserve"> (For this document)</w:t>
            </w:r>
          </w:p>
        </w:tc>
      </w:tr>
      <w:tr w:rsidR="00A70D27" w:rsidRPr="008821BC" w14:paraId="5790C16D" w14:textId="77777777" w:rsidTr="00912ACE">
        <w:trPr>
          <w:trHeight w:val="567"/>
        </w:trPr>
        <w:tc>
          <w:tcPr>
            <w:tcW w:w="2133" w:type="dxa"/>
            <w:tcBorders>
              <w:top w:val="single" w:sz="6" w:space="0" w:color="auto"/>
              <w:left w:val="single" w:sz="6" w:space="0" w:color="auto"/>
              <w:bottom w:val="single" w:sz="6" w:space="0" w:color="auto"/>
              <w:right w:val="single" w:sz="6" w:space="0" w:color="auto"/>
            </w:tcBorders>
            <w:shd w:val="clear" w:color="auto" w:fill="E1E1E1"/>
          </w:tcPr>
          <w:p w14:paraId="32427F69" w14:textId="77777777" w:rsidR="00A70D27" w:rsidRPr="008821BC" w:rsidRDefault="00A70D27" w:rsidP="00912ACE">
            <w:r w:rsidRPr="008821BC">
              <w:t xml:space="preserve"> </w:t>
            </w:r>
            <w:r w:rsidRPr="008821BC">
              <w:rPr>
                <w:b/>
                <w:bCs/>
              </w:rPr>
              <w:t>*</w:t>
            </w:r>
            <w:r w:rsidRPr="008821BC">
              <w:t xml:space="preserve"> DR Relevant ?</w:t>
            </w:r>
          </w:p>
        </w:tc>
        <w:tc>
          <w:tcPr>
            <w:tcW w:w="2861" w:type="dxa"/>
            <w:tcBorders>
              <w:top w:val="single" w:sz="6" w:space="0" w:color="auto"/>
              <w:left w:val="single" w:sz="6" w:space="0" w:color="auto"/>
              <w:bottom w:val="single" w:sz="6" w:space="0" w:color="auto"/>
              <w:right w:val="single" w:sz="6" w:space="0" w:color="auto"/>
            </w:tcBorders>
            <w:shd w:val="clear" w:color="auto" w:fill="E1E1E1"/>
          </w:tcPr>
          <w:p w14:paraId="3C1EB65D" w14:textId="77777777" w:rsidR="00A70D27" w:rsidRPr="008821BC" w:rsidRDefault="00A70D27" w:rsidP="00912ACE">
            <w:r w:rsidRPr="008821BC">
              <w:rPr>
                <w:b/>
                <w:bCs/>
              </w:rPr>
              <w:t xml:space="preserve"> : </w:t>
            </w:r>
            <w:r w:rsidRPr="008821BC">
              <w:t xml:space="preserve">No  </w:t>
            </w:r>
          </w:p>
        </w:tc>
        <w:tc>
          <w:tcPr>
            <w:tcW w:w="2409" w:type="dxa"/>
            <w:tcBorders>
              <w:top w:val="single" w:sz="6" w:space="0" w:color="auto"/>
              <w:left w:val="single" w:sz="6" w:space="0" w:color="auto"/>
              <w:bottom w:val="single" w:sz="6" w:space="0" w:color="auto"/>
              <w:right w:val="single" w:sz="6" w:space="0" w:color="auto"/>
            </w:tcBorders>
            <w:shd w:val="clear" w:color="auto" w:fill="E1E1E1"/>
          </w:tcPr>
          <w:p w14:paraId="0146D1C0" w14:textId="77777777" w:rsidR="00A70D27" w:rsidRPr="008821BC" w:rsidRDefault="00A70D27" w:rsidP="00912ACE"/>
        </w:tc>
        <w:tc>
          <w:tcPr>
            <w:tcW w:w="3929" w:type="dxa"/>
            <w:tcBorders>
              <w:top w:val="single" w:sz="6" w:space="0" w:color="auto"/>
              <w:left w:val="single" w:sz="6" w:space="0" w:color="auto"/>
              <w:bottom w:val="single" w:sz="6" w:space="0" w:color="auto"/>
              <w:right w:val="single" w:sz="6" w:space="0" w:color="auto"/>
            </w:tcBorders>
            <w:shd w:val="clear" w:color="auto" w:fill="E1E1E1"/>
          </w:tcPr>
          <w:p w14:paraId="14E95C90" w14:textId="77777777" w:rsidR="00A70D27" w:rsidRPr="008821BC" w:rsidRDefault="00A70D27" w:rsidP="00912ACE"/>
        </w:tc>
      </w:tr>
      <w:tr w:rsidR="00A70D27" w:rsidRPr="008821BC" w14:paraId="60254B06" w14:textId="77777777" w:rsidTr="00912ACE">
        <w:trPr>
          <w:trHeight w:val="567"/>
        </w:trPr>
        <w:tc>
          <w:tcPr>
            <w:tcW w:w="2133" w:type="dxa"/>
            <w:tcBorders>
              <w:top w:val="single" w:sz="6" w:space="0" w:color="auto"/>
              <w:left w:val="single" w:sz="6" w:space="0" w:color="auto"/>
              <w:bottom w:val="single" w:sz="6" w:space="0" w:color="auto"/>
              <w:right w:val="single" w:sz="6" w:space="0" w:color="auto"/>
            </w:tcBorders>
            <w:shd w:val="clear" w:color="auto" w:fill="E1E1E1"/>
            <w:vAlign w:val="center"/>
          </w:tcPr>
          <w:p w14:paraId="67595204" w14:textId="77777777" w:rsidR="00A70D27" w:rsidRPr="008821BC" w:rsidRDefault="00A70D27" w:rsidP="00912ACE">
            <w:r w:rsidRPr="008821BC">
              <w:rPr>
                <w:b/>
                <w:bCs/>
              </w:rPr>
              <w:t xml:space="preserve">* </w:t>
            </w:r>
            <w:r w:rsidRPr="008821BC">
              <w:t>Review Period</w:t>
            </w:r>
          </w:p>
        </w:tc>
        <w:tc>
          <w:tcPr>
            <w:tcW w:w="2861" w:type="dxa"/>
            <w:tcBorders>
              <w:top w:val="single" w:sz="6" w:space="0" w:color="auto"/>
              <w:left w:val="single" w:sz="6" w:space="0" w:color="auto"/>
              <w:bottom w:val="single" w:sz="6" w:space="0" w:color="auto"/>
              <w:right w:val="single" w:sz="6" w:space="0" w:color="auto"/>
            </w:tcBorders>
            <w:shd w:val="clear" w:color="auto" w:fill="E1E1E1"/>
            <w:vAlign w:val="center"/>
          </w:tcPr>
          <w:p w14:paraId="68AC5CAF" w14:textId="77777777" w:rsidR="00A70D27" w:rsidRPr="008821BC" w:rsidRDefault="00A70D27" w:rsidP="00912ACE">
            <w:pPr>
              <w:rPr>
                <w:b/>
                <w:bCs/>
              </w:rPr>
            </w:pPr>
            <w:r w:rsidRPr="008821BC">
              <w:t xml:space="preserve">:  </w:t>
            </w:r>
            <w:r w:rsidRPr="008821BC">
              <w:rPr>
                <w:b/>
                <w:bCs/>
              </w:rPr>
              <w:t>730 Day(s)</w:t>
            </w:r>
          </w:p>
        </w:tc>
        <w:tc>
          <w:tcPr>
            <w:tcW w:w="2409" w:type="dxa"/>
            <w:tcBorders>
              <w:top w:val="single" w:sz="6" w:space="0" w:color="auto"/>
              <w:left w:val="single" w:sz="6" w:space="0" w:color="auto"/>
              <w:bottom w:val="single" w:sz="6" w:space="0" w:color="auto"/>
              <w:right w:val="single" w:sz="6" w:space="0" w:color="auto"/>
            </w:tcBorders>
            <w:shd w:val="clear" w:color="auto" w:fill="E1E1E1"/>
            <w:vAlign w:val="center"/>
          </w:tcPr>
          <w:p w14:paraId="376CA1BB" w14:textId="77777777" w:rsidR="00A70D27" w:rsidRPr="008821BC" w:rsidRDefault="00A70D27" w:rsidP="00912ACE">
            <w:r w:rsidRPr="008821BC">
              <w:t>Review Date</w:t>
            </w:r>
          </w:p>
        </w:tc>
        <w:tc>
          <w:tcPr>
            <w:tcW w:w="3929" w:type="dxa"/>
            <w:tcBorders>
              <w:top w:val="single" w:sz="6" w:space="0" w:color="auto"/>
              <w:left w:val="single" w:sz="6" w:space="0" w:color="auto"/>
              <w:bottom w:val="single" w:sz="6" w:space="0" w:color="auto"/>
              <w:right w:val="single" w:sz="6" w:space="0" w:color="auto"/>
            </w:tcBorders>
            <w:shd w:val="clear" w:color="auto" w:fill="E1E1E1"/>
            <w:vAlign w:val="center"/>
          </w:tcPr>
          <w:p w14:paraId="5D855BF2" w14:textId="77777777" w:rsidR="00A70D27" w:rsidRPr="008821BC" w:rsidRDefault="00A70D27" w:rsidP="00912ACE">
            <w:pPr>
              <w:rPr>
                <w:b/>
                <w:bCs/>
              </w:rPr>
            </w:pPr>
            <w:r w:rsidRPr="008821BC">
              <w:t xml:space="preserve">: </w:t>
            </w:r>
            <w:r w:rsidRPr="008821BC">
              <w:rPr>
                <w:b/>
                <w:bCs/>
              </w:rPr>
              <w:t>31-08-2025</w:t>
            </w:r>
          </w:p>
        </w:tc>
      </w:tr>
    </w:tbl>
    <w:p w14:paraId="11BC058A" w14:textId="77777777" w:rsidR="00A70D27" w:rsidRPr="008821BC" w:rsidRDefault="00A70D27" w:rsidP="00A70D27">
      <w:pPr>
        <w:rPr>
          <w:b/>
          <w:bCs/>
        </w:rPr>
      </w:pPr>
    </w:p>
    <w:tbl>
      <w:tblPr>
        <w:tblW w:w="0" w:type="auto"/>
        <w:tblInd w:w="49" w:type="dxa"/>
        <w:tblLayout w:type="fixed"/>
        <w:tblCellMar>
          <w:top w:w="71" w:type="dxa"/>
          <w:left w:w="71" w:type="dxa"/>
          <w:bottom w:w="71" w:type="dxa"/>
          <w:right w:w="71" w:type="dxa"/>
        </w:tblCellMar>
        <w:tblLook w:val="00A0" w:firstRow="1" w:lastRow="0" w:firstColumn="1" w:lastColumn="0" w:noHBand="0" w:noVBand="0"/>
      </w:tblPr>
      <w:tblGrid>
        <w:gridCol w:w="5732"/>
        <w:gridCol w:w="4962"/>
      </w:tblGrid>
      <w:tr w:rsidR="00A70D27" w:rsidRPr="008821BC" w14:paraId="1A236057" w14:textId="77777777" w:rsidTr="00912ACE">
        <w:tc>
          <w:tcPr>
            <w:tcW w:w="5732" w:type="dxa"/>
            <w:shd w:val="clear" w:color="auto" w:fill="EFEFEF"/>
            <w:vAlign w:val="center"/>
          </w:tcPr>
          <w:p w14:paraId="752D493C" w14:textId="77777777" w:rsidR="00A70D27" w:rsidRPr="008821BC" w:rsidRDefault="00A70D27" w:rsidP="00912ACE">
            <w:r w:rsidRPr="008821BC">
              <w:t xml:space="preserve">Revision History Entries 20 </w:t>
            </w:r>
          </w:p>
        </w:tc>
        <w:tc>
          <w:tcPr>
            <w:tcW w:w="4962" w:type="dxa"/>
            <w:shd w:val="clear" w:color="auto" w:fill="EFEFEF"/>
            <w:vAlign w:val="center"/>
          </w:tcPr>
          <w:p w14:paraId="655F7549" w14:textId="77777777" w:rsidR="00A70D27" w:rsidRPr="008821BC" w:rsidRDefault="00A70D27" w:rsidP="00912ACE">
            <w:r w:rsidRPr="008821BC">
              <w:t>Revision</w:t>
            </w:r>
            <w:r w:rsidRPr="008821BC">
              <w:rPr>
                <w:b/>
                <w:bCs/>
              </w:rPr>
              <w:t xml:space="preserve"> </w:t>
            </w:r>
            <w:r w:rsidRPr="008821BC">
              <w:t>Age</w:t>
            </w:r>
            <w:r w:rsidRPr="008821BC">
              <w:rPr>
                <w:b/>
                <w:bCs/>
              </w:rPr>
              <w:t xml:space="preserve">  </w:t>
            </w:r>
            <w:r w:rsidRPr="008821BC">
              <w:t>500   Days</w:t>
            </w:r>
          </w:p>
        </w:tc>
      </w:tr>
    </w:tbl>
    <w:p w14:paraId="5A33B5E2" w14:textId="77777777" w:rsidR="00A70D27" w:rsidRPr="008821BC" w:rsidRDefault="00A70D27" w:rsidP="00A70D27"/>
    <w:p w14:paraId="0CD5757F" w14:textId="77777777" w:rsidR="00A70D27" w:rsidRPr="008821BC" w:rsidRDefault="00A70D27" w:rsidP="00A70D27"/>
    <w:tbl>
      <w:tblPr>
        <w:tblW w:w="0" w:type="auto"/>
        <w:tblInd w:w="-5" w:type="dxa"/>
        <w:tblLayout w:type="fixed"/>
        <w:tblCellMar>
          <w:left w:w="0" w:type="dxa"/>
          <w:right w:w="0" w:type="dxa"/>
        </w:tblCellMar>
        <w:tblLook w:val="00A0" w:firstRow="1" w:lastRow="0" w:firstColumn="1" w:lastColumn="0" w:noHBand="0" w:noVBand="0"/>
      </w:tblPr>
      <w:tblGrid>
        <w:gridCol w:w="1819"/>
        <w:gridCol w:w="3402"/>
        <w:gridCol w:w="4876"/>
      </w:tblGrid>
      <w:tr w:rsidR="00A70D27" w:rsidRPr="008821BC" w14:paraId="7C012F58" w14:textId="77777777" w:rsidTr="00912ACE">
        <w:tc>
          <w:tcPr>
            <w:tcW w:w="1819" w:type="dxa"/>
            <w:tcBorders>
              <w:top w:val="single" w:sz="6" w:space="0" w:color="auto"/>
              <w:left w:val="single" w:sz="6" w:space="0" w:color="auto"/>
              <w:bottom w:val="single" w:sz="6" w:space="0" w:color="auto"/>
              <w:right w:val="single" w:sz="6" w:space="0" w:color="auto"/>
            </w:tcBorders>
            <w:shd w:val="clear" w:color="auto" w:fill="4181FF"/>
            <w:vAlign w:val="center"/>
          </w:tcPr>
          <w:p w14:paraId="74094D2B" w14:textId="77777777" w:rsidR="00A70D27" w:rsidRPr="008821BC" w:rsidRDefault="00A70D27" w:rsidP="00912ACE">
            <w:pPr>
              <w:rPr>
                <w:b/>
                <w:bCs/>
              </w:rPr>
            </w:pPr>
            <w:r w:rsidRPr="008821BC">
              <w:rPr>
                <w:b/>
                <w:bCs/>
              </w:rPr>
              <w:t>Doc ID</w:t>
            </w:r>
          </w:p>
        </w:tc>
        <w:tc>
          <w:tcPr>
            <w:tcW w:w="3402" w:type="dxa"/>
            <w:tcBorders>
              <w:top w:val="single" w:sz="6" w:space="0" w:color="auto"/>
              <w:left w:val="single" w:sz="6" w:space="0" w:color="auto"/>
              <w:bottom w:val="single" w:sz="6" w:space="0" w:color="auto"/>
              <w:right w:val="single" w:sz="6" w:space="0" w:color="auto"/>
            </w:tcBorders>
            <w:shd w:val="clear" w:color="auto" w:fill="4181FF"/>
            <w:vAlign w:val="center"/>
          </w:tcPr>
          <w:p w14:paraId="23E26821" w14:textId="77777777" w:rsidR="00A70D27" w:rsidRPr="008821BC" w:rsidRDefault="00A70D27" w:rsidP="00912ACE">
            <w:pPr>
              <w:rPr>
                <w:b/>
                <w:bCs/>
              </w:rPr>
            </w:pPr>
            <w:r w:rsidRPr="008821BC">
              <w:rPr>
                <w:b/>
                <w:bCs/>
              </w:rPr>
              <w:t>Environment</w:t>
            </w:r>
          </w:p>
        </w:tc>
        <w:tc>
          <w:tcPr>
            <w:tcW w:w="4876" w:type="dxa"/>
            <w:tcBorders>
              <w:top w:val="single" w:sz="6" w:space="0" w:color="auto"/>
              <w:left w:val="single" w:sz="6" w:space="0" w:color="auto"/>
              <w:bottom w:val="single" w:sz="6" w:space="0" w:color="auto"/>
              <w:right w:val="single" w:sz="6" w:space="0" w:color="auto"/>
            </w:tcBorders>
            <w:shd w:val="clear" w:color="auto" w:fill="4181FF"/>
            <w:vAlign w:val="center"/>
          </w:tcPr>
          <w:p w14:paraId="3FC1770E" w14:textId="77777777" w:rsidR="00A70D27" w:rsidRPr="008821BC" w:rsidRDefault="00A70D27" w:rsidP="00912ACE">
            <w:pPr>
              <w:rPr>
                <w:b/>
                <w:bCs/>
              </w:rPr>
            </w:pPr>
            <w:r w:rsidRPr="008821BC">
              <w:rPr>
                <w:b/>
                <w:bCs/>
              </w:rPr>
              <w:t>Who will use this</w:t>
            </w:r>
          </w:p>
        </w:tc>
      </w:tr>
      <w:tr w:rsidR="00A70D27" w:rsidRPr="008821BC" w14:paraId="2F1B8E17" w14:textId="77777777" w:rsidTr="00912ACE">
        <w:tc>
          <w:tcPr>
            <w:tcW w:w="1819" w:type="dxa"/>
            <w:tcBorders>
              <w:top w:val="single" w:sz="6" w:space="0" w:color="auto"/>
              <w:left w:val="single" w:sz="6" w:space="0" w:color="auto"/>
              <w:bottom w:val="single" w:sz="6" w:space="0" w:color="auto"/>
              <w:right w:val="single" w:sz="6" w:space="0" w:color="auto"/>
            </w:tcBorders>
            <w:shd w:val="clear" w:color="auto" w:fill="C0C0C0"/>
          </w:tcPr>
          <w:p w14:paraId="54824C50" w14:textId="77777777" w:rsidR="00A70D27" w:rsidRPr="008821BC" w:rsidRDefault="00A70D27" w:rsidP="00912ACE">
            <w:r w:rsidRPr="008821BC">
              <w:t>DOC-0505</w:t>
            </w:r>
          </w:p>
        </w:tc>
        <w:tc>
          <w:tcPr>
            <w:tcW w:w="3402" w:type="dxa"/>
            <w:tcBorders>
              <w:top w:val="single" w:sz="6" w:space="0" w:color="auto"/>
              <w:left w:val="single" w:sz="6" w:space="0" w:color="auto"/>
              <w:bottom w:val="single" w:sz="6" w:space="0" w:color="auto"/>
              <w:right w:val="single" w:sz="6" w:space="0" w:color="auto"/>
            </w:tcBorders>
            <w:shd w:val="clear" w:color="auto" w:fill="C0C0C0"/>
          </w:tcPr>
          <w:p w14:paraId="25B670F5" w14:textId="77777777" w:rsidR="00A70D27" w:rsidRPr="008821BC" w:rsidRDefault="00A70D27" w:rsidP="00912ACE">
            <w:r w:rsidRPr="008821BC">
              <w:t>Prod</w:t>
            </w:r>
          </w:p>
        </w:tc>
        <w:tc>
          <w:tcPr>
            <w:tcW w:w="4876" w:type="dxa"/>
            <w:tcBorders>
              <w:top w:val="single" w:sz="6" w:space="0" w:color="auto"/>
              <w:left w:val="single" w:sz="6" w:space="0" w:color="auto"/>
              <w:bottom w:val="single" w:sz="6" w:space="0" w:color="auto"/>
              <w:right w:val="single" w:sz="6" w:space="0" w:color="auto"/>
            </w:tcBorders>
            <w:shd w:val="clear" w:color="auto" w:fill="C0C0C0"/>
          </w:tcPr>
          <w:p w14:paraId="63181CF3" w14:textId="77777777" w:rsidR="00A70D27" w:rsidRPr="008821BC" w:rsidRDefault="00A70D27" w:rsidP="00912ACE">
            <w:r w:rsidRPr="008821BC">
              <w:t>Software Support Team</w:t>
            </w:r>
          </w:p>
        </w:tc>
      </w:tr>
    </w:tbl>
    <w:p w14:paraId="4F26CCD7" w14:textId="77777777" w:rsidR="00A70D27" w:rsidRPr="008821BC" w:rsidRDefault="00A70D27" w:rsidP="00A70D27"/>
    <w:p w14:paraId="1E8D2EB2" w14:textId="77777777" w:rsidR="00A70D27" w:rsidRPr="008821BC" w:rsidRDefault="00A70D27" w:rsidP="00A70D27"/>
    <w:p w14:paraId="29452D4B" w14:textId="77777777" w:rsidR="00A70D27" w:rsidRPr="008821BC" w:rsidRDefault="00A70D27" w:rsidP="00A70D27">
      <w:r w:rsidRPr="008821BC">
        <w:t>(What process or procedure needs to be followed prior to executing this procedure)</w:t>
      </w:r>
    </w:p>
    <w:p w14:paraId="5DE76CC9" w14:textId="77777777" w:rsidR="00A70D27" w:rsidRPr="008821BC" w:rsidRDefault="00A70D27" w:rsidP="00A70D27">
      <w:r w:rsidRPr="008821BC">
        <w:t>Either:</w:t>
      </w:r>
    </w:p>
    <w:p w14:paraId="1245535C" w14:textId="77777777" w:rsidR="00A70D27" w:rsidRPr="008821BC" w:rsidRDefault="00A70D27" w:rsidP="00A70D27">
      <w:r w:rsidRPr="008821BC">
        <w:t>1) More than one user is logged in when SOD or EOD are to be run.</w:t>
      </w:r>
    </w:p>
    <w:p w14:paraId="089B98F6" w14:textId="77777777" w:rsidR="00A70D27" w:rsidRPr="008821BC" w:rsidRDefault="00A70D27" w:rsidP="00A70D27">
      <w:r w:rsidRPr="008821BC">
        <w:t>or</w:t>
      </w:r>
    </w:p>
    <w:p w14:paraId="5447D31B" w14:textId="77777777" w:rsidR="00A70D27" w:rsidRPr="008821BC" w:rsidRDefault="00A70D27" w:rsidP="00A70D27">
      <w:r w:rsidRPr="008821BC">
        <w:t xml:space="preserve">2) A user cannot log on because they are logged on/appear to be logged on to </w:t>
      </w:r>
      <w:proofErr w:type="spellStart"/>
      <w:r w:rsidRPr="008821BC">
        <w:t>Payplus</w:t>
      </w:r>
      <w:proofErr w:type="spellEnd"/>
      <w:r w:rsidRPr="008821BC">
        <w:t xml:space="preserve"> already.</w:t>
      </w:r>
    </w:p>
    <w:p w14:paraId="627AA66C" w14:textId="77777777" w:rsidR="00A70D27" w:rsidRPr="008821BC" w:rsidRDefault="00A70D27" w:rsidP="00A70D27"/>
    <w:p w14:paraId="164F617E" w14:textId="77777777" w:rsidR="00A70D27" w:rsidRPr="008821BC" w:rsidRDefault="00A70D27" w:rsidP="00A70D27"/>
    <w:p w14:paraId="7E5BD398" w14:textId="77777777" w:rsidR="00A70D27" w:rsidRPr="008821BC" w:rsidRDefault="00A70D27" w:rsidP="00A70D27"/>
    <w:p w14:paraId="23D17099" w14:textId="77777777" w:rsidR="00A70D27" w:rsidRPr="008821BC" w:rsidRDefault="00A70D27" w:rsidP="00A70D27">
      <w:r w:rsidRPr="008821BC">
        <w:t xml:space="preserve">(Type here a </w:t>
      </w:r>
      <w:proofErr w:type="spellStart"/>
      <w:r w:rsidRPr="008821BC">
        <w:t>summarised</w:t>
      </w:r>
      <w:proofErr w:type="spellEnd"/>
      <w:r w:rsidRPr="008821BC">
        <w:t xml:space="preserve"> description of the procedure followed by a detailed list of steps which need to be taken to perform a process activity.)</w:t>
      </w:r>
    </w:p>
    <w:p w14:paraId="34D95328" w14:textId="77777777" w:rsidR="00A70D27" w:rsidRPr="008821BC" w:rsidRDefault="00A70D27" w:rsidP="00A70D27">
      <w:r w:rsidRPr="008821BC">
        <w:t xml:space="preserve">Under certain circumstances it may be necessary to force off </w:t>
      </w:r>
      <w:proofErr w:type="spellStart"/>
      <w:r w:rsidRPr="008821BC">
        <w:t>Payplus</w:t>
      </w:r>
      <w:proofErr w:type="spellEnd"/>
      <w:r w:rsidRPr="008821BC">
        <w:t xml:space="preserve"> users from the application. For example, </w:t>
      </w:r>
      <w:proofErr w:type="spellStart"/>
      <w:r w:rsidRPr="008821BC">
        <w:t>Payplus</w:t>
      </w:r>
      <w:proofErr w:type="spellEnd"/>
      <w:r w:rsidRPr="008821BC">
        <w:t xml:space="preserve"> SOD requires no other users are using the application.</w:t>
      </w:r>
    </w:p>
    <w:p w14:paraId="1057FA81" w14:textId="77777777" w:rsidR="00A70D27" w:rsidRPr="008821BC" w:rsidRDefault="00A70D27" w:rsidP="00A70D27">
      <w:pPr>
        <w:rPr>
          <w:b/>
          <w:bCs/>
        </w:rPr>
      </w:pPr>
      <w:r w:rsidRPr="008821BC">
        <w:t xml:space="preserve">Users may appear to be connected to </w:t>
      </w:r>
      <w:proofErr w:type="spellStart"/>
      <w:r w:rsidRPr="008821BC">
        <w:t>Payplus</w:t>
      </w:r>
      <w:proofErr w:type="spellEnd"/>
      <w:r w:rsidRPr="008821BC">
        <w:t xml:space="preserve">, even when they are not actually using the application.  This situation will occur, for example, after the failure of the RDS server through which the user(s) are logged on to </w:t>
      </w:r>
      <w:proofErr w:type="spellStart"/>
      <w:r w:rsidRPr="008821BC">
        <w:t>PayPlus</w:t>
      </w:r>
      <w:proofErr w:type="spellEnd"/>
      <w:r w:rsidRPr="008821BC">
        <w:t xml:space="preserve"> or after the failure of the </w:t>
      </w:r>
      <w:proofErr w:type="spellStart"/>
      <w:r w:rsidRPr="008821BC">
        <w:t>Payplus</w:t>
      </w:r>
      <w:proofErr w:type="spellEnd"/>
      <w:r w:rsidRPr="008821BC">
        <w:t xml:space="preserve"> client or server.  </w:t>
      </w:r>
      <w:r w:rsidRPr="008821BC">
        <w:rPr>
          <w:b/>
          <w:bCs/>
        </w:rPr>
        <w:t>IBM user accounts do not have the access rights to force any users (including IBM Ops and SST) off the system, therefore this must be done by Ops staff at the bank.</w:t>
      </w:r>
    </w:p>
    <w:p w14:paraId="1A31D998" w14:textId="77777777" w:rsidR="00A70D27" w:rsidRPr="008821BC" w:rsidRDefault="00A70D27" w:rsidP="00A70D27">
      <w:pPr>
        <w:rPr>
          <w:b/>
          <w:bCs/>
        </w:rPr>
      </w:pPr>
    </w:p>
    <w:p w14:paraId="05754E93" w14:textId="77777777" w:rsidR="00A70D27" w:rsidRPr="008821BC" w:rsidRDefault="00A70D27" w:rsidP="00A70D27">
      <w:pPr>
        <w:rPr>
          <w:b/>
          <w:bCs/>
        </w:rPr>
      </w:pPr>
    </w:p>
    <w:p w14:paraId="00541348" w14:textId="77777777" w:rsidR="00A70D27" w:rsidRPr="008821BC" w:rsidRDefault="00A70D27" w:rsidP="00A70D27">
      <w:pPr>
        <w:numPr>
          <w:ilvl w:val="0"/>
          <w:numId w:val="1"/>
        </w:numPr>
      </w:pPr>
      <w:r w:rsidRPr="008821BC">
        <w:rPr>
          <w:b/>
          <w:bCs/>
        </w:rPr>
        <w:t xml:space="preserve">Logon to the Remote Desktop Windows Server environment. </w:t>
      </w:r>
      <w:r w:rsidRPr="008821BC">
        <w:t>Use the server</w:t>
      </w:r>
      <w:r w:rsidRPr="008821BC">
        <w:rPr>
          <w:b/>
          <w:bCs/>
        </w:rPr>
        <w:t xml:space="preserve"> CLSPRAIIA02 for site A or CLSPRCIIA02 for Site C. </w:t>
      </w:r>
      <w:r w:rsidRPr="008821BC">
        <w:t>Login with a normal Windows user id.</w:t>
      </w:r>
    </w:p>
    <w:p w14:paraId="34745546" w14:textId="77777777" w:rsidR="00A70D27" w:rsidRPr="008821BC" w:rsidRDefault="00A70D27" w:rsidP="00A70D27">
      <w:pPr>
        <w:numPr>
          <w:ilvl w:val="0"/>
          <w:numId w:val="1"/>
        </w:numPr>
      </w:pPr>
      <w:r w:rsidRPr="008821BC">
        <w:rPr>
          <w:b/>
          <w:bCs/>
        </w:rPr>
        <w:t xml:space="preserve">Start the </w:t>
      </w:r>
      <w:proofErr w:type="spellStart"/>
      <w:r w:rsidRPr="008821BC">
        <w:rPr>
          <w:b/>
          <w:bCs/>
        </w:rPr>
        <w:t>Payplus</w:t>
      </w:r>
      <w:proofErr w:type="spellEnd"/>
      <w:r w:rsidRPr="008821BC">
        <w:rPr>
          <w:b/>
          <w:bCs/>
        </w:rPr>
        <w:t xml:space="preserve"> client. </w:t>
      </w:r>
      <w:r w:rsidRPr="008821BC">
        <w:t xml:space="preserve"> Logon using an IBM operational support login id and password, or </w:t>
      </w:r>
      <w:proofErr w:type="gramStart"/>
      <w:r w:rsidRPr="008821BC">
        <w:t>a</w:t>
      </w:r>
      <w:proofErr w:type="gramEnd"/>
      <w:r w:rsidRPr="008821BC">
        <w:t xml:space="preserve"> SST support id and password.</w:t>
      </w:r>
    </w:p>
    <w:p w14:paraId="6DF82709" w14:textId="77777777" w:rsidR="00A70D27" w:rsidRPr="008821BC" w:rsidRDefault="00A70D27" w:rsidP="00A70D27">
      <w:pPr>
        <w:numPr>
          <w:ilvl w:val="0"/>
          <w:numId w:val="1"/>
        </w:numPr>
      </w:pPr>
      <w:r w:rsidRPr="008821BC">
        <w:rPr>
          <w:b/>
          <w:bCs/>
        </w:rPr>
        <w:t xml:space="preserve">Identify the users logged on. </w:t>
      </w:r>
      <w:r w:rsidRPr="008821BC">
        <w:t xml:space="preserve">On the righthand section of the client screen, click on "Users".  This will open a smaller window showing the users currently connected/marked as connected in </w:t>
      </w:r>
      <w:proofErr w:type="spellStart"/>
      <w:r w:rsidRPr="008821BC">
        <w:t>Payplus</w:t>
      </w:r>
      <w:proofErr w:type="spellEnd"/>
      <w:r w:rsidRPr="008821BC">
        <w:t xml:space="preserve">.  Hovering the mouse over a particular user will show when that user last connected to </w:t>
      </w:r>
      <w:proofErr w:type="spellStart"/>
      <w:r w:rsidRPr="008821BC">
        <w:t>Payplus</w:t>
      </w:r>
      <w:proofErr w:type="spellEnd"/>
      <w:r w:rsidRPr="008821BC">
        <w:t xml:space="preserve">.  This will give an indication of whether the user is likely to be </w:t>
      </w:r>
      <w:proofErr w:type="gramStart"/>
      <w:r w:rsidRPr="008821BC">
        <w:t>actually connected</w:t>
      </w:r>
      <w:proofErr w:type="gramEnd"/>
      <w:r w:rsidRPr="008821BC">
        <w:t xml:space="preserve"> &amp; actively using the application.  </w:t>
      </w:r>
    </w:p>
    <w:p w14:paraId="63FE6CDE" w14:textId="77777777" w:rsidR="00A70D27" w:rsidRPr="008821BC" w:rsidRDefault="00A70D27" w:rsidP="00A70D27">
      <w:pPr>
        <w:numPr>
          <w:ilvl w:val="0"/>
          <w:numId w:val="1"/>
        </w:numPr>
      </w:pPr>
      <w:r w:rsidRPr="008821BC">
        <w:rPr>
          <w:b/>
          <w:bCs/>
        </w:rPr>
        <w:t>Call the bank</w:t>
      </w:r>
      <w:r w:rsidRPr="008821BC">
        <w:t xml:space="preserve"> and explain which users need to be disconnected from </w:t>
      </w:r>
      <w:proofErr w:type="spellStart"/>
      <w:r w:rsidRPr="008821BC">
        <w:t>Payplus</w:t>
      </w:r>
      <w:proofErr w:type="spellEnd"/>
      <w:r w:rsidRPr="008821BC">
        <w:t xml:space="preserve">, and why.  </w:t>
      </w:r>
    </w:p>
    <w:p w14:paraId="32A3705E" w14:textId="77777777" w:rsidR="00A70D27" w:rsidRPr="008821BC" w:rsidRDefault="00A70D27" w:rsidP="00A70D27">
      <w:pPr>
        <w:numPr>
          <w:ilvl w:val="0"/>
          <w:numId w:val="1"/>
        </w:numPr>
      </w:pPr>
      <w:r w:rsidRPr="008821BC">
        <w:rPr>
          <w:b/>
          <w:bCs/>
        </w:rPr>
        <w:t xml:space="preserve">Check the status of users in </w:t>
      </w:r>
      <w:proofErr w:type="spellStart"/>
      <w:r w:rsidRPr="008821BC">
        <w:rPr>
          <w:b/>
          <w:bCs/>
        </w:rPr>
        <w:t>Payplus</w:t>
      </w:r>
      <w:proofErr w:type="spellEnd"/>
      <w:r w:rsidRPr="008821BC">
        <w:rPr>
          <w:b/>
          <w:bCs/>
        </w:rPr>
        <w:t>.</w:t>
      </w:r>
      <w:r w:rsidRPr="008821BC">
        <w:t xml:space="preserve">   Right-click over the </w:t>
      </w:r>
      <w:proofErr w:type="gramStart"/>
      <w:r w:rsidRPr="008821BC">
        <w:t>users</w:t>
      </w:r>
      <w:proofErr w:type="gramEnd"/>
      <w:r w:rsidRPr="008821BC">
        <w:t xml:space="preserve"> pop-up window and select "Refresh" to update the display.</w:t>
      </w:r>
    </w:p>
    <w:p w14:paraId="431A9952" w14:textId="77777777" w:rsidR="00A70D27" w:rsidRPr="008821BC" w:rsidRDefault="00A70D27" w:rsidP="00A70D27">
      <w:pPr>
        <w:numPr>
          <w:ilvl w:val="0"/>
          <w:numId w:val="1"/>
        </w:numPr>
      </w:pPr>
    </w:p>
    <w:p w14:paraId="6E78AA17" w14:textId="77777777" w:rsidR="00A70D27" w:rsidRPr="008821BC" w:rsidRDefault="00A70D27" w:rsidP="00A70D27"/>
    <w:p w14:paraId="26222340" w14:textId="77777777" w:rsidR="00A70D27" w:rsidRPr="008821BC" w:rsidRDefault="00A70D27" w:rsidP="00A70D27">
      <w:pPr>
        <w:rPr>
          <w:b/>
          <w:bCs/>
        </w:rPr>
      </w:pPr>
      <w:r w:rsidRPr="008821BC">
        <w:rPr>
          <w:b/>
          <w:bCs/>
        </w:rPr>
        <w:t>END OF DOCUMENT</w:t>
      </w:r>
    </w:p>
    <w:tbl>
      <w:tblPr>
        <w:tblW w:w="0" w:type="auto"/>
        <w:tblInd w:w="-99" w:type="dxa"/>
        <w:tblLayout w:type="fixed"/>
        <w:tblCellMar>
          <w:top w:w="99" w:type="dxa"/>
          <w:left w:w="99" w:type="dxa"/>
          <w:bottom w:w="99" w:type="dxa"/>
          <w:right w:w="99" w:type="dxa"/>
        </w:tblCellMar>
        <w:tblLook w:val="00A0" w:firstRow="1" w:lastRow="0" w:firstColumn="1" w:lastColumn="0" w:noHBand="0" w:noVBand="0"/>
      </w:tblPr>
      <w:tblGrid>
        <w:gridCol w:w="13082"/>
      </w:tblGrid>
      <w:tr w:rsidR="00A70D27" w:rsidRPr="008821BC" w14:paraId="7C51950C" w14:textId="77777777" w:rsidTr="00912ACE">
        <w:tc>
          <w:tcPr>
            <w:tcW w:w="13082" w:type="dxa"/>
            <w:shd w:val="clear" w:color="auto" w:fill="EFEFEF"/>
          </w:tcPr>
          <w:p w14:paraId="06AF2180" w14:textId="77777777" w:rsidR="00A70D27" w:rsidRPr="008821BC" w:rsidRDefault="00A70D27" w:rsidP="00912ACE">
            <w:pPr>
              <w:rPr>
                <w:b/>
                <w:bCs/>
              </w:rPr>
            </w:pPr>
            <w:r w:rsidRPr="008821BC">
              <w:rPr>
                <w:b/>
                <w:bCs/>
              </w:rPr>
              <w:t>Printed Copies are to be used for reference only and are not controlled.  To verify document validity, view this document via the source database.</w:t>
            </w:r>
          </w:p>
          <w:p w14:paraId="07A4D769" w14:textId="77777777" w:rsidR="00A70D27" w:rsidRPr="008821BC" w:rsidRDefault="00A70D27" w:rsidP="00912ACE">
            <w:pPr>
              <w:rPr>
                <w:b/>
                <w:bCs/>
              </w:rPr>
            </w:pPr>
            <w:r w:rsidRPr="008821BC">
              <w:rPr>
                <w:b/>
                <w:bCs/>
              </w:rPr>
              <w:t xml:space="preserve">Source Server: </w:t>
            </w:r>
            <w:r w:rsidRPr="008821BC">
              <w:t xml:space="preserve"> </w:t>
            </w:r>
            <w:r w:rsidRPr="008821BC">
              <w:rPr>
                <w:b/>
                <w:bCs/>
              </w:rPr>
              <w:t xml:space="preserve">HUBTEAMIBM02/TEAMIBM  Source Database: </w:t>
            </w:r>
            <w:r w:rsidRPr="008821BC">
              <w:t xml:space="preserve"> </w:t>
            </w:r>
            <w:r w:rsidRPr="008821BC">
              <w:rPr>
                <w:b/>
                <w:bCs/>
              </w:rPr>
              <w:t>CLS\HSEBUS.NSF</w:t>
            </w:r>
          </w:p>
          <w:p w14:paraId="59E89B8E" w14:textId="77777777" w:rsidR="00A70D27" w:rsidRPr="008821BC" w:rsidRDefault="00A70D27" w:rsidP="00912ACE">
            <w:pPr>
              <w:rPr>
                <w:b/>
                <w:bCs/>
              </w:rPr>
            </w:pPr>
          </w:p>
          <w:p w14:paraId="4BA46A35" w14:textId="77777777" w:rsidR="00A70D27" w:rsidRPr="008821BC" w:rsidRDefault="00A70D27" w:rsidP="00912ACE">
            <w:r w:rsidRPr="008821BC">
              <w:rPr>
                <w:b/>
                <w:bCs/>
              </w:rPr>
              <w:t xml:space="preserve">Distribution/Notification: </w:t>
            </w:r>
            <w:r w:rsidRPr="008821BC">
              <w:t>Personnel listed in the "Notifications" field of this document receive revision notification via a Lotus Note.</w:t>
            </w:r>
          </w:p>
          <w:p w14:paraId="7D8B4200" w14:textId="77777777" w:rsidR="00A70D27" w:rsidRPr="008821BC" w:rsidRDefault="00A70D27" w:rsidP="00912ACE">
            <w:r w:rsidRPr="008821BC">
              <w:rPr>
                <w:b/>
                <w:bCs/>
              </w:rPr>
              <w:t xml:space="preserve">Approval: </w:t>
            </w:r>
            <w:r w:rsidRPr="008821BC">
              <w:rPr>
                <w:b/>
                <w:bCs/>
                <w:u w:val="single"/>
              </w:rPr>
              <w:t>At least one person</w:t>
            </w:r>
            <w:r w:rsidRPr="008821BC">
              <w:t xml:space="preserve"> listed in the "Approver(s)" field below must approve changes to this document.</w:t>
            </w:r>
          </w:p>
          <w:p w14:paraId="626FF687" w14:textId="77777777" w:rsidR="00A70D27" w:rsidRPr="008821BC" w:rsidRDefault="00A70D27" w:rsidP="00912ACE">
            <w:r w:rsidRPr="008821BC">
              <w:rPr>
                <w:b/>
                <w:bCs/>
              </w:rPr>
              <w:t>Document Maintenance:</w:t>
            </w:r>
            <w:r w:rsidRPr="008821BC">
              <w:t xml:space="preserve"> This document is maintained on the Source Server and Source Database specified below.  Personnel listed above in the Owner(s) and Editor(s) fields above may edit this document.  All other softcopy or hardcopy versions are invalid and are not to be used.</w:t>
            </w:r>
          </w:p>
        </w:tc>
      </w:tr>
    </w:tbl>
    <w:p w14:paraId="60CFDECD" w14:textId="77777777" w:rsidR="00A70D27" w:rsidRPr="008821BC" w:rsidRDefault="00A70D27" w:rsidP="00A70D27">
      <w:pPr>
        <w:rPr>
          <w:b/>
          <w:bCs/>
        </w:rPr>
      </w:pPr>
      <w:r w:rsidRPr="008821BC">
        <w:rPr>
          <w:b/>
          <w:bCs/>
        </w:rPr>
        <w:tab/>
      </w:r>
    </w:p>
    <w:p w14:paraId="21A3389D" w14:textId="77777777" w:rsidR="00A70D27" w:rsidRPr="008821BC" w:rsidRDefault="00A70D27" w:rsidP="00A70D27">
      <w:pPr>
        <w:rPr>
          <w:b/>
          <w:bCs/>
        </w:rPr>
      </w:pPr>
    </w:p>
    <w:p w14:paraId="0DBFA638" w14:textId="77777777" w:rsidR="00A70D27" w:rsidRPr="008821BC" w:rsidRDefault="00A70D27" w:rsidP="00A70D27">
      <w:pPr>
        <w:rPr>
          <w:b/>
          <w:bCs/>
        </w:rPr>
      </w:pPr>
    </w:p>
    <w:tbl>
      <w:tblPr>
        <w:tblW w:w="0" w:type="auto"/>
        <w:tblInd w:w="-118" w:type="dxa"/>
        <w:tblLayout w:type="fixed"/>
        <w:tblCellMar>
          <w:top w:w="56" w:type="dxa"/>
          <w:left w:w="113" w:type="dxa"/>
          <w:bottom w:w="56" w:type="dxa"/>
          <w:right w:w="113" w:type="dxa"/>
        </w:tblCellMar>
        <w:tblLook w:val="00A0" w:firstRow="1" w:lastRow="0" w:firstColumn="1" w:lastColumn="0" w:noHBand="0" w:noVBand="0"/>
      </w:tblPr>
      <w:tblGrid>
        <w:gridCol w:w="2952"/>
        <w:gridCol w:w="5904"/>
      </w:tblGrid>
      <w:tr w:rsidR="00A70D27" w:rsidRPr="008821BC" w14:paraId="397D15F9" w14:textId="77777777" w:rsidTr="00912ACE">
        <w:tc>
          <w:tcPr>
            <w:tcW w:w="8856" w:type="dxa"/>
            <w:gridSpan w:val="2"/>
            <w:tcBorders>
              <w:top w:val="single" w:sz="6" w:space="0" w:color="FFFFFF"/>
              <w:left w:val="single" w:sz="6" w:space="0" w:color="FFFFFF"/>
              <w:bottom w:val="single" w:sz="6" w:space="0" w:color="FFFFFF"/>
              <w:right w:val="single" w:sz="6" w:space="0" w:color="FFFFFF"/>
            </w:tcBorders>
            <w:shd w:val="clear" w:color="auto" w:fill="4181FF"/>
            <w:vAlign w:val="center"/>
          </w:tcPr>
          <w:p w14:paraId="0C587B41" w14:textId="77777777" w:rsidR="00A70D27" w:rsidRPr="008821BC" w:rsidRDefault="00A70D27" w:rsidP="00912ACE">
            <w:r w:rsidRPr="008821BC">
              <w:t>Document Control</w:t>
            </w:r>
          </w:p>
        </w:tc>
      </w:tr>
      <w:tr w:rsidR="00A70D27" w:rsidRPr="008821BC" w14:paraId="006788AE" w14:textId="77777777" w:rsidTr="00912ACE">
        <w:tc>
          <w:tcPr>
            <w:tcW w:w="2952" w:type="dxa"/>
            <w:tcBorders>
              <w:top w:val="single" w:sz="6" w:space="0" w:color="FFFFFF"/>
              <w:left w:val="single" w:sz="6" w:space="0" w:color="FFFFFF"/>
              <w:bottom w:val="single" w:sz="6" w:space="0" w:color="FFFFFF"/>
              <w:right w:val="single" w:sz="6" w:space="0" w:color="FFFFFF"/>
            </w:tcBorders>
            <w:shd w:val="clear" w:color="auto" w:fill="4181FF"/>
            <w:vAlign w:val="center"/>
          </w:tcPr>
          <w:p w14:paraId="0EC0D57D" w14:textId="77777777" w:rsidR="00A70D27" w:rsidRPr="008821BC" w:rsidRDefault="00A70D27" w:rsidP="00912ACE">
            <w:r w:rsidRPr="008821BC">
              <w:t>Approval Status</w:t>
            </w:r>
          </w:p>
        </w:tc>
        <w:tc>
          <w:tcPr>
            <w:tcW w:w="2952" w:type="dxa"/>
            <w:tcBorders>
              <w:top w:val="single" w:sz="6" w:space="0" w:color="FFFFFF"/>
              <w:left w:val="single" w:sz="6" w:space="0" w:color="FFFFFF"/>
              <w:bottom w:val="single" w:sz="6" w:space="0" w:color="FFFFFF"/>
              <w:right w:val="single" w:sz="6" w:space="0" w:color="FFFFFF"/>
            </w:tcBorders>
            <w:shd w:val="clear" w:color="auto" w:fill="D2D2D2"/>
            <w:vAlign w:val="center"/>
          </w:tcPr>
          <w:p w14:paraId="16CAE2B2" w14:textId="77777777" w:rsidR="00A70D27" w:rsidRPr="008821BC" w:rsidRDefault="00A70D27" w:rsidP="00912ACE">
            <w:r w:rsidRPr="008821BC">
              <w:t>Approved</w:t>
            </w:r>
          </w:p>
        </w:tc>
      </w:tr>
      <w:tr w:rsidR="00A70D27" w:rsidRPr="008821BC" w14:paraId="0B1F9408" w14:textId="77777777" w:rsidTr="00912ACE">
        <w:tc>
          <w:tcPr>
            <w:tcW w:w="2952" w:type="dxa"/>
            <w:tcBorders>
              <w:top w:val="single" w:sz="6" w:space="0" w:color="FFFFFF"/>
              <w:left w:val="single" w:sz="6" w:space="0" w:color="FFFFFF"/>
              <w:bottom w:val="single" w:sz="6" w:space="0" w:color="FFFFFF"/>
              <w:right w:val="single" w:sz="6" w:space="0" w:color="FFFFFF"/>
            </w:tcBorders>
            <w:shd w:val="clear" w:color="auto" w:fill="4181FF"/>
            <w:vAlign w:val="center"/>
          </w:tcPr>
          <w:p w14:paraId="1EF32FAA" w14:textId="77777777" w:rsidR="00A70D27" w:rsidRPr="008821BC" w:rsidRDefault="00A70D27" w:rsidP="00912ACE">
            <w:r w:rsidRPr="008821BC">
              <w:t>Approver</w:t>
            </w:r>
          </w:p>
        </w:tc>
        <w:tc>
          <w:tcPr>
            <w:tcW w:w="2952" w:type="dxa"/>
            <w:tcBorders>
              <w:top w:val="single" w:sz="6" w:space="0" w:color="FFFFFF"/>
              <w:left w:val="single" w:sz="6" w:space="0" w:color="FFFFFF"/>
              <w:bottom w:val="single" w:sz="6" w:space="0" w:color="FFFFFF"/>
              <w:right w:val="single" w:sz="6" w:space="0" w:color="FFFFFF"/>
            </w:tcBorders>
            <w:shd w:val="clear" w:color="auto" w:fill="C0C0C0"/>
            <w:vAlign w:val="center"/>
          </w:tcPr>
          <w:p w14:paraId="727845ED" w14:textId="77777777" w:rsidR="00A70D27" w:rsidRPr="008821BC" w:rsidRDefault="00A70D27" w:rsidP="00912ACE">
            <w:r w:rsidRPr="008821BC">
              <w:t xml:space="preserve">Shamima </w:t>
            </w:r>
            <w:proofErr w:type="spellStart"/>
            <w:r w:rsidRPr="008821BC">
              <w:t>Khongwir</w:t>
            </w:r>
            <w:proofErr w:type="spellEnd"/>
          </w:p>
        </w:tc>
      </w:tr>
      <w:tr w:rsidR="00A70D27" w:rsidRPr="008821BC" w14:paraId="0961CE71" w14:textId="77777777" w:rsidTr="00912ACE">
        <w:tc>
          <w:tcPr>
            <w:tcW w:w="2952" w:type="dxa"/>
            <w:tcBorders>
              <w:top w:val="single" w:sz="6" w:space="0" w:color="FFFFFF"/>
              <w:left w:val="single" w:sz="6" w:space="0" w:color="FFFFFF"/>
              <w:bottom w:val="single" w:sz="6" w:space="0" w:color="FFFFFF"/>
              <w:right w:val="single" w:sz="6" w:space="0" w:color="FFFFFF"/>
            </w:tcBorders>
            <w:shd w:val="clear" w:color="auto" w:fill="4181FF"/>
            <w:vAlign w:val="center"/>
          </w:tcPr>
          <w:p w14:paraId="557E9EFE" w14:textId="77777777" w:rsidR="00A70D27" w:rsidRPr="008821BC" w:rsidRDefault="00A70D27" w:rsidP="00912ACE">
            <w:r w:rsidRPr="008821BC">
              <w:t>Approved</w:t>
            </w:r>
          </w:p>
        </w:tc>
        <w:tc>
          <w:tcPr>
            <w:tcW w:w="2952" w:type="dxa"/>
            <w:tcBorders>
              <w:top w:val="single" w:sz="6" w:space="0" w:color="FFFFFF"/>
              <w:left w:val="single" w:sz="6" w:space="0" w:color="FFFFFF"/>
              <w:bottom w:val="single" w:sz="6" w:space="0" w:color="FFFFFF"/>
              <w:right w:val="single" w:sz="6" w:space="0" w:color="FFFFFF"/>
            </w:tcBorders>
            <w:shd w:val="clear" w:color="auto" w:fill="D2D2D2"/>
            <w:vAlign w:val="center"/>
          </w:tcPr>
          <w:p w14:paraId="75A656EE" w14:textId="77777777" w:rsidR="00A70D27" w:rsidRPr="008821BC" w:rsidRDefault="00A70D27" w:rsidP="00912ACE">
            <w:r w:rsidRPr="008821BC">
              <w:t>01-09-2023 20:38</w:t>
            </w:r>
          </w:p>
        </w:tc>
      </w:tr>
      <w:tr w:rsidR="00A70D27" w:rsidRPr="008821BC" w14:paraId="2AEA59D8" w14:textId="77777777" w:rsidTr="00912ACE">
        <w:tc>
          <w:tcPr>
            <w:tcW w:w="2952" w:type="dxa"/>
            <w:tcBorders>
              <w:top w:val="single" w:sz="6" w:space="0" w:color="FFFFFF"/>
              <w:left w:val="single" w:sz="6" w:space="0" w:color="FFFFFF"/>
              <w:bottom w:val="single" w:sz="6" w:space="0" w:color="FFFFFF"/>
              <w:right w:val="single" w:sz="6" w:space="0" w:color="FFFFFF"/>
            </w:tcBorders>
            <w:shd w:val="clear" w:color="auto" w:fill="4181FF"/>
            <w:vAlign w:val="center"/>
          </w:tcPr>
          <w:p w14:paraId="083980C6" w14:textId="77777777" w:rsidR="00A70D27" w:rsidRPr="008821BC" w:rsidRDefault="00A70D27" w:rsidP="00912ACE">
            <w:r w:rsidRPr="008821BC">
              <w:t>Author</w:t>
            </w:r>
          </w:p>
        </w:tc>
        <w:tc>
          <w:tcPr>
            <w:tcW w:w="2952" w:type="dxa"/>
            <w:tcBorders>
              <w:top w:val="single" w:sz="6" w:space="0" w:color="FFFFFF"/>
              <w:left w:val="single" w:sz="6" w:space="0" w:color="FFFFFF"/>
              <w:bottom w:val="single" w:sz="6" w:space="0" w:color="FFFFFF"/>
              <w:right w:val="single" w:sz="6" w:space="0" w:color="FFFFFF"/>
            </w:tcBorders>
            <w:shd w:val="clear" w:color="auto" w:fill="C0C0C0"/>
            <w:vAlign w:val="center"/>
          </w:tcPr>
          <w:p w14:paraId="210DD67E" w14:textId="77777777" w:rsidR="00A70D27" w:rsidRPr="008821BC" w:rsidRDefault="00A70D27" w:rsidP="00912ACE">
            <w:r w:rsidRPr="008821BC">
              <w:t xml:space="preserve">Tanya Coleman  </w:t>
            </w:r>
          </w:p>
        </w:tc>
      </w:tr>
      <w:tr w:rsidR="00A70D27" w:rsidRPr="008821BC" w14:paraId="7DC66DC4" w14:textId="77777777" w:rsidTr="00912ACE">
        <w:tc>
          <w:tcPr>
            <w:tcW w:w="2952" w:type="dxa"/>
            <w:tcBorders>
              <w:top w:val="single" w:sz="6" w:space="0" w:color="FFFFFF"/>
              <w:left w:val="single" w:sz="6" w:space="0" w:color="FFFFFF"/>
              <w:bottom w:val="single" w:sz="6" w:space="0" w:color="FFFFFF"/>
              <w:right w:val="single" w:sz="6" w:space="0" w:color="FFFFFF"/>
            </w:tcBorders>
            <w:shd w:val="clear" w:color="auto" w:fill="4181FF"/>
            <w:vAlign w:val="center"/>
          </w:tcPr>
          <w:p w14:paraId="7B85848A" w14:textId="77777777" w:rsidR="00A70D27" w:rsidRPr="008821BC" w:rsidRDefault="00A70D27" w:rsidP="00912ACE">
            <w:r w:rsidRPr="008821BC">
              <w:t>Created</w:t>
            </w:r>
          </w:p>
        </w:tc>
        <w:tc>
          <w:tcPr>
            <w:tcW w:w="2952" w:type="dxa"/>
            <w:tcBorders>
              <w:top w:val="single" w:sz="6" w:space="0" w:color="FFFFFF"/>
              <w:left w:val="single" w:sz="6" w:space="0" w:color="FFFFFF"/>
              <w:bottom w:val="single" w:sz="6" w:space="0" w:color="FFFFFF"/>
              <w:right w:val="single" w:sz="6" w:space="0" w:color="FFFFFF"/>
            </w:tcBorders>
            <w:shd w:val="clear" w:color="auto" w:fill="D2D2D2"/>
            <w:vAlign w:val="center"/>
          </w:tcPr>
          <w:p w14:paraId="4C3A9080" w14:textId="77777777" w:rsidR="00A70D27" w:rsidRPr="008821BC" w:rsidRDefault="00A70D27" w:rsidP="00912ACE">
            <w:r w:rsidRPr="008821BC">
              <w:t>10-07-2001 17:13</w:t>
            </w:r>
          </w:p>
        </w:tc>
      </w:tr>
      <w:tr w:rsidR="00A70D27" w:rsidRPr="008821BC" w14:paraId="5307874A" w14:textId="77777777" w:rsidTr="00912ACE">
        <w:tc>
          <w:tcPr>
            <w:tcW w:w="2952" w:type="dxa"/>
            <w:tcBorders>
              <w:top w:val="single" w:sz="6" w:space="0" w:color="FFFFFF"/>
              <w:left w:val="single" w:sz="6" w:space="0" w:color="FFFFFF"/>
              <w:bottom w:val="single" w:sz="6" w:space="0" w:color="FFFFFF"/>
              <w:right w:val="single" w:sz="6" w:space="0" w:color="FFFFFF"/>
            </w:tcBorders>
            <w:shd w:val="clear" w:color="auto" w:fill="4181FF"/>
            <w:vAlign w:val="center"/>
          </w:tcPr>
          <w:p w14:paraId="406DEE4A" w14:textId="77777777" w:rsidR="00A70D27" w:rsidRPr="008821BC" w:rsidRDefault="00A70D27" w:rsidP="00912ACE">
            <w:r w:rsidRPr="008821BC">
              <w:t>Last Revised</w:t>
            </w:r>
          </w:p>
        </w:tc>
        <w:tc>
          <w:tcPr>
            <w:tcW w:w="2952" w:type="dxa"/>
            <w:tcBorders>
              <w:top w:val="single" w:sz="6" w:space="0" w:color="FFFFFF"/>
              <w:left w:val="single" w:sz="6" w:space="0" w:color="FFFFFF"/>
              <w:bottom w:val="single" w:sz="6" w:space="0" w:color="FFFFFF"/>
              <w:right w:val="single" w:sz="6" w:space="0" w:color="FFFFFF"/>
            </w:tcBorders>
            <w:shd w:val="clear" w:color="auto" w:fill="C0C0C0"/>
            <w:vAlign w:val="center"/>
          </w:tcPr>
          <w:p w14:paraId="545B70E9" w14:textId="77777777" w:rsidR="00A70D27" w:rsidRPr="008821BC" w:rsidRDefault="00A70D27" w:rsidP="00912ACE">
            <w:r w:rsidRPr="008821BC">
              <w:t xml:space="preserve">01-09-2023 20:38  </w:t>
            </w:r>
          </w:p>
        </w:tc>
      </w:tr>
      <w:tr w:rsidR="00A70D27" w:rsidRPr="008821BC" w14:paraId="565A04EA" w14:textId="77777777" w:rsidTr="00912ACE">
        <w:tc>
          <w:tcPr>
            <w:tcW w:w="2952" w:type="dxa"/>
            <w:tcBorders>
              <w:top w:val="single" w:sz="6" w:space="0" w:color="FFFFFF"/>
              <w:left w:val="single" w:sz="6" w:space="0" w:color="FFFFFF"/>
              <w:bottom w:val="single" w:sz="6" w:space="0" w:color="FFFFFF"/>
              <w:right w:val="single" w:sz="6" w:space="0" w:color="FFFFFF"/>
            </w:tcBorders>
            <w:shd w:val="clear" w:color="auto" w:fill="4181FF"/>
            <w:vAlign w:val="center"/>
          </w:tcPr>
          <w:p w14:paraId="62DE0A42" w14:textId="77777777" w:rsidR="00A70D27" w:rsidRPr="008821BC" w:rsidRDefault="00A70D27" w:rsidP="00912ACE">
            <w:r w:rsidRPr="008821BC">
              <w:t>Last Revised by</w:t>
            </w:r>
          </w:p>
        </w:tc>
        <w:tc>
          <w:tcPr>
            <w:tcW w:w="2952" w:type="dxa"/>
            <w:tcBorders>
              <w:top w:val="single" w:sz="6" w:space="0" w:color="FFFFFF"/>
              <w:left w:val="single" w:sz="6" w:space="0" w:color="FFFFFF"/>
              <w:bottom w:val="single" w:sz="6" w:space="0" w:color="FFFFFF"/>
              <w:right w:val="single" w:sz="6" w:space="0" w:color="FFFFFF"/>
            </w:tcBorders>
            <w:shd w:val="clear" w:color="auto" w:fill="D2D2D2"/>
            <w:vAlign w:val="center"/>
          </w:tcPr>
          <w:p w14:paraId="7B3C60C9" w14:textId="77777777" w:rsidR="00A70D27" w:rsidRPr="008821BC" w:rsidRDefault="00A70D27" w:rsidP="00912ACE">
            <w:r w:rsidRPr="008821BC">
              <w:t xml:space="preserve">Shamima </w:t>
            </w:r>
            <w:proofErr w:type="spellStart"/>
            <w:r w:rsidRPr="008821BC">
              <w:t>Khongwir</w:t>
            </w:r>
            <w:proofErr w:type="spellEnd"/>
            <w:r w:rsidRPr="008821BC">
              <w:t xml:space="preserve"> </w:t>
            </w:r>
          </w:p>
        </w:tc>
      </w:tr>
    </w:tbl>
    <w:p w14:paraId="567B75A0" w14:textId="77777777" w:rsidR="00A70D27" w:rsidRPr="008821BC" w:rsidRDefault="00A70D27" w:rsidP="00A70D27"/>
    <w:p w14:paraId="595C5530" w14:textId="77777777" w:rsidR="00A70D27" w:rsidRPr="008821BC" w:rsidRDefault="00A70D27" w:rsidP="00A70D27"/>
    <w:p w14:paraId="463CF904" w14:textId="77777777" w:rsidR="00A70D27" w:rsidRPr="008821BC" w:rsidRDefault="00A70D27" w:rsidP="00A70D27"/>
    <w:tbl>
      <w:tblPr>
        <w:tblW w:w="5000" w:type="pct"/>
        <w:tblLayout w:type="fixed"/>
        <w:tblCellMar>
          <w:top w:w="99" w:type="dxa"/>
          <w:left w:w="99" w:type="dxa"/>
          <w:bottom w:w="99" w:type="dxa"/>
          <w:right w:w="99" w:type="dxa"/>
        </w:tblCellMar>
        <w:tblLook w:val="00A0" w:firstRow="1" w:lastRow="0" w:firstColumn="1" w:lastColumn="0" w:noHBand="0" w:noVBand="0"/>
      </w:tblPr>
      <w:tblGrid>
        <w:gridCol w:w="9344"/>
      </w:tblGrid>
      <w:tr w:rsidR="00A70D27" w:rsidRPr="008821BC" w14:paraId="5CD5CD08" w14:textId="77777777" w:rsidTr="00912ACE">
        <w:tc>
          <w:tcPr>
            <w:tcW w:w="5000" w:type="pct"/>
            <w:tcBorders>
              <w:top w:val="single" w:sz="6" w:space="0" w:color="FFFFFF"/>
              <w:left w:val="single" w:sz="6" w:space="0" w:color="FFFFFF"/>
              <w:bottom w:val="single" w:sz="6" w:space="0" w:color="FFFFFF"/>
              <w:right w:val="single" w:sz="6" w:space="0" w:color="FFFFFF"/>
            </w:tcBorders>
            <w:shd w:val="clear" w:color="auto" w:fill="4181FF"/>
          </w:tcPr>
          <w:p w14:paraId="2C29DB7B" w14:textId="77777777" w:rsidR="00A70D27" w:rsidRPr="008821BC" w:rsidRDefault="00A70D27" w:rsidP="00912ACE">
            <w:r w:rsidRPr="008821BC">
              <w:t>Revision History</w:t>
            </w:r>
          </w:p>
        </w:tc>
      </w:tr>
      <w:tr w:rsidR="00A70D27" w:rsidRPr="008821BC" w14:paraId="3650CA65" w14:textId="77777777" w:rsidTr="00912ACE">
        <w:tc>
          <w:tcPr>
            <w:tcW w:w="5000" w:type="pct"/>
            <w:tcBorders>
              <w:top w:val="single" w:sz="6" w:space="0" w:color="FFFFFF"/>
              <w:left w:val="single" w:sz="6" w:space="0" w:color="FFFFFF"/>
              <w:bottom w:val="single" w:sz="6" w:space="0" w:color="FFFFFF"/>
              <w:right w:val="single" w:sz="6" w:space="0" w:color="FFFFFF"/>
            </w:tcBorders>
            <w:shd w:val="clear" w:color="auto" w:fill="C0C0C0"/>
          </w:tcPr>
          <w:p w14:paraId="11279376" w14:textId="77777777" w:rsidR="00A70D27" w:rsidRPr="008821BC" w:rsidRDefault="00A70D27" w:rsidP="00912ACE">
            <w:r w:rsidRPr="008821BC">
              <w:t xml:space="preserve">[REVISED Document/Revised APPROVED by an Approver]: [CPMA 3242897] [Doc 0505]  [Date 13/01/03 : 15:30]  [Requestor Tonya Hobbs]  </w:t>
            </w:r>
            <w:r w:rsidRPr="008821BC">
              <w:br/>
              <w:t xml:space="preserve">--------  Updated by Amie Hathaway6/UK/IBM on 22/03/2007 11:24:30[REVISED Document/Revised APPROVED by an Approver]: editor amendments </w:t>
            </w:r>
            <w:r w:rsidRPr="008821BC">
              <w:br/>
              <w:t xml:space="preserve">--------  Updated by Amie Hathaway6/UK/IBM on 22/03/2007 11:25:55[REVISED Document/Revised APPROVED by an Approver]: [CPMA 4701878] [Date 14/03] [Doc0505] [Requestor Nick Hill] </w:t>
            </w:r>
            <w:r w:rsidRPr="008821BC">
              <w:br/>
              <w:t xml:space="preserve">--------  Updated by Monica Achilla/UK/IBM on 20/11/2007 19:18:29[REVISED Document/Revised APPROVED by an Approver]: BAU Change - Reset review period by 365 days.  </w:t>
            </w:r>
            <w:r w:rsidRPr="008821BC">
              <w:br/>
              <w:t xml:space="preserve">--------  Updated by Monica Achilla/UK/IBM on 11/02/2008 09:55:20[REVISED Document/Revised APPROVED by an Approver]: [CPMA &lt;4857073&gt;] [Date &lt;05/02/2008&gt;] [DOC - multi] [Requestor &lt;Anne Cockhead&gt;] - First set of SST docs updated for OOR. </w:t>
            </w:r>
            <w:r w:rsidRPr="008821BC">
              <w:br/>
              <w:t xml:space="preserve">--------  Updated by Christopher Sing/UK/IBM on 23/02/2009 13:42:50[REVISED Document/Revised APPROVED by an Approver]: Editorial </w:t>
            </w:r>
            <w:proofErr w:type="spellStart"/>
            <w:r w:rsidRPr="008821BC">
              <w:t>ammendment</w:t>
            </w:r>
            <w:proofErr w:type="spellEnd"/>
            <w:r w:rsidRPr="008821BC">
              <w:t xml:space="preserve"> (Christopher Sing) </w:t>
            </w:r>
            <w:r w:rsidRPr="008821BC">
              <w:br/>
              <w:t xml:space="preserve">--------  Updated by Christopher Sing/UK/IBM on 23/02/2009 13:43:56[REVISED Document/Revised APPROVED by an Approver]: FED Win2003 Procedures in Trac Notes(Stuart Snook) </w:t>
            </w:r>
            <w:r w:rsidRPr="008821BC">
              <w:br/>
              <w:t xml:space="preserve">--------  Updated by </w:t>
            </w:r>
            <w:proofErr w:type="spellStart"/>
            <w:r w:rsidRPr="008821BC">
              <w:t>Lorettana</w:t>
            </w:r>
            <w:proofErr w:type="spellEnd"/>
            <w:r w:rsidRPr="008821BC">
              <w:t xml:space="preserve"> James1/UK/</w:t>
            </w:r>
            <w:proofErr w:type="spellStart"/>
            <w:r w:rsidRPr="008821BC">
              <w:t>Contr</w:t>
            </w:r>
            <w:proofErr w:type="spellEnd"/>
            <w:r w:rsidRPr="008821BC">
              <w:t xml:space="preserve">/IBM on 24/02/2010 15:14:25[REVISED Document/Revised APPROVED by an Approver]: Editorial Amendment - Added </w:t>
            </w:r>
            <w:proofErr w:type="spellStart"/>
            <w:r w:rsidRPr="008821BC">
              <w:t>Lorettana</w:t>
            </w:r>
            <w:proofErr w:type="spellEnd"/>
            <w:r w:rsidRPr="008821BC">
              <w:t xml:space="preserve"> James, removed Chris Sing</w:t>
            </w:r>
            <w:r w:rsidRPr="008821BC">
              <w:br/>
              <w:t xml:space="preserve">--------  Updated by </w:t>
            </w:r>
            <w:proofErr w:type="spellStart"/>
            <w:r w:rsidRPr="008821BC">
              <w:t>Lorettana</w:t>
            </w:r>
            <w:proofErr w:type="spellEnd"/>
            <w:r w:rsidRPr="008821BC">
              <w:t xml:space="preserve"> James1/UK/</w:t>
            </w:r>
            <w:proofErr w:type="spellStart"/>
            <w:r w:rsidRPr="008821BC">
              <w:t>Contr</w:t>
            </w:r>
            <w:proofErr w:type="spellEnd"/>
            <w:r w:rsidRPr="008821BC">
              <w:t xml:space="preserve">/IBM on 24/02/2010 15:14:48[REVISED Document/Revised APPROVED by an Approver]: BAU CHANGE [Date &lt;24/02&gt;] [Doc &lt;0505&gt;] [Requestor Gareth Marsh] Failure / Forcing users off </w:t>
            </w:r>
            <w:proofErr w:type="spellStart"/>
            <w:r w:rsidRPr="008821BC">
              <w:t>Payplu</w:t>
            </w:r>
            <w:proofErr w:type="spellEnd"/>
            <w:r w:rsidRPr="008821BC">
              <w:t xml:space="preserve">$ </w:t>
            </w:r>
            <w:r w:rsidRPr="008821BC">
              <w:br/>
              <w:t xml:space="preserve">--------  Updated by Victor Castillo/Southbury/IBM on 03/02/2011 03:19:13 PM[REVISED Document/Revised APPROVED by an Approver]: Added Victor Castillo as editor. Removed </w:t>
            </w:r>
            <w:proofErr w:type="spellStart"/>
            <w:r w:rsidRPr="008821BC">
              <w:t>Lorettana</w:t>
            </w:r>
            <w:proofErr w:type="spellEnd"/>
            <w:r w:rsidRPr="008821BC">
              <w:t xml:space="preserve"> James. </w:t>
            </w:r>
            <w:r w:rsidRPr="008821BC">
              <w:br/>
              <w:t xml:space="preserve">--------  Updated by Victor Castillo/Southbury/IBM on 03/02/2011 03:20:19 PM[REVISED Document/Revised APPROVED by an Approver]: BAU CHANGE [Date &lt;02/03&gt;] [Doc &lt;0505&gt;] [Requestor Gareth Marsh] Failure / Forcing users off </w:t>
            </w:r>
            <w:proofErr w:type="spellStart"/>
            <w:r w:rsidRPr="008821BC">
              <w:t>Payplu</w:t>
            </w:r>
            <w:proofErr w:type="spellEnd"/>
            <w:r w:rsidRPr="008821BC">
              <w:t>$</w:t>
            </w:r>
            <w:r w:rsidRPr="008821BC">
              <w:br/>
              <w:t xml:space="preserve">Can you please amend the title to Failure / Forcing users off </w:t>
            </w:r>
            <w:proofErr w:type="spellStart"/>
            <w:r w:rsidRPr="008821BC">
              <w:t>Payplus</w:t>
            </w:r>
            <w:proofErr w:type="spellEnd"/>
            <w:r w:rsidRPr="008821BC">
              <w:t xml:space="preserve"> (substituting the $ with a s) </w:t>
            </w:r>
            <w:r w:rsidRPr="008821BC">
              <w:br/>
              <w:t xml:space="preserve">--------  Updated by Victor Castillo/Southbury/IBM on 03/08/2012 12:55:47 PM[REVISED Document/Revised APPROVED by an Approver]: BAU CHANGE [Date &lt;08/03&gt;] [Doc &lt;0505&gt;] [Requestor Gareth Marsh] Failure / Forcing users off </w:t>
            </w:r>
            <w:proofErr w:type="spellStart"/>
            <w:r w:rsidRPr="008821BC">
              <w:t>Payplus</w:t>
            </w:r>
            <w:proofErr w:type="spellEnd"/>
            <w:r w:rsidRPr="008821BC">
              <w:br/>
              <w:t>I have reviewed the following document.</w:t>
            </w:r>
            <w:r w:rsidRPr="008821BC">
              <w:br/>
            </w:r>
            <w:r w:rsidRPr="008821BC">
              <w:br/>
              <w:t>Can you please extend the review period to 365 days if appropriate and amend the review date as appropriate.</w:t>
            </w:r>
            <w:r w:rsidRPr="008821BC">
              <w:br/>
              <w:t xml:space="preserve"> </w:t>
            </w:r>
            <w:r w:rsidRPr="008821BC">
              <w:br/>
              <w:t xml:space="preserve">--------  Updated by Victor Castillo/Southbury/IBM on 05/07/2013 10:25:58 AM[REVISED Document/Revised APPROVED by an Approver]: BAU CHANGE [Date &lt;03/05&gt;] [Doc &lt;0505&gt;] [Requestor Gareth Marsh] Failure / Forcing users off </w:t>
            </w:r>
            <w:proofErr w:type="spellStart"/>
            <w:r w:rsidRPr="008821BC">
              <w:t>Payplus</w:t>
            </w:r>
            <w:proofErr w:type="spellEnd"/>
            <w:r w:rsidRPr="008821BC">
              <w:br/>
              <w:t>The following document has been reviewed.</w:t>
            </w:r>
            <w:r w:rsidRPr="008821BC">
              <w:br/>
            </w:r>
            <w:r w:rsidRPr="008821BC">
              <w:br/>
              <w:t xml:space="preserve">Can you please extend the review period to 365 days and amend the review date as appropriate. </w:t>
            </w:r>
            <w:r w:rsidRPr="008821BC">
              <w:br/>
              <w:t xml:space="preserve">--------  Updated by Victor Castillo/Southbury/IBM on 05/15/2014 12:09:44 PM[REVISED Document/Revised APPROVED by an Approver]: Title: Failure / Forcing users off </w:t>
            </w:r>
            <w:proofErr w:type="spellStart"/>
            <w:r w:rsidRPr="008821BC">
              <w:t>Payplus</w:t>
            </w:r>
            <w:proofErr w:type="spellEnd"/>
            <w:r w:rsidRPr="008821BC">
              <w:br/>
            </w:r>
            <w:r w:rsidRPr="008821BC">
              <w:br/>
              <w:t>The following document has been reviewed.</w:t>
            </w:r>
            <w:r w:rsidRPr="008821BC">
              <w:br/>
            </w:r>
            <w:r w:rsidRPr="008821BC">
              <w:br/>
              <w:t>Can you please extend the review period to 365 days and amend the review date as appropriate.</w:t>
            </w:r>
            <w:r w:rsidRPr="008821BC">
              <w:br/>
            </w:r>
            <w:r w:rsidRPr="008821BC">
              <w:br/>
              <w:t xml:space="preserve">Regards </w:t>
            </w:r>
            <w:r w:rsidRPr="008821BC">
              <w:br/>
            </w:r>
            <w:r w:rsidRPr="008821BC">
              <w:br/>
              <w:t>Gareth Marsh-Rowe</w:t>
            </w:r>
            <w:r w:rsidRPr="008821BC">
              <w:br/>
            </w:r>
            <w:r w:rsidRPr="008821BC">
              <w:br/>
              <w:t>_____________________________________</w:t>
            </w:r>
            <w:r w:rsidRPr="008821BC">
              <w:br/>
              <w:t>Software Support Team</w:t>
            </w:r>
            <w:r w:rsidRPr="008821BC">
              <w:br/>
              <w:t>CLS Service</w:t>
            </w:r>
            <w:r w:rsidRPr="008821BC">
              <w:br/>
              <w:t xml:space="preserve">E-mail marshg1@uk.ibm.com </w:t>
            </w:r>
            <w:r w:rsidRPr="008821BC">
              <w:br/>
              <w:t xml:space="preserve">--------  Updated by Victor Castillo/Southbury/IBM on 06/30/2015 04:27:42 PM[REVISED Document/Revised APPROVED by an Approver]: BAU CHANGE [Date &lt;30/06&gt;] [Doc &lt;0505&gt;] [Requestor Gareth Marsh] Failure / Forcing users off </w:t>
            </w:r>
            <w:proofErr w:type="spellStart"/>
            <w:r w:rsidRPr="008821BC">
              <w:t>Payplus</w:t>
            </w:r>
            <w:proofErr w:type="spellEnd"/>
            <w:r w:rsidRPr="008821BC">
              <w:br/>
              <w:t xml:space="preserve">Title: Failure / Forcing users off </w:t>
            </w:r>
            <w:proofErr w:type="spellStart"/>
            <w:r w:rsidRPr="008821BC">
              <w:t>Payplus</w:t>
            </w:r>
            <w:proofErr w:type="spellEnd"/>
            <w:r w:rsidRPr="008821BC">
              <w:br/>
            </w:r>
            <w:r w:rsidRPr="008821BC">
              <w:br/>
              <w:t>The following document has been reviewed.</w:t>
            </w:r>
            <w:r w:rsidRPr="008821BC">
              <w:br/>
            </w:r>
            <w:r w:rsidRPr="008821BC">
              <w:br/>
              <w:t>Can you please extend the review period to 365 days and amend the review date as appropriate.</w:t>
            </w:r>
            <w:r w:rsidRPr="008821BC">
              <w:br/>
            </w:r>
            <w:r w:rsidRPr="008821BC">
              <w:br/>
              <w:t xml:space="preserve">Regards </w:t>
            </w:r>
            <w:r w:rsidRPr="008821BC">
              <w:br/>
            </w:r>
            <w:r w:rsidRPr="008821BC">
              <w:br/>
              <w:t>Gareth Marsh-Rowe</w:t>
            </w:r>
            <w:r w:rsidRPr="008821BC">
              <w:br/>
              <w:t xml:space="preserve"> </w:t>
            </w:r>
            <w:r w:rsidRPr="008821BC">
              <w:br/>
              <w:t xml:space="preserve">--------  Updated by Victor Castillo/Southbury/IBM on 07/08/2016 05:21:25 PM[REVISED Document/Revised APPROVED by an Approver]: BAU CHANGE [Date &lt;08/07&gt;] [Doc &lt;0505&gt;] [Requestor Gareth Marsh] Failure / Forcing users off </w:t>
            </w:r>
            <w:proofErr w:type="spellStart"/>
            <w:r w:rsidRPr="008821BC">
              <w:t>Payplu</w:t>
            </w:r>
            <w:proofErr w:type="spellEnd"/>
            <w:r w:rsidRPr="008821BC">
              <w:br/>
              <w:t xml:space="preserve">Title: Failure / Forcing users off </w:t>
            </w:r>
            <w:proofErr w:type="spellStart"/>
            <w:r w:rsidRPr="008821BC">
              <w:t>Payplus</w:t>
            </w:r>
            <w:proofErr w:type="spellEnd"/>
            <w:r w:rsidRPr="008821BC">
              <w:br/>
            </w:r>
            <w:r w:rsidRPr="008821BC">
              <w:br/>
              <w:t>The following document has been reviewed.</w:t>
            </w:r>
            <w:r w:rsidRPr="008821BC">
              <w:br/>
            </w:r>
            <w:r w:rsidRPr="008821BC">
              <w:br/>
              <w:t>Can you please extend the review period to 365 days and amend the review date as appropriate.</w:t>
            </w:r>
            <w:r w:rsidRPr="008821BC">
              <w:br/>
            </w:r>
            <w:r w:rsidRPr="008821BC">
              <w:br/>
              <w:t xml:space="preserve">Regards </w:t>
            </w:r>
            <w:r w:rsidRPr="008821BC">
              <w:br/>
            </w:r>
            <w:r w:rsidRPr="008821BC">
              <w:br/>
              <w:t>Gareth Marsh-Rowe</w:t>
            </w:r>
            <w:r w:rsidRPr="008821BC">
              <w:br/>
            </w:r>
            <w:r w:rsidRPr="008821BC">
              <w:br/>
              <w:t>_____________________________________</w:t>
            </w:r>
            <w:r w:rsidRPr="008821BC">
              <w:br/>
              <w:t xml:space="preserve">Software Support Team </w:t>
            </w:r>
            <w:r w:rsidRPr="008821BC">
              <w:br/>
              <w:t xml:space="preserve">--------  Updated by Balu </w:t>
            </w:r>
            <w:proofErr w:type="spellStart"/>
            <w:r w:rsidRPr="008821BC">
              <w:t>Sethuramalingam</w:t>
            </w:r>
            <w:proofErr w:type="spellEnd"/>
            <w:r w:rsidRPr="008821BC">
              <w:t xml:space="preserve">/India/IBM on 09/07/2017 05:22:21 PM[REVISED Document/Revised APPROVED by an Approver]: Kindly find details in the attachment  </w:t>
            </w:r>
            <w:r w:rsidRPr="008821BC">
              <w:br/>
              <w:t xml:space="preserve">--------  Updated by Balu </w:t>
            </w:r>
            <w:proofErr w:type="spellStart"/>
            <w:r w:rsidRPr="008821BC">
              <w:t>Sethuramalingam</w:t>
            </w:r>
            <w:proofErr w:type="spellEnd"/>
            <w:r w:rsidRPr="008821BC">
              <w:t>/India/IBM on 21-04-2020 23:14:57[REVISED Document/Revised APPROVED by an Approver]: CH20184809 CLSPROC:- DOC updates for WR5013 - w2012 IIA servers</w:t>
            </w:r>
            <w:r w:rsidRPr="008821BC">
              <w:br/>
            </w:r>
            <w:r w:rsidRPr="008821BC">
              <w:br/>
              <w:t xml:space="preserve">Tim M Doran  </w:t>
            </w:r>
            <w:r w:rsidRPr="008821BC">
              <w:tab/>
              <w:t>to:</w:t>
            </w:r>
            <w:r w:rsidRPr="008821BC">
              <w:tab/>
              <w:t xml:space="preserve">Balu </w:t>
            </w:r>
            <w:proofErr w:type="spellStart"/>
            <w:r w:rsidRPr="008821BC">
              <w:t>Sethuramalingam</w:t>
            </w:r>
            <w:proofErr w:type="spellEnd"/>
            <w:r w:rsidRPr="008821BC">
              <w:t>, UK CLS Business Support Team</w:t>
            </w:r>
            <w:r w:rsidRPr="008821BC">
              <w:tab/>
              <w:t>14-04-2020 23:09</w:t>
            </w:r>
            <w:r w:rsidRPr="008821BC">
              <w:br/>
            </w:r>
            <w:r w:rsidRPr="008821BC">
              <w:br/>
            </w:r>
            <w:r w:rsidRPr="008821BC">
              <w:br/>
              <w:t>Cc:</w:t>
            </w:r>
            <w:r w:rsidRPr="008821BC">
              <w:tab/>
              <w:t xml:space="preserve">Ian Pomeroy, Dheepan S Krishnamoorthi, </w:t>
            </w:r>
            <w:proofErr w:type="spellStart"/>
            <w:r w:rsidRPr="008821BC">
              <w:t>Thothathiri</w:t>
            </w:r>
            <w:proofErr w:type="spellEnd"/>
            <w:r w:rsidRPr="008821BC">
              <w:t xml:space="preserve"> </w:t>
            </w:r>
            <w:proofErr w:type="spellStart"/>
            <w:r w:rsidRPr="008821BC">
              <w:t>Rg</w:t>
            </w:r>
            <w:proofErr w:type="spellEnd"/>
            <w:r w:rsidRPr="008821BC">
              <w:t xml:space="preserve"> </w:t>
            </w:r>
            <w:proofErr w:type="spellStart"/>
            <w:r w:rsidRPr="008821BC">
              <w:t>Nayagam</w:t>
            </w:r>
            <w:proofErr w:type="spellEnd"/>
            <w:r w:rsidRPr="008821BC">
              <w:t>, Smitha Nair, Thomas Harris1, UK CLS Technical Leads, CLS Application and Package Support, UK CLS Ops Analysts, Dawn Denton</w:t>
            </w:r>
            <w:r w:rsidRPr="008821BC">
              <w:br/>
            </w:r>
            <w:r w:rsidRPr="008821BC">
              <w:tab/>
            </w:r>
            <w:r w:rsidRPr="008821BC">
              <w:br/>
              <w:t xml:space="preserve"> </w:t>
            </w:r>
            <w:r w:rsidRPr="008821BC">
              <w:br/>
              <w:t xml:space="preserve">--------  Updated by Shamima </w:t>
            </w:r>
            <w:proofErr w:type="spellStart"/>
            <w:r w:rsidRPr="008821BC">
              <w:t>Khongwir</w:t>
            </w:r>
            <w:proofErr w:type="spellEnd"/>
            <w:r w:rsidRPr="008821BC">
              <w:t xml:space="preserve">/AP/Ocean on 01-02-2022 12:47:03[REVISED Document/Revised APPROVED by an Approver]: . </w:t>
            </w:r>
            <w:r w:rsidRPr="008821BC">
              <w:br/>
              <w:t xml:space="preserve">--------  Updated by Shamima </w:t>
            </w:r>
            <w:proofErr w:type="spellStart"/>
            <w:r w:rsidRPr="008821BC">
              <w:t>Khongwir</w:t>
            </w:r>
            <w:proofErr w:type="spellEnd"/>
            <w:r w:rsidRPr="008821BC">
              <w:t>/AP/Ocean on 29-09-2022 17:12:20[REVISED Document/Revised APPROVED by an Approver]:   Doc updated as per  CH20289872</w:t>
            </w:r>
            <w:r w:rsidRPr="008821BC">
              <w:br/>
            </w:r>
            <w:r w:rsidRPr="008821BC">
              <w:br/>
              <w:t>From: Gary Walker</w:t>
            </w:r>
            <w:r w:rsidRPr="008821BC">
              <w:br/>
              <w:t>Sent: 23 September 2022 15:55</w:t>
            </w:r>
            <w:r w:rsidRPr="008821BC">
              <w:br/>
              <w:t xml:space="preserve">To: OPSMAN &lt;OPSMAN@kyndryl.com&gt;; 'Shamima T </w:t>
            </w:r>
            <w:proofErr w:type="spellStart"/>
            <w:r w:rsidRPr="008821BC">
              <w:t>Khongwir</w:t>
            </w:r>
            <w:proofErr w:type="spellEnd"/>
            <w:r w:rsidRPr="008821BC">
              <w:t>' &lt;skhongwi@in.ibm.com&gt;</w:t>
            </w:r>
            <w:r w:rsidRPr="008821BC">
              <w:br/>
              <w:t>Subject: RE: WR4078 SD Manual docs to be updated</w:t>
            </w:r>
            <w:r w:rsidRPr="008821BC">
              <w:br/>
              <w:t xml:space="preserve">  </w:t>
            </w:r>
            <w:r w:rsidRPr="008821BC">
              <w:tab/>
            </w:r>
            <w:r w:rsidRPr="008821BC">
              <w:br/>
              <w:t xml:space="preserve">--------  </w:t>
            </w:r>
            <w:proofErr w:type="spellStart"/>
            <w:r w:rsidRPr="008821BC">
              <w:t>Updated</w:t>
            </w:r>
            <w:proofErr w:type="spellEnd"/>
            <w:r w:rsidRPr="008821BC">
              <w:t xml:space="preserve"> by Shamima </w:t>
            </w:r>
            <w:proofErr w:type="spellStart"/>
            <w:r w:rsidRPr="008821BC">
              <w:t>Khongwir</w:t>
            </w:r>
            <w:proofErr w:type="spellEnd"/>
            <w:r w:rsidRPr="008821BC">
              <w:t>/CLS/</w:t>
            </w:r>
            <w:proofErr w:type="spellStart"/>
            <w:r w:rsidRPr="008821BC">
              <w:t>TeamIBM</w:t>
            </w:r>
            <w:proofErr w:type="spellEnd"/>
            <w:r w:rsidRPr="008821BC">
              <w:t xml:space="preserve"> on 01-09-2023 20:38:38[REVISED Document/Revised APPROVED by an Approver]:  From: Kalaivanan </w:t>
            </w:r>
            <w:proofErr w:type="spellStart"/>
            <w:r w:rsidRPr="008821BC">
              <w:t>Eswaramoorthi</w:t>
            </w:r>
            <w:proofErr w:type="spellEnd"/>
            <w:r w:rsidRPr="008821BC">
              <w:br/>
              <w:t>Sent: 26 July 2023 18:12</w:t>
            </w:r>
            <w:r w:rsidRPr="008821BC">
              <w:br/>
              <w:t>To: /UK/IBM</w:t>
            </w:r>
            <w:r w:rsidRPr="008821BC">
              <w:br/>
              <w:t>Subject: [EXTERNAL] RE: SD Docs - Renew List</w:t>
            </w:r>
          </w:p>
        </w:tc>
      </w:tr>
    </w:tbl>
    <w:p w14:paraId="547144D4" w14:textId="77777777" w:rsidR="00A70D27" w:rsidRPr="008821BC" w:rsidRDefault="00A70D27" w:rsidP="00A70D27"/>
    <w:p w14:paraId="186A6571" w14:textId="77777777" w:rsidR="00A70D27" w:rsidRPr="008821BC" w:rsidRDefault="00A70D27" w:rsidP="00A70D27"/>
    <w:p w14:paraId="44C24D28" w14:textId="77777777" w:rsidR="00A70D27" w:rsidRPr="008821BC" w:rsidRDefault="00A70D27" w:rsidP="00A70D27"/>
    <w:tbl>
      <w:tblPr>
        <w:tblW w:w="5000" w:type="pct"/>
        <w:tblLayout w:type="fixed"/>
        <w:tblCellMar>
          <w:top w:w="99" w:type="dxa"/>
          <w:left w:w="99" w:type="dxa"/>
          <w:bottom w:w="99" w:type="dxa"/>
          <w:right w:w="99" w:type="dxa"/>
        </w:tblCellMar>
        <w:tblLook w:val="00A0" w:firstRow="1" w:lastRow="0" w:firstColumn="1" w:lastColumn="0" w:noHBand="0" w:noVBand="0"/>
      </w:tblPr>
      <w:tblGrid>
        <w:gridCol w:w="9344"/>
      </w:tblGrid>
      <w:tr w:rsidR="00A70D27" w:rsidRPr="008821BC" w14:paraId="216AA42A" w14:textId="77777777" w:rsidTr="00912ACE">
        <w:tc>
          <w:tcPr>
            <w:tcW w:w="5000" w:type="pct"/>
            <w:tcBorders>
              <w:top w:val="single" w:sz="6" w:space="0" w:color="FFFFFF"/>
              <w:left w:val="single" w:sz="6" w:space="0" w:color="FFFFFF"/>
              <w:bottom w:val="single" w:sz="6" w:space="0" w:color="FFFFFF"/>
              <w:right w:val="single" w:sz="6" w:space="0" w:color="FFFFFF"/>
            </w:tcBorders>
            <w:shd w:val="clear" w:color="auto" w:fill="4181FF"/>
          </w:tcPr>
          <w:p w14:paraId="6D16DEB5" w14:textId="77777777" w:rsidR="00A70D27" w:rsidRPr="008821BC" w:rsidRDefault="00A70D27" w:rsidP="00912ACE">
            <w:r w:rsidRPr="008821BC">
              <w:t>Notification History</w:t>
            </w:r>
          </w:p>
        </w:tc>
      </w:tr>
      <w:tr w:rsidR="00A70D27" w:rsidRPr="008821BC" w14:paraId="3D6835F0" w14:textId="77777777" w:rsidTr="00912ACE">
        <w:tc>
          <w:tcPr>
            <w:tcW w:w="5000" w:type="pct"/>
            <w:tcBorders>
              <w:top w:val="single" w:sz="6" w:space="0" w:color="FFFFFF"/>
              <w:left w:val="single" w:sz="6" w:space="0" w:color="FFFFFF"/>
              <w:bottom w:val="single" w:sz="6" w:space="0" w:color="FFFFFF"/>
              <w:right w:val="single" w:sz="6" w:space="0" w:color="FFFFFF"/>
            </w:tcBorders>
            <w:shd w:val="clear" w:color="auto" w:fill="C0C0C0"/>
          </w:tcPr>
          <w:p w14:paraId="1328B401" w14:textId="77777777" w:rsidR="00A70D27" w:rsidRDefault="00A70D27" w:rsidP="00912ACE">
            <w:r w:rsidRPr="008821BC">
              <w:t>Date: 25-07-2001 15:27:58.  Notified: Tanya Coleman/</w:t>
            </w:r>
            <w:proofErr w:type="spellStart"/>
            <w:r w:rsidRPr="008821BC">
              <w:t>Contr</w:t>
            </w:r>
            <w:proofErr w:type="spellEnd"/>
            <w:r w:rsidRPr="008821BC">
              <w:t>/IBM, Nicola Wise/UK/</w:t>
            </w:r>
            <w:proofErr w:type="spellStart"/>
            <w:r w:rsidRPr="008821BC">
              <w:t>Contr</w:t>
            </w:r>
            <w:proofErr w:type="spellEnd"/>
            <w:r w:rsidRPr="008821BC">
              <w:t>/IBM;</w:t>
            </w:r>
            <w:r w:rsidRPr="008821BC">
              <w:br/>
            </w:r>
            <w:r w:rsidRPr="008821BC">
              <w:br/>
              <w:t>Date: 04-01-2002 15:44:10.  Notified: Andrew Terry/IBM, Mark Pridmore/UK/IBM, Iain Wood/UK/IBM;</w:t>
            </w:r>
            <w:r w:rsidRPr="008821BC">
              <w:br/>
            </w:r>
            <w:r w:rsidRPr="008821BC">
              <w:br/>
              <w:t>Date: 16-05-2002 11:00:59.  Notified: Andrew Terry/IBM, Iain Wood/UK/IBM, Nik Youell/UK/IBM;</w:t>
            </w:r>
            <w:r w:rsidRPr="008821BC">
              <w:br/>
            </w:r>
            <w:r w:rsidRPr="008821BC">
              <w:br/>
              <w:t xml:space="preserve">Date: 13-01-2003 15:20:29.  Notified: Pete Codd/IBM, Guy </w:t>
            </w:r>
            <w:proofErr w:type="spellStart"/>
            <w:r w:rsidRPr="008821BC">
              <w:t>Cordran</w:t>
            </w:r>
            <w:proofErr w:type="spellEnd"/>
            <w:r w:rsidRPr="008821BC">
              <w:t>/UK/IBM, Domenika Wolter/UK/IBM;</w:t>
            </w:r>
            <w:r w:rsidRPr="008821BC">
              <w:br/>
            </w:r>
            <w:r w:rsidRPr="008821BC">
              <w:br/>
              <w:t>Date: 22/03/2007 11:24:30.  Notified: UK CLS Technical Leads/IBM, Alex Tiley/UK/IBM, UK CLS Business Support Team/UK/IBM;</w:t>
            </w:r>
            <w:r w:rsidRPr="008821BC">
              <w:br/>
            </w:r>
            <w:r w:rsidRPr="008821BC">
              <w:br/>
              <w:t>Date: 22/03/2007 11:25:54.  Notified: UK CLS Technical Leads/IBM, Alex Tiley/UK/IBM, UK CLS Business Support Team/UK/IBM;</w:t>
            </w:r>
            <w:r w:rsidRPr="008821BC">
              <w:br/>
            </w:r>
            <w:r w:rsidRPr="008821BC">
              <w:br/>
              <w:t>Date: 20/11/2007 19:18:28.  Notified: UK CLS Technical Leads/IBM, UK CLS Business Support Team/UK/IBM, CLS SST/UK/IBM;</w:t>
            </w:r>
            <w:r w:rsidRPr="008821BC">
              <w:br/>
            </w:r>
            <w:r w:rsidRPr="008821BC">
              <w:br/>
              <w:t>Date: 11/02/2008 09:55:19.  Notified: UK CLS Technical Leads/IBM, UK CLS Business Support Team/UK/IBM, CLS SST/UK/IBM;</w:t>
            </w:r>
            <w:r w:rsidRPr="008821BC">
              <w:br/>
            </w:r>
            <w:r w:rsidRPr="008821BC">
              <w:br/>
              <w:t>Date: 23/02/2009 13:42:49.  Notified: UK CLS Technical Leads/IBM, UK CLS Business Support Team/UK/IBM, CLS SST/UK/IBM;</w:t>
            </w:r>
            <w:r w:rsidRPr="008821BC">
              <w:br/>
            </w:r>
            <w:r w:rsidRPr="008821BC">
              <w:br/>
              <w:t>Date: 23/02/2009 13:43:56.  Notified: UK CLS Technical Leads/IBM, UK CLS Business Support Team/UK/IBM, CLS SST/UK/IBM;</w:t>
            </w:r>
            <w:r w:rsidRPr="008821BC">
              <w:br/>
            </w:r>
            <w:r w:rsidRPr="008821BC">
              <w:br/>
              <w:t>Date: 24/02/2010 15:14:24.  Notified: UK CLS Technical Leads/IBM, UK CLS Business Support Team/UK/IBM, CLS SST/UK/IBM;</w:t>
            </w:r>
            <w:r w:rsidRPr="008821BC">
              <w:br/>
            </w:r>
            <w:r w:rsidRPr="008821BC">
              <w:br/>
              <w:t>Date: 24/02/2010 15:14:47.  Notified: UK CLS Technical Leads/IBM, UK CLS Business Support Team/UK/IBM, CLS SST/UK/IBM;</w:t>
            </w:r>
            <w:r w:rsidRPr="008821BC">
              <w:br/>
            </w:r>
            <w:r w:rsidRPr="008821BC">
              <w:br/>
              <w:t>Date: 03/02/2011 03:19:12 PM.  Notified: UK CLS Technical Leads/IBM, UK CLS Business Support Team/UK/IBM, CLS SST/UK/IBM;</w:t>
            </w:r>
            <w:r w:rsidRPr="008821BC">
              <w:br/>
            </w:r>
            <w:r w:rsidRPr="008821BC">
              <w:br/>
              <w:t>Date: 03/02/2011 03:20:17 PM.  Notified: UK CLS Technical Leads/IBM, UK CLS Business Support Team/UK/IBM, CLS SST/UK/IBM;</w:t>
            </w:r>
            <w:r w:rsidRPr="008821BC">
              <w:br/>
            </w:r>
            <w:r w:rsidRPr="008821BC">
              <w:br/>
              <w:t>Date: 03/08/2012 12:55:46 PM.  Notified: UK CLS Technical Leads/IBM, UK CLS Business Support Team/UK/IBM, CLS SST/UK/IBM;</w:t>
            </w:r>
            <w:r w:rsidRPr="008821BC">
              <w:br/>
            </w:r>
            <w:r w:rsidRPr="008821BC">
              <w:br/>
              <w:t>Date: 05/07/2013 10:25:57 AM.  Notified: UK CLS Technical Leads/IBM, UK CLS Business Support Team/UK/IBM, CLS SST/UK/IBM;</w:t>
            </w:r>
            <w:r w:rsidRPr="008821BC">
              <w:br/>
            </w:r>
            <w:r w:rsidRPr="008821BC">
              <w:br/>
              <w:t>Date: 05/15/2014 12:09:43 PM.  Notified: UK CLS Technical Leads/IBM, UK CLS Business Support Team/UK/IBM, CLS SST/UK/IBM;</w:t>
            </w:r>
            <w:r w:rsidRPr="008821BC">
              <w:br/>
            </w:r>
            <w:r w:rsidRPr="008821BC">
              <w:br/>
              <w:t>Date: 06/30/2015 04:27:42 PM.  Notified: UK CLS Technical Leads/IBM, UK CLS Business Support Team/UK/IBM, CLS SST/UK/IBM;</w:t>
            </w:r>
            <w:r w:rsidRPr="008821BC">
              <w:br/>
            </w:r>
            <w:r w:rsidRPr="008821BC">
              <w:br/>
              <w:t>Date: 07/08/2016 05:21:24 PM.  Notified: UK CLS Technical Leads/IBM, UK CLS Business Support Team/UK/IBM, CLS SST/UK/IBM;</w:t>
            </w:r>
            <w:r w:rsidRPr="008821BC">
              <w:br/>
            </w:r>
            <w:r w:rsidRPr="008821BC">
              <w:br/>
              <w:t>Date: 09/07/2017 05:22:16 PM.  Notified: UK CLS Technical Leads/IBM, UK CLS Business Support Team/UK/IBM, CLS SST/UK/IBM;</w:t>
            </w:r>
            <w:r w:rsidRPr="008821BC">
              <w:br/>
            </w:r>
            <w:r w:rsidRPr="008821BC">
              <w:br/>
              <w:t>Date: 21-04-2020 23:14:55.  Notified: UK CLS Technical Leads/IBM, UK CLS Business Support Team/UK/IBM, CLS SST/UK/IBM;</w:t>
            </w:r>
            <w:r w:rsidRPr="008821BC">
              <w:br/>
            </w:r>
            <w:r w:rsidRPr="008821BC">
              <w:br/>
              <w:t>Date: 01-02-2022 12:46:59.  Notified: clssst@kyndryl.com, clstech@kyndryl.com, OPSMAN@kyndryl.com;</w:t>
            </w:r>
            <w:r w:rsidRPr="008821BC">
              <w:br/>
            </w:r>
            <w:r w:rsidRPr="008821BC">
              <w:br/>
              <w:t>Date: 29-09-2022 17:12:16.  Notified: clssst@kyndryl.com, clstech@kyndryl.com, OPSMAN@kyndryl.com;</w:t>
            </w:r>
            <w:r w:rsidRPr="008821BC">
              <w:br/>
            </w:r>
            <w:r w:rsidRPr="008821BC">
              <w:br/>
              <w:t xml:space="preserve">Date: 01-09-2023 20:38:35.  Notified: clssst@kyndryl.com, clstech@kyndryl.com, </w:t>
            </w:r>
            <w:hyperlink r:id="rId8" w:history="1">
              <w:r w:rsidRPr="008821BC">
                <w:rPr>
                  <w:rStyle w:val="Hyperlink"/>
                </w:rPr>
                <w:t>OPSMAN@kyndryl.com</w:t>
              </w:r>
            </w:hyperlink>
            <w:r w:rsidRPr="008821BC">
              <w:t>;</w:t>
            </w:r>
          </w:p>
          <w:p w14:paraId="1B8E4E8D" w14:textId="77777777" w:rsidR="00A70D27" w:rsidRPr="008821BC" w:rsidRDefault="00A70D27" w:rsidP="00912ACE"/>
        </w:tc>
      </w:tr>
    </w:tbl>
    <w:p w14:paraId="61EA134C" w14:textId="77777777" w:rsidR="00A70D27" w:rsidRPr="008821BC" w:rsidRDefault="00A70D27" w:rsidP="00A70D27"/>
    <w:p w14:paraId="6BF34604" w14:textId="77777777" w:rsidR="00A70D27" w:rsidRPr="008821BC" w:rsidRDefault="00A70D27" w:rsidP="00A70D27"/>
    <w:p w14:paraId="6ED1E782" w14:textId="77777777" w:rsidR="00A70D27" w:rsidRDefault="00A70D27" w:rsidP="00A70D27"/>
    <w:p w14:paraId="41036022" w14:textId="77777777" w:rsidR="00A70D27" w:rsidRDefault="00A70D27"/>
    <w:sectPr w:rsidR="00A70D27" w:rsidSect="00A70D2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A4D12"/>
    <w:multiLevelType w:val="multilevel"/>
    <w:tmpl w:val="4470FDFA"/>
    <w:lvl w:ilvl="0">
      <w:start w:val="1"/>
      <w:numFmt w:val="decimal"/>
      <w:lvlText w:val="%1."/>
      <w:legacy w:legacy="1" w:legacySpace="0" w:legacyIndent="0"/>
      <w:lvlJc w:val="left"/>
    </w:lvl>
    <w:lvl w:ilvl="1">
      <w:start w:val="1"/>
      <w:numFmt w:val="decimal"/>
      <w:lvlText w:val="%2."/>
      <w:legacy w:legacy="1" w:legacySpace="0" w:legacyIndent="0"/>
      <w:lvlJc w:val="left"/>
    </w:lvl>
    <w:lvl w:ilvl="2">
      <w:start w:val="1"/>
      <w:numFmt w:val="decimal"/>
      <w:lvlText w:val="%3."/>
      <w:legacy w:legacy="1" w:legacySpace="0" w:legacyIndent="0"/>
      <w:lvlJc w:val="left"/>
    </w:lvl>
    <w:lvl w:ilvl="3">
      <w:start w:val="1"/>
      <w:numFmt w:val="decimal"/>
      <w:lvlText w:val="%4."/>
      <w:legacy w:legacy="1" w:legacySpace="0" w:legacyIndent="0"/>
      <w:lvlJc w:val="left"/>
    </w:lvl>
    <w:lvl w:ilvl="4">
      <w:start w:val="1"/>
      <w:numFmt w:val="decimal"/>
      <w:lvlText w:val="%5."/>
      <w:legacy w:legacy="1" w:legacySpace="0" w:legacyIndent="0"/>
      <w:lvlJc w:val="left"/>
    </w:lvl>
    <w:lvl w:ilvl="5">
      <w:start w:val="1"/>
      <w:numFmt w:val="decimal"/>
      <w:lvlText w:val="%6."/>
      <w:legacy w:legacy="1" w:legacySpace="0" w:legacyIndent="0"/>
      <w:lvlJc w:val="left"/>
    </w:lvl>
    <w:lvl w:ilvl="6">
      <w:start w:val="1"/>
      <w:numFmt w:val="decimal"/>
      <w:lvlText w:val="%7."/>
      <w:legacy w:legacy="1" w:legacySpace="0" w:legacyIndent="0"/>
      <w:lvlJc w:val="left"/>
    </w:lvl>
    <w:lvl w:ilvl="7">
      <w:start w:val="1"/>
      <w:numFmt w:val="decimal"/>
      <w:lvlText w:val="%8."/>
      <w:legacy w:legacy="1" w:legacySpace="0" w:legacyIndent="0"/>
      <w:lvlJc w:val="left"/>
    </w:lvl>
    <w:lvl w:ilvl="8">
      <w:start w:val="1"/>
      <w:numFmt w:val="decimal"/>
      <w:lvlText w:val="%9."/>
      <w:legacy w:legacy="1" w:legacySpace="0" w:legacyIndent="0"/>
      <w:lvlJc w:val="left"/>
    </w:lvl>
  </w:abstractNum>
  <w:num w:numId="1" w16cid:durableId="295990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27"/>
    <w:rsid w:val="007A1780"/>
    <w:rsid w:val="00A70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AFC7"/>
  <w15:chartTrackingRefBased/>
  <w15:docId w15:val="{B0C3D923-6C95-49A3-B47A-C5A8214C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D27"/>
  </w:style>
  <w:style w:type="paragraph" w:styleId="Heading1">
    <w:name w:val="heading 1"/>
    <w:basedOn w:val="Normal"/>
    <w:next w:val="Normal"/>
    <w:link w:val="Heading1Char"/>
    <w:uiPriority w:val="9"/>
    <w:qFormat/>
    <w:rsid w:val="00A70D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D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D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D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D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D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D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D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D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D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D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D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D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D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D27"/>
    <w:rPr>
      <w:rFonts w:eastAsiaTheme="majorEastAsia" w:cstheme="majorBidi"/>
      <w:color w:val="272727" w:themeColor="text1" w:themeTint="D8"/>
    </w:rPr>
  </w:style>
  <w:style w:type="paragraph" w:styleId="Title">
    <w:name w:val="Title"/>
    <w:basedOn w:val="Normal"/>
    <w:next w:val="Normal"/>
    <w:link w:val="TitleChar"/>
    <w:uiPriority w:val="10"/>
    <w:qFormat/>
    <w:rsid w:val="00A70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D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D27"/>
    <w:pPr>
      <w:spacing w:before="160"/>
      <w:jc w:val="center"/>
    </w:pPr>
    <w:rPr>
      <w:i/>
      <w:iCs/>
      <w:color w:val="404040" w:themeColor="text1" w:themeTint="BF"/>
    </w:rPr>
  </w:style>
  <w:style w:type="character" w:customStyle="1" w:styleId="QuoteChar">
    <w:name w:val="Quote Char"/>
    <w:basedOn w:val="DefaultParagraphFont"/>
    <w:link w:val="Quote"/>
    <w:uiPriority w:val="29"/>
    <w:rsid w:val="00A70D27"/>
    <w:rPr>
      <w:i/>
      <w:iCs/>
      <w:color w:val="404040" w:themeColor="text1" w:themeTint="BF"/>
    </w:rPr>
  </w:style>
  <w:style w:type="paragraph" w:styleId="ListParagraph">
    <w:name w:val="List Paragraph"/>
    <w:basedOn w:val="Normal"/>
    <w:uiPriority w:val="34"/>
    <w:qFormat/>
    <w:rsid w:val="00A70D27"/>
    <w:pPr>
      <w:ind w:left="720"/>
      <w:contextualSpacing/>
    </w:pPr>
  </w:style>
  <w:style w:type="character" w:styleId="IntenseEmphasis">
    <w:name w:val="Intense Emphasis"/>
    <w:basedOn w:val="DefaultParagraphFont"/>
    <w:uiPriority w:val="21"/>
    <w:qFormat/>
    <w:rsid w:val="00A70D27"/>
    <w:rPr>
      <w:i/>
      <w:iCs/>
      <w:color w:val="0F4761" w:themeColor="accent1" w:themeShade="BF"/>
    </w:rPr>
  </w:style>
  <w:style w:type="paragraph" w:styleId="IntenseQuote">
    <w:name w:val="Intense Quote"/>
    <w:basedOn w:val="Normal"/>
    <w:next w:val="Normal"/>
    <w:link w:val="IntenseQuoteChar"/>
    <w:uiPriority w:val="30"/>
    <w:qFormat/>
    <w:rsid w:val="00A70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D27"/>
    <w:rPr>
      <w:i/>
      <w:iCs/>
      <w:color w:val="0F4761" w:themeColor="accent1" w:themeShade="BF"/>
    </w:rPr>
  </w:style>
  <w:style w:type="character" w:styleId="IntenseReference">
    <w:name w:val="Intense Reference"/>
    <w:basedOn w:val="DefaultParagraphFont"/>
    <w:uiPriority w:val="32"/>
    <w:qFormat/>
    <w:rsid w:val="00A70D27"/>
    <w:rPr>
      <w:b/>
      <w:bCs/>
      <w:smallCaps/>
      <w:color w:val="0F4761" w:themeColor="accent1" w:themeShade="BF"/>
      <w:spacing w:val="5"/>
    </w:rPr>
  </w:style>
  <w:style w:type="character" w:styleId="Hyperlink">
    <w:name w:val="Hyperlink"/>
    <w:basedOn w:val="DefaultParagraphFont"/>
    <w:uiPriority w:val="99"/>
    <w:unhideWhenUsed/>
    <w:rsid w:val="00A70D2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PSMAN@kyndry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F1644E7752CB4383BF9951DDB29305" ma:contentTypeVersion="8" ma:contentTypeDescription="Create a new document." ma:contentTypeScope="" ma:versionID="b4a9eae69e4d139009c23209abb866f8">
  <xsd:schema xmlns:xsd="http://www.w3.org/2001/XMLSchema" xmlns:xs="http://www.w3.org/2001/XMLSchema" xmlns:p="http://schemas.microsoft.com/office/2006/metadata/properties" xmlns:ns3="2d88ae99-6e15-4ef8-a3c9-2ff375b6ad03" xmlns:ns4="39e34e1b-21e6-48e7-a445-c2dd58c37da3" targetNamespace="http://schemas.microsoft.com/office/2006/metadata/properties" ma:root="true" ma:fieldsID="43a1df2e266a9401a178061cf746887c" ns3:_="" ns4:_="">
    <xsd:import namespace="2d88ae99-6e15-4ef8-a3c9-2ff375b6ad03"/>
    <xsd:import namespace="39e34e1b-21e6-48e7-a445-c2dd58c37da3"/>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88ae99-6e15-4ef8-a3c9-2ff375b6ad0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34e1b-21e6-48e7-a445-c2dd58c37da3"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9e34e1b-21e6-48e7-a445-c2dd58c37da3" xsi:nil="true"/>
  </documentManagement>
</p:properties>
</file>

<file path=customXml/itemProps1.xml><?xml version="1.0" encoding="utf-8"?>
<ds:datastoreItem xmlns:ds="http://schemas.openxmlformats.org/officeDocument/2006/customXml" ds:itemID="{D4252E16-1B3D-4949-AF93-3C1A1AF98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88ae99-6e15-4ef8-a3c9-2ff375b6ad03"/>
    <ds:schemaRef ds:uri="39e34e1b-21e6-48e7-a445-c2dd58c37d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1F789C-74A0-486E-9627-098DE25F900C}">
  <ds:schemaRefs>
    <ds:schemaRef ds:uri="http://schemas.microsoft.com/sharepoint/v3/contenttype/forms"/>
  </ds:schemaRefs>
</ds:datastoreItem>
</file>

<file path=customXml/itemProps3.xml><?xml version="1.0" encoding="utf-8"?>
<ds:datastoreItem xmlns:ds="http://schemas.openxmlformats.org/officeDocument/2006/customXml" ds:itemID="{658C23E7-934B-4045-8AC6-7751E140C686}">
  <ds:schemaRefs>
    <ds:schemaRef ds:uri="39e34e1b-21e6-48e7-a445-c2dd58c37da3"/>
    <ds:schemaRef ds:uri="http://schemas.microsoft.com/office/2006/documentManagement/types"/>
    <ds:schemaRef ds:uri="http://schemas.microsoft.com/office/2006/metadata/properties"/>
    <ds:schemaRef ds:uri="http://purl.org/dc/elements/1.1/"/>
    <ds:schemaRef ds:uri="2d88ae99-6e15-4ef8-a3c9-2ff375b6ad03"/>
    <ds:schemaRef ds:uri="http://purl.org/dc/dcmitype/"/>
    <ds:schemaRef ds:uri="http://www.w3.org/XML/1998/namespace"/>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1810</Words>
  <Characters>10319</Characters>
  <Application>Microsoft Office Word</Application>
  <DocSecurity>0</DocSecurity>
  <Lines>85</Lines>
  <Paragraphs>24</Paragraphs>
  <ScaleCrop>false</ScaleCrop>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 Ramisetty</dc:creator>
  <cp:keywords/>
  <dc:description/>
  <cp:lastModifiedBy>Murali K Ramisetty</cp:lastModifiedBy>
  <cp:revision>2</cp:revision>
  <dcterms:created xsi:type="dcterms:W3CDTF">2025-01-13T05:24:00Z</dcterms:created>
  <dcterms:modified xsi:type="dcterms:W3CDTF">2025-01-13T05:24:00Z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0x010100A9F1644E7752CB4383BF9951DDB29305</vt:lpwstr>
  </property>
</Properties>
</file>