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482F" w14:textId="282599F9" w:rsidR="0046556E" w:rsidRPr="0046556E" w:rsidRDefault="0046556E" w:rsidP="0046556E">
      <w:pPr>
        <w:jc w:val="center"/>
        <w:rPr>
          <w:b/>
          <w:bCs/>
          <w:color w:val="4472C4" w:themeColor="accent1"/>
          <w:sz w:val="36"/>
          <w:szCs w:val="36"/>
        </w:rPr>
      </w:pPr>
      <w:r w:rsidRPr="0046556E">
        <w:rPr>
          <w:b/>
          <w:bCs/>
          <w:color w:val="4472C4" w:themeColor="accent1"/>
          <w:sz w:val="36"/>
          <w:szCs w:val="36"/>
        </w:rPr>
        <w:t>DATA QUALITY ASSESSMENT</w:t>
      </w:r>
    </w:p>
    <w:p w14:paraId="3233904D" w14:textId="77777777" w:rsidR="0046556E" w:rsidRDefault="0046556E"/>
    <w:p w14:paraId="2FE0DD0B" w14:textId="2C2EEFFB" w:rsidR="00181F82" w:rsidRDefault="008F0F92">
      <w:r>
        <w:t>Dear [client - name]</w:t>
      </w:r>
      <w:r w:rsidR="00741BF6">
        <w:t>,</w:t>
      </w:r>
    </w:p>
    <w:p w14:paraId="75277E34" w14:textId="4DD8125F" w:rsidR="00741BF6" w:rsidRDefault="00741BF6">
      <w:r>
        <w:t>I have looked through each of the data sets provided and run some basic checks on them. I have summarized my  results with regards to the problems present in the data, along with possible solutions</w:t>
      </w:r>
      <w:r w:rsidR="000615CE">
        <w:t xml:space="preserve"> </w:t>
      </w:r>
      <w:r w:rsidR="0046556E">
        <w:t>(in green</w:t>
      </w:r>
      <w:r w:rsidR="008F0F92">
        <w:t>). The summary statistics for each table is given below. Please let us know if any discrepancies arise with respect to the same.</w:t>
      </w:r>
      <w:r w:rsidR="0046556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2358"/>
      </w:tblGrid>
      <w:tr w:rsidR="008F0F92" w:rsidRPr="003E6A88" w14:paraId="014249CC" w14:textId="77777777" w:rsidTr="008F0F92">
        <w:tc>
          <w:tcPr>
            <w:tcW w:w="1838" w:type="dxa"/>
          </w:tcPr>
          <w:p w14:paraId="1851EC63" w14:textId="1D6FF390" w:rsidR="008F0F92" w:rsidRPr="003E6A88" w:rsidRDefault="008F0F92">
            <w:pPr>
              <w:rPr>
                <w:b/>
                <w:bCs/>
              </w:rPr>
            </w:pPr>
            <w:r w:rsidRPr="003E6A88">
              <w:rPr>
                <w:b/>
                <w:bCs/>
              </w:rPr>
              <w:t>TABLE NAME</w:t>
            </w:r>
          </w:p>
        </w:tc>
        <w:tc>
          <w:tcPr>
            <w:tcW w:w="2268" w:type="dxa"/>
          </w:tcPr>
          <w:p w14:paraId="19E65554" w14:textId="66270DC2" w:rsidR="008F0F92" w:rsidRPr="003E6A88" w:rsidRDefault="008F0F92">
            <w:pPr>
              <w:rPr>
                <w:b/>
                <w:bCs/>
              </w:rPr>
            </w:pPr>
            <w:r w:rsidRPr="003E6A88">
              <w:rPr>
                <w:b/>
                <w:bCs/>
              </w:rPr>
              <w:t>NO. OF RECORDS</w:t>
            </w:r>
          </w:p>
        </w:tc>
        <w:tc>
          <w:tcPr>
            <w:tcW w:w="2552" w:type="dxa"/>
          </w:tcPr>
          <w:p w14:paraId="3464364E" w14:textId="01A601BE" w:rsidR="008F0F92" w:rsidRPr="003E6A88" w:rsidRDefault="008F0F92">
            <w:pPr>
              <w:rPr>
                <w:b/>
                <w:bCs/>
              </w:rPr>
            </w:pPr>
            <w:r w:rsidRPr="003E6A88">
              <w:rPr>
                <w:b/>
                <w:bCs/>
              </w:rPr>
              <w:t>DISTINCT CUSTOMER IDs</w:t>
            </w:r>
          </w:p>
        </w:tc>
        <w:tc>
          <w:tcPr>
            <w:tcW w:w="2358" w:type="dxa"/>
          </w:tcPr>
          <w:p w14:paraId="0384306C" w14:textId="1A3FD19C" w:rsidR="008F0F92" w:rsidRPr="003E6A88" w:rsidRDefault="008F0F92">
            <w:pPr>
              <w:rPr>
                <w:b/>
                <w:bCs/>
              </w:rPr>
            </w:pPr>
            <w:r w:rsidRPr="003E6A88">
              <w:rPr>
                <w:b/>
                <w:bCs/>
              </w:rPr>
              <w:t>DATE DATA RECIEVED</w:t>
            </w:r>
          </w:p>
        </w:tc>
      </w:tr>
      <w:tr w:rsidR="008F0F92" w14:paraId="6AC05EE6" w14:textId="77777777" w:rsidTr="008F0F92">
        <w:tc>
          <w:tcPr>
            <w:tcW w:w="1838" w:type="dxa"/>
          </w:tcPr>
          <w:p w14:paraId="6715D12D" w14:textId="336F60AF" w:rsidR="008F0F92" w:rsidRDefault="008F0F92">
            <w:r>
              <w:t>Customer demographic</w:t>
            </w:r>
          </w:p>
        </w:tc>
        <w:tc>
          <w:tcPr>
            <w:tcW w:w="2268" w:type="dxa"/>
          </w:tcPr>
          <w:p w14:paraId="4B06A2C9" w14:textId="37CFB85C" w:rsidR="008F0F92" w:rsidRDefault="008F0F92">
            <w:r>
              <w:t>4000</w:t>
            </w:r>
          </w:p>
        </w:tc>
        <w:tc>
          <w:tcPr>
            <w:tcW w:w="2552" w:type="dxa"/>
          </w:tcPr>
          <w:p w14:paraId="589FCC7D" w14:textId="6DBEB3AA" w:rsidR="008F0F92" w:rsidRDefault="00F3296F">
            <w:r>
              <w:t>4000</w:t>
            </w:r>
          </w:p>
        </w:tc>
        <w:tc>
          <w:tcPr>
            <w:tcW w:w="2358" w:type="dxa"/>
          </w:tcPr>
          <w:p w14:paraId="0574BE97" w14:textId="65FBE9B6" w:rsidR="008F0F92" w:rsidRDefault="00F3296F">
            <w:r>
              <w:t>-</w:t>
            </w:r>
          </w:p>
        </w:tc>
      </w:tr>
      <w:tr w:rsidR="008F0F92" w14:paraId="0B79A6B8" w14:textId="77777777" w:rsidTr="008F0F92">
        <w:tc>
          <w:tcPr>
            <w:tcW w:w="1838" w:type="dxa"/>
          </w:tcPr>
          <w:p w14:paraId="710598A9" w14:textId="78DF5F17" w:rsidR="008F0F92" w:rsidRDefault="008F0F92">
            <w:r>
              <w:t>Customer Address</w:t>
            </w:r>
          </w:p>
        </w:tc>
        <w:tc>
          <w:tcPr>
            <w:tcW w:w="2268" w:type="dxa"/>
          </w:tcPr>
          <w:p w14:paraId="7EBE75F0" w14:textId="238BA865" w:rsidR="008F0F92" w:rsidRDefault="008F0F92">
            <w:r>
              <w:t>3999</w:t>
            </w:r>
          </w:p>
        </w:tc>
        <w:tc>
          <w:tcPr>
            <w:tcW w:w="2552" w:type="dxa"/>
          </w:tcPr>
          <w:p w14:paraId="6BBF83C7" w14:textId="1E9F7298" w:rsidR="008F0F92" w:rsidRDefault="00F3296F">
            <w:r>
              <w:t>3999</w:t>
            </w:r>
          </w:p>
        </w:tc>
        <w:tc>
          <w:tcPr>
            <w:tcW w:w="2358" w:type="dxa"/>
          </w:tcPr>
          <w:p w14:paraId="2D2F526B" w14:textId="0C41E9AD" w:rsidR="008F0F92" w:rsidRDefault="00F3296F">
            <w:r>
              <w:t>-</w:t>
            </w:r>
          </w:p>
        </w:tc>
      </w:tr>
      <w:tr w:rsidR="008F0F92" w14:paraId="5195990E" w14:textId="77777777" w:rsidTr="008F0F92">
        <w:tc>
          <w:tcPr>
            <w:tcW w:w="1838" w:type="dxa"/>
          </w:tcPr>
          <w:p w14:paraId="54FD9E22" w14:textId="11ACFD2E" w:rsidR="008F0F92" w:rsidRDefault="008F0F92">
            <w:r>
              <w:t>Transactions</w:t>
            </w:r>
          </w:p>
        </w:tc>
        <w:tc>
          <w:tcPr>
            <w:tcW w:w="2268" w:type="dxa"/>
          </w:tcPr>
          <w:p w14:paraId="20A86E85" w14:textId="1E644C79" w:rsidR="008F0F92" w:rsidRDefault="008F0F92">
            <w:r>
              <w:t>20000</w:t>
            </w:r>
          </w:p>
        </w:tc>
        <w:tc>
          <w:tcPr>
            <w:tcW w:w="2552" w:type="dxa"/>
          </w:tcPr>
          <w:p w14:paraId="78A4BAEE" w14:textId="579EB1D1" w:rsidR="008F0F92" w:rsidRDefault="00F3296F">
            <w:r>
              <w:t>3494</w:t>
            </w:r>
          </w:p>
        </w:tc>
        <w:tc>
          <w:tcPr>
            <w:tcW w:w="2358" w:type="dxa"/>
          </w:tcPr>
          <w:p w14:paraId="62A43BC3" w14:textId="57AE3D4E" w:rsidR="008F0F92" w:rsidRDefault="00F3296F">
            <w:r>
              <w:t>-</w:t>
            </w:r>
          </w:p>
        </w:tc>
      </w:tr>
    </w:tbl>
    <w:p w14:paraId="542583A7" w14:textId="2A6ECADB" w:rsidR="00741BF6" w:rsidRDefault="00741BF6"/>
    <w:p w14:paraId="7768FF3C" w14:textId="77777777" w:rsidR="000615CE" w:rsidRDefault="000615CE"/>
    <w:p w14:paraId="6CE1DD10" w14:textId="594FE5EE" w:rsidR="00F3296F" w:rsidRDefault="000615CE" w:rsidP="000615CE">
      <w:pPr>
        <w:rPr>
          <w:b/>
          <w:bCs/>
          <w:color w:val="ED7D31" w:themeColor="accent2"/>
          <w:sz w:val="24"/>
          <w:szCs w:val="24"/>
        </w:rPr>
      </w:pPr>
      <w:r w:rsidRPr="000615CE">
        <w:rPr>
          <w:b/>
          <w:bCs/>
          <w:color w:val="ED7D31" w:themeColor="accent2"/>
          <w:sz w:val="24"/>
          <w:szCs w:val="24"/>
        </w:rPr>
        <w:t>ISSUES IN DATA QUALITTY</w:t>
      </w:r>
    </w:p>
    <w:p w14:paraId="6934D225" w14:textId="77777777" w:rsidR="000615CE" w:rsidRPr="000615CE" w:rsidRDefault="000615CE">
      <w:pPr>
        <w:rPr>
          <w:b/>
          <w:bCs/>
          <w:color w:val="ED7D31" w:themeColor="accent2"/>
          <w:sz w:val="24"/>
          <w:szCs w:val="24"/>
        </w:rPr>
      </w:pPr>
    </w:p>
    <w:p w14:paraId="756FFDA7" w14:textId="678E6691" w:rsidR="00F3296F" w:rsidRDefault="00741BF6" w:rsidP="00F3296F">
      <w:pPr>
        <w:pStyle w:val="ListParagraph"/>
        <w:numPr>
          <w:ilvl w:val="0"/>
          <w:numId w:val="1"/>
        </w:numPr>
        <w:ind w:left="284" w:hanging="283"/>
      </w:pPr>
      <w:bookmarkStart w:id="0" w:name="_GoBack"/>
      <w:bookmarkEnd w:id="0"/>
      <w:r w:rsidRPr="00F3296F">
        <w:rPr>
          <w:b/>
          <w:bCs/>
        </w:rPr>
        <w:t>No associated meta data or data description</w:t>
      </w:r>
    </w:p>
    <w:p w14:paraId="5A39A329" w14:textId="58D5511E" w:rsidR="00F3296F" w:rsidRDefault="00741BF6" w:rsidP="00F3296F">
      <w:pPr>
        <w:pStyle w:val="ListParagraph"/>
        <w:ind w:left="284"/>
      </w:pPr>
      <w:r w:rsidRPr="00741BF6">
        <w:t>For instance,</w:t>
      </w:r>
      <w:r w:rsidR="0099700D">
        <w:t xml:space="preserve"> there is</w:t>
      </w:r>
      <w:r w:rsidRPr="00741BF6">
        <w:t xml:space="preserve"> no info</w:t>
      </w:r>
      <w:r w:rsidR="0099700D">
        <w:t>rmation</w:t>
      </w:r>
      <w:r w:rsidRPr="00741BF6">
        <w:t xml:space="preserve"> about the units of prices or </w:t>
      </w:r>
      <w:r w:rsidR="0099700D">
        <w:t xml:space="preserve">any </w:t>
      </w:r>
      <w:r w:rsidRPr="00741BF6">
        <w:t>description of what each column means</w:t>
      </w:r>
      <w:r w:rsidR="0099700D">
        <w:t xml:space="preserve"> leading to issues in</w:t>
      </w:r>
      <w:r w:rsidRPr="00741BF6">
        <w:t xml:space="preserve"> Relevancy</w:t>
      </w:r>
      <w:r w:rsidR="0099700D">
        <w:t xml:space="preserve">. </w:t>
      </w:r>
    </w:p>
    <w:p w14:paraId="0A95C06C" w14:textId="77777777" w:rsidR="00907694" w:rsidRDefault="00907694" w:rsidP="00F3296F">
      <w:pPr>
        <w:pStyle w:val="ListParagraph"/>
        <w:ind w:left="284"/>
      </w:pPr>
    </w:p>
    <w:p w14:paraId="3AE31652" w14:textId="6F7E4568" w:rsidR="0099700D" w:rsidRPr="00F3296F" w:rsidRDefault="0099700D" w:rsidP="00F3296F">
      <w:pPr>
        <w:pStyle w:val="ListParagraph"/>
        <w:ind w:left="284"/>
      </w:pPr>
      <w:r w:rsidRPr="00F3296F">
        <w:rPr>
          <w:b/>
          <w:bCs/>
          <w:color w:val="70AD47" w:themeColor="accent6"/>
        </w:rPr>
        <w:t xml:space="preserve">The solution for this needs to come from </w:t>
      </w:r>
      <w:r w:rsidR="0099685D" w:rsidRPr="00F3296F">
        <w:rPr>
          <w:b/>
          <w:bCs/>
          <w:color w:val="70AD47" w:themeColor="accent6"/>
        </w:rPr>
        <w:t>the client</w:t>
      </w:r>
      <w:r w:rsidRPr="00F3296F">
        <w:rPr>
          <w:b/>
          <w:bCs/>
          <w:color w:val="70AD47" w:themeColor="accent6"/>
        </w:rPr>
        <w:t xml:space="preserve"> end as only data collectors are aware of correct data descriptions.</w:t>
      </w:r>
    </w:p>
    <w:p w14:paraId="188B08D9" w14:textId="77777777" w:rsidR="0099700D" w:rsidRDefault="0099700D" w:rsidP="00F3296F">
      <w:pPr>
        <w:pStyle w:val="ListParagraph"/>
        <w:ind w:left="284"/>
      </w:pPr>
    </w:p>
    <w:p w14:paraId="475D9C4F" w14:textId="21AFF157" w:rsidR="00F3296F" w:rsidRDefault="00F3296F" w:rsidP="00F3296F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F3296F">
        <w:rPr>
          <w:b/>
          <w:bCs/>
        </w:rPr>
        <w:t>Missing Values</w:t>
      </w:r>
    </w:p>
    <w:p w14:paraId="75CA4CA0" w14:textId="77777777" w:rsidR="000615CE" w:rsidRPr="00F3296F" w:rsidRDefault="000615CE" w:rsidP="000615CE">
      <w:pPr>
        <w:pStyle w:val="ListParagraph"/>
        <w:ind w:left="284"/>
        <w:rPr>
          <w:b/>
          <w:bCs/>
        </w:rPr>
      </w:pPr>
    </w:p>
    <w:p w14:paraId="3EB7052F" w14:textId="2872BCFB" w:rsidR="0099700D" w:rsidRDefault="0099700D" w:rsidP="000615CE">
      <w:pPr>
        <w:pStyle w:val="ListParagraph"/>
        <w:numPr>
          <w:ilvl w:val="0"/>
          <w:numId w:val="7"/>
        </w:numPr>
      </w:pPr>
      <w:r>
        <w:t xml:space="preserve">Around 3% of the </w:t>
      </w:r>
      <w:r w:rsidR="00907694">
        <w:t xml:space="preserve">transactions </w:t>
      </w:r>
      <w:r>
        <w:t>data</w:t>
      </w:r>
      <w:r w:rsidR="00907694">
        <w:t xml:space="preserve"> a</w:t>
      </w:r>
      <w:r w:rsidR="00907694">
        <w:t>nd 14% of the customer demographic data</w:t>
      </w:r>
      <w:r>
        <w:t xml:space="preserve"> contains at least one missing value/column entry. </w:t>
      </w:r>
      <w:r w:rsidR="00F3296F">
        <w:t>This is quite significant given the sample sizes</w:t>
      </w:r>
      <w:r>
        <w:t xml:space="preserve">. It is reasonable to assume this does impact analysis and predictions quite significantly. </w:t>
      </w:r>
    </w:p>
    <w:p w14:paraId="0605CA27" w14:textId="77777777" w:rsidR="0046556E" w:rsidRDefault="0046556E" w:rsidP="00F3296F">
      <w:pPr>
        <w:pStyle w:val="ListParagraph"/>
        <w:ind w:left="284"/>
      </w:pPr>
    </w:p>
    <w:p w14:paraId="7CBE9616" w14:textId="0C0293A5" w:rsidR="0099700D" w:rsidRDefault="0099700D" w:rsidP="000615CE">
      <w:pPr>
        <w:pStyle w:val="ListParagraph"/>
        <w:numPr>
          <w:ilvl w:val="0"/>
          <w:numId w:val="7"/>
        </w:numPr>
      </w:pPr>
      <w:r w:rsidRPr="0099700D">
        <w:t>Majority of missing values</w:t>
      </w:r>
      <w:r w:rsidR="00907694">
        <w:t xml:space="preserve"> in transaction data</w:t>
      </w:r>
      <w:r w:rsidRPr="0099700D">
        <w:t xml:space="preserve"> are regarding the brand and details like size , class, std cost etc. and also on whether the order was online or not</w:t>
      </w:r>
      <w:r>
        <w:t>. Thi</w:t>
      </w:r>
      <w:r w:rsidR="00A66C0C">
        <w:t>s could be significant while trying to analyse online vs offline purchase trends.</w:t>
      </w:r>
    </w:p>
    <w:p w14:paraId="40B9206A" w14:textId="191D5F32" w:rsidR="00907694" w:rsidRDefault="00907694" w:rsidP="00F3296F">
      <w:pPr>
        <w:pStyle w:val="ListParagraph"/>
        <w:ind w:left="284"/>
      </w:pPr>
    </w:p>
    <w:p w14:paraId="6D32481E" w14:textId="1C8626B4" w:rsidR="000615CE" w:rsidRDefault="00907694" w:rsidP="000615CE">
      <w:pPr>
        <w:pStyle w:val="ListParagraph"/>
        <w:numPr>
          <w:ilvl w:val="0"/>
          <w:numId w:val="7"/>
        </w:numPr>
      </w:pPr>
      <w:r w:rsidRPr="0099685D">
        <w:t>Last names, job titles and categories are predominantly missing</w:t>
      </w:r>
      <w:r>
        <w:t xml:space="preserve"> in demographic data</w:t>
      </w:r>
      <w:r>
        <w:t xml:space="preserve">. This will </w:t>
      </w:r>
      <w:r w:rsidRPr="0099685D">
        <w:t xml:space="preserve">hinder customer segmentation and </w:t>
      </w:r>
      <w:r>
        <w:t xml:space="preserve">the </w:t>
      </w:r>
      <w:r w:rsidRPr="0099685D">
        <w:t>understanding purchase preferences of each demographic</w:t>
      </w:r>
      <w:r>
        <w:t>.</w:t>
      </w:r>
    </w:p>
    <w:p w14:paraId="6187801C" w14:textId="77777777" w:rsidR="000615CE" w:rsidRPr="000615CE" w:rsidRDefault="000615CE" w:rsidP="000615CE">
      <w:pPr>
        <w:pStyle w:val="ListParagraph"/>
        <w:ind w:left="1004"/>
      </w:pPr>
    </w:p>
    <w:p w14:paraId="515C9BAD" w14:textId="094668E1" w:rsidR="0099700D" w:rsidRPr="0046556E" w:rsidRDefault="0099700D" w:rsidP="00F3296F">
      <w:pPr>
        <w:ind w:left="284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>Missing values can be imput</w:t>
      </w:r>
      <w:r w:rsidR="00907694">
        <w:rPr>
          <w:b/>
          <w:bCs/>
          <w:color w:val="70AD47" w:themeColor="accent6"/>
        </w:rPr>
        <w:t>ed</w:t>
      </w:r>
      <w:r w:rsidR="0037060A" w:rsidRPr="0046556E">
        <w:rPr>
          <w:b/>
          <w:bCs/>
          <w:color w:val="70AD47" w:themeColor="accent6"/>
        </w:rPr>
        <w:t xml:space="preserve"> </w:t>
      </w:r>
      <w:r w:rsidR="00907694">
        <w:rPr>
          <w:b/>
          <w:bCs/>
          <w:color w:val="70AD47" w:themeColor="accent6"/>
        </w:rPr>
        <w:t xml:space="preserve">if and when </w:t>
      </w:r>
      <w:r w:rsidR="0037060A" w:rsidRPr="0046556E">
        <w:rPr>
          <w:b/>
          <w:bCs/>
          <w:color w:val="70AD47" w:themeColor="accent6"/>
        </w:rPr>
        <w:t xml:space="preserve">possible, else </w:t>
      </w:r>
      <w:r w:rsidR="00907694">
        <w:rPr>
          <w:b/>
          <w:bCs/>
          <w:color w:val="70AD47" w:themeColor="accent6"/>
        </w:rPr>
        <w:t xml:space="preserve">can be </w:t>
      </w:r>
      <w:r w:rsidR="0037060A" w:rsidRPr="0046556E">
        <w:rPr>
          <w:b/>
          <w:bCs/>
          <w:color w:val="70AD47" w:themeColor="accent6"/>
        </w:rPr>
        <w:t>ignored</w:t>
      </w:r>
      <w:r w:rsidR="00907694">
        <w:rPr>
          <w:b/>
          <w:bCs/>
          <w:color w:val="70AD47" w:themeColor="accent6"/>
        </w:rPr>
        <w:t xml:space="preserve"> if insignificant enough</w:t>
      </w:r>
      <w:r w:rsidRPr="0046556E">
        <w:rPr>
          <w:b/>
          <w:bCs/>
          <w:color w:val="70AD47" w:themeColor="accent6"/>
        </w:rPr>
        <w:t xml:space="preserve">. </w:t>
      </w:r>
    </w:p>
    <w:p w14:paraId="5AC3B21F" w14:textId="3C74DC65" w:rsidR="000615CE" w:rsidRDefault="000615CE" w:rsidP="000615CE"/>
    <w:p w14:paraId="6A37DCD7" w14:textId="7C200F40" w:rsidR="000615CE" w:rsidRDefault="000615CE" w:rsidP="000615CE"/>
    <w:p w14:paraId="74F600B5" w14:textId="77777777" w:rsidR="000615CE" w:rsidRDefault="000615CE" w:rsidP="000615CE"/>
    <w:p w14:paraId="1A6AAF99" w14:textId="3CBD2E28" w:rsidR="00907694" w:rsidRPr="00907694" w:rsidRDefault="00907694" w:rsidP="00F3296F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907694">
        <w:rPr>
          <w:b/>
          <w:bCs/>
        </w:rPr>
        <w:lastRenderedPageBreak/>
        <w:t xml:space="preserve">Inconsistency </w:t>
      </w:r>
      <w:r w:rsidR="007B6159">
        <w:rPr>
          <w:b/>
          <w:bCs/>
        </w:rPr>
        <w:t xml:space="preserve">across </w:t>
      </w:r>
      <w:r w:rsidRPr="00907694">
        <w:rPr>
          <w:b/>
          <w:bCs/>
        </w:rPr>
        <w:t>data</w:t>
      </w:r>
      <w:r w:rsidR="007B6159">
        <w:rPr>
          <w:b/>
          <w:bCs/>
        </w:rPr>
        <w:t xml:space="preserve"> sets</w:t>
      </w:r>
    </w:p>
    <w:p w14:paraId="13F1EFC9" w14:textId="77777777" w:rsidR="00907694" w:rsidRDefault="00907694" w:rsidP="00907694">
      <w:pPr>
        <w:pStyle w:val="ListParagraph"/>
        <w:ind w:left="284"/>
      </w:pPr>
    </w:p>
    <w:p w14:paraId="2DF0FC1D" w14:textId="711DF6F2" w:rsidR="00907694" w:rsidRDefault="00907694" w:rsidP="00907694">
      <w:pPr>
        <w:pStyle w:val="ListParagraph"/>
        <w:ind w:left="284"/>
      </w:pPr>
      <w:r>
        <w:t xml:space="preserve">Some data IDs present in transactions and customer address data sets are not present in the customer demographic database. This leads to </w:t>
      </w:r>
      <w:r w:rsidR="007B6159">
        <w:t xml:space="preserve">inaccuracies </w:t>
      </w:r>
      <w:r>
        <w:t>while analysing data.</w:t>
      </w:r>
    </w:p>
    <w:p w14:paraId="7E785580" w14:textId="77777777" w:rsidR="00907694" w:rsidRDefault="00907694" w:rsidP="00907694">
      <w:pPr>
        <w:pStyle w:val="ListParagraph"/>
        <w:ind w:left="284"/>
      </w:pPr>
    </w:p>
    <w:p w14:paraId="49C02B62" w14:textId="4974AB95" w:rsidR="00907694" w:rsidRPr="007B6159" w:rsidRDefault="00907694" w:rsidP="007B6159">
      <w:pPr>
        <w:ind w:left="284"/>
        <w:rPr>
          <w:b/>
          <w:bCs/>
          <w:color w:val="70AD47" w:themeColor="accent6"/>
        </w:rPr>
      </w:pPr>
      <w:r w:rsidRPr="007B6159">
        <w:rPr>
          <w:b/>
          <w:bCs/>
          <w:color w:val="70AD47" w:themeColor="accent6"/>
        </w:rPr>
        <w:t>It is imperative</w:t>
      </w:r>
      <w:r w:rsidR="007B6159" w:rsidRPr="007B6159">
        <w:rPr>
          <w:b/>
          <w:bCs/>
          <w:color w:val="70AD47" w:themeColor="accent6"/>
        </w:rPr>
        <w:t xml:space="preserve"> to ensure that all the data sets are in sync and have a uniform customer base. Otherwise any analysis will be inapplicable. Only the customer IDs in the master demographic data set will be used for drawing conclusions.</w:t>
      </w:r>
    </w:p>
    <w:p w14:paraId="4CFE2B3C" w14:textId="46387E45" w:rsidR="007B6159" w:rsidRDefault="007B6159" w:rsidP="007B6159"/>
    <w:p w14:paraId="0C9DA8D7" w14:textId="013CFE44" w:rsidR="007B6159" w:rsidRPr="007B6159" w:rsidRDefault="007B6159" w:rsidP="000615CE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7B6159">
        <w:rPr>
          <w:b/>
          <w:bCs/>
        </w:rPr>
        <w:t>Inconsistent encoding of similar attributes</w:t>
      </w:r>
    </w:p>
    <w:p w14:paraId="1BF337D1" w14:textId="5CB120D8" w:rsidR="007B6159" w:rsidRDefault="007B6159" w:rsidP="000615CE">
      <w:pPr>
        <w:pStyle w:val="ListParagraph"/>
        <w:ind w:left="284"/>
      </w:pPr>
    </w:p>
    <w:p w14:paraId="1245F499" w14:textId="2AD3D1FF" w:rsidR="007B6159" w:rsidRDefault="007B6159" w:rsidP="000615CE">
      <w:pPr>
        <w:pStyle w:val="ListParagraph"/>
        <w:ind w:left="284"/>
      </w:pPr>
      <w:r>
        <w:t>For instance – “NSW” and “New South Wales” are used to represent the same state. Similarly gender is “F” and “Female”. This is problematic while analysing categorical data. A standard convention should be adopted for representing categories.</w:t>
      </w:r>
    </w:p>
    <w:p w14:paraId="31DE8431" w14:textId="40821921" w:rsidR="007B6159" w:rsidRDefault="007B6159" w:rsidP="000615CE">
      <w:pPr>
        <w:pStyle w:val="ListParagraph"/>
        <w:ind w:left="284"/>
      </w:pPr>
    </w:p>
    <w:p w14:paraId="5A0ACBD9" w14:textId="5F012554" w:rsidR="007B6159" w:rsidRDefault="007B6159" w:rsidP="000615CE">
      <w:pPr>
        <w:pStyle w:val="ListParagraph"/>
        <w:ind w:left="284"/>
        <w:rPr>
          <w:b/>
          <w:bCs/>
          <w:color w:val="70AD47" w:themeColor="accent6"/>
        </w:rPr>
      </w:pPr>
      <w:r w:rsidRPr="007B6159">
        <w:rPr>
          <w:b/>
          <w:bCs/>
          <w:color w:val="70AD47" w:themeColor="accent6"/>
        </w:rPr>
        <w:t>The categories can be re-encoded to enforce consistency. It is better to ensure that, in the future, constraints are imposed during data collection itself – for instance provide radio button selection of gender instead of asking customers to enter text.</w:t>
      </w:r>
    </w:p>
    <w:p w14:paraId="4A01DF08" w14:textId="77777777" w:rsidR="000615CE" w:rsidRDefault="000615CE" w:rsidP="000615CE">
      <w:pPr>
        <w:pStyle w:val="ListParagraph"/>
        <w:ind w:left="284"/>
        <w:rPr>
          <w:b/>
          <w:bCs/>
          <w:color w:val="70AD47" w:themeColor="accent6"/>
        </w:rPr>
      </w:pPr>
    </w:p>
    <w:p w14:paraId="00AD6768" w14:textId="1764B289" w:rsidR="000615CE" w:rsidRDefault="000615CE" w:rsidP="000615CE">
      <w:pPr>
        <w:pStyle w:val="ListParagraph"/>
        <w:ind w:left="284"/>
        <w:rPr>
          <w:b/>
          <w:bCs/>
          <w:color w:val="70AD47" w:themeColor="accent6"/>
        </w:rPr>
      </w:pPr>
    </w:p>
    <w:p w14:paraId="0D21FCA1" w14:textId="1351FD23" w:rsidR="000615CE" w:rsidRPr="000615CE" w:rsidRDefault="000615CE" w:rsidP="000615CE">
      <w:pPr>
        <w:pStyle w:val="ListParagraph"/>
        <w:numPr>
          <w:ilvl w:val="0"/>
          <w:numId w:val="1"/>
        </w:numPr>
        <w:ind w:left="284" w:right="3734"/>
        <w:rPr>
          <w:b/>
          <w:bCs/>
        </w:rPr>
      </w:pPr>
      <w:r w:rsidRPr="000615CE">
        <w:rPr>
          <w:b/>
          <w:bCs/>
        </w:rPr>
        <w:t>Values not up to date</w:t>
      </w:r>
    </w:p>
    <w:p w14:paraId="24A5225A" w14:textId="77777777" w:rsidR="007B6159" w:rsidRDefault="007B6159" w:rsidP="00907694">
      <w:pPr>
        <w:pStyle w:val="ListParagraph"/>
        <w:ind w:left="284"/>
      </w:pPr>
    </w:p>
    <w:p w14:paraId="01FA529D" w14:textId="097890BB" w:rsidR="0099700D" w:rsidRDefault="00A66C0C" w:rsidP="00907694">
      <w:pPr>
        <w:pStyle w:val="ListParagraph"/>
        <w:ind w:left="284"/>
      </w:pPr>
      <w:r w:rsidRPr="00A66C0C">
        <w:t xml:space="preserve">From the </w:t>
      </w:r>
      <w:r>
        <w:t>earliest and latest</w:t>
      </w:r>
      <w:r w:rsidRPr="00A66C0C">
        <w:t xml:space="preserve"> date</w:t>
      </w:r>
      <w:r>
        <w:t xml:space="preserve"> values</w:t>
      </w:r>
      <w:r w:rsidR="000615CE">
        <w:t xml:space="preserve"> in the transaction data</w:t>
      </w:r>
      <w:r w:rsidRPr="00A66C0C">
        <w:t xml:space="preserve"> we can conclude th</w:t>
      </w:r>
      <w:r>
        <w:t>at</w:t>
      </w:r>
      <w:r w:rsidRPr="00A66C0C">
        <w:t xml:space="preserve"> the values are 3 years old - not up to date</w:t>
      </w:r>
      <w:r>
        <w:t xml:space="preserve"> – currency issue.</w:t>
      </w:r>
    </w:p>
    <w:p w14:paraId="691C5661" w14:textId="7F2AADE3" w:rsidR="00A66C0C" w:rsidRDefault="00A66C0C" w:rsidP="00F3296F">
      <w:pPr>
        <w:pStyle w:val="ListParagraph"/>
        <w:ind w:left="284"/>
      </w:pPr>
    </w:p>
    <w:p w14:paraId="235DD7D3" w14:textId="79B81E77" w:rsidR="00A66C0C" w:rsidRDefault="00A66C0C" w:rsidP="00F3296F">
      <w:pPr>
        <w:pStyle w:val="ListParagraph"/>
        <w:ind w:left="284"/>
        <w:rPr>
          <w:b/>
          <w:bCs/>
          <w:color w:val="70AD47" w:themeColor="accent6"/>
        </w:rPr>
      </w:pPr>
      <w:r w:rsidRPr="0046556E">
        <w:rPr>
          <w:b/>
          <w:bCs/>
          <w:color w:val="70AD47" w:themeColor="accent6"/>
        </w:rPr>
        <w:t>To</w:t>
      </w:r>
      <w:r w:rsidR="00B0218B" w:rsidRPr="0046556E">
        <w:rPr>
          <w:b/>
          <w:bCs/>
          <w:color w:val="70AD47" w:themeColor="accent6"/>
        </w:rPr>
        <w:t xml:space="preserve"> obtain accurate and reliable findings it is essential to have recent data. If possible, the client is requested to provide us with the same. </w:t>
      </w:r>
    </w:p>
    <w:p w14:paraId="2775BAAF" w14:textId="77777777" w:rsidR="000615CE" w:rsidRPr="0046556E" w:rsidRDefault="000615CE" w:rsidP="00F3296F">
      <w:pPr>
        <w:pStyle w:val="ListParagraph"/>
        <w:ind w:left="284"/>
        <w:rPr>
          <w:b/>
          <w:bCs/>
          <w:color w:val="70AD47" w:themeColor="accent6"/>
        </w:rPr>
      </w:pPr>
    </w:p>
    <w:p w14:paraId="559D2910" w14:textId="77777777" w:rsidR="00B0218B" w:rsidRDefault="00B0218B" w:rsidP="00F3296F">
      <w:pPr>
        <w:pStyle w:val="ListParagraph"/>
        <w:ind w:left="284"/>
      </w:pPr>
    </w:p>
    <w:p w14:paraId="79B41DA2" w14:textId="7DCB20BF" w:rsidR="000615CE" w:rsidRPr="000615CE" w:rsidRDefault="000615CE" w:rsidP="000615CE">
      <w:pPr>
        <w:pStyle w:val="ListParagraph"/>
        <w:numPr>
          <w:ilvl w:val="0"/>
          <w:numId w:val="1"/>
        </w:numPr>
        <w:ind w:left="284"/>
        <w:rPr>
          <w:b/>
          <w:bCs/>
          <w:u w:val="single"/>
        </w:rPr>
      </w:pPr>
      <w:r w:rsidRPr="000615CE">
        <w:rPr>
          <w:b/>
          <w:bCs/>
        </w:rPr>
        <w:t xml:space="preserve">Other notable </w:t>
      </w:r>
      <w:r>
        <w:rPr>
          <w:b/>
          <w:bCs/>
        </w:rPr>
        <w:t>discrepancies</w:t>
      </w:r>
    </w:p>
    <w:p w14:paraId="74B43878" w14:textId="77777777" w:rsidR="000615CE" w:rsidRPr="000615CE" w:rsidRDefault="000615CE" w:rsidP="000615CE">
      <w:pPr>
        <w:pStyle w:val="ListParagraph"/>
        <w:ind w:left="284"/>
        <w:rPr>
          <w:b/>
          <w:bCs/>
          <w:u w:val="single"/>
        </w:rPr>
      </w:pPr>
    </w:p>
    <w:p w14:paraId="52DFE415" w14:textId="02D4A9E6" w:rsidR="00CF0BF7" w:rsidRDefault="00823A39" w:rsidP="000615CE">
      <w:pPr>
        <w:pStyle w:val="ListParagraph"/>
        <w:numPr>
          <w:ilvl w:val="0"/>
          <w:numId w:val="6"/>
        </w:numPr>
        <w:spacing w:line="276" w:lineRule="auto"/>
      </w:pPr>
      <w:r w:rsidRPr="00823A39">
        <w:t>One DOB is 1843 - which is impossible</w:t>
      </w:r>
      <w:r>
        <w:t xml:space="preserve"> and</w:t>
      </w:r>
      <w:r w:rsidRPr="00823A39">
        <w:t xml:space="preserve"> inaccurate.</w:t>
      </w:r>
    </w:p>
    <w:p w14:paraId="33868E29" w14:textId="77777777" w:rsidR="000615CE" w:rsidRDefault="000615CE" w:rsidP="000615CE">
      <w:pPr>
        <w:pStyle w:val="ListParagraph"/>
        <w:spacing w:line="276" w:lineRule="auto"/>
      </w:pPr>
    </w:p>
    <w:p w14:paraId="19F6C967" w14:textId="4C0877D0" w:rsidR="0046556E" w:rsidRDefault="00823A39" w:rsidP="000615CE">
      <w:pPr>
        <w:pStyle w:val="ListParagraph"/>
        <w:numPr>
          <w:ilvl w:val="0"/>
          <w:numId w:val="6"/>
        </w:numPr>
        <w:spacing w:line="276" w:lineRule="auto"/>
      </w:pPr>
      <w:r w:rsidRPr="00823A39">
        <w:t>Further</w:t>
      </w:r>
      <w:r>
        <w:t>,</w:t>
      </w:r>
      <w:r w:rsidRPr="00823A39">
        <w:t xml:space="preserve"> there appear to be </w:t>
      </w:r>
      <w:r w:rsidR="0072694A">
        <w:t>around 82</w:t>
      </w:r>
      <w:r w:rsidRPr="00823A39">
        <w:t xml:space="preserve"> entries having DOBs in the years 2002,2001</w:t>
      </w:r>
      <w:r w:rsidR="0072694A">
        <w:t xml:space="preserve"> and 2000</w:t>
      </w:r>
      <w:r w:rsidRPr="00823A39">
        <w:t xml:space="preserve"> having rather descriptive</w:t>
      </w:r>
      <w:r w:rsidR="00CF0BF7">
        <w:t xml:space="preserve"> and senior</w:t>
      </w:r>
      <w:r w:rsidRPr="00823A39">
        <w:t xml:space="preserve"> job titles </w:t>
      </w:r>
      <w:r w:rsidR="00CF0BF7">
        <w:t>–</w:t>
      </w:r>
      <w:r w:rsidR="0072694A">
        <w:t xml:space="preserve"> </w:t>
      </w:r>
      <w:r w:rsidRPr="00823A39">
        <w:t xml:space="preserve">these people only 15-16 </w:t>
      </w:r>
      <w:r w:rsidR="00CF0BF7">
        <w:t xml:space="preserve">years of age </w:t>
      </w:r>
      <w:r w:rsidRPr="00823A39">
        <w:t>during the time of transactions(</w:t>
      </w:r>
      <w:r>
        <w:t xml:space="preserve">which </w:t>
      </w:r>
      <w:r w:rsidRPr="00823A39">
        <w:t>are</w:t>
      </w:r>
      <w:r>
        <w:t xml:space="preserve"> all</w:t>
      </w:r>
      <w:r w:rsidRPr="00823A39">
        <w:t xml:space="preserve"> in 2017)</w:t>
      </w:r>
      <w:r w:rsidR="00CF0BF7">
        <w:t xml:space="preserve">, </w:t>
      </w:r>
      <w:r w:rsidRPr="00823A39">
        <w:t>which seems implausible</w:t>
      </w:r>
      <w:r w:rsidR="00CF0BF7">
        <w:t xml:space="preserve"> since they cannot logically hold senior/managerial titles at such ages</w:t>
      </w:r>
      <w:r w:rsidRPr="00823A39">
        <w:t xml:space="preserve">. This brings into question the accuracy of data provided. </w:t>
      </w:r>
    </w:p>
    <w:p w14:paraId="7BE94AE3" w14:textId="77777777" w:rsidR="000615CE" w:rsidRDefault="000615CE" w:rsidP="000615CE">
      <w:pPr>
        <w:pStyle w:val="ListParagraph"/>
        <w:spacing w:line="276" w:lineRule="auto"/>
      </w:pPr>
    </w:p>
    <w:p w14:paraId="6A0F9276" w14:textId="68349F82" w:rsidR="00823A39" w:rsidRDefault="00CF0BF7" w:rsidP="000615CE">
      <w:pPr>
        <w:pStyle w:val="ListParagraph"/>
        <w:numPr>
          <w:ilvl w:val="0"/>
          <w:numId w:val="6"/>
        </w:numPr>
        <w:spacing w:line="276" w:lineRule="auto"/>
      </w:pPr>
      <w:r>
        <w:t>M</w:t>
      </w:r>
      <w:r w:rsidR="00823A39" w:rsidRPr="00823A39">
        <w:t>any people</w:t>
      </w:r>
      <w:r w:rsidR="0046556E">
        <w:t xml:space="preserve"> of this age group</w:t>
      </w:r>
      <w:r w:rsidR="00823A39" w:rsidRPr="00823A39">
        <w:t xml:space="preserve"> also appear to own homes and cars - again dubious.</w:t>
      </w:r>
      <w:r>
        <w:t xml:space="preserve"> This could lead to severe inaccuracies </w:t>
      </w:r>
      <w:r w:rsidR="0072694A">
        <w:t>in understanding the customer demographic</w:t>
      </w:r>
      <w:r w:rsidR="0046556E">
        <w:t>, especially given the large number of missing values</w:t>
      </w:r>
      <w:r w:rsidR="0072694A">
        <w:t>.</w:t>
      </w:r>
    </w:p>
    <w:p w14:paraId="45D829F9" w14:textId="10CF16F1" w:rsidR="000615CE" w:rsidRDefault="000615CE" w:rsidP="000615CE">
      <w:pPr>
        <w:pStyle w:val="ListParagraph"/>
        <w:spacing w:line="276" w:lineRule="auto"/>
      </w:pPr>
    </w:p>
    <w:p w14:paraId="317B6F87" w14:textId="77AD15C5" w:rsidR="00823A39" w:rsidRPr="000615CE" w:rsidRDefault="00823A39" w:rsidP="00A72D19">
      <w:pPr>
        <w:ind w:left="284"/>
        <w:rPr>
          <w:b/>
          <w:bCs/>
          <w:color w:val="70AD47" w:themeColor="accent6"/>
        </w:rPr>
      </w:pPr>
      <w:r w:rsidRPr="000615CE">
        <w:rPr>
          <w:b/>
          <w:bCs/>
          <w:color w:val="70AD47" w:themeColor="accent6"/>
        </w:rPr>
        <w:t xml:space="preserve">There is no solution to this besides advocating for better data collection practices. The onus is not only on the client – sometimes customers provide incorrect </w:t>
      </w:r>
      <w:r w:rsidR="0072694A" w:rsidRPr="000615CE">
        <w:rPr>
          <w:b/>
          <w:bCs/>
          <w:color w:val="70AD47" w:themeColor="accent6"/>
        </w:rPr>
        <w:t xml:space="preserve">data </w:t>
      </w:r>
      <w:r w:rsidR="0046556E" w:rsidRPr="000615CE">
        <w:rPr>
          <w:b/>
          <w:bCs/>
          <w:color w:val="70AD47" w:themeColor="accent6"/>
        </w:rPr>
        <w:t>regardless of</w:t>
      </w:r>
      <w:r w:rsidR="0072694A" w:rsidRPr="000615CE">
        <w:rPr>
          <w:b/>
          <w:bCs/>
          <w:color w:val="70AD47" w:themeColor="accent6"/>
        </w:rPr>
        <w:t xml:space="preserve"> the practices followed.</w:t>
      </w:r>
    </w:p>
    <w:p w14:paraId="34A54147" w14:textId="19E8232A" w:rsidR="0046556E" w:rsidRDefault="0046556E" w:rsidP="00F3296F">
      <w:pPr>
        <w:ind w:left="284"/>
      </w:pPr>
    </w:p>
    <w:p w14:paraId="3066EB28" w14:textId="5FFEAEC6" w:rsidR="0046556E" w:rsidRPr="0046556E" w:rsidRDefault="0046556E" w:rsidP="0046556E"/>
    <w:sectPr w:rsidR="0046556E" w:rsidRPr="0046556E" w:rsidSect="000615C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076E"/>
    <w:multiLevelType w:val="hybridMultilevel"/>
    <w:tmpl w:val="0392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245"/>
    <w:multiLevelType w:val="hybridMultilevel"/>
    <w:tmpl w:val="36189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78E1"/>
    <w:multiLevelType w:val="hybridMultilevel"/>
    <w:tmpl w:val="3314F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12A1"/>
    <w:multiLevelType w:val="multilevel"/>
    <w:tmpl w:val="B80EA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4" w15:restartNumberingAfterBreak="0">
    <w:nsid w:val="4E2366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1011FE"/>
    <w:multiLevelType w:val="hybridMultilevel"/>
    <w:tmpl w:val="F0CA361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6921C7A"/>
    <w:multiLevelType w:val="hybridMultilevel"/>
    <w:tmpl w:val="FC9ED9BE"/>
    <w:lvl w:ilvl="0" w:tplc="D47AF520">
      <w:start w:val="1"/>
      <w:numFmt w:val="decimal"/>
      <w:lvlText w:val="%1."/>
      <w:lvlJc w:val="left"/>
      <w:pPr>
        <w:ind w:left="4472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4C"/>
    <w:rsid w:val="000615CE"/>
    <w:rsid w:val="00181F82"/>
    <w:rsid w:val="0037060A"/>
    <w:rsid w:val="003E6A88"/>
    <w:rsid w:val="0046556E"/>
    <w:rsid w:val="0072694A"/>
    <w:rsid w:val="00741BF6"/>
    <w:rsid w:val="007B6159"/>
    <w:rsid w:val="00823A39"/>
    <w:rsid w:val="008C144C"/>
    <w:rsid w:val="008F0F92"/>
    <w:rsid w:val="00907694"/>
    <w:rsid w:val="0094009D"/>
    <w:rsid w:val="0099685D"/>
    <w:rsid w:val="0099700D"/>
    <w:rsid w:val="00A66C0C"/>
    <w:rsid w:val="00A72D19"/>
    <w:rsid w:val="00B0218B"/>
    <w:rsid w:val="00CF0BF7"/>
    <w:rsid w:val="00F3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0929"/>
  <w15:chartTrackingRefBased/>
  <w15:docId w15:val="{BE67F69F-FD34-4488-A4D5-B47D2226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F6"/>
    <w:pPr>
      <w:ind w:left="720"/>
      <w:contextualSpacing/>
    </w:pPr>
  </w:style>
  <w:style w:type="table" w:styleId="TableGrid">
    <w:name w:val="Table Grid"/>
    <w:basedOn w:val="TableNormal"/>
    <w:uiPriority w:val="39"/>
    <w:rsid w:val="008F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Shekhar</dc:creator>
  <cp:keywords/>
  <dc:description/>
  <cp:lastModifiedBy>Lakshmi Shekhar</cp:lastModifiedBy>
  <cp:revision>5</cp:revision>
  <cp:lastPrinted>2020-08-01T03:34:00Z</cp:lastPrinted>
  <dcterms:created xsi:type="dcterms:W3CDTF">2020-07-31T11:52:00Z</dcterms:created>
  <dcterms:modified xsi:type="dcterms:W3CDTF">2020-08-01T03:34:00Z</dcterms:modified>
</cp:coreProperties>
</file>