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EEE28" w14:textId="77777777" w:rsidR="00A45EB4" w:rsidRPr="00A45EB4" w:rsidRDefault="00A45EB4" w:rsidP="00A45EB4">
      <w:pPr>
        <w:spacing w:after="0" w:line="360" w:lineRule="auto"/>
        <w:jc w:val="center"/>
        <w:rPr>
          <w:b/>
          <w:sz w:val="32"/>
        </w:rPr>
      </w:pPr>
      <w:r w:rsidRPr="00A45EB4">
        <w:rPr>
          <w:b/>
          <w:sz w:val="32"/>
        </w:rPr>
        <w:t>Minor in AI</w:t>
      </w:r>
    </w:p>
    <w:p w14:paraId="45731B92" w14:textId="77777777" w:rsidR="00A45EB4" w:rsidRPr="00A45EB4" w:rsidRDefault="00A45EB4" w:rsidP="00A45EB4">
      <w:pPr>
        <w:spacing w:after="0" w:line="360" w:lineRule="auto"/>
        <w:jc w:val="center"/>
        <w:rPr>
          <w:b/>
          <w:sz w:val="32"/>
        </w:rPr>
      </w:pPr>
      <w:r w:rsidRPr="00A45EB4">
        <w:rPr>
          <w:b/>
          <w:sz w:val="32"/>
        </w:rPr>
        <w:t>Class Notes</w:t>
      </w:r>
    </w:p>
    <w:p w14:paraId="6BF57BDD" w14:textId="77777777" w:rsidR="005720EC" w:rsidRPr="005F5DC0" w:rsidRDefault="005F5DC0" w:rsidP="00A45EB4">
      <w:pPr>
        <w:spacing w:after="0" w:line="360" w:lineRule="auto"/>
        <w:ind w:left="6480" w:firstLine="720"/>
        <w:jc w:val="center"/>
        <w:rPr>
          <w:sz w:val="28"/>
        </w:rPr>
      </w:pPr>
      <w:r w:rsidRPr="005F5DC0">
        <w:rPr>
          <w:sz w:val="28"/>
        </w:rPr>
        <w:t>March 05</w:t>
      </w:r>
    </w:p>
    <w:p w14:paraId="439DC698" w14:textId="77777777" w:rsidR="007A3B5B" w:rsidRPr="00A45EB4" w:rsidRDefault="00A45EB4" w:rsidP="00A45EB4">
      <w:pPr>
        <w:spacing w:after="0" w:line="360" w:lineRule="auto"/>
        <w:jc w:val="center"/>
        <w:rPr>
          <w:b/>
          <w:sz w:val="28"/>
        </w:rPr>
      </w:pPr>
      <w:r w:rsidRPr="00A45EB4">
        <w:rPr>
          <w:b/>
          <w:sz w:val="28"/>
        </w:rPr>
        <w:t xml:space="preserve">Title: </w:t>
      </w:r>
      <w:r w:rsidR="00C73071" w:rsidRPr="00A45EB4">
        <w:rPr>
          <w:b/>
          <w:sz w:val="28"/>
        </w:rPr>
        <w:t>Seaborn-Advanced and attractive visualizations</w:t>
      </w:r>
    </w:p>
    <w:p w14:paraId="16D8920F" w14:textId="77777777" w:rsidR="00A45EB4" w:rsidRPr="00A45EB4" w:rsidRDefault="00C73071" w:rsidP="00A45EB4">
      <w:pPr>
        <w:spacing w:after="0" w:line="360" w:lineRule="auto"/>
        <w:rPr>
          <w:b/>
          <w:sz w:val="28"/>
        </w:rPr>
      </w:pPr>
      <w:r w:rsidRPr="00A45EB4">
        <w:rPr>
          <w:b/>
          <w:sz w:val="28"/>
        </w:rPr>
        <w:t>Syllabus:</w:t>
      </w:r>
    </w:p>
    <w:p w14:paraId="0D67FEF4" w14:textId="77777777" w:rsidR="00A45EB4" w:rsidRDefault="00C73071" w:rsidP="00A45EB4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A45EB4">
        <w:rPr>
          <w:sz w:val="28"/>
        </w:rPr>
        <w:t>Customize plots to make them more informative and appealing</w:t>
      </w:r>
    </w:p>
    <w:p w14:paraId="69AC7E47" w14:textId="77777777" w:rsidR="003764D3" w:rsidRDefault="00C73071" w:rsidP="00A45EB4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A45EB4">
        <w:rPr>
          <w:sz w:val="28"/>
        </w:rPr>
        <w:t>Present data visually to convey insights.</w:t>
      </w:r>
    </w:p>
    <w:p w14:paraId="19754702" w14:textId="77777777" w:rsidR="00A45EB4" w:rsidRDefault="00A45EB4" w:rsidP="00A45EB4">
      <w:pPr>
        <w:spacing w:after="0" w:line="360" w:lineRule="auto"/>
        <w:rPr>
          <w:sz w:val="28"/>
        </w:rPr>
      </w:pPr>
    </w:p>
    <w:p w14:paraId="4331C9B4" w14:textId="77777777" w:rsidR="00A45EB4" w:rsidRPr="00A45EB4" w:rsidRDefault="00A45EB4" w:rsidP="00A45EB4">
      <w:pPr>
        <w:spacing w:after="0" w:line="360" w:lineRule="auto"/>
        <w:jc w:val="both"/>
        <w:rPr>
          <w:sz w:val="28"/>
        </w:rPr>
      </w:pPr>
      <w:r w:rsidRPr="00A45EB4">
        <w:rPr>
          <w:sz w:val="28"/>
        </w:rPr>
        <w:t xml:space="preserve">Seaborn is a Python data visualization library built on top of Matplotlib, designed to make statistical graphics more attractive and informative. It was created by Michael Waskom and first released in 2012. </w:t>
      </w:r>
      <w:r>
        <w:rPr>
          <w:sz w:val="28"/>
        </w:rPr>
        <w:t xml:space="preserve">Seaborn is middle name of Michael. </w:t>
      </w:r>
      <w:r w:rsidRPr="00A45EB4">
        <w:rPr>
          <w:sz w:val="28"/>
        </w:rPr>
        <w:t>Seaborn simplifies complex visualizations and integrates well with Pandas data structures, making it ideal for exploratory data analysis.</w:t>
      </w:r>
    </w:p>
    <w:p w14:paraId="6813DE26" w14:textId="77777777" w:rsidR="00A45EB4" w:rsidRDefault="00A45EB4" w:rsidP="00A45EB4">
      <w:pPr>
        <w:spacing w:after="0" w:line="360" w:lineRule="auto"/>
        <w:rPr>
          <w:sz w:val="28"/>
        </w:rPr>
      </w:pPr>
    </w:p>
    <w:p w14:paraId="5D3E36E3" w14:textId="77777777" w:rsidR="00A45EB4" w:rsidRPr="00A45EB4" w:rsidRDefault="00A45EB4" w:rsidP="00A45EB4">
      <w:pPr>
        <w:spacing w:after="0" w:line="360" w:lineRule="auto"/>
        <w:rPr>
          <w:sz w:val="28"/>
        </w:rPr>
      </w:pPr>
      <w:r w:rsidRPr="00A45EB4">
        <w:rPr>
          <w:sz w:val="28"/>
        </w:rPr>
        <w:t>Seaborn provides</w:t>
      </w:r>
      <w:r>
        <w:rPr>
          <w:sz w:val="28"/>
        </w:rPr>
        <w:t xml:space="preserve"> various plot types, including:</w:t>
      </w:r>
    </w:p>
    <w:p w14:paraId="36CC8F90" w14:textId="77777777" w:rsidR="00A45EB4" w:rsidRPr="00A45EB4" w:rsidRDefault="00A45EB4" w:rsidP="00A45EB4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 w:rsidRPr="00A45EB4">
        <w:rPr>
          <w:sz w:val="28"/>
        </w:rPr>
        <w:t>Relational plots (scatterplot, lineplot)</w:t>
      </w:r>
    </w:p>
    <w:p w14:paraId="60AC4CC5" w14:textId="77777777" w:rsidR="00A45EB4" w:rsidRPr="00A45EB4" w:rsidRDefault="00A45EB4" w:rsidP="00A45EB4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 w:rsidRPr="00A45EB4">
        <w:rPr>
          <w:sz w:val="28"/>
        </w:rPr>
        <w:t>Categorical plots (boxplot, violinplot, barplot, swarmplot)</w:t>
      </w:r>
    </w:p>
    <w:p w14:paraId="4D0A0A04" w14:textId="77777777" w:rsidR="00A45EB4" w:rsidRPr="00A45EB4" w:rsidRDefault="00A45EB4" w:rsidP="00A45EB4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 w:rsidRPr="00A45EB4">
        <w:rPr>
          <w:sz w:val="28"/>
        </w:rPr>
        <w:t>Distribution plots (histplot, kdeplot)</w:t>
      </w:r>
    </w:p>
    <w:p w14:paraId="152F1D3D" w14:textId="77777777" w:rsidR="00A45EB4" w:rsidRPr="00A45EB4" w:rsidRDefault="00A45EB4" w:rsidP="00A45EB4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 w:rsidRPr="00A45EB4">
        <w:rPr>
          <w:sz w:val="28"/>
        </w:rPr>
        <w:t>Regression plots (regplot, residplot)</w:t>
      </w:r>
    </w:p>
    <w:p w14:paraId="4B816236" w14:textId="77777777" w:rsidR="00A45EB4" w:rsidRPr="00A45EB4" w:rsidRDefault="00A45EB4" w:rsidP="00A45EB4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 w:rsidRPr="00A45EB4">
        <w:rPr>
          <w:sz w:val="28"/>
        </w:rPr>
        <w:t>Matrix plots (heatmap, clustermap)</w:t>
      </w:r>
    </w:p>
    <w:p w14:paraId="3DA17C2C" w14:textId="77777777" w:rsidR="00A45EB4" w:rsidRDefault="00A45EB4" w:rsidP="00A45EB4">
      <w:pPr>
        <w:spacing w:after="0" w:line="360" w:lineRule="auto"/>
        <w:rPr>
          <w:sz w:val="28"/>
        </w:rPr>
      </w:pPr>
    </w:p>
    <w:p w14:paraId="7725738E" w14:textId="77777777" w:rsidR="00A45EB4" w:rsidRDefault="00A45EB4" w:rsidP="00A45EB4">
      <w:pPr>
        <w:spacing w:after="0" w:line="360" w:lineRule="auto"/>
        <w:rPr>
          <w:sz w:val="28"/>
        </w:rPr>
      </w:pPr>
      <w:r w:rsidRPr="00A45EB4">
        <w:rPr>
          <w:sz w:val="28"/>
        </w:rPr>
        <w:t>It is widely used in data science and statistical analysis.</w:t>
      </w:r>
    </w:p>
    <w:p w14:paraId="72CF0B0A" w14:textId="77777777" w:rsidR="00A45EB4" w:rsidRDefault="00A45EB4" w:rsidP="00A45EB4">
      <w:pPr>
        <w:spacing w:after="0" w:line="360" w:lineRule="auto"/>
        <w:rPr>
          <w:sz w:val="28"/>
        </w:rPr>
      </w:pPr>
    </w:p>
    <w:p w14:paraId="0BE77399" w14:textId="77777777" w:rsidR="00A45EB4" w:rsidRDefault="00A45EB4" w:rsidP="00A45EB4">
      <w:pPr>
        <w:spacing w:after="0" w:line="360" w:lineRule="auto"/>
        <w:rPr>
          <w:sz w:val="28"/>
        </w:rPr>
      </w:pPr>
      <w:r>
        <w:rPr>
          <w:sz w:val="28"/>
        </w:rPr>
        <w:t>Activities discussed:</w:t>
      </w:r>
    </w:p>
    <w:p w14:paraId="494A7CE3" w14:textId="77777777" w:rsidR="00A45EB4" w:rsidRDefault="00A45EB4" w:rsidP="00A45EB4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Categorical data and continuous data</w:t>
      </w:r>
    </w:p>
    <w:p w14:paraId="49A5F52B" w14:textId="77777777" w:rsidR="00A45EB4" w:rsidRDefault="00A45EB4" w:rsidP="00A45EB4">
      <w:pPr>
        <w:pStyle w:val="ListParagraph"/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Penguin types and bill in data science</w:t>
      </w:r>
    </w:p>
    <w:p w14:paraId="7EBB5141" w14:textId="77777777" w:rsidR="00A45EB4" w:rsidRDefault="00B07D98" w:rsidP="00A45EB4">
      <w:pPr>
        <w:spacing w:after="0" w:line="360" w:lineRule="auto"/>
        <w:rPr>
          <w:sz w:val="28"/>
        </w:rPr>
      </w:pPr>
      <w:r>
        <w:rPr>
          <w:sz w:val="28"/>
        </w:rPr>
        <w:t>Seaborn already has</w:t>
      </w:r>
      <w:r w:rsidR="00A45EB4">
        <w:rPr>
          <w:sz w:val="28"/>
        </w:rPr>
        <w:t xml:space="preserve"> data loaded with penguin, titanic, flights etc. </w:t>
      </w:r>
    </w:p>
    <w:p w14:paraId="73291442" w14:textId="77777777" w:rsidR="00A45EB4" w:rsidRDefault="00A45EB4" w:rsidP="00A45EB4">
      <w:pPr>
        <w:spacing w:after="0" w:line="360" w:lineRule="auto"/>
        <w:rPr>
          <w:sz w:val="28"/>
        </w:rPr>
      </w:pPr>
      <w:r>
        <w:rPr>
          <w:sz w:val="28"/>
        </w:rPr>
        <w:lastRenderedPageBreak/>
        <w:t>Sample Programs:</w:t>
      </w:r>
    </w:p>
    <w:p w14:paraId="09FB2CAE" w14:textId="77777777" w:rsidR="00A45EB4" w:rsidRDefault="00A45EB4" w:rsidP="00A45EB4">
      <w:pPr>
        <w:spacing w:after="0" w:line="360" w:lineRule="auto"/>
        <w:rPr>
          <w:sz w:val="28"/>
        </w:rPr>
      </w:pPr>
      <w:r>
        <w:rPr>
          <w:sz w:val="28"/>
        </w:rPr>
        <w:t>Note: refer collab and video for more</w:t>
      </w:r>
    </w:p>
    <w:p w14:paraId="03EDB6B4" w14:textId="77777777" w:rsidR="00A45EB4" w:rsidRDefault="00A45EB4" w:rsidP="00A45EB4">
      <w:pPr>
        <w:spacing w:after="0" w:line="360" w:lineRule="auto"/>
        <w:rPr>
          <w:sz w:val="28"/>
        </w:rPr>
      </w:pPr>
    </w:p>
    <w:p w14:paraId="5186C04D" w14:textId="77777777" w:rsidR="00A45EB4" w:rsidRPr="00A45EB4" w:rsidRDefault="00A45EB4" w:rsidP="00A45EB4">
      <w:pPr>
        <w:spacing w:after="0" w:line="360" w:lineRule="auto"/>
        <w:rPr>
          <w:sz w:val="28"/>
        </w:rPr>
      </w:pPr>
      <w:r>
        <w:rPr>
          <w:sz w:val="28"/>
        </w:rPr>
        <w:t>Program for scatter plot on penguins</w:t>
      </w:r>
    </w:p>
    <w:p w14:paraId="398C2A8E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</w:t>
      </w:r>
      <w:r w:rsidRPr="00A45E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sns</w:t>
      </w:r>
    </w:p>
    <w:p w14:paraId="51496898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A45E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083E755A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28A0E9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built-in dataset</w:t>
      </w:r>
    </w:p>
    <w:p w14:paraId="34B1F2B9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penguins = sns.load_dataset(</w:t>
      </w:r>
      <w:r w:rsidRPr="00A45E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"penguins"</w:t>
      </w: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B96226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F71576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scatter plot</w:t>
      </w:r>
    </w:p>
    <w:p w14:paraId="6CFF188C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sns.scatterplot(data=penguins, x=</w:t>
      </w:r>
      <w:r w:rsidRPr="00A45E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"bill_length_mm"</w:t>
      </w: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A45E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"bill_depth_mm"</w:t>
      </w: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hue=</w:t>
      </w:r>
      <w:r w:rsidRPr="00A45E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"species"</w:t>
      </w: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style=</w:t>
      </w:r>
      <w:r w:rsidRPr="00A45E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"species"</w:t>
      </w: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5D940B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05341A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14:paraId="38AC9593" w14:textId="77777777" w:rsidR="003764D3" w:rsidRPr="00A45EB4" w:rsidRDefault="003764D3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4FF2F0DB" w14:textId="77777777" w:rsidR="000F7FA8" w:rsidRDefault="000F7FA8" w:rsidP="00A45EB4">
      <w:pPr>
        <w:spacing w:after="0" w:line="360" w:lineRule="auto"/>
        <w:rPr>
          <w:sz w:val="28"/>
        </w:rPr>
      </w:pPr>
    </w:p>
    <w:p w14:paraId="360EF433" w14:textId="77777777" w:rsidR="00A45EB4" w:rsidRDefault="00A45EB4" w:rsidP="00A45EB4">
      <w:pPr>
        <w:spacing w:after="0" w:line="360" w:lineRule="auto"/>
        <w:rPr>
          <w:sz w:val="28"/>
        </w:rPr>
      </w:pPr>
    </w:p>
    <w:p w14:paraId="76BB1EEB" w14:textId="77777777" w:rsidR="00A45EB4" w:rsidRPr="005F5DC0" w:rsidRDefault="00A45EB4" w:rsidP="00A45EB4">
      <w:pPr>
        <w:spacing w:after="0" w:line="360" w:lineRule="auto"/>
        <w:rPr>
          <w:sz w:val="28"/>
        </w:rPr>
      </w:pPr>
      <w:r>
        <w:rPr>
          <w:sz w:val="28"/>
        </w:rPr>
        <w:t>Program on flights data:</w:t>
      </w:r>
    </w:p>
    <w:p w14:paraId="039E07C6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import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seaborn </w:t>
      </w:r>
      <w:r w:rsidRPr="00A45EB4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as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sns</w:t>
      </w:r>
    </w:p>
    <w:p w14:paraId="609CE7B5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import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matplotlib.pyplot </w:t>
      </w:r>
      <w:r w:rsidRPr="00A45EB4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as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plt</w:t>
      </w:r>
    </w:p>
    <w:p w14:paraId="7E71EE1B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import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pandas </w:t>
      </w:r>
      <w:r w:rsidRPr="00A45EB4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as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pd</w:t>
      </w:r>
    </w:p>
    <w:p w14:paraId="73C87C77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6D5BC867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8000"/>
          <w:sz w:val="23"/>
          <w:szCs w:val="21"/>
          <w:lang w:eastAsia="en-IN"/>
        </w:rPr>
        <w:t># Load dataset</w:t>
      </w:r>
    </w:p>
    <w:p w14:paraId="75241C43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flights = sns.load_dataset(</w:t>
      </w:r>
      <w:r w:rsidRPr="00A45EB4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"flights"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</w:t>
      </w:r>
    </w:p>
    <w:p w14:paraId="055D387F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644D00E1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8000"/>
          <w:sz w:val="23"/>
          <w:szCs w:val="21"/>
          <w:lang w:eastAsia="en-IN"/>
        </w:rPr>
        <w:t># Pivot table</w:t>
      </w:r>
    </w:p>
    <w:p w14:paraId="7927A009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flights_pivot = flights.pivot(index=</w:t>
      </w:r>
      <w:r w:rsidRPr="00A45EB4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"month"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, columns=</w:t>
      </w:r>
      <w:r w:rsidRPr="00A45EB4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"year"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, values=</w:t>
      </w:r>
      <w:r w:rsidRPr="00A45EB4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"passengers"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</w:t>
      </w:r>
    </w:p>
    <w:p w14:paraId="0033737B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50E1F30D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8000"/>
          <w:sz w:val="23"/>
          <w:szCs w:val="21"/>
          <w:lang w:eastAsia="en-IN"/>
        </w:rPr>
        <w:t># Plot heatmap</w:t>
      </w:r>
    </w:p>
    <w:p w14:paraId="07360A80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plt.figure(figsize=(</w:t>
      </w:r>
      <w:r w:rsidRPr="00A45EB4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10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r w:rsidRPr="00A45EB4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6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))</w:t>
      </w:r>
    </w:p>
    <w:p w14:paraId="3F3D8B05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sns.heatmap(flights_pivot, annot=</w:t>
      </w:r>
      <w:r w:rsidRPr="00A45EB4">
        <w:rPr>
          <w:rFonts w:ascii="Courier New" w:eastAsia="Times New Roman" w:hAnsi="Courier New" w:cs="Courier New"/>
          <w:color w:val="0000FF"/>
          <w:sz w:val="23"/>
          <w:szCs w:val="21"/>
          <w:lang w:eastAsia="en-IN"/>
        </w:rPr>
        <w:t>True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, fmt=</w:t>
      </w:r>
      <w:r w:rsidRPr="00A45EB4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"d"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, cmap=</w:t>
      </w:r>
      <w:r w:rsidRPr="00A45EB4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"coolwarm"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</w:t>
      </w:r>
    </w:p>
    <w:p w14:paraId="370B1356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3EF19FE3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8000"/>
          <w:sz w:val="23"/>
          <w:szCs w:val="21"/>
          <w:lang w:eastAsia="en-IN"/>
        </w:rPr>
        <w:lastRenderedPageBreak/>
        <w:t># Labels</w:t>
      </w:r>
    </w:p>
    <w:p w14:paraId="568F928B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plt.xlabel(</w:t>
      </w:r>
      <w:r w:rsidRPr="00A45EB4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"Year"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</w:t>
      </w:r>
    </w:p>
    <w:p w14:paraId="5CF5B87C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plt.ylabel(</w:t>
      </w:r>
      <w:r w:rsidRPr="00A45EB4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"Month"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</w:t>
      </w:r>
    </w:p>
    <w:p w14:paraId="59B34CA7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plt.title(</w:t>
      </w:r>
      <w:r w:rsidRPr="00A45EB4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"Number of Passengers (Flights Dataset)"</w:t>
      </w: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</w:t>
      </w:r>
    </w:p>
    <w:p w14:paraId="4E909A2E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1C77A5B0" w14:textId="77777777" w:rsidR="000F7FA8" w:rsidRPr="00A45EB4" w:rsidRDefault="000F7FA8" w:rsidP="00A45EB4">
      <w:pPr>
        <w:shd w:val="clear" w:color="auto" w:fill="F7F7F7"/>
        <w:spacing w:after="0" w:line="36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A45EB4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plt.show()</w:t>
      </w:r>
    </w:p>
    <w:sectPr w:rsidR="000F7FA8" w:rsidRPr="00A4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7BA5"/>
    <w:multiLevelType w:val="hybridMultilevel"/>
    <w:tmpl w:val="8BAA632C"/>
    <w:lvl w:ilvl="0" w:tplc="2FBED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38A7"/>
    <w:multiLevelType w:val="hybridMultilevel"/>
    <w:tmpl w:val="08CE472A"/>
    <w:lvl w:ilvl="0" w:tplc="2FBED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67021"/>
    <w:multiLevelType w:val="hybridMultilevel"/>
    <w:tmpl w:val="F5EC2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50632">
    <w:abstractNumId w:val="1"/>
  </w:num>
  <w:num w:numId="2" w16cid:durableId="907224515">
    <w:abstractNumId w:val="0"/>
  </w:num>
  <w:num w:numId="3" w16cid:durableId="1433630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D9"/>
    <w:rsid w:val="000F7FA8"/>
    <w:rsid w:val="003764D3"/>
    <w:rsid w:val="003949DB"/>
    <w:rsid w:val="005720EC"/>
    <w:rsid w:val="005E3CD9"/>
    <w:rsid w:val="005F5DC0"/>
    <w:rsid w:val="007A3B5B"/>
    <w:rsid w:val="008C279D"/>
    <w:rsid w:val="00A45EB4"/>
    <w:rsid w:val="00B07D98"/>
    <w:rsid w:val="00C7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304E"/>
  <w15:docId w15:val="{ED755259-6A1D-404C-9B2C-B9F90B2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499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7107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6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7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3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1592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45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8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744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2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19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3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187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311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1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216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1405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638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94183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344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560551531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9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3899323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7899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619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6829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099487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485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7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3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7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214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7397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620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30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9172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2053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155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107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1914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500337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799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046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7131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847409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46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741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2791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28499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787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0563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04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38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PRANAV KUMAR AGRAWAL</cp:lastModifiedBy>
  <cp:revision>2</cp:revision>
  <dcterms:created xsi:type="dcterms:W3CDTF">2025-09-13T09:30:00Z</dcterms:created>
  <dcterms:modified xsi:type="dcterms:W3CDTF">2025-09-13T09:30:00Z</dcterms:modified>
</cp:coreProperties>
</file>