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7B1" w:rsidRPr="00F15240" w:rsidRDefault="00F15240">
      <w:pPr>
        <w:rPr>
          <w:rFonts w:ascii="Arial" w:hAnsi="Arial" w:cs="Arial"/>
          <w:color w:val="FF0000"/>
          <w:sz w:val="36"/>
          <w:szCs w:val="36"/>
          <w:u w:val="single"/>
        </w:rPr>
      </w:pPr>
      <w:r w:rsidRPr="00F15240">
        <w:rPr>
          <w:rFonts w:ascii="Arial" w:hAnsi="Arial" w:cs="Arial"/>
          <w:color w:val="FF0000"/>
          <w:sz w:val="36"/>
          <w:szCs w:val="36"/>
          <w:u w:val="single"/>
        </w:rPr>
        <w:t>Azure Boards</w:t>
      </w:r>
    </w:p>
    <w:p w:rsidR="00F15240" w:rsidRDefault="00F15240">
      <w:pPr>
        <w:rPr>
          <w:rFonts w:ascii="Arial" w:hAnsi="Arial" w:cs="Arial"/>
          <w:color w:val="171717"/>
          <w:sz w:val="28"/>
          <w:szCs w:val="28"/>
          <w:shd w:val="clear" w:color="auto" w:fill="FFFFFF"/>
        </w:rPr>
      </w:pPr>
      <w:r w:rsidRPr="00F15240">
        <w:rPr>
          <w:rFonts w:ascii="Arial" w:hAnsi="Arial" w:cs="Arial"/>
          <w:color w:val="171717"/>
          <w:sz w:val="28"/>
          <w:szCs w:val="28"/>
          <w:shd w:val="clear" w:color="auto" w:fill="FFFFFF"/>
        </w:rPr>
        <w:t>With the Azure Boards web service, teams can manage their software projects. It provides a rich set of capabilities including native support for Scrum and Kanban, customizable dashboards, and integrated reporting. </w:t>
      </w:r>
    </w:p>
    <w:p w:rsidR="00F15240" w:rsidRDefault="00F15240" w:rsidP="00F15240">
      <w:pPr>
        <w:shd w:val="clear" w:color="auto" w:fill="FFFFFF"/>
        <w:spacing w:before="480" w:after="180" w:line="240" w:lineRule="auto"/>
        <w:outlineLvl w:val="1"/>
        <w:rPr>
          <w:rFonts w:ascii="Arial" w:eastAsia="Times New Roman" w:hAnsi="Arial" w:cs="Arial"/>
          <w:bCs/>
          <w:color w:val="FF0000"/>
          <w:sz w:val="36"/>
          <w:szCs w:val="36"/>
          <w:u w:val="single"/>
        </w:rPr>
      </w:pPr>
      <w:r w:rsidRPr="00F15240">
        <w:rPr>
          <w:rFonts w:ascii="Arial" w:eastAsia="Times New Roman" w:hAnsi="Arial" w:cs="Arial"/>
          <w:bCs/>
          <w:color w:val="FF0000"/>
          <w:sz w:val="36"/>
          <w:szCs w:val="36"/>
          <w:u w:val="single"/>
        </w:rPr>
        <w:t>Work item types</w:t>
      </w:r>
    </w:p>
    <w:p w:rsidR="00F15240" w:rsidRPr="00F15240" w:rsidRDefault="00F15240" w:rsidP="00F15240">
      <w:pPr>
        <w:pStyle w:val="ListParagraph"/>
        <w:numPr>
          <w:ilvl w:val="0"/>
          <w:numId w:val="1"/>
        </w:numPr>
        <w:shd w:val="clear" w:color="auto" w:fill="FFFFFF"/>
        <w:spacing w:before="480" w:after="180" w:line="240" w:lineRule="auto"/>
        <w:outlineLvl w:val="1"/>
        <w:rPr>
          <w:rFonts w:ascii="Arial" w:eastAsia="Times New Roman" w:hAnsi="Arial" w:cs="Arial"/>
          <w:bCs/>
          <w:color w:val="FF0000"/>
          <w:sz w:val="24"/>
          <w:szCs w:val="24"/>
          <w:u w:val="single"/>
        </w:rPr>
      </w:pPr>
      <w:r w:rsidRPr="00F15240">
        <w:rPr>
          <w:rFonts w:ascii="Arial" w:eastAsia="Times New Roman" w:hAnsi="Arial" w:cs="Arial"/>
          <w:bCs/>
          <w:color w:val="FF0000"/>
          <w:sz w:val="28"/>
          <w:szCs w:val="28"/>
          <w:u w:val="single"/>
        </w:rPr>
        <w:t>Agile Process -:</w:t>
      </w:r>
      <w:r w:rsidRPr="00F15240">
        <w:rPr>
          <w:rFonts w:ascii="Arial" w:hAnsi="Arial" w:cs="Arial"/>
          <w:color w:val="171717"/>
          <w:sz w:val="28"/>
          <w:szCs w:val="28"/>
          <w:shd w:val="clear" w:color="auto" w:fill="FFFFFF"/>
        </w:rPr>
        <w:t xml:space="preserve"> </w:t>
      </w:r>
      <w:r w:rsidRPr="00F15240">
        <w:rPr>
          <w:rFonts w:ascii="Arial" w:hAnsi="Arial" w:cs="Arial"/>
          <w:color w:val="171717"/>
          <w:sz w:val="28"/>
          <w:szCs w:val="28"/>
          <w:shd w:val="clear" w:color="auto" w:fill="FFFFFF"/>
        </w:rPr>
        <w:t xml:space="preserve"> </w:t>
      </w:r>
      <w:r w:rsidRPr="00F15240">
        <w:rPr>
          <w:rFonts w:ascii="Arial" w:hAnsi="Arial" w:cs="Arial"/>
          <w:color w:val="171717"/>
          <w:sz w:val="24"/>
          <w:szCs w:val="24"/>
          <w:shd w:val="clear" w:color="auto" w:fill="FFFFFF"/>
        </w:rPr>
        <w:t>Stories and Tasks are used to track work, Bugs track code defects, and Epics and Features are used to group work under larger scenarios. As works progresses from not started to completed, you update the State workflow field from </w:t>
      </w:r>
      <w:r w:rsidRPr="00F15240">
        <w:rPr>
          <w:rStyle w:val="Strong"/>
          <w:rFonts w:ascii="Arial" w:hAnsi="Arial" w:cs="Arial"/>
          <w:color w:val="171717"/>
          <w:sz w:val="24"/>
          <w:szCs w:val="24"/>
          <w:shd w:val="clear" w:color="auto" w:fill="FFFFFF"/>
        </w:rPr>
        <w:t>New</w:t>
      </w:r>
      <w:r w:rsidRPr="00F15240">
        <w:rPr>
          <w:rFonts w:ascii="Arial" w:hAnsi="Arial" w:cs="Arial"/>
          <w:color w:val="171717"/>
          <w:sz w:val="24"/>
          <w:szCs w:val="24"/>
          <w:shd w:val="clear" w:color="auto" w:fill="FFFFFF"/>
        </w:rPr>
        <w:t>, </w:t>
      </w:r>
      <w:r w:rsidRPr="00F15240">
        <w:rPr>
          <w:rStyle w:val="Strong"/>
          <w:rFonts w:ascii="Arial" w:hAnsi="Arial" w:cs="Arial"/>
          <w:color w:val="171717"/>
          <w:sz w:val="24"/>
          <w:szCs w:val="24"/>
          <w:shd w:val="clear" w:color="auto" w:fill="FFFFFF"/>
        </w:rPr>
        <w:t>Active</w:t>
      </w:r>
      <w:r w:rsidRPr="00F15240">
        <w:rPr>
          <w:rFonts w:ascii="Arial" w:hAnsi="Arial" w:cs="Arial"/>
          <w:color w:val="171717"/>
          <w:sz w:val="24"/>
          <w:szCs w:val="24"/>
          <w:shd w:val="clear" w:color="auto" w:fill="FFFFFF"/>
        </w:rPr>
        <w:t>, </w:t>
      </w:r>
      <w:r w:rsidRPr="00F15240">
        <w:rPr>
          <w:rStyle w:val="Strong"/>
          <w:rFonts w:ascii="Arial" w:hAnsi="Arial" w:cs="Arial"/>
          <w:color w:val="171717"/>
          <w:sz w:val="24"/>
          <w:szCs w:val="24"/>
          <w:shd w:val="clear" w:color="auto" w:fill="FFFFFF"/>
        </w:rPr>
        <w:t>Resolved</w:t>
      </w:r>
      <w:r w:rsidRPr="00F15240">
        <w:rPr>
          <w:rFonts w:ascii="Arial" w:hAnsi="Arial" w:cs="Arial"/>
          <w:color w:val="171717"/>
          <w:sz w:val="24"/>
          <w:szCs w:val="24"/>
          <w:shd w:val="clear" w:color="auto" w:fill="FFFFFF"/>
        </w:rPr>
        <w:t>, and </w:t>
      </w:r>
      <w:r w:rsidRPr="00F15240">
        <w:rPr>
          <w:rStyle w:val="Strong"/>
          <w:rFonts w:ascii="Arial" w:hAnsi="Arial" w:cs="Arial"/>
          <w:color w:val="171717"/>
          <w:sz w:val="24"/>
          <w:szCs w:val="24"/>
          <w:shd w:val="clear" w:color="auto" w:fill="FFFFFF"/>
        </w:rPr>
        <w:t>Closed</w:t>
      </w:r>
      <w:r w:rsidRPr="00F15240">
        <w:rPr>
          <w:rFonts w:ascii="Arial" w:hAnsi="Arial" w:cs="Arial"/>
          <w:color w:val="171717"/>
          <w:sz w:val="24"/>
          <w:szCs w:val="24"/>
          <w:shd w:val="clear" w:color="auto" w:fill="FFFFFF"/>
        </w:rPr>
        <w:t>.</w:t>
      </w:r>
    </w:p>
    <w:p w:rsidR="00F15240" w:rsidRPr="00F15240" w:rsidRDefault="00F15240" w:rsidP="00F15240">
      <w:pPr>
        <w:pStyle w:val="ListParagraph"/>
        <w:numPr>
          <w:ilvl w:val="0"/>
          <w:numId w:val="1"/>
        </w:numPr>
        <w:shd w:val="clear" w:color="auto" w:fill="FFFFFF"/>
        <w:spacing w:before="480" w:after="180" w:line="240" w:lineRule="auto"/>
        <w:outlineLvl w:val="1"/>
        <w:rPr>
          <w:rFonts w:ascii="Arial" w:eastAsia="Times New Roman" w:hAnsi="Arial" w:cs="Arial"/>
          <w:bCs/>
          <w:color w:val="FF0000"/>
          <w:sz w:val="28"/>
          <w:szCs w:val="28"/>
          <w:u w:val="single"/>
        </w:rPr>
      </w:pPr>
      <w:r w:rsidRPr="00F15240">
        <w:rPr>
          <w:rFonts w:ascii="Arial" w:eastAsia="Times New Roman" w:hAnsi="Arial" w:cs="Arial"/>
          <w:bCs/>
          <w:color w:val="FF0000"/>
          <w:sz w:val="28"/>
          <w:szCs w:val="28"/>
          <w:u w:val="single"/>
        </w:rPr>
        <w:t>Basic process -:</w:t>
      </w:r>
      <w:r>
        <w:rPr>
          <w:rFonts w:ascii="Arial" w:eastAsia="Times New Roman" w:hAnsi="Arial" w:cs="Arial"/>
          <w:bCs/>
          <w:color w:val="FF0000"/>
          <w:sz w:val="28"/>
          <w:szCs w:val="28"/>
          <w:u w:val="single"/>
        </w:rPr>
        <w:t xml:space="preserve"> </w:t>
      </w:r>
      <w:r>
        <w:rPr>
          <w:rFonts w:ascii="Segoe UI" w:hAnsi="Segoe UI" w:cs="Segoe UI"/>
          <w:color w:val="171717"/>
          <w:shd w:val="clear" w:color="auto" w:fill="FFFFFF"/>
        </w:rPr>
        <w:t> </w:t>
      </w:r>
      <w:r w:rsidRPr="00F15240">
        <w:rPr>
          <w:rFonts w:ascii="Arial" w:hAnsi="Arial" w:cs="Arial"/>
          <w:color w:val="171717"/>
          <w:sz w:val="24"/>
          <w:szCs w:val="24"/>
          <w:shd w:val="clear" w:color="auto" w:fill="FFFFFF"/>
        </w:rPr>
        <w:t>Basic process backlog work item hierarchy and workflow states. Issues and Tasks are used to track work, while Epics are used to group work under larger scenarios. As works progresses from not started to completed, you update the State workflow field from </w:t>
      </w:r>
      <w:r w:rsidRPr="00F15240">
        <w:rPr>
          <w:rStyle w:val="Strong"/>
          <w:rFonts w:ascii="Arial" w:hAnsi="Arial" w:cs="Arial"/>
          <w:color w:val="171717"/>
          <w:sz w:val="24"/>
          <w:szCs w:val="24"/>
          <w:shd w:val="clear" w:color="auto" w:fill="FFFFFF"/>
        </w:rPr>
        <w:t>To Do</w:t>
      </w:r>
      <w:r w:rsidRPr="00F15240">
        <w:rPr>
          <w:rFonts w:ascii="Arial" w:hAnsi="Arial" w:cs="Arial"/>
          <w:color w:val="171717"/>
          <w:sz w:val="24"/>
          <w:szCs w:val="24"/>
          <w:shd w:val="clear" w:color="auto" w:fill="FFFFFF"/>
        </w:rPr>
        <w:t>, </w:t>
      </w:r>
      <w:r w:rsidRPr="00F15240">
        <w:rPr>
          <w:rStyle w:val="Strong"/>
          <w:rFonts w:ascii="Arial" w:hAnsi="Arial" w:cs="Arial"/>
          <w:color w:val="171717"/>
          <w:sz w:val="24"/>
          <w:szCs w:val="24"/>
          <w:shd w:val="clear" w:color="auto" w:fill="FFFFFF"/>
        </w:rPr>
        <w:t>Doing</w:t>
      </w:r>
      <w:r w:rsidRPr="00F15240">
        <w:rPr>
          <w:rFonts w:ascii="Arial" w:hAnsi="Arial" w:cs="Arial"/>
          <w:color w:val="171717"/>
          <w:sz w:val="24"/>
          <w:szCs w:val="24"/>
          <w:shd w:val="clear" w:color="auto" w:fill="FFFFFF"/>
        </w:rPr>
        <w:t>, and </w:t>
      </w:r>
      <w:proofErr w:type="gramStart"/>
      <w:r w:rsidRPr="00F15240">
        <w:rPr>
          <w:rStyle w:val="Strong"/>
          <w:rFonts w:ascii="Arial" w:hAnsi="Arial" w:cs="Arial"/>
          <w:color w:val="171717"/>
          <w:sz w:val="24"/>
          <w:szCs w:val="24"/>
          <w:shd w:val="clear" w:color="auto" w:fill="FFFFFF"/>
        </w:rPr>
        <w:t>Done</w:t>
      </w:r>
      <w:proofErr w:type="gramEnd"/>
      <w:r w:rsidRPr="00F15240">
        <w:rPr>
          <w:rFonts w:ascii="Arial" w:hAnsi="Arial" w:cs="Arial"/>
          <w:color w:val="171717"/>
          <w:sz w:val="24"/>
          <w:szCs w:val="24"/>
          <w:shd w:val="clear" w:color="auto" w:fill="FFFFFF"/>
        </w:rPr>
        <w:t>.</w:t>
      </w:r>
    </w:p>
    <w:p w:rsidR="00F15240" w:rsidRPr="00F15240" w:rsidRDefault="00F15240" w:rsidP="00F15240">
      <w:pPr>
        <w:pStyle w:val="ListParagraph"/>
        <w:numPr>
          <w:ilvl w:val="0"/>
          <w:numId w:val="1"/>
        </w:numPr>
        <w:shd w:val="clear" w:color="auto" w:fill="FFFFFF"/>
        <w:spacing w:before="480" w:after="180" w:line="240" w:lineRule="auto"/>
        <w:outlineLvl w:val="1"/>
        <w:rPr>
          <w:rFonts w:ascii="Arial" w:eastAsia="Times New Roman" w:hAnsi="Arial" w:cs="Arial"/>
          <w:bCs/>
          <w:color w:val="FF0000"/>
          <w:sz w:val="24"/>
          <w:szCs w:val="24"/>
          <w:u w:val="single"/>
        </w:rPr>
      </w:pPr>
      <w:r w:rsidRPr="00F15240">
        <w:rPr>
          <w:rFonts w:ascii="Arial" w:eastAsia="Times New Roman" w:hAnsi="Arial" w:cs="Arial"/>
          <w:bCs/>
          <w:color w:val="FF0000"/>
          <w:sz w:val="28"/>
          <w:szCs w:val="28"/>
          <w:u w:val="single"/>
        </w:rPr>
        <w:t xml:space="preserve">Scrum process </w:t>
      </w:r>
      <w:r w:rsidRPr="00F15240">
        <w:rPr>
          <w:rFonts w:ascii="Arial" w:eastAsia="Times New Roman" w:hAnsi="Arial" w:cs="Arial"/>
          <w:bCs/>
          <w:color w:val="FF0000"/>
          <w:sz w:val="24"/>
          <w:szCs w:val="24"/>
          <w:u w:val="single"/>
        </w:rPr>
        <w:t xml:space="preserve">-: </w:t>
      </w:r>
      <w:r w:rsidRPr="00F15240">
        <w:rPr>
          <w:rFonts w:ascii="Segoe UI" w:hAnsi="Segoe UI" w:cs="Segoe UI"/>
          <w:color w:val="171717"/>
          <w:sz w:val="24"/>
          <w:szCs w:val="24"/>
          <w:shd w:val="clear" w:color="auto" w:fill="FFFFFF"/>
        </w:rPr>
        <w:t> </w:t>
      </w:r>
      <w:r w:rsidRPr="00F15240">
        <w:rPr>
          <w:rFonts w:ascii="Arial" w:hAnsi="Arial" w:cs="Arial"/>
          <w:color w:val="171717"/>
          <w:sz w:val="24"/>
          <w:szCs w:val="24"/>
          <w:shd w:val="clear" w:color="auto" w:fill="FFFFFF"/>
        </w:rPr>
        <w:t>Scrum process backlog work item hierarchy and workflow states. Product Backlog Items and Tasks are used to track work, Bugs track code defects, and Epics and Features are used to group work under larger scenarios. As works progresses from not started to completed, you update the State workflow field from </w:t>
      </w:r>
      <w:r w:rsidRPr="00F15240">
        <w:rPr>
          <w:rStyle w:val="Strong"/>
          <w:rFonts w:ascii="Arial" w:hAnsi="Arial" w:cs="Arial"/>
          <w:color w:val="171717"/>
          <w:sz w:val="24"/>
          <w:szCs w:val="24"/>
          <w:shd w:val="clear" w:color="auto" w:fill="FFFFFF"/>
        </w:rPr>
        <w:t>New</w:t>
      </w:r>
      <w:r w:rsidRPr="00F15240">
        <w:rPr>
          <w:rFonts w:ascii="Arial" w:hAnsi="Arial" w:cs="Arial"/>
          <w:color w:val="171717"/>
          <w:sz w:val="24"/>
          <w:szCs w:val="24"/>
          <w:shd w:val="clear" w:color="auto" w:fill="FFFFFF"/>
        </w:rPr>
        <w:t>, </w:t>
      </w:r>
      <w:r w:rsidRPr="00F15240">
        <w:rPr>
          <w:rStyle w:val="Strong"/>
          <w:rFonts w:ascii="Arial" w:hAnsi="Arial" w:cs="Arial"/>
          <w:color w:val="171717"/>
          <w:sz w:val="24"/>
          <w:szCs w:val="24"/>
          <w:shd w:val="clear" w:color="auto" w:fill="FFFFFF"/>
        </w:rPr>
        <w:t>Approved</w:t>
      </w:r>
      <w:r w:rsidRPr="00F15240">
        <w:rPr>
          <w:rFonts w:ascii="Arial" w:hAnsi="Arial" w:cs="Arial"/>
          <w:color w:val="171717"/>
          <w:sz w:val="24"/>
          <w:szCs w:val="24"/>
          <w:shd w:val="clear" w:color="auto" w:fill="FFFFFF"/>
        </w:rPr>
        <w:t>, </w:t>
      </w:r>
      <w:r w:rsidRPr="00F15240">
        <w:rPr>
          <w:rStyle w:val="Strong"/>
          <w:rFonts w:ascii="Arial" w:hAnsi="Arial" w:cs="Arial"/>
          <w:color w:val="171717"/>
          <w:sz w:val="24"/>
          <w:szCs w:val="24"/>
          <w:shd w:val="clear" w:color="auto" w:fill="FFFFFF"/>
        </w:rPr>
        <w:t>Committed</w:t>
      </w:r>
      <w:r w:rsidRPr="00F15240">
        <w:rPr>
          <w:rFonts w:ascii="Arial" w:hAnsi="Arial" w:cs="Arial"/>
          <w:color w:val="171717"/>
          <w:sz w:val="24"/>
          <w:szCs w:val="24"/>
          <w:shd w:val="clear" w:color="auto" w:fill="FFFFFF"/>
        </w:rPr>
        <w:t>, and </w:t>
      </w:r>
      <w:r w:rsidRPr="00F15240">
        <w:rPr>
          <w:rStyle w:val="Strong"/>
          <w:rFonts w:ascii="Arial" w:hAnsi="Arial" w:cs="Arial"/>
          <w:color w:val="171717"/>
          <w:sz w:val="24"/>
          <w:szCs w:val="24"/>
          <w:shd w:val="clear" w:color="auto" w:fill="FFFFFF"/>
        </w:rPr>
        <w:t>Done</w:t>
      </w:r>
      <w:r w:rsidRPr="00F15240">
        <w:rPr>
          <w:rFonts w:ascii="Arial" w:hAnsi="Arial" w:cs="Arial"/>
          <w:color w:val="171717"/>
          <w:sz w:val="24"/>
          <w:szCs w:val="24"/>
          <w:shd w:val="clear" w:color="auto" w:fill="FFFFFF"/>
        </w:rPr>
        <w:t>.</w:t>
      </w:r>
    </w:p>
    <w:p w:rsidR="00F15240" w:rsidRPr="00F15240" w:rsidRDefault="00F15240" w:rsidP="00F15240">
      <w:pPr>
        <w:pStyle w:val="ListParagraph"/>
        <w:numPr>
          <w:ilvl w:val="0"/>
          <w:numId w:val="1"/>
        </w:numPr>
        <w:shd w:val="clear" w:color="auto" w:fill="FFFFFF"/>
        <w:spacing w:before="480" w:after="180" w:line="240" w:lineRule="auto"/>
        <w:outlineLvl w:val="1"/>
        <w:rPr>
          <w:rFonts w:ascii="Arial" w:eastAsia="Times New Roman" w:hAnsi="Arial" w:cs="Arial"/>
          <w:bCs/>
          <w:color w:val="FF0000"/>
          <w:sz w:val="24"/>
          <w:szCs w:val="24"/>
          <w:u w:val="single"/>
        </w:rPr>
      </w:pPr>
      <w:proofErr w:type="spellStart"/>
      <w:r w:rsidRPr="00F15240">
        <w:rPr>
          <w:rFonts w:ascii="Arial" w:eastAsia="Times New Roman" w:hAnsi="Arial" w:cs="Arial"/>
          <w:bCs/>
          <w:color w:val="FF0000"/>
          <w:sz w:val="28"/>
          <w:szCs w:val="28"/>
          <w:u w:val="single"/>
        </w:rPr>
        <w:t>Cmmi</w:t>
      </w:r>
      <w:proofErr w:type="spellEnd"/>
      <w:r w:rsidRPr="00F15240">
        <w:rPr>
          <w:rFonts w:ascii="Arial" w:eastAsia="Times New Roman" w:hAnsi="Arial" w:cs="Arial"/>
          <w:bCs/>
          <w:color w:val="FF0000"/>
          <w:sz w:val="28"/>
          <w:szCs w:val="28"/>
          <w:u w:val="single"/>
        </w:rPr>
        <w:t xml:space="preserve"> process -:</w:t>
      </w:r>
      <w:r>
        <w:rPr>
          <w:rFonts w:ascii="Arial" w:eastAsia="Times New Roman" w:hAnsi="Arial" w:cs="Arial"/>
          <w:bCs/>
          <w:color w:val="FF0000"/>
          <w:sz w:val="28"/>
          <w:szCs w:val="28"/>
          <w:u w:val="single"/>
        </w:rPr>
        <w:t xml:space="preserve"> </w:t>
      </w:r>
      <w:r>
        <w:rPr>
          <w:rFonts w:ascii="Segoe UI" w:hAnsi="Segoe UI" w:cs="Segoe UI"/>
          <w:color w:val="171717"/>
          <w:shd w:val="clear" w:color="auto" w:fill="FFFFFF"/>
        </w:rPr>
        <w:t> </w:t>
      </w:r>
      <w:r w:rsidRPr="00F15240">
        <w:rPr>
          <w:rFonts w:ascii="Arial" w:hAnsi="Arial" w:cs="Arial"/>
          <w:color w:val="171717"/>
          <w:sz w:val="24"/>
          <w:szCs w:val="24"/>
          <w:shd w:val="clear" w:color="auto" w:fill="FFFFFF"/>
        </w:rPr>
        <w:t>the CMMI process backlog work item hierarchy and workflow states. Requirements and Tasks are used to track work, Bugs track code defects, and Epics and Features are used to group work under larger scenarios. As works progresses from not started to completed, you update the State workflow field from </w:t>
      </w:r>
      <w:r w:rsidRPr="00F15240">
        <w:rPr>
          <w:rStyle w:val="Strong"/>
          <w:rFonts w:ascii="Arial" w:hAnsi="Arial" w:cs="Arial"/>
          <w:color w:val="171717"/>
          <w:sz w:val="24"/>
          <w:szCs w:val="24"/>
          <w:shd w:val="clear" w:color="auto" w:fill="FFFFFF"/>
        </w:rPr>
        <w:t>Proposed</w:t>
      </w:r>
      <w:r w:rsidRPr="00F15240">
        <w:rPr>
          <w:rFonts w:ascii="Arial" w:hAnsi="Arial" w:cs="Arial"/>
          <w:color w:val="171717"/>
          <w:sz w:val="24"/>
          <w:szCs w:val="24"/>
          <w:shd w:val="clear" w:color="auto" w:fill="FFFFFF"/>
        </w:rPr>
        <w:t>, </w:t>
      </w:r>
      <w:r w:rsidRPr="00F15240">
        <w:rPr>
          <w:rStyle w:val="Strong"/>
          <w:rFonts w:ascii="Arial" w:hAnsi="Arial" w:cs="Arial"/>
          <w:color w:val="171717"/>
          <w:sz w:val="24"/>
          <w:szCs w:val="24"/>
          <w:shd w:val="clear" w:color="auto" w:fill="FFFFFF"/>
        </w:rPr>
        <w:t>Active</w:t>
      </w:r>
      <w:r w:rsidRPr="00F15240">
        <w:rPr>
          <w:rFonts w:ascii="Arial" w:hAnsi="Arial" w:cs="Arial"/>
          <w:color w:val="171717"/>
          <w:sz w:val="24"/>
          <w:szCs w:val="24"/>
          <w:shd w:val="clear" w:color="auto" w:fill="FFFFFF"/>
        </w:rPr>
        <w:t>, </w:t>
      </w:r>
      <w:r w:rsidRPr="00F15240">
        <w:rPr>
          <w:rStyle w:val="Strong"/>
          <w:rFonts w:ascii="Arial" w:hAnsi="Arial" w:cs="Arial"/>
          <w:color w:val="171717"/>
          <w:sz w:val="24"/>
          <w:szCs w:val="24"/>
          <w:shd w:val="clear" w:color="auto" w:fill="FFFFFF"/>
        </w:rPr>
        <w:t>Resolved</w:t>
      </w:r>
      <w:r w:rsidRPr="00F15240">
        <w:rPr>
          <w:rFonts w:ascii="Arial" w:hAnsi="Arial" w:cs="Arial"/>
          <w:color w:val="171717"/>
          <w:sz w:val="24"/>
          <w:szCs w:val="24"/>
          <w:shd w:val="clear" w:color="auto" w:fill="FFFFFF"/>
        </w:rPr>
        <w:t>, and </w:t>
      </w:r>
      <w:r w:rsidRPr="00F15240">
        <w:rPr>
          <w:rStyle w:val="Strong"/>
          <w:rFonts w:ascii="Arial" w:hAnsi="Arial" w:cs="Arial"/>
          <w:color w:val="171717"/>
          <w:sz w:val="24"/>
          <w:szCs w:val="24"/>
          <w:shd w:val="clear" w:color="auto" w:fill="FFFFFF"/>
        </w:rPr>
        <w:t>Closed</w:t>
      </w:r>
      <w:r w:rsidRPr="00F15240">
        <w:rPr>
          <w:rFonts w:ascii="Segoe UI" w:hAnsi="Segoe UI" w:cs="Segoe UI"/>
          <w:color w:val="171717"/>
          <w:sz w:val="24"/>
          <w:szCs w:val="24"/>
          <w:shd w:val="clear" w:color="auto" w:fill="FFFFFF"/>
        </w:rPr>
        <w:t>.</w:t>
      </w:r>
    </w:p>
    <w:p w:rsidR="00F15240" w:rsidRPr="00F15240" w:rsidRDefault="00E2639C" w:rsidP="00F15240">
      <w:pPr>
        <w:pStyle w:val="Heading1"/>
        <w:shd w:val="clear" w:color="auto" w:fill="FFFFFF"/>
        <w:spacing w:before="0"/>
        <w:rPr>
          <w:rFonts w:ascii="Arial" w:hAnsi="Arial" w:cs="Arial"/>
          <w:color w:val="FF0000"/>
          <w:u w:val="single"/>
        </w:rPr>
      </w:pPr>
      <w:r>
        <w:rPr>
          <w:rFonts w:ascii="Arial" w:hAnsi="Arial" w:cs="Arial"/>
          <w:color w:val="FF0000"/>
          <w:u w:val="single"/>
        </w:rPr>
        <w:t>Reasons for using Azure Board</w:t>
      </w:r>
      <w:r w:rsidR="00F15240" w:rsidRPr="00F15240">
        <w:rPr>
          <w:rFonts w:ascii="Arial" w:hAnsi="Arial" w:cs="Arial"/>
          <w:color w:val="FF0000"/>
          <w:u w:val="single"/>
        </w:rPr>
        <w:t>s</w:t>
      </w:r>
    </w:p>
    <w:p w:rsidR="00F15240" w:rsidRPr="00E2639C" w:rsidRDefault="00E2639C" w:rsidP="00E2639C">
      <w:pPr>
        <w:pStyle w:val="Heading2"/>
        <w:shd w:val="clear" w:color="auto" w:fill="FFFFFF"/>
        <w:spacing w:before="480" w:beforeAutospacing="0" w:after="0" w:afterAutospacing="0"/>
        <w:rPr>
          <w:rFonts w:ascii="Segoe UI" w:hAnsi="Segoe UI" w:cs="Segoe UI"/>
          <w:b w:val="0"/>
          <w:color w:val="171717"/>
          <w:sz w:val="24"/>
          <w:szCs w:val="24"/>
        </w:rPr>
      </w:pPr>
      <w:proofErr w:type="gramStart"/>
      <w:r w:rsidRPr="00E2639C">
        <w:rPr>
          <w:rFonts w:ascii="Segoe UI" w:hAnsi="Segoe UI" w:cs="Segoe UI"/>
          <w:b w:val="0"/>
          <w:color w:val="171717"/>
          <w:sz w:val="24"/>
          <w:szCs w:val="24"/>
        </w:rPr>
        <w:t>1.</w:t>
      </w:r>
      <w:r w:rsidR="00F15240" w:rsidRPr="00E2639C">
        <w:rPr>
          <w:rFonts w:ascii="Segoe UI" w:hAnsi="Segoe UI" w:cs="Segoe UI"/>
          <w:b w:val="0"/>
          <w:color w:val="171717"/>
          <w:sz w:val="24"/>
          <w:szCs w:val="24"/>
        </w:rPr>
        <w:t>Start</w:t>
      </w:r>
      <w:proofErr w:type="gramEnd"/>
      <w:r w:rsidR="00F15240" w:rsidRPr="00E2639C">
        <w:rPr>
          <w:rFonts w:ascii="Segoe UI" w:hAnsi="Segoe UI" w:cs="Segoe UI"/>
          <w:b w:val="0"/>
          <w:color w:val="171717"/>
          <w:sz w:val="24"/>
          <w:szCs w:val="24"/>
        </w:rPr>
        <w:t xml:space="preserve"> simply, scale as you grow</w:t>
      </w:r>
    </w:p>
    <w:p w:rsidR="00E2639C" w:rsidRPr="00E2639C" w:rsidRDefault="00E2639C" w:rsidP="00E2639C">
      <w:pPr>
        <w:pStyle w:val="Heading2"/>
        <w:shd w:val="clear" w:color="auto" w:fill="FFFFFF"/>
        <w:spacing w:before="480" w:beforeAutospacing="0" w:after="0" w:afterAutospacing="0"/>
        <w:rPr>
          <w:rFonts w:ascii="Arial" w:hAnsi="Arial" w:cs="Arial"/>
          <w:b w:val="0"/>
          <w:color w:val="171717"/>
          <w:sz w:val="24"/>
          <w:szCs w:val="24"/>
        </w:rPr>
      </w:pPr>
      <w:r w:rsidRPr="00E2639C">
        <w:rPr>
          <w:rFonts w:ascii="Arial" w:hAnsi="Arial" w:cs="Arial"/>
          <w:b w:val="0"/>
          <w:color w:val="171717"/>
          <w:sz w:val="24"/>
          <w:szCs w:val="24"/>
        </w:rPr>
        <w:t>2. Visual, interactive tools</w:t>
      </w:r>
    </w:p>
    <w:p w:rsidR="00E2639C" w:rsidRPr="00E2639C" w:rsidRDefault="00E2639C" w:rsidP="00E2639C">
      <w:pPr>
        <w:pStyle w:val="Heading2"/>
        <w:shd w:val="clear" w:color="auto" w:fill="FFFFFF"/>
        <w:spacing w:before="480" w:beforeAutospacing="0" w:after="180" w:afterAutospacing="0"/>
        <w:rPr>
          <w:rFonts w:ascii="Arial" w:hAnsi="Arial" w:cs="Arial"/>
          <w:b w:val="0"/>
          <w:color w:val="171717"/>
          <w:sz w:val="24"/>
          <w:szCs w:val="24"/>
        </w:rPr>
      </w:pPr>
      <w:r w:rsidRPr="00E2639C">
        <w:rPr>
          <w:rFonts w:ascii="Arial" w:hAnsi="Arial" w:cs="Arial"/>
          <w:b w:val="0"/>
          <w:color w:val="171717"/>
          <w:sz w:val="24"/>
          <w:szCs w:val="24"/>
        </w:rPr>
        <w:t>3. Easy to customize</w:t>
      </w:r>
    </w:p>
    <w:p w:rsidR="00E2639C" w:rsidRDefault="00E2639C" w:rsidP="00E2639C">
      <w:pPr>
        <w:pStyle w:val="Heading2"/>
        <w:shd w:val="clear" w:color="auto" w:fill="FFFFFF"/>
        <w:spacing w:before="480" w:beforeAutospacing="0" w:after="180" w:afterAutospacing="0"/>
        <w:rPr>
          <w:rFonts w:ascii="Arial" w:hAnsi="Arial" w:cs="Arial"/>
          <w:b w:val="0"/>
          <w:color w:val="171717"/>
          <w:sz w:val="24"/>
          <w:szCs w:val="24"/>
        </w:rPr>
      </w:pPr>
      <w:r w:rsidRPr="00E2639C">
        <w:rPr>
          <w:rFonts w:ascii="Arial" w:hAnsi="Arial" w:cs="Arial"/>
          <w:b w:val="0"/>
          <w:color w:val="171717"/>
          <w:sz w:val="24"/>
          <w:szCs w:val="24"/>
        </w:rPr>
        <w:t>4. Built-in social tools and communication</w:t>
      </w:r>
    </w:p>
    <w:p w:rsidR="00E2639C" w:rsidRDefault="00E2639C" w:rsidP="00E2639C">
      <w:pPr>
        <w:pStyle w:val="Heading2"/>
        <w:shd w:val="clear" w:color="auto" w:fill="FFFFFF"/>
        <w:spacing w:before="480" w:beforeAutospacing="0" w:after="180" w:afterAutospacing="0"/>
        <w:rPr>
          <w:rFonts w:ascii="Arial" w:hAnsi="Arial" w:cs="Arial"/>
          <w:b w:val="0"/>
          <w:color w:val="171717"/>
          <w:sz w:val="24"/>
          <w:szCs w:val="24"/>
        </w:rPr>
      </w:pPr>
    </w:p>
    <w:p w:rsidR="00E2639C" w:rsidRDefault="00E2639C" w:rsidP="00E2639C">
      <w:pPr>
        <w:pStyle w:val="Heading2"/>
        <w:shd w:val="clear" w:color="auto" w:fill="FFFFFF"/>
        <w:spacing w:before="480" w:beforeAutospacing="0" w:after="180" w:afterAutospacing="0"/>
        <w:rPr>
          <w:rFonts w:ascii="Arial" w:hAnsi="Arial" w:cs="Arial"/>
          <w:b w:val="0"/>
          <w:color w:val="FF0000"/>
        </w:rPr>
      </w:pPr>
      <w:r>
        <w:rPr>
          <w:rFonts w:ascii="Arial" w:hAnsi="Arial" w:cs="Arial"/>
          <w:b w:val="0"/>
          <w:color w:val="FF0000"/>
        </w:rPr>
        <w:lastRenderedPageBreak/>
        <w:t xml:space="preserve">How to </w:t>
      </w:r>
      <w:r w:rsidRPr="00E2639C">
        <w:rPr>
          <w:rFonts w:ascii="Arial" w:hAnsi="Arial" w:cs="Arial"/>
          <w:b w:val="0"/>
          <w:color w:val="FF0000"/>
        </w:rPr>
        <w:t>create boards?</w:t>
      </w:r>
    </w:p>
    <w:p w:rsidR="00E2639C" w:rsidRDefault="00E2639C" w:rsidP="00E2639C">
      <w:pPr>
        <w:pStyle w:val="Heading2"/>
        <w:shd w:val="clear" w:color="auto" w:fill="FFFFFF"/>
        <w:spacing w:before="480" w:beforeAutospacing="0" w:after="180" w:afterAutospacing="0"/>
        <w:rPr>
          <w:rFonts w:ascii="Arial" w:hAnsi="Arial" w:cs="Arial"/>
          <w:b w:val="0"/>
          <w:color w:val="FF0000"/>
        </w:rPr>
      </w:pPr>
      <w:r>
        <w:rPr>
          <w:noProof/>
        </w:rPr>
        <w:drawing>
          <wp:inline distT="0" distB="0" distL="0" distR="0" wp14:anchorId="33A434E7" wp14:editId="41640BCA">
            <wp:extent cx="4248785" cy="2425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3754" cy="2433906"/>
                    </a:xfrm>
                    <a:prstGeom prst="rect">
                      <a:avLst/>
                    </a:prstGeom>
                  </pic:spPr>
                </pic:pic>
              </a:graphicData>
            </a:graphic>
          </wp:inline>
        </w:drawing>
      </w:r>
    </w:p>
    <w:p w:rsidR="00E2639C" w:rsidRPr="00E2639C" w:rsidRDefault="00E2639C" w:rsidP="00E2639C">
      <w:pPr>
        <w:pStyle w:val="Heading2"/>
        <w:shd w:val="clear" w:color="auto" w:fill="FFFFFF"/>
        <w:spacing w:before="480" w:beforeAutospacing="0" w:after="180" w:afterAutospacing="0"/>
        <w:rPr>
          <w:rFonts w:ascii="Arial" w:hAnsi="Arial" w:cs="Arial"/>
          <w:b w:val="0"/>
          <w:color w:val="000000" w:themeColor="text1"/>
          <w:sz w:val="28"/>
          <w:szCs w:val="28"/>
        </w:rPr>
      </w:pPr>
      <w:r w:rsidRPr="00E2639C">
        <w:rPr>
          <w:rFonts w:ascii="Arial" w:hAnsi="Arial" w:cs="Arial"/>
          <w:b w:val="0"/>
          <w:color w:val="000000" w:themeColor="text1"/>
          <w:sz w:val="28"/>
          <w:szCs w:val="28"/>
        </w:rPr>
        <w:t>Set version control and board type</w:t>
      </w:r>
    </w:p>
    <w:p w:rsidR="00E2639C" w:rsidRDefault="00E2639C" w:rsidP="00E2639C">
      <w:pPr>
        <w:pStyle w:val="Heading2"/>
        <w:shd w:val="clear" w:color="auto" w:fill="FFFFFF"/>
        <w:spacing w:before="480" w:beforeAutospacing="0" w:after="180" w:afterAutospacing="0"/>
        <w:rPr>
          <w:rFonts w:ascii="Arial" w:hAnsi="Arial" w:cs="Arial"/>
          <w:b w:val="0"/>
          <w:color w:val="FF0000"/>
        </w:rPr>
      </w:pPr>
      <w:r>
        <w:rPr>
          <w:noProof/>
        </w:rPr>
        <w:drawing>
          <wp:inline distT="0" distB="0" distL="0" distR="0" wp14:anchorId="0B3C5B8C" wp14:editId="52E44FB3">
            <wp:extent cx="4141470" cy="12175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38" cy="1223734"/>
                    </a:xfrm>
                    <a:prstGeom prst="rect">
                      <a:avLst/>
                    </a:prstGeom>
                  </pic:spPr>
                </pic:pic>
              </a:graphicData>
            </a:graphic>
          </wp:inline>
        </w:drawing>
      </w:r>
    </w:p>
    <w:p w:rsidR="00E2639C" w:rsidRPr="00E2639C" w:rsidRDefault="00E2639C" w:rsidP="00E2639C">
      <w:pPr>
        <w:pStyle w:val="Heading2"/>
        <w:shd w:val="clear" w:color="auto" w:fill="FFFFFF"/>
        <w:spacing w:before="480" w:beforeAutospacing="0" w:after="180" w:afterAutospacing="0"/>
        <w:rPr>
          <w:rFonts w:ascii="Arial" w:hAnsi="Arial" w:cs="Arial"/>
          <w:b w:val="0"/>
          <w:color w:val="000000" w:themeColor="text1"/>
          <w:sz w:val="28"/>
          <w:szCs w:val="28"/>
        </w:rPr>
      </w:pPr>
      <w:r w:rsidRPr="00E2639C">
        <w:rPr>
          <w:rFonts w:ascii="Arial" w:hAnsi="Arial" w:cs="Arial"/>
          <w:b w:val="0"/>
          <w:color w:val="000000" w:themeColor="text1"/>
          <w:sz w:val="28"/>
          <w:szCs w:val="28"/>
        </w:rPr>
        <w:t>Click on create to create the board</w:t>
      </w:r>
    </w:p>
    <w:p w:rsidR="00E2639C" w:rsidRDefault="00E2639C" w:rsidP="00E2639C">
      <w:pPr>
        <w:pStyle w:val="Heading2"/>
        <w:shd w:val="clear" w:color="auto" w:fill="FFFFFF"/>
        <w:spacing w:before="480" w:beforeAutospacing="0" w:after="180" w:afterAutospacing="0"/>
        <w:rPr>
          <w:rFonts w:ascii="Arial" w:hAnsi="Arial" w:cs="Arial"/>
          <w:b w:val="0"/>
          <w:color w:val="FF0000"/>
        </w:rPr>
      </w:pPr>
      <w:r>
        <w:rPr>
          <w:rFonts w:ascii="Arial" w:hAnsi="Arial" w:cs="Arial"/>
          <w:b w:val="0"/>
          <w:color w:val="FF0000"/>
        </w:rPr>
        <w:t>Push a solution in repo</w:t>
      </w:r>
    </w:p>
    <w:p w:rsidR="00E2639C" w:rsidRPr="00E2639C" w:rsidRDefault="00E2639C" w:rsidP="00E2639C">
      <w:pPr>
        <w:pStyle w:val="Heading2"/>
        <w:shd w:val="clear" w:color="auto" w:fill="FFFFFF"/>
        <w:spacing w:before="480" w:beforeAutospacing="0" w:after="180" w:afterAutospacing="0"/>
        <w:rPr>
          <w:rFonts w:ascii="Arial" w:hAnsi="Arial" w:cs="Arial"/>
          <w:b w:val="0"/>
          <w:color w:val="FF0000"/>
        </w:rPr>
      </w:pPr>
      <w:bookmarkStart w:id="0" w:name="_GoBack"/>
      <w:bookmarkEnd w:id="0"/>
    </w:p>
    <w:p w:rsidR="00E2639C" w:rsidRDefault="00E2639C" w:rsidP="00E2639C">
      <w:pPr>
        <w:pStyle w:val="Heading2"/>
        <w:shd w:val="clear" w:color="auto" w:fill="FFFFFF"/>
        <w:spacing w:before="480" w:beforeAutospacing="0" w:after="0" w:afterAutospacing="0"/>
        <w:ind w:left="760"/>
        <w:rPr>
          <w:rFonts w:ascii="Segoe UI" w:hAnsi="Segoe UI" w:cs="Segoe UI"/>
          <w:color w:val="171717"/>
        </w:rPr>
      </w:pPr>
    </w:p>
    <w:p w:rsidR="00F15240" w:rsidRDefault="00F15240" w:rsidP="00F15240">
      <w:pPr>
        <w:pStyle w:val="ListParagraph"/>
        <w:shd w:val="clear" w:color="auto" w:fill="FFFFFF"/>
        <w:spacing w:before="480" w:after="180" w:line="240" w:lineRule="auto"/>
        <w:outlineLvl w:val="1"/>
        <w:rPr>
          <w:rFonts w:ascii="Arial" w:eastAsia="Times New Roman" w:hAnsi="Arial" w:cs="Arial"/>
          <w:bCs/>
          <w:color w:val="FF0000"/>
          <w:sz w:val="32"/>
          <w:szCs w:val="32"/>
          <w:u w:val="single"/>
        </w:rPr>
      </w:pPr>
    </w:p>
    <w:p w:rsidR="00F15240" w:rsidRDefault="00F15240" w:rsidP="00F15240">
      <w:pPr>
        <w:pStyle w:val="ListParagraph"/>
        <w:shd w:val="clear" w:color="auto" w:fill="FFFFFF"/>
        <w:spacing w:before="480" w:after="180" w:line="240" w:lineRule="auto"/>
        <w:outlineLvl w:val="1"/>
        <w:rPr>
          <w:rFonts w:ascii="Arial" w:eastAsia="Times New Roman" w:hAnsi="Arial" w:cs="Arial"/>
          <w:bCs/>
          <w:color w:val="FF0000"/>
          <w:sz w:val="32"/>
          <w:szCs w:val="32"/>
          <w:u w:val="single"/>
        </w:rPr>
      </w:pPr>
    </w:p>
    <w:p w:rsidR="00F15240" w:rsidRDefault="00F15240" w:rsidP="00F15240">
      <w:pPr>
        <w:pStyle w:val="ListParagraph"/>
        <w:shd w:val="clear" w:color="auto" w:fill="FFFFFF"/>
        <w:spacing w:before="480" w:after="180" w:line="240" w:lineRule="auto"/>
        <w:outlineLvl w:val="1"/>
        <w:rPr>
          <w:rFonts w:ascii="Arial" w:eastAsia="Times New Roman" w:hAnsi="Arial" w:cs="Arial"/>
          <w:bCs/>
          <w:color w:val="FF0000"/>
          <w:sz w:val="32"/>
          <w:szCs w:val="32"/>
          <w:u w:val="single"/>
        </w:rPr>
      </w:pPr>
    </w:p>
    <w:p w:rsidR="00F15240" w:rsidRDefault="00F15240" w:rsidP="00F15240">
      <w:pPr>
        <w:pStyle w:val="ListParagraph"/>
        <w:shd w:val="clear" w:color="auto" w:fill="FFFFFF"/>
        <w:spacing w:before="480" w:after="180" w:line="240" w:lineRule="auto"/>
        <w:outlineLvl w:val="1"/>
        <w:rPr>
          <w:rFonts w:ascii="Arial" w:eastAsia="Times New Roman" w:hAnsi="Arial" w:cs="Arial"/>
          <w:bCs/>
          <w:color w:val="FF0000"/>
          <w:sz w:val="32"/>
          <w:szCs w:val="32"/>
          <w:u w:val="single"/>
        </w:rPr>
      </w:pPr>
    </w:p>
    <w:p w:rsidR="00F15240" w:rsidRDefault="00F15240" w:rsidP="00F15240">
      <w:pPr>
        <w:pStyle w:val="ListParagraph"/>
        <w:shd w:val="clear" w:color="auto" w:fill="FFFFFF"/>
        <w:spacing w:before="480" w:after="180" w:line="240" w:lineRule="auto"/>
        <w:outlineLvl w:val="1"/>
        <w:rPr>
          <w:rFonts w:ascii="Arial" w:eastAsia="Times New Roman" w:hAnsi="Arial" w:cs="Arial"/>
          <w:bCs/>
          <w:color w:val="FF0000"/>
          <w:sz w:val="32"/>
          <w:szCs w:val="32"/>
          <w:u w:val="single"/>
        </w:rPr>
      </w:pPr>
    </w:p>
    <w:p w:rsidR="00F15240" w:rsidRDefault="00F15240" w:rsidP="00F15240">
      <w:pPr>
        <w:pStyle w:val="ListParagraph"/>
        <w:shd w:val="clear" w:color="auto" w:fill="FFFFFF"/>
        <w:spacing w:before="480" w:after="180" w:line="240" w:lineRule="auto"/>
        <w:outlineLvl w:val="1"/>
        <w:rPr>
          <w:rFonts w:ascii="Arial" w:eastAsia="Times New Roman" w:hAnsi="Arial" w:cs="Arial"/>
          <w:bCs/>
          <w:color w:val="FF0000"/>
          <w:sz w:val="32"/>
          <w:szCs w:val="32"/>
          <w:u w:val="single"/>
        </w:rPr>
      </w:pPr>
    </w:p>
    <w:p w:rsidR="00F15240" w:rsidRDefault="00F15240" w:rsidP="00F15240">
      <w:pPr>
        <w:pStyle w:val="ListParagraph"/>
        <w:shd w:val="clear" w:color="auto" w:fill="FFFFFF"/>
        <w:spacing w:before="480" w:after="180" w:line="240" w:lineRule="auto"/>
        <w:outlineLvl w:val="1"/>
        <w:rPr>
          <w:rFonts w:ascii="Arial" w:eastAsia="Times New Roman" w:hAnsi="Arial" w:cs="Arial"/>
          <w:bCs/>
          <w:color w:val="FF0000"/>
          <w:sz w:val="32"/>
          <w:szCs w:val="32"/>
          <w:u w:val="single"/>
        </w:rPr>
      </w:pPr>
    </w:p>
    <w:p w:rsidR="00F15240" w:rsidRPr="00F15240" w:rsidRDefault="00F15240" w:rsidP="00F15240">
      <w:pPr>
        <w:pStyle w:val="ListParagraph"/>
        <w:shd w:val="clear" w:color="auto" w:fill="FFFFFF"/>
        <w:spacing w:before="480" w:after="180" w:line="240" w:lineRule="auto"/>
        <w:outlineLvl w:val="1"/>
        <w:rPr>
          <w:rFonts w:ascii="Arial" w:eastAsia="Times New Roman" w:hAnsi="Arial" w:cs="Arial"/>
          <w:bCs/>
          <w:color w:val="FF0000"/>
          <w:sz w:val="28"/>
          <w:szCs w:val="28"/>
          <w:u w:val="single"/>
        </w:rPr>
      </w:pPr>
    </w:p>
    <w:p w:rsidR="00F15240" w:rsidRPr="00F15240" w:rsidRDefault="00F15240">
      <w:pPr>
        <w:rPr>
          <w:rFonts w:ascii="Arial" w:hAnsi="Arial" w:cs="Arial"/>
          <w:color w:val="FF0000"/>
          <w:sz w:val="28"/>
          <w:szCs w:val="28"/>
          <w:u w:val="single"/>
        </w:rPr>
      </w:pPr>
    </w:p>
    <w:p w:rsidR="00F15240" w:rsidRPr="00F15240" w:rsidRDefault="00F15240">
      <w:pPr>
        <w:rPr>
          <w:rFonts w:ascii="Arial" w:hAnsi="Arial" w:cs="Arial"/>
          <w:sz w:val="36"/>
          <w:szCs w:val="36"/>
        </w:rPr>
      </w:pPr>
    </w:p>
    <w:sectPr w:rsidR="00F15240" w:rsidRPr="00F15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C17" w:rsidRDefault="00D06C17" w:rsidP="001C17A3">
      <w:pPr>
        <w:spacing w:after="0" w:line="240" w:lineRule="auto"/>
      </w:pPr>
      <w:r>
        <w:separator/>
      </w:r>
    </w:p>
  </w:endnote>
  <w:endnote w:type="continuationSeparator" w:id="0">
    <w:p w:rsidR="00D06C17" w:rsidRDefault="00D06C17" w:rsidP="001C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C17" w:rsidRDefault="00D06C17" w:rsidP="001C17A3">
      <w:pPr>
        <w:spacing w:after="0" w:line="240" w:lineRule="auto"/>
      </w:pPr>
      <w:r>
        <w:separator/>
      </w:r>
    </w:p>
  </w:footnote>
  <w:footnote w:type="continuationSeparator" w:id="0">
    <w:p w:rsidR="00D06C17" w:rsidRDefault="00D06C17" w:rsidP="001C1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F56"/>
    <w:multiLevelType w:val="hybridMultilevel"/>
    <w:tmpl w:val="ADBE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C02C3"/>
    <w:multiLevelType w:val="hybridMultilevel"/>
    <w:tmpl w:val="A4942B56"/>
    <w:lvl w:ilvl="0" w:tplc="AFF25B7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4C"/>
    <w:rsid w:val="001C17A3"/>
    <w:rsid w:val="00BB384C"/>
    <w:rsid w:val="00CB67B1"/>
    <w:rsid w:val="00D06C17"/>
    <w:rsid w:val="00E2639C"/>
    <w:rsid w:val="00F1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4FC36"/>
  <w15:chartTrackingRefBased/>
  <w15:docId w15:val="{EDA2D01F-31D3-4FDD-A548-F8825431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52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240"/>
    <w:rPr>
      <w:rFonts w:ascii="Times New Roman" w:eastAsia="Times New Roman" w:hAnsi="Times New Roman" w:cs="Times New Roman"/>
      <w:b/>
      <w:bCs/>
      <w:sz w:val="36"/>
      <w:szCs w:val="36"/>
    </w:rPr>
  </w:style>
  <w:style w:type="paragraph" w:styleId="ListParagraph">
    <w:name w:val="List Paragraph"/>
    <w:basedOn w:val="Normal"/>
    <w:uiPriority w:val="34"/>
    <w:qFormat/>
    <w:rsid w:val="00F15240"/>
    <w:pPr>
      <w:ind w:left="720"/>
      <w:contextualSpacing/>
    </w:pPr>
  </w:style>
  <w:style w:type="character" w:styleId="Strong">
    <w:name w:val="Strong"/>
    <w:basedOn w:val="DefaultParagraphFont"/>
    <w:uiPriority w:val="22"/>
    <w:qFormat/>
    <w:rsid w:val="00F15240"/>
    <w:rPr>
      <w:b/>
      <w:bCs/>
    </w:rPr>
  </w:style>
  <w:style w:type="character" w:customStyle="1" w:styleId="Heading1Char">
    <w:name w:val="Heading 1 Char"/>
    <w:basedOn w:val="DefaultParagraphFont"/>
    <w:link w:val="Heading1"/>
    <w:uiPriority w:val="9"/>
    <w:rsid w:val="00F152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4484">
      <w:bodyDiv w:val="1"/>
      <w:marLeft w:val="0"/>
      <w:marRight w:val="0"/>
      <w:marTop w:val="0"/>
      <w:marBottom w:val="0"/>
      <w:divBdr>
        <w:top w:val="none" w:sz="0" w:space="0" w:color="auto"/>
        <w:left w:val="none" w:sz="0" w:space="0" w:color="auto"/>
        <w:bottom w:val="none" w:sz="0" w:space="0" w:color="auto"/>
        <w:right w:val="none" w:sz="0" w:space="0" w:color="auto"/>
      </w:divBdr>
    </w:div>
    <w:div w:id="868226322">
      <w:bodyDiv w:val="1"/>
      <w:marLeft w:val="0"/>
      <w:marRight w:val="0"/>
      <w:marTop w:val="0"/>
      <w:marBottom w:val="0"/>
      <w:divBdr>
        <w:top w:val="none" w:sz="0" w:space="0" w:color="auto"/>
        <w:left w:val="none" w:sz="0" w:space="0" w:color="auto"/>
        <w:bottom w:val="none" w:sz="0" w:space="0" w:color="auto"/>
        <w:right w:val="none" w:sz="0" w:space="0" w:color="auto"/>
      </w:divBdr>
    </w:div>
    <w:div w:id="1082291411">
      <w:bodyDiv w:val="1"/>
      <w:marLeft w:val="0"/>
      <w:marRight w:val="0"/>
      <w:marTop w:val="0"/>
      <w:marBottom w:val="0"/>
      <w:divBdr>
        <w:top w:val="none" w:sz="0" w:space="0" w:color="auto"/>
        <w:left w:val="none" w:sz="0" w:space="0" w:color="auto"/>
        <w:bottom w:val="none" w:sz="0" w:space="0" w:color="auto"/>
        <w:right w:val="none" w:sz="0" w:space="0" w:color="auto"/>
      </w:divBdr>
    </w:div>
    <w:div w:id="1572426350">
      <w:bodyDiv w:val="1"/>
      <w:marLeft w:val="0"/>
      <w:marRight w:val="0"/>
      <w:marTop w:val="0"/>
      <w:marBottom w:val="0"/>
      <w:divBdr>
        <w:top w:val="none" w:sz="0" w:space="0" w:color="auto"/>
        <w:left w:val="none" w:sz="0" w:space="0" w:color="auto"/>
        <w:bottom w:val="none" w:sz="0" w:space="0" w:color="auto"/>
        <w:right w:val="none" w:sz="0" w:space="0" w:color="auto"/>
      </w:divBdr>
    </w:div>
    <w:div w:id="1972175551">
      <w:bodyDiv w:val="1"/>
      <w:marLeft w:val="0"/>
      <w:marRight w:val="0"/>
      <w:marTop w:val="0"/>
      <w:marBottom w:val="0"/>
      <w:divBdr>
        <w:top w:val="none" w:sz="0" w:space="0" w:color="auto"/>
        <w:left w:val="none" w:sz="0" w:space="0" w:color="auto"/>
        <w:bottom w:val="none" w:sz="0" w:space="0" w:color="auto"/>
        <w:right w:val="none" w:sz="0" w:space="0" w:color="auto"/>
      </w:divBdr>
    </w:div>
    <w:div w:id="205268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dc:creator>
  <cp:keywords/>
  <dc:description/>
  <cp:lastModifiedBy>Pranav Kumar</cp:lastModifiedBy>
  <cp:revision>2</cp:revision>
  <dcterms:created xsi:type="dcterms:W3CDTF">2020-05-13T13:25:00Z</dcterms:created>
  <dcterms:modified xsi:type="dcterms:W3CDTF">2020-05-13T19:06:00Z</dcterms:modified>
</cp:coreProperties>
</file>