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A9408" w14:textId="442ABC91" w:rsidR="00480F05" w:rsidRDefault="00480F05">
      <w:pPr>
        <w:rPr>
          <w:sz w:val="56"/>
          <w:szCs w:val="56"/>
          <w:lang w:val="en-US"/>
        </w:rPr>
      </w:pPr>
      <w:r>
        <w:rPr>
          <w:sz w:val="56"/>
          <w:szCs w:val="56"/>
          <w:lang w:val="en-US"/>
        </w:rPr>
        <w:t xml:space="preserve">                                       DATA SCIENCE INTERSHIP REPORT(TASK1)</w:t>
      </w:r>
    </w:p>
    <w:p w14:paraId="6F18F896" w14:textId="0E79FBBC" w:rsidR="00480F05" w:rsidRDefault="00480F05">
      <w:pPr>
        <w:rPr>
          <w:sz w:val="56"/>
          <w:szCs w:val="56"/>
        </w:rPr>
      </w:pPr>
      <w:proofErr w:type="spellStart"/>
      <w:r w:rsidRPr="00480F05">
        <w:rPr>
          <w:sz w:val="56"/>
          <w:szCs w:val="56"/>
        </w:rPr>
        <w:t>Cognifyz</w:t>
      </w:r>
      <w:proofErr w:type="spellEnd"/>
      <w:r w:rsidRPr="00480F05">
        <w:rPr>
          <w:sz w:val="56"/>
          <w:szCs w:val="56"/>
        </w:rPr>
        <w:t xml:space="preserve"> Technologies – Data Science Internship</w:t>
      </w:r>
    </w:p>
    <w:p w14:paraId="66E2E1F7" w14:textId="201A2AD5" w:rsidR="00480F05" w:rsidRDefault="00480F05">
      <w:pPr>
        <w:rPr>
          <w:sz w:val="56"/>
          <w:szCs w:val="56"/>
        </w:rPr>
      </w:pPr>
      <w:r>
        <w:rPr>
          <w:sz w:val="56"/>
          <w:szCs w:val="56"/>
        </w:rPr>
        <w:t>Task</w:t>
      </w:r>
      <w:proofErr w:type="gramStart"/>
      <w:r>
        <w:rPr>
          <w:sz w:val="56"/>
          <w:szCs w:val="56"/>
        </w:rPr>
        <w:t>1:Data</w:t>
      </w:r>
      <w:proofErr w:type="gramEnd"/>
      <w:r>
        <w:rPr>
          <w:sz w:val="56"/>
          <w:szCs w:val="56"/>
        </w:rPr>
        <w:t xml:space="preserve"> Exploration and Preprocessing</w:t>
      </w:r>
    </w:p>
    <w:p w14:paraId="75754274" w14:textId="06BEEC8B" w:rsidR="00480F05" w:rsidRDefault="00480F05">
      <w:pPr>
        <w:rPr>
          <w:sz w:val="56"/>
          <w:szCs w:val="56"/>
        </w:rPr>
      </w:pPr>
      <w:r>
        <w:rPr>
          <w:sz w:val="56"/>
          <w:szCs w:val="56"/>
        </w:rPr>
        <w:t>Name: Pranav KS</w:t>
      </w:r>
    </w:p>
    <w:p w14:paraId="0223DA4F" w14:textId="147797CB" w:rsidR="00480F05" w:rsidRDefault="00480F05">
      <w:pPr>
        <w:rPr>
          <w:sz w:val="56"/>
          <w:szCs w:val="56"/>
        </w:rPr>
      </w:pPr>
      <w:r>
        <w:rPr>
          <w:sz w:val="56"/>
          <w:szCs w:val="56"/>
        </w:rPr>
        <w:t>Internship Role: Data Science Intern</w:t>
      </w:r>
    </w:p>
    <w:p w14:paraId="6904687C" w14:textId="03ED815D" w:rsidR="00480F05" w:rsidRDefault="00480F05">
      <w:pPr>
        <w:rPr>
          <w:sz w:val="56"/>
          <w:szCs w:val="56"/>
        </w:rPr>
      </w:pPr>
      <w:r>
        <w:rPr>
          <w:sz w:val="56"/>
          <w:szCs w:val="56"/>
        </w:rPr>
        <w:t>Level= Level1</w:t>
      </w:r>
    </w:p>
    <w:p w14:paraId="152EB632" w14:textId="402E7D8F" w:rsidR="00480F05" w:rsidRDefault="00480F05">
      <w:pPr>
        <w:rPr>
          <w:sz w:val="56"/>
          <w:szCs w:val="56"/>
        </w:rPr>
      </w:pPr>
      <w:r>
        <w:rPr>
          <w:sz w:val="56"/>
          <w:szCs w:val="56"/>
        </w:rPr>
        <w:t>Task: Task1-Data Exploration and Preprocessing</w:t>
      </w:r>
    </w:p>
    <w:p w14:paraId="05319B3C" w14:textId="77777777" w:rsidR="00480F05" w:rsidRDefault="00480F05">
      <w:pPr>
        <w:rPr>
          <w:sz w:val="56"/>
          <w:szCs w:val="56"/>
        </w:rPr>
      </w:pPr>
    </w:p>
    <w:p w14:paraId="012A9FEB" w14:textId="77777777" w:rsidR="00480F05" w:rsidRDefault="00480F05">
      <w:pPr>
        <w:rPr>
          <w:sz w:val="56"/>
          <w:szCs w:val="56"/>
        </w:rPr>
      </w:pPr>
    </w:p>
    <w:p w14:paraId="1AE6329D" w14:textId="48FD0B42" w:rsidR="00480F05" w:rsidRDefault="00480F05">
      <w:pPr>
        <w:rPr>
          <w:sz w:val="72"/>
          <w:szCs w:val="72"/>
        </w:rPr>
      </w:pPr>
      <w:r>
        <w:rPr>
          <w:sz w:val="72"/>
          <w:szCs w:val="72"/>
        </w:rPr>
        <w:t>Objective</w:t>
      </w:r>
    </w:p>
    <w:p w14:paraId="04B59F93" w14:textId="77777777" w:rsidR="005E256B" w:rsidRDefault="005E256B">
      <w:pPr>
        <w:rPr>
          <w:sz w:val="36"/>
          <w:szCs w:val="36"/>
        </w:rPr>
      </w:pPr>
      <w:r>
        <w:rPr>
          <w:sz w:val="36"/>
          <w:szCs w:val="36"/>
        </w:rPr>
        <w:t xml:space="preserve">The objective of this task is to explore and preprocessing the restaurant dataset. The </w:t>
      </w:r>
    </w:p>
    <w:p w14:paraId="410F3513" w14:textId="77777777" w:rsidR="00300412" w:rsidRDefault="005E256B">
      <w:pPr>
        <w:rPr>
          <w:sz w:val="36"/>
          <w:szCs w:val="36"/>
        </w:rPr>
      </w:pPr>
      <w:r>
        <w:rPr>
          <w:sz w:val="36"/>
          <w:szCs w:val="36"/>
        </w:rPr>
        <w:t xml:space="preserve">Analysis focuses on understanding the structure of </w:t>
      </w:r>
      <w:proofErr w:type="gramStart"/>
      <w:r>
        <w:rPr>
          <w:sz w:val="36"/>
          <w:szCs w:val="36"/>
        </w:rPr>
        <w:t>dataset ,identifying</w:t>
      </w:r>
      <w:proofErr w:type="gramEnd"/>
      <w:r>
        <w:rPr>
          <w:sz w:val="36"/>
          <w:szCs w:val="36"/>
        </w:rPr>
        <w:t xml:space="preserve"> any missing values, there is any data types are changed to converting if necessary</w:t>
      </w:r>
      <w:r w:rsidR="00300412">
        <w:rPr>
          <w:sz w:val="36"/>
          <w:szCs w:val="36"/>
        </w:rPr>
        <w:t>. And analysing</w:t>
      </w:r>
    </w:p>
    <w:p w14:paraId="1F4882B2" w14:textId="77777777" w:rsidR="00300412" w:rsidRDefault="00300412">
      <w:pPr>
        <w:rPr>
          <w:sz w:val="36"/>
          <w:szCs w:val="36"/>
        </w:rPr>
      </w:pPr>
      <w:r>
        <w:rPr>
          <w:sz w:val="36"/>
          <w:szCs w:val="36"/>
        </w:rPr>
        <w:t>The distribution of the target variable, Aggregate rating. The task also examines</w:t>
      </w:r>
    </w:p>
    <w:p w14:paraId="53DFF061" w14:textId="77777777" w:rsidR="00300412" w:rsidRDefault="00300412">
      <w:pPr>
        <w:rPr>
          <w:sz w:val="36"/>
          <w:szCs w:val="36"/>
        </w:rPr>
      </w:pPr>
      <w:r>
        <w:rPr>
          <w:sz w:val="36"/>
          <w:szCs w:val="36"/>
        </w:rPr>
        <w:t>Whether the rating distribution is uneven across the different rating values.</w:t>
      </w:r>
    </w:p>
    <w:p w14:paraId="44C94BA7" w14:textId="77777777" w:rsidR="00300412" w:rsidRDefault="00300412">
      <w:pPr>
        <w:rPr>
          <w:sz w:val="36"/>
          <w:szCs w:val="36"/>
        </w:rPr>
      </w:pPr>
    </w:p>
    <w:p w14:paraId="294E7E41" w14:textId="503CA533" w:rsidR="00300412" w:rsidRDefault="00300412">
      <w:pPr>
        <w:rPr>
          <w:sz w:val="56"/>
          <w:szCs w:val="56"/>
        </w:rPr>
      </w:pPr>
      <w:r>
        <w:rPr>
          <w:sz w:val="56"/>
          <w:szCs w:val="56"/>
        </w:rPr>
        <w:t>Dataset Overview</w:t>
      </w:r>
    </w:p>
    <w:p w14:paraId="5D5BB30F" w14:textId="00573520" w:rsidR="00300412" w:rsidRDefault="00F44311">
      <w:pPr>
        <w:rPr>
          <w:sz w:val="36"/>
          <w:szCs w:val="36"/>
        </w:rPr>
      </w:pPr>
      <w:r>
        <w:rPr>
          <w:sz w:val="36"/>
          <w:szCs w:val="36"/>
        </w:rPr>
        <w:t xml:space="preserve">The dataset loaded into a </w:t>
      </w:r>
      <w:proofErr w:type="gramStart"/>
      <w:r>
        <w:rPr>
          <w:sz w:val="36"/>
          <w:szCs w:val="36"/>
        </w:rPr>
        <w:t xml:space="preserve">pandas  </w:t>
      </w:r>
      <w:proofErr w:type="spellStart"/>
      <w:r>
        <w:rPr>
          <w:sz w:val="36"/>
          <w:szCs w:val="36"/>
        </w:rPr>
        <w:t>DataFrame</w:t>
      </w:r>
      <w:proofErr w:type="spellEnd"/>
      <w:proofErr w:type="gramEnd"/>
      <w:r>
        <w:rPr>
          <w:sz w:val="36"/>
          <w:szCs w:val="36"/>
        </w:rPr>
        <w:t xml:space="preserve">   and examined to understand its structure.</w:t>
      </w:r>
    </w:p>
    <w:p w14:paraId="50BB2322" w14:textId="23FE0A12" w:rsidR="00F44311" w:rsidRDefault="00F44311">
      <w:pPr>
        <w:rPr>
          <w:sz w:val="36"/>
          <w:szCs w:val="36"/>
        </w:rPr>
      </w:pPr>
      <w:r>
        <w:rPr>
          <w:sz w:val="36"/>
          <w:szCs w:val="36"/>
        </w:rPr>
        <w:t>The dataset contains 9551 rows and 21 columns. The column names were also examined</w:t>
      </w:r>
    </w:p>
    <w:p w14:paraId="01C90ECA" w14:textId="6B420458" w:rsidR="00F44311" w:rsidRPr="00F44311" w:rsidRDefault="00F44311">
      <w:pPr>
        <w:rPr>
          <w:sz w:val="36"/>
          <w:szCs w:val="36"/>
        </w:rPr>
      </w:pPr>
      <w:r>
        <w:rPr>
          <w:sz w:val="36"/>
          <w:szCs w:val="36"/>
        </w:rPr>
        <w:t>To understand the different attributes available for analysis.</w:t>
      </w:r>
    </w:p>
    <w:p w14:paraId="3D8FA49A" w14:textId="77777777" w:rsidR="00300412" w:rsidRPr="00300412" w:rsidRDefault="00300412">
      <w:pPr>
        <w:rPr>
          <w:sz w:val="56"/>
          <w:szCs w:val="56"/>
        </w:rPr>
      </w:pPr>
    </w:p>
    <w:p w14:paraId="2FE58281" w14:textId="62353EAA" w:rsidR="00300412" w:rsidRDefault="00F44311">
      <w:pPr>
        <w:rPr>
          <w:sz w:val="36"/>
          <w:szCs w:val="36"/>
        </w:rPr>
      </w:pPr>
      <w:r w:rsidRPr="00F44311">
        <w:rPr>
          <w:sz w:val="36"/>
          <w:szCs w:val="36"/>
        </w:rPr>
        <w:drawing>
          <wp:inline distT="0" distB="0" distL="0" distR="0" wp14:anchorId="2FB1EE5A" wp14:editId="5811D06E">
            <wp:extent cx="10278909" cy="2381582"/>
            <wp:effectExtent l="0" t="0" r="8255" b="0"/>
            <wp:docPr id="675262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262371" name=""/>
                    <pic:cNvPicPr/>
                  </pic:nvPicPr>
                  <pic:blipFill>
                    <a:blip r:embed="rId4"/>
                    <a:stretch>
                      <a:fillRect/>
                    </a:stretch>
                  </pic:blipFill>
                  <pic:spPr>
                    <a:xfrm>
                      <a:off x="0" y="0"/>
                      <a:ext cx="10278909" cy="2381582"/>
                    </a:xfrm>
                    <a:prstGeom prst="rect">
                      <a:avLst/>
                    </a:prstGeom>
                  </pic:spPr>
                </pic:pic>
              </a:graphicData>
            </a:graphic>
          </wp:inline>
        </w:drawing>
      </w:r>
    </w:p>
    <w:p w14:paraId="4535E5F2" w14:textId="77777777" w:rsidR="00300412" w:rsidRDefault="00300412">
      <w:pPr>
        <w:rPr>
          <w:sz w:val="36"/>
          <w:szCs w:val="36"/>
        </w:rPr>
      </w:pPr>
    </w:p>
    <w:p w14:paraId="267A78E9" w14:textId="12CC5DC4" w:rsidR="00480F05" w:rsidRDefault="005E256B">
      <w:pPr>
        <w:rPr>
          <w:sz w:val="36"/>
          <w:szCs w:val="36"/>
        </w:rPr>
      </w:pPr>
      <w:r>
        <w:rPr>
          <w:sz w:val="36"/>
          <w:szCs w:val="36"/>
        </w:rPr>
        <w:t xml:space="preserve">  </w:t>
      </w:r>
    </w:p>
    <w:p w14:paraId="0DE5ED45" w14:textId="613CFAA5" w:rsidR="00F44311" w:rsidRDefault="00F44311">
      <w:pPr>
        <w:rPr>
          <w:sz w:val="52"/>
          <w:szCs w:val="52"/>
        </w:rPr>
      </w:pPr>
      <w:r>
        <w:rPr>
          <w:sz w:val="52"/>
          <w:szCs w:val="52"/>
        </w:rPr>
        <w:t>Data Type Analysis</w:t>
      </w:r>
    </w:p>
    <w:p w14:paraId="70D30748" w14:textId="6EBE4501" w:rsidR="00F44311" w:rsidRPr="00F44311" w:rsidRDefault="00F44311">
      <w:pPr>
        <w:rPr>
          <w:sz w:val="52"/>
          <w:szCs w:val="52"/>
        </w:rPr>
      </w:pPr>
      <w:r w:rsidRPr="00F44311">
        <w:rPr>
          <w:sz w:val="52"/>
          <w:szCs w:val="52"/>
        </w:rPr>
        <w:drawing>
          <wp:inline distT="0" distB="0" distL="0" distR="0" wp14:anchorId="146A18B3" wp14:editId="45423CB4">
            <wp:extent cx="8802328" cy="4410691"/>
            <wp:effectExtent l="0" t="0" r="0" b="9525"/>
            <wp:docPr id="1556839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839927" name=""/>
                    <pic:cNvPicPr/>
                  </pic:nvPicPr>
                  <pic:blipFill>
                    <a:blip r:embed="rId5"/>
                    <a:stretch>
                      <a:fillRect/>
                    </a:stretch>
                  </pic:blipFill>
                  <pic:spPr>
                    <a:xfrm>
                      <a:off x="0" y="0"/>
                      <a:ext cx="8802328" cy="4410691"/>
                    </a:xfrm>
                    <a:prstGeom prst="rect">
                      <a:avLst/>
                    </a:prstGeom>
                  </pic:spPr>
                </pic:pic>
              </a:graphicData>
            </a:graphic>
          </wp:inline>
        </w:drawing>
      </w:r>
    </w:p>
    <w:p w14:paraId="42A04A6C" w14:textId="77777777" w:rsidR="00F44311" w:rsidRDefault="00F44311">
      <w:pPr>
        <w:rPr>
          <w:sz w:val="36"/>
          <w:szCs w:val="36"/>
        </w:rPr>
      </w:pPr>
    </w:p>
    <w:p w14:paraId="22CC8E4A" w14:textId="0DCD966C" w:rsidR="00F44311" w:rsidRDefault="00F44311">
      <w:pPr>
        <w:rPr>
          <w:sz w:val="36"/>
          <w:szCs w:val="36"/>
        </w:rPr>
      </w:pPr>
      <w:r>
        <w:rPr>
          <w:sz w:val="36"/>
          <w:szCs w:val="36"/>
        </w:rPr>
        <w:t xml:space="preserve">The data types of all columns were examined using pandas </w:t>
      </w:r>
      <w:proofErr w:type="spellStart"/>
      <w:r>
        <w:rPr>
          <w:sz w:val="36"/>
          <w:szCs w:val="36"/>
        </w:rPr>
        <w:t>dtypes</w:t>
      </w:r>
      <w:proofErr w:type="spellEnd"/>
      <w:r w:rsidR="009C511A">
        <w:rPr>
          <w:sz w:val="36"/>
          <w:szCs w:val="36"/>
        </w:rPr>
        <w:t xml:space="preserve"> property.</w:t>
      </w:r>
    </w:p>
    <w:p w14:paraId="44D12982" w14:textId="3951C309" w:rsidR="009C511A" w:rsidRDefault="009C511A">
      <w:pPr>
        <w:rPr>
          <w:sz w:val="36"/>
          <w:szCs w:val="36"/>
        </w:rPr>
      </w:pPr>
      <w:r>
        <w:rPr>
          <w:sz w:val="36"/>
          <w:szCs w:val="36"/>
        </w:rPr>
        <w:t>This step was performed to identify columns whose data types may require</w:t>
      </w:r>
    </w:p>
    <w:p w14:paraId="65B8488F" w14:textId="3713A5B9" w:rsidR="009C511A" w:rsidRDefault="009C511A">
      <w:pPr>
        <w:rPr>
          <w:sz w:val="36"/>
          <w:szCs w:val="36"/>
        </w:rPr>
      </w:pPr>
      <w:r>
        <w:rPr>
          <w:sz w:val="36"/>
          <w:szCs w:val="36"/>
        </w:rPr>
        <w:t>Conversion before further analysis</w:t>
      </w:r>
      <w:r w:rsidR="007C5A94">
        <w:rPr>
          <w:sz w:val="36"/>
          <w:szCs w:val="36"/>
        </w:rPr>
        <w:t>.</w:t>
      </w:r>
    </w:p>
    <w:p w14:paraId="59DB6685" w14:textId="77777777" w:rsidR="007C5A94" w:rsidRDefault="007C5A94">
      <w:pPr>
        <w:rPr>
          <w:sz w:val="36"/>
          <w:szCs w:val="36"/>
        </w:rPr>
      </w:pPr>
    </w:p>
    <w:p w14:paraId="77B211E1" w14:textId="72DE6F99" w:rsidR="007C5A94" w:rsidRDefault="007C5A94">
      <w:pPr>
        <w:rPr>
          <w:sz w:val="36"/>
          <w:szCs w:val="36"/>
        </w:rPr>
      </w:pPr>
      <w:r>
        <w:rPr>
          <w:sz w:val="36"/>
          <w:szCs w:val="36"/>
        </w:rPr>
        <w:t xml:space="preserve">No unnecessary data type conversion </w:t>
      </w:r>
      <w:proofErr w:type="gramStart"/>
      <w:r>
        <w:rPr>
          <w:sz w:val="36"/>
          <w:szCs w:val="36"/>
        </w:rPr>
        <w:t>were</w:t>
      </w:r>
      <w:proofErr w:type="gramEnd"/>
      <w:r>
        <w:rPr>
          <w:sz w:val="36"/>
          <w:szCs w:val="36"/>
        </w:rPr>
        <w:t xml:space="preserve"> performed because the columns were already stored in suitable formats for analysis.</w:t>
      </w:r>
    </w:p>
    <w:p w14:paraId="5EBACAF7" w14:textId="77777777" w:rsidR="005B549D" w:rsidRDefault="005B549D">
      <w:pPr>
        <w:rPr>
          <w:sz w:val="36"/>
          <w:szCs w:val="36"/>
        </w:rPr>
      </w:pPr>
    </w:p>
    <w:p w14:paraId="658CFF85" w14:textId="77777777" w:rsidR="005B549D" w:rsidRDefault="005B549D">
      <w:pPr>
        <w:rPr>
          <w:sz w:val="36"/>
          <w:szCs w:val="36"/>
        </w:rPr>
      </w:pPr>
    </w:p>
    <w:p w14:paraId="6E42CE69" w14:textId="77777777" w:rsidR="005B549D" w:rsidRDefault="005B549D">
      <w:pPr>
        <w:rPr>
          <w:sz w:val="36"/>
          <w:szCs w:val="36"/>
        </w:rPr>
      </w:pPr>
    </w:p>
    <w:p w14:paraId="4A3968EA" w14:textId="151DA0D3" w:rsidR="005B549D" w:rsidRDefault="005B549D">
      <w:pPr>
        <w:rPr>
          <w:sz w:val="56"/>
          <w:szCs w:val="56"/>
        </w:rPr>
      </w:pPr>
      <w:r>
        <w:rPr>
          <w:sz w:val="56"/>
          <w:szCs w:val="56"/>
        </w:rPr>
        <w:t>MISSING VALUE ANALYSIS</w:t>
      </w:r>
    </w:p>
    <w:p w14:paraId="6446B04D" w14:textId="77777777" w:rsidR="005B549D" w:rsidRDefault="005B549D">
      <w:pPr>
        <w:rPr>
          <w:sz w:val="56"/>
          <w:szCs w:val="56"/>
        </w:rPr>
      </w:pPr>
    </w:p>
    <w:p w14:paraId="50A25C46" w14:textId="77777777" w:rsidR="005B549D" w:rsidRDefault="005B549D">
      <w:pPr>
        <w:rPr>
          <w:sz w:val="56"/>
          <w:szCs w:val="56"/>
        </w:rPr>
      </w:pPr>
    </w:p>
    <w:p w14:paraId="39B42D51" w14:textId="5C96595C" w:rsidR="005B549D" w:rsidRDefault="005B549D">
      <w:pPr>
        <w:rPr>
          <w:sz w:val="36"/>
          <w:szCs w:val="36"/>
        </w:rPr>
      </w:pPr>
      <w:r w:rsidRPr="005B549D">
        <w:rPr>
          <w:sz w:val="36"/>
          <w:szCs w:val="36"/>
        </w:rPr>
        <w:t xml:space="preserve">Missing values were identified using the </w:t>
      </w:r>
      <w:proofErr w:type="spellStart"/>
      <w:r w:rsidRPr="005B549D">
        <w:rPr>
          <w:sz w:val="36"/>
          <w:szCs w:val="36"/>
        </w:rPr>
        <w:t>isnull</w:t>
      </w:r>
      <w:proofErr w:type="spellEnd"/>
      <w:r w:rsidRPr="005B549D">
        <w:rPr>
          <w:sz w:val="36"/>
          <w:szCs w:val="36"/>
        </w:rPr>
        <w:t>(</w:t>
      </w:r>
      <w:proofErr w:type="gramStart"/>
      <w:r w:rsidRPr="005B549D">
        <w:rPr>
          <w:sz w:val="36"/>
          <w:szCs w:val="36"/>
        </w:rPr>
        <w:t>).sum</w:t>
      </w:r>
      <w:proofErr w:type="gramEnd"/>
      <w:r w:rsidRPr="005B549D">
        <w:rPr>
          <w:sz w:val="36"/>
          <w:szCs w:val="36"/>
        </w:rPr>
        <w:t>() method. The columns containing missing values were examined before deciding how they should be handled</w:t>
      </w:r>
      <w:r>
        <w:rPr>
          <w:sz w:val="36"/>
          <w:szCs w:val="36"/>
        </w:rPr>
        <w:t>.</w:t>
      </w:r>
    </w:p>
    <w:p w14:paraId="3999282D" w14:textId="77777777" w:rsidR="002B086A" w:rsidRDefault="002B086A">
      <w:pPr>
        <w:rPr>
          <w:sz w:val="36"/>
          <w:szCs w:val="36"/>
        </w:rPr>
      </w:pPr>
    </w:p>
    <w:p w14:paraId="7C822F01" w14:textId="2DD59742" w:rsidR="002B086A" w:rsidRDefault="002B086A">
      <w:pPr>
        <w:rPr>
          <w:sz w:val="36"/>
          <w:szCs w:val="36"/>
        </w:rPr>
      </w:pPr>
    </w:p>
    <w:p w14:paraId="00ED918F" w14:textId="032DDC3A" w:rsidR="005B549D" w:rsidRDefault="002B086A">
      <w:pPr>
        <w:rPr>
          <w:sz w:val="36"/>
          <w:szCs w:val="36"/>
        </w:rPr>
      </w:pPr>
      <w:r>
        <w:rPr>
          <w:noProof/>
        </w:rPr>
        <w:drawing>
          <wp:inline distT="0" distB="0" distL="0" distR="0" wp14:anchorId="59E61C40" wp14:editId="533DC14F">
            <wp:extent cx="4721860" cy="5008880"/>
            <wp:effectExtent l="0" t="0" r="2540" b="1270"/>
            <wp:docPr id="1495524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21860" cy="5008880"/>
                    </a:xfrm>
                    <a:prstGeom prst="rect">
                      <a:avLst/>
                    </a:prstGeom>
                    <a:noFill/>
                    <a:ln>
                      <a:noFill/>
                    </a:ln>
                  </pic:spPr>
                </pic:pic>
              </a:graphicData>
            </a:graphic>
          </wp:inline>
        </w:drawing>
      </w:r>
    </w:p>
    <w:p w14:paraId="54AF60C3" w14:textId="77777777" w:rsidR="005B549D" w:rsidRDefault="005B549D">
      <w:pPr>
        <w:rPr>
          <w:sz w:val="36"/>
          <w:szCs w:val="36"/>
        </w:rPr>
      </w:pPr>
    </w:p>
    <w:p w14:paraId="50C3325D" w14:textId="4B8BC573" w:rsidR="005B549D" w:rsidRDefault="002B086A">
      <w:pPr>
        <w:rPr>
          <w:sz w:val="36"/>
          <w:szCs w:val="36"/>
        </w:rPr>
      </w:pPr>
      <w:r>
        <w:rPr>
          <w:sz w:val="36"/>
          <w:szCs w:val="36"/>
        </w:rPr>
        <w:t xml:space="preserve">In this report there is no null value .so there no need to remove or fill the </w:t>
      </w:r>
    </w:p>
    <w:p w14:paraId="679875FE" w14:textId="77777777" w:rsidR="002B086A" w:rsidRDefault="002B086A">
      <w:pPr>
        <w:rPr>
          <w:sz w:val="36"/>
          <w:szCs w:val="36"/>
        </w:rPr>
      </w:pPr>
    </w:p>
    <w:p w14:paraId="3DAE4EB2" w14:textId="77777777" w:rsidR="002B086A" w:rsidRDefault="002B086A">
      <w:pPr>
        <w:rPr>
          <w:sz w:val="36"/>
          <w:szCs w:val="36"/>
        </w:rPr>
      </w:pPr>
    </w:p>
    <w:p w14:paraId="25A034BC" w14:textId="77777777" w:rsidR="002B086A" w:rsidRDefault="002B086A">
      <w:pPr>
        <w:rPr>
          <w:sz w:val="36"/>
          <w:szCs w:val="36"/>
        </w:rPr>
      </w:pPr>
    </w:p>
    <w:p w14:paraId="2BF8FEAD" w14:textId="32778F35" w:rsidR="002B086A" w:rsidRDefault="002B086A">
      <w:pPr>
        <w:rPr>
          <w:sz w:val="56"/>
          <w:szCs w:val="56"/>
        </w:rPr>
      </w:pPr>
      <w:r w:rsidRPr="002B086A">
        <w:rPr>
          <w:sz w:val="56"/>
          <w:szCs w:val="56"/>
        </w:rPr>
        <w:t>Aggregate Rating distribution</w:t>
      </w:r>
    </w:p>
    <w:p w14:paraId="3592C9EB" w14:textId="77777777" w:rsidR="002B086A" w:rsidRDefault="002B086A">
      <w:pPr>
        <w:rPr>
          <w:sz w:val="56"/>
          <w:szCs w:val="56"/>
        </w:rPr>
      </w:pPr>
    </w:p>
    <w:p w14:paraId="1AAB43BC" w14:textId="080669BB" w:rsidR="002B086A" w:rsidRDefault="002B086A">
      <w:pPr>
        <w:rPr>
          <w:sz w:val="56"/>
          <w:szCs w:val="56"/>
        </w:rPr>
      </w:pPr>
      <w:r w:rsidRPr="002B086A">
        <w:rPr>
          <w:sz w:val="56"/>
          <w:szCs w:val="56"/>
        </w:rPr>
        <w:drawing>
          <wp:inline distT="0" distB="0" distL="0" distR="0" wp14:anchorId="7912E41A" wp14:editId="64C5A9FC">
            <wp:extent cx="6182588" cy="1219370"/>
            <wp:effectExtent l="0" t="0" r="8890" b="0"/>
            <wp:docPr id="150365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65468" name=""/>
                    <pic:cNvPicPr/>
                  </pic:nvPicPr>
                  <pic:blipFill>
                    <a:blip r:embed="rId7"/>
                    <a:stretch>
                      <a:fillRect/>
                    </a:stretch>
                  </pic:blipFill>
                  <pic:spPr>
                    <a:xfrm>
                      <a:off x="0" y="0"/>
                      <a:ext cx="6182588" cy="1219370"/>
                    </a:xfrm>
                    <a:prstGeom prst="rect">
                      <a:avLst/>
                    </a:prstGeom>
                  </pic:spPr>
                </pic:pic>
              </a:graphicData>
            </a:graphic>
          </wp:inline>
        </w:drawing>
      </w:r>
    </w:p>
    <w:p w14:paraId="53974867" w14:textId="77777777" w:rsidR="002B086A" w:rsidRDefault="002B086A">
      <w:pPr>
        <w:rPr>
          <w:sz w:val="56"/>
          <w:szCs w:val="56"/>
        </w:rPr>
      </w:pPr>
    </w:p>
    <w:p w14:paraId="31DD9A3E" w14:textId="77777777" w:rsidR="002B086A" w:rsidRDefault="002B086A">
      <w:pPr>
        <w:rPr>
          <w:sz w:val="56"/>
          <w:szCs w:val="56"/>
        </w:rPr>
      </w:pPr>
    </w:p>
    <w:p w14:paraId="00A24ABA" w14:textId="54283545" w:rsidR="002B086A" w:rsidRDefault="002B086A">
      <w:pPr>
        <w:rPr>
          <w:sz w:val="56"/>
          <w:szCs w:val="56"/>
        </w:rPr>
      </w:pPr>
      <w:r w:rsidRPr="002B086A">
        <w:rPr>
          <w:sz w:val="56"/>
          <w:szCs w:val="56"/>
        </w:rPr>
        <w:drawing>
          <wp:inline distT="0" distB="0" distL="0" distR="0" wp14:anchorId="2590774D" wp14:editId="323D99A5">
            <wp:extent cx="6000750" cy="4676775"/>
            <wp:effectExtent l="0" t="0" r="0" b="9525"/>
            <wp:docPr id="938143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143282" name=""/>
                    <pic:cNvPicPr/>
                  </pic:nvPicPr>
                  <pic:blipFill>
                    <a:blip r:embed="rId8"/>
                    <a:stretch>
                      <a:fillRect/>
                    </a:stretch>
                  </pic:blipFill>
                  <pic:spPr>
                    <a:xfrm>
                      <a:off x="0" y="0"/>
                      <a:ext cx="6000750" cy="4676775"/>
                    </a:xfrm>
                    <a:prstGeom prst="rect">
                      <a:avLst/>
                    </a:prstGeom>
                  </pic:spPr>
                </pic:pic>
              </a:graphicData>
            </a:graphic>
          </wp:inline>
        </w:drawing>
      </w:r>
    </w:p>
    <w:p w14:paraId="0719031A" w14:textId="77777777" w:rsidR="002B086A" w:rsidRDefault="002B086A">
      <w:pPr>
        <w:rPr>
          <w:sz w:val="56"/>
          <w:szCs w:val="56"/>
        </w:rPr>
      </w:pPr>
    </w:p>
    <w:p w14:paraId="2E203CB8" w14:textId="15DC8AFC" w:rsidR="002B086A" w:rsidRPr="002B086A" w:rsidRDefault="002B086A">
      <w:pPr>
        <w:rPr>
          <w:sz w:val="32"/>
          <w:szCs w:val="32"/>
        </w:rPr>
      </w:pPr>
      <w:r w:rsidRPr="002B086A">
        <w:rPr>
          <w:sz w:val="32"/>
          <w:szCs w:val="32"/>
        </w:rPr>
        <w:t xml:space="preserve">The distribution of the </w:t>
      </w:r>
      <w:r w:rsidRPr="002B086A">
        <w:rPr>
          <w:b/>
          <w:bCs/>
          <w:sz w:val="32"/>
          <w:szCs w:val="32"/>
        </w:rPr>
        <w:t>Aggregate rating</w:t>
      </w:r>
      <w:r w:rsidRPr="002B086A">
        <w:rPr>
          <w:sz w:val="32"/>
          <w:szCs w:val="32"/>
        </w:rPr>
        <w:t xml:space="preserve"> variable was </w:t>
      </w:r>
      <w:proofErr w:type="spellStart"/>
      <w:r w:rsidRPr="002B086A">
        <w:rPr>
          <w:sz w:val="32"/>
          <w:szCs w:val="32"/>
        </w:rPr>
        <w:t>analyzed</w:t>
      </w:r>
      <w:proofErr w:type="spellEnd"/>
      <w:r w:rsidRPr="002B086A">
        <w:rPr>
          <w:sz w:val="32"/>
          <w:szCs w:val="32"/>
        </w:rPr>
        <w:t xml:space="preserve"> using frequency counts and a bar chart. The ratings are not evenly distributed across the dataset. The 0.0 rating category has the highest frequency, with </w:t>
      </w:r>
      <w:r w:rsidRPr="002B086A">
        <w:rPr>
          <w:b/>
          <w:bCs/>
          <w:sz w:val="32"/>
          <w:szCs w:val="32"/>
        </w:rPr>
        <w:t>2,148 records</w:t>
      </w:r>
      <w:r w:rsidRPr="002B086A">
        <w:rPr>
          <w:sz w:val="32"/>
          <w:szCs w:val="32"/>
        </w:rPr>
        <w:t>, while the other rating values occur at considerably lower frequencies.</w:t>
      </w:r>
    </w:p>
    <w:p w14:paraId="079946CA" w14:textId="77777777" w:rsidR="007C5A94" w:rsidRDefault="007C5A94">
      <w:pPr>
        <w:rPr>
          <w:sz w:val="36"/>
          <w:szCs w:val="36"/>
        </w:rPr>
      </w:pPr>
    </w:p>
    <w:p w14:paraId="37AAD48C" w14:textId="61BE0A89" w:rsidR="007C5A94" w:rsidRDefault="002B086A">
      <w:pPr>
        <w:rPr>
          <w:sz w:val="56"/>
          <w:szCs w:val="56"/>
        </w:rPr>
      </w:pPr>
      <w:r w:rsidRPr="002B086A">
        <w:rPr>
          <w:sz w:val="56"/>
          <w:szCs w:val="56"/>
        </w:rPr>
        <w:t>Rating Distribution and Imbalance</w:t>
      </w:r>
    </w:p>
    <w:p w14:paraId="4E077942" w14:textId="7C25920F" w:rsidR="002B086A" w:rsidRDefault="002B086A">
      <w:pPr>
        <w:rPr>
          <w:sz w:val="36"/>
          <w:szCs w:val="36"/>
        </w:rPr>
      </w:pPr>
      <w:r w:rsidRPr="002B086A">
        <w:rPr>
          <w:sz w:val="36"/>
          <w:szCs w:val="36"/>
        </w:rPr>
        <w:t>The Aggregate rating distribution is highly uneven, with the 0.0 rating occurring much more frequently than the other individual rating values. Therefore, the distribution should be considered imbalanced or uneven. Since Aggregate rating is a numerical rating variable rather than a traditional categorical classification target, this observation is described as an uneven rating distribution rather than a formal classification-class imbalance.</w:t>
      </w:r>
    </w:p>
    <w:p w14:paraId="5BF24196" w14:textId="77777777" w:rsidR="002B086A" w:rsidRDefault="002B086A">
      <w:pPr>
        <w:rPr>
          <w:sz w:val="36"/>
          <w:szCs w:val="36"/>
        </w:rPr>
      </w:pPr>
    </w:p>
    <w:p w14:paraId="42C976D3" w14:textId="2AF90060" w:rsidR="002B086A" w:rsidRPr="002B086A" w:rsidRDefault="002B086A">
      <w:pPr>
        <w:rPr>
          <w:sz w:val="56"/>
          <w:szCs w:val="56"/>
        </w:rPr>
      </w:pPr>
      <w:r w:rsidRPr="002B086A">
        <w:rPr>
          <w:sz w:val="56"/>
          <w:szCs w:val="56"/>
        </w:rPr>
        <w:t>Preprocessing summary</w:t>
      </w:r>
    </w:p>
    <w:p w14:paraId="476C1396" w14:textId="77777777" w:rsidR="002B086A" w:rsidRDefault="002B086A">
      <w:pPr>
        <w:rPr>
          <w:sz w:val="36"/>
          <w:szCs w:val="36"/>
        </w:rPr>
      </w:pPr>
    </w:p>
    <w:p w14:paraId="4248A688" w14:textId="77777777" w:rsidR="002B086A" w:rsidRDefault="002B086A">
      <w:pPr>
        <w:rPr>
          <w:sz w:val="36"/>
          <w:szCs w:val="36"/>
        </w:rPr>
      </w:pPr>
    </w:p>
    <w:p w14:paraId="6BBF905A" w14:textId="146C7AFB" w:rsidR="002B086A" w:rsidRDefault="002B086A">
      <w:pPr>
        <w:rPr>
          <w:sz w:val="36"/>
          <w:szCs w:val="36"/>
        </w:rPr>
      </w:pPr>
      <w:r w:rsidRPr="002B086A">
        <w:rPr>
          <w:sz w:val="36"/>
          <w:szCs w:val="36"/>
        </w:rPr>
        <w:t xml:space="preserve">The dataset was inspected for its structure, data types, and missing values. Appropriate preprocessing steps were applied based on the identified data-quality issues. The Aggregate rating variable was also </w:t>
      </w:r>
      <w:proofErr w:type="spellStart"/>
      <w:r w:rsidRPr="002B086A">
        <w:rPr>
          <w:sz w:val="36"/>
          <w:szCs w:val="36"/>
        </w:rPr>
        <w:t>analyzed</w:t>
      </w:r>
      <w:proofErr w:type="spellEnd"/>
      <w:r w:rsidRPr="002B086A">
        <w:rPr>
          <w:sz w:val="36"/>
          <w:szCs w:val="36"/>
        </w:rPr>
        <w:t xml:space="preserve"> using frequency counts and visualization to understand its distribution.</w:t>
      </w:r>
    </w:p>
    <w:p w14:paraId="54E393DC" w14:textId="77777777" w:rsidR="002B086A" w:rsidRDefault="002B086A">
      <w:pPr>
        <w:rPr>
          <w:sz w:val="36"/>
          <w:szCs w:val="36"/>
        </w:rPr>
      </w:pPr>
    </w:p>
    <w:p w14:paraId="1E218CFD" w14:textId="4958311D" w:rsidR="002B086A" w:rsidRDefault="00C7765A">
      <w:pPr>
        <w:rPr>
          <w:sz w:val="56"/>
          <w:szCs w:val="56"/>
        </w:rPr>
      </w:pPr>
      <w:r w:rsidRPr="00C7765A">
        <w:rPr>
          <w:sz w:val="56"/>
          <w:szCs w:val="56"/>
        </w:rPr>
        <w:t>Conclusion</w:t>
      </w:r>
    </w:p>
    <w:p w14:paraId="796E4900" w14:textId="77777777" w:rsidR="00C7765A" w:rsidRDefault="00C7765A">
      <w:pPr>
        <w:rPr>
          <w:sz w:val="56"/>
          <w:szCs w:val="56"/>
        </w:rPr>
      </w:pPr>
    </w:p>
    <w:p w14:paraId="172A4EFD" w14:textId="3C92AF56" w:rsidR="00C7765A" w:rsidRPr="00C7765A" w:rsidRDefault="00C7765A">
      <w:pPr>
        <w:rPr>
          <w:sz w:val="36"/>
          <w:szCs w:val="36"/>
        </w:rPr>
      </w:pPr>
      <w:r w:rsidRPr="00C7765A">
        <w:rPr>
          <w:sz w:val="36"/>
          <w:szCs w:val="36"/>
        </w:rPr>
        <w:t xml:space="preserve">The dataset was successfully explored and prepared for further analysis. The structure and data types of the dataset were examined, and missing values were identified and handled where necessary. The distribution of Aggregate rating was also </w:t>
      </w:r>
      <w:proofErr w:type="spellStart"/>
      <w:r w:rsidRPr="00C7765A">
        <w:rPr>
          <w:sz w:val="36"/>
          <w:szCs w:val="36"/>
        </w:rPr>
        <w:t>analyzed</w:t>
      </w:r>
      <w:proofErr w:type="spellEnd"/>
      <w:r w:rsidRPr="00C7765A">
        <w:rPr>
          <w:sz w:val="36"/>
          <w:szCs w:val="36"/>
        </w:rPr>
        <w:t>. The results showed that the rating values are unevenly distributed, with 0.0 having the highest frequency among the individual rating values. These findings provide a foundation for the remaining data analysis tasks</w:t>
      </w:r>
    </w:p>
    <w:p w14:paraId="4606C5C1" w14:textId="77777777" w:rsidR="00F44311" w:rsidRDefault="00F44311">
      <w:pPr>
        <w:rPr>
          <w:sz w:val="36"/>
          <w:szCs w:val="36"/>
        </w:rPr>
      </w:pPr>
    </w:p>
    <w:p w14:paraId="23E1AEDB" w14:textId="77777777" w:rsidR="00F44311" w:rsidRDefault="00F44311">
      <w:pPr>
        <w:rPr>
          <w:sz w:val="36"/>
          <w:szCs w:val="36"/>
        </w:rPr>
      </w:pPr>
    </w:p>
    <w:p w14:paraId="5AC8D9BD" w14:textId="77777777" w:rsidR="00F44311" w:rsidRPr="00300412" w:rsidRDefault="00F44311">
      <w:pPr>
        <w:rPr>
          <w:sz w:val="36"/>
          <w:szCs w:val="36"/>
        </w:rPr>
      </w:pPr>
    </w:p>
    <w:sectPr w:rsidR="00F44311" w:rsidRPr="003004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F05"/>
    <w:rsid w:val="001C2006"/>
    <w:rsid w:val="002B086A"/>
    <w:rsid w:val="00300412"/>
    <w:rsid w:val="00480F05"/>
    <w:rsid w:val="005B549D"/>
    <w:rsid w:val="005E256B"/>
    <w:rsid w:val="007C5A94"/>
    <w:rsid w:val="009C511A"/>
    <w:rsid w:val="00C7765A"/>
    <w:rsid w:val="00F443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F8E16"/>
  <w15:chartTrackingRefBased/>
  <w15:docId w15:val="{E037F9AD-C296-43E2-AEB5-BEE253BA3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0F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0F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0F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0F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0F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0F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0F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0F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0F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0F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0F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0F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0F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0F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0F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0F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0F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0F05"/>
    <w:rPr>
      <w:rFonts w:eastAsiaTheme="majorEastAsia" w:cstheme="majorBidi"/>
      <w:color w:val="272727" w:themeColor="text1" w:themeTint="D8"/>
    </w:rPr>
  </w:style>
  <w:style w:type="paragraph" w:styleId="Title">
    <w:name w:val="Title"/>
    <w:basedOn w:val="Normal"/>
    <w:next w:val="Normal"/>
    <w:link w:val="TitleChar"/>
    <w:uiPriority w:val="10"/>
    <w:qFormat/>
    <w:rsid w:val="00480F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0F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0F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0F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0F05"/>
    <w:pPr>
      <w:spacing w:before="160"/>
      <w:jc w:val="center"/>
    </w:pPr>
    <w:rPr>
      <w:i/>
      <w:iCs/>
      <w:color w:val="404040" w:themeColor="text1" w:themeTint="BF"/>
    </w:rPr>
  </w:style>
  <w:style w:type="character" w:customStyle="1" w:styleId="QuoteChar">
    <w:name w:val="Quote Char"/>
    <w:basedOn w:val="DefaultParagraphFont"/>
    <w:link w:val="Quote"/>
    <w:uiPriority w:val="29"/>
    <w:rsid w:val="00480F05"/>
    <w:rPr>
      <w:i/>
      <w:iCs/>
      <w:color w:val="404040" w:themeColor="text1" w:themeTint="BF"/>
    </w:rPr>
  </w:style>
  <w:style w:type="paragraph" w:styleId="ListParagraph">
    <w:name w:val="List Paragraph"/>
    <w:basedOn w:val="Normal"/>
    <w:uiPriority w:val="34"/>
    <w:qFormat/>
    <w:rsid w:val="00480F05"/>
    <w:pPr>
      <w:ind w:left="720"/>
      <w:contextualSpacing/>
    </w:pPr>
  </w:style>
  <w:style w:type="character" w:styleId="IntenseEmphasis">
    <w:name w:val="Intense Emphasis"/>
    <w:basedOn w:val="DefaultParagraphFont"/>
    <w:uiPriority w:val="21"/>
    <w:qFormat/>
    <w:rsid w:val="00480F05"/>
    <w:rPr>
      <w:i/>
      <w:iCs/>
      <w:color w:val="2F5496" w:themeColor="accent1" w:themeShade="BF"/>
    </w:rPr>
  </w:style>
  <w:style w:type="paragraph" w:styleId="IntenseQuote">
    <w:name w:val="Intense Quote"/>
    <w:basedOn w:val="Normal"/>
    <w:next w:val="Normal"/>
    <w:link w:val="IntenseQuoteChar"/>
    <w:uiPriority w:val="30"/>
    <w:qFormat/>
    <w:rsid w:val="00480F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0F05"/>
    <w:rPr>
      <w:i/>
      <w:iCs/>
      <w:color w:val="2F5496" w:themeColor="accent1" w:themeShade="BF"/>
    </w:rPr>
  </w:style>
  <w:style w:type="character" w:styleId="IntenseReference">
    <w:name w:val="Intense Reference"/>
    <w:basedOn w:val="DefaultParagraphFont"/>
    <w:uiPriority w:val="32"/>
    <w:qFormat/>
    <w:rsid w:val="00480F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1</Pages>
  <Words>476</Words>
  <Characters>2718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ks</dc:creator>
  <cp:keywords/>
  <dc:description/>
  <cp:lastModifiedBy>pranav ks</cp:lastModifiedBy>
  <cp:revision>2</cp:revision>
  <dcterms:created xsi:type="dcterms:W3CDTF">2026-09-22T12:51:00Z</dcterms:created>
  <dcterms:modified xsi:type="dcterms:W3CDTF">2026-09-22T15:20:00Z</dcterms:modified>
</cp:coreProperties>
</file>